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F09" w:rsidRDefault="00902331" w:rsidP="00902331">
      <w:pPr>
        <w:jc w:val="center"/>
      </w:pPr>
      <w:r>
        <w:t>Case-studies</w:t>
      </w:r>
    </w:p>
    <w:p w:rsidR="00902331" w:rsidRDefault="00902331" w:rsidP="00902331">
      <w:pPr>
        <w:jc w:val="center"/>
      </w:pPr>
    </w:p>
    <w:p w:rsidR="00902331" w:rsidRPr="00902331" w:rsidRDefault="00902331" w:rsidP="00902331">
      <w:pPr>
        <w:rPr>
          <w:i/>
        </w:rPr>
      </w:pPr>
      <w:r>
        <w:rPr>
          <w:i/>
        </w:rPr>
        <w:t>National Association of Cider Makers</w:t>
      </w:r>
    </w:p>
    <w:p w:rsidR="00902331" w:rsidRPr="00902331" w:rsidRDefault="00902331" w:rsidP="00902331">
      <w:pPr>
        <w:spacing w:before="100" w:beforeAutospacing="1" w:after="100" w:afterAutospacing="1"/>
        <w:jc w:val="both"/>
        <w:rPr>
          <w:rFonts w:ascii="Times New Roman" w:eastAsia="Times New Roman" w:hAnsi="Times New Roman" w:cs="Times New Roman"/>
          <w:szCs w:val="24"/>
          <w:lang w:eastAsia="en-GB"/>
        </w:rPr>
      </w:pPr>
      <w:r w:rsidRPr="00902331">
        <w:rPr>
          <w:rFonts w:ascii="Times New Roman" w:eastAsia="Times New Roman" w:hAnsi="Times New Roman" w:cs="Times New Roman"/>
          <w:szCs w:val="24"/>
          <w:lang w:eastAsia="en-GB"/>
        </w:rPr>
        <w:t>The National Association of Cider Makers (</w:t>
      </w:r>
      <w:r w:rsidRPr="00902331">
        <w:rPr>
          <w:rFonts w:ascii="Times New Roman" w:eastAsia="Times New Roman" w:hAnsi="Times New Roman" w:cs="Times New Roman"/>
          <w:i/>
          <w:szCs w:val="24"/>
          <w:lang w:eastAsia="en-GB"/>
        </w:rPr>
        <w:t>NACM</w:t>
      </w:r>
      <w:r w:rsidRPr="00902331">
        <w:rPr>
          <w:rFonts w:ascii="Times New Roman" w:eastAsia="Times New Roman" w:hAnsi="Times New Roman" w:cs="Times New Roman"/>
          <w:szCs w:val="24"/>
          <w:lang w:eastAsia="en-GB"/>
        </w:rPr>
        <w:t xml:space="preserve">) – which represents major brands like </w:t>
      </w:r>
      <w:proofErr w:type="spellStart"/>
      <w:r w:rsidRPr="00902331">
        <w:rPr>
          <w:rFonts w:ascii="Times New Roman" w:eastAsia="Times New Roman" w:hAnsi="Times New Roman" w:cs="Times New Roman"/>
          <w:szCs w:val="24"/>
          <w:lang w:eastAsia="en-GB"/>
        </w:rPr>
        <w:t>Bulmers</w:t>
      </w:r>
      <w:proofErr w:type="spellEnd"/>
      <w:r w:rsidRPr="00902331">
        <w:rPr>
          <w:rFonts w:ascii="Times New Roman" w:eastAsia="Times New Roman" w:hAnsi="Times New Roman" w:cs="Times New Roman"/>
          <w:szCs w:val="24"/>
          <w:lang w:eastAsia="en-GB"/>
        </w:rPr>
        <w:t xml:space="preserve"> and </w:t>
      </w:r>
      <w:proofErr w:type="spellStart"/>
      <w:r w:rsidRPr="00902331">
        <w:rPr>
          <w:rFonts w:ascii="Times New Roman" w:eastAsia="Times New Roman" w:hAnsi="Times New Roman" w:cs="Times New Roman"/>
          <w:szCs w:val="24"/>
          <w:lang w:eastAsia="en-GB"/>
        </w:rPr>
        <w:t>Magners</w:t>
      </w:r>
      <w:proofErr w:type="spellEnd"/>
      <w:r w:rsidRPr="00902331">
        <w:rPr>
          <w:rFonts w:ascii="Times New Roman" w:eastAsia="Times New Roman" w:hAnsi="Times New Roman" w:cs="Times New Roman"/>
          <w:szCs w:val="24"/>
          <w:lang w:eastAsia="en-GB"/>
        </w:rPr>
        <w:t xml:space="preserve"> through to 100s of small local outfits – now actively encourages its members to use the resulting report Cider Futures as a strategic development tool and as a ‘filter’ to assess major new initiatives within those companies.  </w:t>
      </w:r>
    </w:p>
    <w:p w:rsidR="00902331" w:rsidRPr="00902331" w:rsidRDefault="00902331" w:rsidP="00902331">
      <w:pPr>
        <w:spacing w:before="100" w:beforeAutospacing="1" w:after="100" w:afterAutospacing="1"/>
        <w:rPr>
          <w:rFonts w:ascii="Times New Roman" w:eastAsia="Times New Roman" w:hAnsi="Times New Roman" w:cs="Times New Roman"/>
          <w:szCs w:val="24"/>
          <w:lang w:eastAsia="en-GB"/>
        </w:rPr>
      </w:pPr>
      <w:r w:rsidRPr="00902331">
        <w:rPr>
          <w:rFonts w:ascii="Times New Roman" w:eastAsia="Times New Roman" w:hAnsi="Times New Roman" w:cs="Times New Roman"/>
          <w:szCs w:val="24"/>
          <w:lang w:eastAsia="en-GB"/>
        </w:rPr>
        <w:t>The report includes a vision – co-created by Forum and the NACM - which reflects the requirements and aspirations of the cider industry as a whole for 2022.  Key elements include:</w:t>
      </w:r>
    </w:p>
    <w:p w:rsidR="00902331" w:rsidRPr="00902331" w:rsidRDefault="00902331" w:rsidP="00902331">
      <w:pPr>
        <w:numPr>
          <w:ilvl w:val="0"/>
          <w:numId w:val="1"/>
        </w:numPr>
        <w:spacing w:before="100" w:beforeAutospacing="1" w:after="100" w:afterAutospacing="1"/>
        <w:rPr>
          <w:rFonts w:ascii="Times New Roman" w:eastAsia="Times New Roman" w:hAnsi="Times New Roman" w:cs="Times New Roman"/>
          <w:szCs w:val="24"/>
          <w:lang w:eastAsia="en-GB"/>
        </w:rPr>
      </w:pPr>
      <w:r w:rsidRPr="00902331">
        <w:rPr>
          <w:rFonts w:ascii="Times New Roman" w:eastAsia="Times New Roman" w:hAnsi="Times New Roman" w:cs="Times New Roman"/>
          <w:szCs w:val="24"/>
          <w:lang w:eastAsia="en-GB"/>
        </w:rPr>
        <w:t>Climate change: learning from Spanish orchards about drought and heat-tolerant varieties of apple</w:t>
      </w:r>
    </w:p>
    <w:p w:rsidR="00902331" w:rsidRPr="00902331" w:rsidRDefault="00902331" w:rsidP="00902331">
      <w:pPr>
        <w:numPr>
          <w:ilvl w:val="0"/>
          <w:numId w:val="1"/>
        </w:numPr>
        <w:spacing w:before="100" w:beforeAutospacing="1" w:after="100" w:afterAutospacing="1"/>
        <w:rPr>
          <w:rFonts w:ascii="Times New Roman" w:eastAsia="Times New Roman" w:hAnsi="Times New Roman" w:cs="Times New Roman"/>
          <w:szCs w:val="24"/>
          <w:lang w:eastAsia="en-GB"/>
        </w:rPr>
      </w:pPr>
      <w:r w:rsidRPr="00902331">
        <w:rPr>
          <w:rFonts w:ascii="Times New Roman" w:eastAsia="Times New Roman" w:hAnsi="Times New Roman" w:cs="Times New Roman"/>
          <w:szCs w:val="24"/>
          <w:lang w:eastAsia="en-GB"/>
        </w:rPr>
        <w:t>Carbon emissions: identifying the hot spots and aiming to reduce CO2 by 30% by 2022</w:t>
      </w:r>
    </w:p>
    <w:p w:rsidR="00902331" w:rsidRPr="00902331" w:rsidRDefault="00902331" w:rsidP="00902331">
      <w:pPr>
        <w:numPr>
          <w:ilvl w:val="0"/>
          <w:numId w:val="1"/>
        </w:numPr>
        <w:spacing w:before="100" w:beforeAutospacing="1" w:after="100" w:afterAutospacing="1"/>
        <w:rPr>
          <w:rFonts w:ascii="Times New Roman" w:eastAsia="Times New Roman" w:hAnsi="Times New Roman" w:cs="Times New Roman"/>
          <w:szCs w:val="24"/>
          <w:lang w:eastAsia="en-GB"/>
        </w:rPr>
      </w:pPr>
      <w:r w:rsidRPr="00902331">
        <w:rPr>
          <w:rFonts w:ascii="Times New Roman" w:eastAsia="Times New Roman" w:hAnsi="Times New Roman" w:cs="Times New Roman"/>
          <w:szCs w:val="24"/>
          <w:lang w:eastAsia="en-GB"/>
        </w:rPr>
        <w:t>Pesticides: aiming to be ’better than compliant’</w:t>
      </w:r>
    </w:p>
    <w:p w:rsidR="00902331" w:rsidRPr="00902331" w:rsidRDefault="00902331" w:rsidP="00902331">
      <w:pPr>
        <w:numPr>
          <w:ilvl w:val="0"/>
          <w:numId w:val="1"/>
        </w:numPr>
        <w:spacing w:before="100" w:beforeAutospacing="1" w:after="100" w:afterAutospacing="1"/>
        <w:rPr>
          <w:rFonts w:ascii="Times New Roman" w:eastAsia="Times New Roman" w:hAnsi="Times New Roman" w:cs="Times New Roman"/>
          <w:szCs w:val="24"/>
          <w:lang w:eastAsia="en-GB"/>
        </w:rPr>
      </w:pPr>
      <w:r w:rsidRPr="00902331">
        <w:rPr>
          <w:rFonts w:ascii="Times New Roman" w:eastAsia="Times New Roman" w:hAnsi="Times New Roman" w:cs="Times New Roman"/>
          <w:szCs w:val="24"/>
          <w:lang w:eastAsia="en-GB"/>
        </w:rPr>
        <w:t xml:space="preserve">Waste: moving towards zero waste by reusing by-products, for example by turning spent yeast into cosmetics or apple pulp into </w:t>
      </w:r>
      <w:proofErr w:type="spellStart"/>
      <w:r w:rsidRPr="00902331">
        <w:rPr>
          <w:rFonts w:ascii="Times New Roman" w:eastAsia="Times New Roman" w:hAnsi="Times New Roman" w:cs="Times New Roman"/>
          <w:szCs w:val="24"/>
          <w:lang w:eastAsia="en-GB"/>
        </w:rPr>
        <w:t>biofuel</w:t>
      </w:r>
      <w:proofErr w:type="spellEnd"/>
    </w:p>
    <w:p w:rsidR="00902331" w:rsidRPr="00902331" w:rsidRDefault="00902331" w:rsidP="00902331">
      <w:pPr>
        <w:numPr>
          <w:ilvl w:val="0"/>
          <w:numId w:val="1"/>
        </w:numPr>
        <w:spacing w:before="100" w:beforeAutospacing="1" w:after="100" w:afterAutospacing="1"/>
        <w:rPr>
          <w:rFonts w:ascii="Times New Roman" w:eastAsia="Times New Roman" w:hAnsi="Times New Roman" w:cs="Times New Roman"/>
          <w:szCs w:val="24"/>
          <w:lang w:eastAsia="en-GB"/>
        </w:rPr>
      </w:pPr>
      <w:r w:rsidRPr="00902331">
        <w:rPr>
          <w:rFonts w:ascii="Times New Roman" w:eastAsia="Times New Roman" w:hAnsi="Times New Roman" w:cs="Times New Roman"/>
          <w:szCs w:val="24"/>
          <w:lang w:eastAsia="en-GB"/>
        </w:rPr>
        <w:t>Biodiversity: working with food and drink companies and academics to define a ‘sustainable orchard’ in its widest sense – environmentally, socially and economically</w:t>
      </w:r>
    </w:p>
    <w:p w:rsidR="00902331" w:rsidRPr="00902331" w:rsidRDefault="00902331" w:rsidP="00902331">
      <w:pPr>
        <w:spacing w:before="100" w:beforeAutospacing="1" w:after="100" w:afterAutospacing="1"/>
        <w:rPr>
          <w:rFonts w:ascii="Times New Roman" w:eastAsia="Times New Roman" w:hAnsi="Times New Roman" w:cs="Times New Roman"/>
          <w:szCs w:val="24"/>
          <w:lang w:eastAsia="en-GB"/>
        </w:rPr>
      </w:pPr>
      <w:r w:rsidRPr="00902331">
        <w:rPr>
          <w:rFonts w:ascii="Times New Roman" w:eastAsia="Times New Roman" w:hAnsi="Times New Roman" w:cs="Times New Roman"/>
          <w:szCs w:val="24"/>
          <w:lang w:eastAsia="en-GB"/>
        </w:rPr>
        <w:t>Forum and the NACM also produced four scenarios for the same timeframe, which explore the different ways that various external trends might play out in the future, and the challenges this could pose to the industry as it strives to achieve its vision.  These include a growing population (whose need for housing could see orchards pushed down the priority list for land use), water scarcity and climate change. Somerset, one of the UK’s key cider making regions, is likely to suffer from lower rainfall in the future, according to projections from the UK Climate Impacts Programme.  Changes in the way that society views alcohol, as well as changes in regulation, are also likely to affect business. </w:t>
      </w:r>
    </w:p>
    <w:p w:rsidR="00902331" w:rsidRPr="00902331" w:rsidRDefault="00902331" w:rsidP="00902331">
      <w:pPr>
        <w:spacing w:before="100" w:beforeAutospacing="1" w:after="100" w:afterAutospacing="1"/>
        <w:rPr>
          <w:rFonts w:ascii="Times New Roman" w:eastAsia="Times New Roman" w:hAnsi="Times New Roman" w:cs="Times New Roman"/>
          <w:szCs w:val="24"/>
          <w:lang w:eastAsia="en-GB"/>
        </w:rPr>
      </w:pPr>
      <w:r w:rsidRPr="00902331">
        <w:rPr>
          <w:rFonts w:ascii="Times New Roman" w:eastAsia="Times New Roman" w:hAnsi="Times New Roman" w:cs="Times New Roman"/>
          <w:szCs w:val="24"/>
          <w:lang w:eastAsia="en-GB"/>
        </w:rPr>
        <w:t>The NACM identified the risks and opportunities inherent in each of these possible future worlds, and explored how best to mitigate the risks and seize the opportunity to become more profitable and sustainable. Marketing based on the provenance of cider – whether this focuses more on local, regional or national affiliations - and developing low-alcohol alternatives were opportunities that came up repeatedly.</w:t>
      </w:r>
    </w:p>
    <w:p w:rsidR="00902331" w:rsidRPr="00902331" w:rsidRDefault="00902331" w:rsidP="00902331">
      <w:pPr>
        <w:spacing w:before="100" w:beforeAutospacing="1" w:after="100" w:afterAutospacing="1"/>
        <w:rPr>
          <w:rFonts w:ascii="Times New Roman" w:eastAsia="Times New Roman" w:hAnsi="Times New Roman" w:cs="Times New Roman"/>
          <w:szCs w:val="24"/>
          <w:lang w:eastAsia="en-GB"/>
        </w:rPr>
      </w:pPr>
      <w:r w:rsidRPr="00902331">
        <w:rPr>
          <w:rFonts w:ascii="Times New Roman" w:eastAsia="Times New Roman" w:hAnsi="Times New Roman" w:cs="Times New Roman"/>
          <w:szCs w:val="24"/>
          <w:lang w:eastAsia="en-GB"/>
        </w:rPr>
        <w:t>The NACM plans to carry out regular formal reviews of this work every two years to ensure that the scenarios remain valid, and to check that the industry is making progress towards its long-term vision. </w:t>
      </w:r>
    </w:p>
    <w:p w:rsidR="00677EC5" w:rsidRDefault="00902331" w:rsidP="00192279">
      <w:pPr>
        <w:spacing w:before="100" w:beforeAutospacing="1" w:after="100" w:afterAutospacing="1"/>
        <w:rPr>
          <w:rFonts w:ascii="Times New Roman" w:eastAsia="Times New Roman" w:hAnsi="Times New Roman" w:cs="Times New Roman"/>
          <w:szCs w:val="24"/>
          <w:lang w:eastAsia="en-GB"/>
        </w:rPr>
      </w:pPr>
      <w:r w:rsidRPr="00902331">
        <w:rPr>
          <w:rFonts w:ascii="Times New Roman" w:eastAsia="Times New Roman" w:hAnsi="Times New Roman" w:cs="Times New Roman"/>
          <w:szCs w:val="24"/>
          <w:lang w:eastAsia="en-GB"/>
        </w:rPr>
        <w:t xml:space="preserve">For a copy of the Cider Futures report please contact the NACM via </w:t>
      </w:r>
      <w:hyperlink r:id="rId5" w:history="1">
        <w:r w:rsidRPr="00902331">
          <w:rPr>
            <w:rFonts w:ascii="Times New Roman" w:eastAsia="Times New Roman" w:hAnsi="Times New Roman" w:cs="Times New Roman"/>
            <w:color w:val="0000FF"/>
            <w:szCs w:val="24"/>
            <w:u w:val="single"/>
            <w:lang w:eastAsia="en-GB"/>
          </w:rPr>
          <w:t xml:space="preserve">Nick </w:t>
        </w:r>
        <w:proofErr w:type="spellStart"/>
        <w:r w:rsidRPr="00902331">
          <w:rPr>
            <w:rFonts w:ascii="Times New Roman" w:eastAsia="Times New Roman" w:hAnsi="Times New Roman" w:cs="Times New Roman"/>
            <w:color w:val="0000FF"/>
            <w:szCs w:val="24"/>
            <w:u w:val="single"/>
            <w:lang w:eastAsia="en-GB"/>
          </w:rPr>
          <w:t>Bradstock</w:t>
        </w:r>
        <w:proofErr w:type="spellEnd"/>
      </w:hyperlink>
    </w:p>
    <w:sectPr w:rsidR="00677EC5" w:rsidSect="00334F0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40113"/>
    <w:multiLevelType w:val="multilevel"/>
    <w:tmpl w:val="BA22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55785"/>
    <w:multiLevelType w:val="multilevel"/>
    <w:tmpl w:val="5A282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F44276"/>
    <w:multiLevelType w:val="multilevel"/>
    <w:tmpl w:val="B2DE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7E7518"/>
    <w:multiLevelType w:val="multilevel"/>
    <w:tmpl w:val="CBD41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02331"/>
    <w:rsid w:val="00192279"/>
    <w:rsid w:val="00334F09"/>
    <w:rsid w:val="004B5F4C"/>
    <w:rsid w:val="00677EC5"/>
    <w:rsid w:val="00902331"/>
    <w:rsid w:val="009F691B"/>
    <w:rsid w:val="00CC6E41"/>
    <w:rsid w:val="00D3198B"/>
    <w:rsid w:val="00DB175B"/>
    <w:rsid w:val="00E56A5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Theme="minorHAnsi" w:hAnsi="Candara"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F09"/>
  </w:style>
  <w:style w:type="paragraph" w:styleId="Heading2">
    <w:name w:val="heading 2"/>
    <w:basedOn w:val="Normal"/>
    <w:link w:val="Heading2Char"/>
    <w:uiPriority w:val="9"/>
    <w:qFormat/>
    <w:rsid w:val="00677EC5"/>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677EC5"/>
    <w:pPr>
      <w:spacing w:before="100" w:beforeAutospacing="1" w:after="100" w:afterAutospacing="1"/>
      <w:outlineLvl w:val="3"/>
    </w:pPr>
    <w:rPr>
      <w:rFonts w:ascii="Times New Roman" w:eastAsia="Times New Roman" w:hAnsi="Times New Roman" w:cs="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2331"/>
    <w:pPr>
      <w:spacing w:before="100" w:beforeAutospacing="1" w:after="100" w:afterAutospacing="1"/>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902331"/>
    <w:rPr>
      <w:color w:val="0000FF"/>
      <w:u w:val="single"/>
    </w:rPr>
  </w:style>
  <w:style w:type="character" w:customStyle="1" w:styleId="Heading2Char">
    <w:name w:val="Heading 2 Char"/>
    <w:basedOn w:val="DefaultParagraphFont"/>
    <w:link w:val="Heading2"/>
    <w:uiPriority w:val="9"/>
    <w:rsid w:val="00677EC5"/>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677EC5"/>
    <w:rPr>
      <w:rFonts w:ascii="Times New Roman" w:eastAsia="Times New Roman" w:hAnsi="Times New Roman" w:cs="Times New Roman"/>
      <w:b/>
      <w:bCs/>
      <w:szCs w:val="24"/>
      <w:lang w:eastAsia="en-GB"/>
    </w:rPr>
  </w:style>
  <w:style w:type="paragraph" w:styleId="BalloonText">
    <w:name w:val="Balloon Text"/>
    <w:basedOn w:val="Normal"/>
    <w:link w:val="BalloonTextChar"/>
    <w:uiPriority w:val="99"/>
    <w:semiHidden/>
    <w:unhideWhenUsed/>
    <w:rsid w:val="00677EC5"/>
    <w:rPr>
      <w:rFonts w:ascii="Tahoma" w:hAnsi="Tahoma" w:cs="Tahoma"/>
      <w:sz w:val="16"/>
      <w:szCs w:val="16"/>
    </w:rPr>
  </w:style>
  <w:style w:type="character" w:customStyle="1" w:styleId="BalloonTextChar">
    <w:name w:val="Balloon Text Char"/>
    <w:basedOn w:val="DefaultParagraphFont"/>
    <w:link w:val="BalloonText"/>
    <w:uiPriority w:val="99"/>
    <w:semiHidden/>
    <w:rsid w:val="00677E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1503810">
      <w:bodyDiv w:val="1"/>
      <w:marLeft w:val="0"/>
      <w:marRight w:val="0"/>
      <w:marTop w:val="0"/>
      <w:marBottom w:val="0"/>
      <w:divBdr>
        <w:top w:val="none" w:sz="0" w:space="0" w:color="auto"/>
        <w:left w:val="none" w:sz="0" w:space="0" w:color="auto"/>
        <w:bottom w:val="none" w:sz="0" w:space="0" w:color="auto"/>
        <w:right w:val="none" w:sz="0" w:space="0" w:color="auto"/>
      </w:divBdr>
    </w:div>
    <w:div w:id="1204515149">
      <w:bodyDiv w:val="1"/>
      <w:marLeft w:val="0"/>
      <w:marRight w:val="0"/>
      <w:marTop w:val="0"/>
      <w:marBottom w:val="0"/>
      <w:divBdr>
        <w:top w:val="none" w:sz="0" w:space="0" w:color="auto"/>
        <w:left w:val="none" w:sz="0" w:space="0" w:color="auto"/>
        <w:bottom w:val="none" w:sz="0" w:space="0" w:color="auto"/>
        <w:right w:val="none" w:sz="0" w:space="0" w:color="auto"/>
      </w:divBdr>
    </w:div>
    <w:div w:id="1489050946">
      <w:bodyDiv w:val="1"/>
      <w:marLeft w:val="0"/>
      <w:marRight w:val="0"/>
      <w:marTop w:val="0"/>
      <w:marBottom w:val="0"/>
      <w:divBdr>
        <w:top w:val="none" w:sz="0" w:space="0" w:color="auto"/>
        <w:left w:val="none" w:sz="0" w:space="0" w:color="auto"/>
        <w:bottom w:val="none" w:sz="0" w:space="0" w:color="auto"/>
        <w:right w:val="none" w:sz="0" w:space="0" w:color="auto"/>
      </w:divBdr>
    </w:div>
    <w:div w:id="187113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ckbrads@btinternet.com?subject=Cider%20Futur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Scott Cato</dc:creator>
  <cp:lastModifiedBy>Molly Scott Cato</cp:lastModifiedBy>
  <cp:revision>2</cp:revision>
  <dcterms:created xsi:type="dcterms:W3CDTF">2012-01-06T14:02:00Z</dcterms:created>
  <dcterms:modified xsi:type="dcterms:W3CDTF">2012-01-06T14:02:00Z</dcterms:modified>
</cp:coreProperties>
</file>