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7BFA1" w14:textId="77777777" w:rsidR="00D1794E" w:rsidRDefault="00D1794E" w:rsidP="00D1794E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Statistická analýza dat II (PSY252) – seminární skupina A</w:t>
      </w:r>
    </w:p>
    <w:p w14:paraId="69FF3636" w14:textId="77777777" w:rsidR="00D1794E" w:rsidRDefault="00D1794E" w:rsidP="00D1794E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Úkol 3</w:t>
      </w:r>
    </w:p>
    <w:p w14:paraId="7ECFB4B1" w14:textId="77777777" w:rsidR="00D1794E" w:rsidRDefault="00D1794E" w:rsidP="00D1794E">
      <w:pPr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Zpracovaly:</w:t>
      </w:r>
      <w:r>
        <w:rPr>
          <w:sz w:val="24"/>
          <w:szCs w:val="24"/>
        </w:rPr>
        <w:tab/>
        <w:t>Denisa Lakomá, 414925</w:t>
      </w:r>
    </w:p>
    <w:p w14:paraId="0153F85E" w14:textId="77777777" w:rsidR="00D1794E" w:rsidRDefault="00D1794E" w:rsidP="00D1794E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Kristýna Cejthamrová, 362244</w:t>
      </w:r>
    </w:p>
    <w:p w14:paraId="0D6BF09D" w14:textId="77777777" w:rsidR="00D1794E" w:rsidRDefault="00D84E9E" w:rsidP="00D1794E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pict w14:anchorId="79BE1732">
          <v:rect id="1026" o:spid="_x0000_i1025" style="width:0;height:.75pt" o:hralign="center" o:hrstd="t" o:hr="t" fillcolor="#a0a0a0" stroked="f"/>
        </w:pict>
      </w:r>
    </w:p>
    <w:p w14:paraId="00FA6EF0" w14:textId="77777777" w:rsidR="001F0654" w:rsidRDefault="00D1794E" w:rsidP="00D1794E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analýze jsme využily datový soubor Long1.sav. Celkový vzorek byl </w:t>
      </w:r>
      <w:r w:rsidR="00063988">
        <w:rPr>
          <w:sz w:val="24"/>
          <w:szCs w:val="24"/>
        </w:rPr>
        <w:t>768 respondentů.</w:t>
      </w:r>
      <w:r>
        <w:rPr>
          <w:sz w:val="24"/>
          <w:szCs w:val="24"/>
        </w:rPr>
        <w:t xml:space="preserve"> Jako závislou proměnnou jsme si vybraly pohlaví jedince. </w:t>
      </w:r>
      <w:r w:rsidR="001F0654">
        <w:rPr>
          <w:sz w:val="24"/>
          <w:szCs w:val="24"/>
        </w:rPr>
        <w:t>Ve vzorku bylo 317 mužů (41,3%) a 449 žen (58,6%), 2 lidé pohlaví neuvedli.</w:t>
      </w:r>
    </w:p>
    <w:p w14:paraId="227E9923" w14:textId="77777777" w:rsidR="00063988" w:rsidRDefault="001F0654" w:rsidP="00D1794E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1794E">
        <w:rPr>
          <w:sz w:val="24"/>
          <w:szCs w:val="24"/>
        </w:rPr>
        <w:t xml:space="preserve">Z proměnných zahrnutých do výzkumu jsme vybraly 5 prediktorů na základě výsledků logistické regrese. Použitými prediktory tedy jsou </w:t>
      </w:r>
      <w:r w:rsidR="00D1794E" w:rsidRPr="00063988">
        <w:rPr>
          <w:i/>
          <w:sz w:val="24"/>
          <w:szCs w:val="24"/>
        </w:rPr>
        <w:t>deprese, self – efficacy, důvěrnost s přáteli, vřelost matky a vřelost otce</w:t>
      </w:r>
      <w:r w:rsidR="00D1794E">
        <w:rPr>
          <w:sz w:val="24"/>
          <w:szCs w:val="24"/>
        </w:rPr>
        <w:t xml:space="preserve">. </w:t>
      </w:r>
    </w:p>
    <w:p w14:paraId="6DC5886D" w14:textId="77777777" w:rsidR="00D1794E" w:rsidRDefault="00063988" w:rsidP="00D1794E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deprese jsme předpokládaly, že by mohla být dobrým prediktorem pohlaví, protože v období adolescence se </w:t>
      </w:r>
      <w:commentRangeStart w:id="0"/>
      <w:r>
        <w:rPr>
          <w:sz w:val="24"/>
          <w:szCs w:val="24"/>
        </w:rPr>
        <w:t>dá předpokládat</w:t>
      </w:r>
      <w:commentRangeEnd w:id="0"/>
      <w:r w:rsidR="00781DA7">
        <w:rPr>
          <w:rStyle w:val="Odkaznakoment"/>
        </w:rPr>
        <w:commentReference w:id="0"/>
      </w:r>
      <w:r>
        <w:rPr>
          <w:sz w:val="24"/>
          <w:szCs w:val="24"/>
        </w:rPr>
        <w:t xml:space="preserve"> vyšší míra depresivity u dívek (více řeší svůj vzhled, problémy spojené s dospíváním). Self – efficacy jsme naopak předpokládaly vyšší u chlapců. Důvěrnost s přáteli by podle nás měla být vyšší u dívek, protože dívky častěji řeší svoje osobní problémy (dospívání, kluky, rodiče) se svými kamarádkami než chlapci. Vřelost matky a vřelost otce pak předpokládáme vyšší u dívek, protože u chlapců v tomto věku není přílišná vřelost ze strany rodičů žádaná a rodiče si to většinou uvědomují.</w:t>
      </w:r>
    </w:p>
    <w:p w14:paraId="4E0FADD7" w14:textId="77777777" w:rsidR="00B8520D" w:rsidRDefault="00B8520D" w:rsidP="00D1794E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Regrese byla provedena za použití SPSS verze 21.</w:t>
      </w:r>
    </w:p>
    <w:p w14:paraId="4A8CEED7" w14:textId="77777777" w:rsidR="00DF7C02" w:rsidRDefault="00DF7C02" w:rsidP="00D1794E">
      <w:pPr>
        <w:spacing w:line="360" w:lineRule="auto"/>
        <w:contextualSpacing/>
        <w:jc w:val="both"/>
        <w:rPr>
          <w:sz w:val="24"/>
          <w:szCs w:val="24"/>
        </w:rPr>
      </w:pPr>
    </w:p>
    <w:p w14:paraId="1BB390DD" w14:textId="77777777" w:rsidR="001F0654" w:rsidRDefault="001F0654" w:rsidP="00D1794E">
      <w:pPr>
        <w:spacing w:line="360" w:lineRule="auto"/>
        <w:contextualSpacing/>
        <w:jc w:val="both"/>
        <w:rPr>
          <w:sz w:val="24"/>
          <w:szCs w:val="24"/>
        </w:rPr>
      </w:pPr>
    </w:p>
    <w:p w14:paraId="52C93132" w14:textId="77777777" w:rsidR="00283EB2" w:rsidRDefault="00DF7C02" w:rsidP="00D1794E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Tabulka </w:t>
      </w:r>
      <w:r w:rsidR="001F0654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DF7C02">
        <w:rPr>
          <w:i/>
          <w:sz w:val="24"/>
          <w:szCs w:val="24"/>
        </w:rPr>
        <w:t>Popisné statistiky prediktorů</w:t>
      </w:r>
      <w:r w:rsidR="00283EB2">
        <w:rPr>
          <w:i/>
          <w:sz w:val="24"/>
          <w:szCs w:val="24"/>
        </w:rPr>
        <w:t xml:space="preserve"> – ženské pohlaví</w:t>
      </w:r>
    </w:p>
    <w:p w14:paraId="0B712CE0" w14:textId="77777777" w:rsidR="00283EB2" w:rsidRDefault="00283EB2" w:rsidP="00D1794E">
      <w:pPr>
        <w:spacing w:line="360" w:lineRule="auto"/>
        <w:contextualSpacing/>
        <w:jc w:val="both"/>
        <w:rPr>
          <w:sz w:val="24"/>
          <w:szCs w:val="24"/>
        </w:rPr>
      </w:pPr>
    </w:p>
    <w:tbl>
      <w:tblPr>
        <w:tblW w:w="88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0"/>
        <w:gridCol w:w="1651"/>
        <w:gridCol w:w="1831"/>
        <w:gridCol w:w="1333"/>
        <w:gridCol w:w="2129"/>
      </w:tblGrid>
      <w:tr w:rsidR="00283EB2" w:rsidRPr="00283EB2" w14:paraId="38F845A3" w14:textId="77777777" w:rsidTr="008D75D2">
        <w:trPr>
          <w:trHeight w:val="345"/>
        </w:trPr>
        <w:tc>
          <w:tcPr>
            <w:tcW w:w="19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33B76" w14:textId="77777777" w:rsidR="00283EB2" w:rsidRPr="00283EB2" w:rsidRDefault="00283EB2" w:rsidP="00283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3E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CC62E" w14:textId="77777777" w:rsidR="00283EB2" w:rsidRPr="00283EB2" w:rsidRDefault="00283EB2" w:rsidP="00283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3EB2">
              <w:rPr>
                <w:rFonts w:ascii="Calibri" w:eastAsia="Times New Roman" w:hAnsi="Calibri" w:cs="Times New Roman"/>
                <w:color w:val="000000"/>
              </w:rPr>
              <w:t>Minimum</w:t>
            </w:r>
          </w:p>
        </w:tc>
        <w:tc>
          <w:tcPr>
            <w:tcW w:w="18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BA1E9" w14:textId="77777777" w:rsidR="00283EB2" w:rsidRPr="00283EB2" w:rsidRDefault="00283EB2" w:rsidP="00283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3EB2">
              <w:rPr>
                <w:rFonts w:ascii="Calibri" w:eastAsia="Times New Roman" w:hAnsi="Calibri" w:cs="Times New Roman"/>
                <w:color w:val="000000"/>
              </w:rPr>
              <w:t>Maximum</w:t>
            </w:r>
          </w:p>
        </w:tc>
        <w:tc>
          <w:tcPr>
            <w:tcW w:w="13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F4142" w14:textId="77777777" w:rsidR="00283EB2" w:rsidRPr="00283EB2" w:rsidRDefault="00283EB2" w:rsidP="00283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3EB2">
              <w:rPr>
                <w:rFonts w:ascii="Calibri" w:eastAsia="Times New Roman" w:hAnsi="Calibri" w:cs="Times New Roman"/>
                <w:color w:val="000000"/>
              </w:rPr>
              <w:t>Průměr</w:t>
            </w:r>
          </w:p>
        </w:tc>
        <w:tc>
          <w:tcPr>
            <w:tcW w:w="21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7641C" w14:textId="77777777" w:rsidR="00283EB2" w:rsidRPr="00283EB2" w:rsidRDefault="00283EB2" w:rsidP="00283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3EB2">
              <w:rPr>
                <w:rFonts w:ascii="Calibri" w:eastAsia="Times New Roman" w:hAnsi="Calibri" w:cs="Times New Roman"/>
                <w:color w:val="000000"/>
              </w:rPr>
              <w:t>Směrodatná odchylka</w:t>
            </w:r>
          </w:p>
        </w:tc>
      </w:tr>
      <w:tr w:rsidR="00283EB2" w:rsidRPr="00283EB2" w14:paraId="15458958" w14:textId="77777777" w:rsidTr="008D75D2">
        <w:trPr>
          <w:trHeight w:val="345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5249" w14:textId="77777777" w:rsidR="00283EB2" w:rsidRPr="00283EB2" w:rsidRDefault="00283EB2" w:rsidP="00283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3EB2">
              <w:rPr>
                <w:rFonts w:ascii="Calibri" w:eastAsia="Times New Roman" w:hAnsi="Calibri" w:cs="Times New Roman"/>
                <w:color w:val="000000"/>
              </w:rPr>
              <w:t>vřelost matky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8CB8" w14:textId="77777777" w:rsidR="00283EB2" w:rsidRPr="00283EB2" w:rsidRDefault="00283EB2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83EB2">
              <w:rPr>
                <w:rFonts w:eastAsia="Times New Roman" w:cs="Arial"/>
                <w:color w:val="000000"/>
              </w:rPr>
              <w:t>1,18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42C49" w14:textId="77777777" w:rsidR="00283EB2" w:rsidRPr="00283EB2" w:rsidRDefault="00283EB2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83EB2">
              <w:rPr>
                <w:rFonts w:eastAsia="Times New Roman" w:cs="Arial"/>
                <w:color w:val="000000"/>
              </w:rPr>
              <w:t>4,00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C443" w14:textId="77777777" w:rsidR="00283EB2" w:rsidRPr="00283EB2" w:rsidRDefault="00613A55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3,30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1B19" w14:textId="77777777" w:rsidR="00283EB2" w:rsidRPr="00283EB2" w:rsidRDefault="00E02E09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0</w:t>
            </w:r>
            <w:r w:rsidR="00613A55">
              <w:rPr>
                <w:rFonts w:eastAsia="Times New Roman" w:cs="Arial"/>
                <w:color w:val="000000"/>
              </w:rPr>
              <w:t>,46</w:t>
            </w:r>
          </w:p>
        </w:tc>
      </w:tr>
      <w:tr w:rsidR="00283EB2" w:rsidRPr="00283EB2" w14:paraId="6832F616" w14:textId="77777777" w:rsidTr="008D75D2">
        <w:trPr>
          <w:trHeight w:val="33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A0CE" w14:textId="77777777" w:rsidR="00283EB2" w:rsidRPr="00283EB2" w:rsidRDefault="00283EB2" w:rsidP="00283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3EB2">
              <w:rPr>
                <w:rFonts w:ascii="Calibri" w:eastAsia="Times New Roman" w:hAnsi="Calibri" w:cs="Times New Roman"/>
                <w:color w:val="000000"/>
              </w:rPr>
              <w:t>vřelost otce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BC48" w14:textId="77777777" w:rsidR="00283EB2" w:rsidRPr="00283EB2" w:rsidRDefault="00283EB2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83EB2">
              <w:rPr>
                <w:rFonts w:eastAsia="Times New Roman" w:cs="Arial"/>
                <w:color w:val="000000"/>
              </w:rPr>
              <w:t>1,00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C788" w14:textId="77777777" w:rsidR="00283EB2" w:rsidRPr="00283EB2" w:rsidRDefault="00283EB2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83EB2">
              <w:rPr>
                <w:rFonts w:eastAsia="Times New Roman" w:cs="Arial"/>
                <w:color w:val="000000"/>
              </w:rPr>
              <w:t>4,00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A126" w14:textId="77777777" w:rsidR="00283EB2" w:rsidRPr="00283EB2" w:rsidRDefault="00613A55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3,05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E222" w14:textId="77777777" w:rsidR="00283EB2" w:rsidRPr="00283EB2" w:rsidRDefault="00E02E09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0</w:t>
            </w:r>
            <w:r w:rsidR="00613A55">
              <w:rPr>
                <w:rFonts w:eastAsia="Times New Roman" w:cs="Arial"/>
                <w:color w:val="000000"/>
              </w:rPr>
              <w:t>,64</w:t>
            </w:r>
          </w:p>
        </w:tc>
      </w:tr>
      <w:tr w:rsidR="00283EB2" w:rsidRPr="00283EB2" w14:paraId="5F429B77" w14:textId="77777777" w:rsidTr="008D75D2">
        <w:trPr>
          <w:trHeight w:val="313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8BA1" w14:textId="77777777" w:rsidR="00283EB2" w:rsidRPr="00283EB2" w:rsidRDefault="00283EB2" w:rsidP="00283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3EB2">
              <w:rPr>
                <w:rFonts w:ascii="Calibri" w:eastAsia="Times New Roman" w:hAnsi="Calibri" w:cs="Times New Roman"/>
                <w:color w:val="000000"/>
              </w:rPr>
              <w:t>důvěrnost s přáteli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469A" w14:textId="77777777" w:rsidR="00283EB2" w:rsidRPr="00283EB2" w:rsidRDefault="00283EB2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83EB2">
              <w:rPr>
                <w:rFonts w:eastAsia="Times New Roman" w:cs="Arial"/>
                <w:color w:val="000000"/>
              </w:rPr>
              <w:t>1,33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54BE" w14:textId="77777777" w:rsidR="00283EB2" w:rsidRPr="00283EB2" w:rsidRDefault="00283EB2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83EB2">
              <w:rPr>
                <w:rFonts w:eastAsia="Times New Roman" w:cs="Arial"/>
                <w:color w:val="000000"/>
              </w:rPr>
              <w:t>4,00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0CBD9" w14:textId="77777777" w:rsidR="00283EB2" w:rsidRPr="00283EB2" w:rsidRDefault="00613A55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2,82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20F8" w14:textId="77777777" w:rsidR="00283EB2" w:rsidRPr="00283EB2" w:rsidRDefault="00E02E09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0</w:t>
            </w:r>
            <w:r w:rsidR="00613A55">
              <w:rPr>
                <w:rFonts w:eastAsia="Times New Roman" w:cs="Arial"/>
                <w:color w:val="000000"/>
              </w:rPr>
              <w:t>,48</w:t>
            </w:r>
          </w:p>
        </w:tc>
      </w:tr>
      <w:tr w:rsidR="00283EB2" w:rsidRPr="00283EB2" w14:paraId="69896921" w14:textId="77777777" w:rsidTr="008D75D2">
        <w:trPr>
          <w:trHeight w:val="313"/>
        </w:trPr>
        <w:tc>
          <w:tcPr>
            <w:tcW w:w="19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081D" w14:textId="77777777" w:rsidR="00283EB2" w:rsidRPr="00283EB2" w:rsidRDefault="00283EB2" w:rsidP="00283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3EB2">
              <w:rPr>
                <w:rFonts w:ascii="Calibri" w:eastAsia="Times New Roman" w:hAnsi="Calibri" w:cs="Times New Roman"/>
                <w:color w:val="000000"/>
              </w:rPr>
              <w:t>self-efficacy</w:t>
            </w:r>
          </w:p>
        </w:tc>
        <w:tc>
          <w:tcPr>
            <w:tcW w:w="16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F8E2" w14:textId="77777777" w:rsidR="00283EB2" w:rsidRPr="00283EB2" w:rsidRDefault="00283EB2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83EB2">
              <w:rPr>
                <w:rFonts w:eastAsia="Times New Roman" w:cs="Arial"/>
                <w:color w:val="000000"/>
              </w:rPr>
              <w:t>1,33</w:t>
            </w:r>
          </w:p>
        </w:tc>
        <w:tc>
          <w:tcPr>
            <w:tcW w:w="18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C05C" w14:textId="77777777" w:rsidR="00283EB2" w:rsidRPr="00283EB2" w:rsidRDefault="00283EB2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83EB2">
              <w:rPr>
                <w:rFonts w:eastAsia="Times New Roman" w:cs="Arial"/>
                <w:color w:val="000000"/>
              </w:rPr>
              <w:t>4,00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3D20" w14:textId="77777777" w:rsidR="00283EB2" w:rsidRPr="00283EB2" w:rsidRDefault="00613A55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2,68</w:t>
            </w: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B4D7" w14:textId="77777777" w:rsidR="00283EB2" w:rsidRPr="00283EB2" w:rsidRDefault="00E02E09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0</w:t>
            </w:r>
            <w:r w:rsidR="00613A55">
              <w:rPr>
                <w:rFonts w:eastAsia="Times New Roman" w:cs="Arial"/>
                <w:color w:val="000000"/>
              </w:rPr>
              <w:t>,54</w:t>
            </w:r>
          </w:p>
        </w:tc>
      </w:tr>
      <w:tr w:rsidR="00283EB2" w:rsidRPr="00283EB2" w14:paraId="11F1D278" w14:textId="77777777" w:rsidTr="008D75D2">
        <w:trPr>
          <w:trHeight w:val="330"/>
        </w:trPr>
        <w:tc>
          <w:tcPr>
            <w:tcW w:w="19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30CB3" w14:textId="77777777" w:rsidR="00283EB2" w:rsidRPr="00283EB2" w:rsidRDefault="00283EB2" w:rsidP="00283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3EB2">
              <w:rPr>
                <w:rFonts w:ascii="Calibri" w:eastAsia="Times New Roman" w:hAnsi="Calibri" w:cs="Times New Roman"/>
                <w:color w:val="000000"/>
              </w:rPr>
              <w:t>deprese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B1694" w14:textId="77777777" w:rsidR="00283EB2" w:rsidRPr="00283EB2" w:rsidRDefault="00283EB2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83EB2">
              <w:rPr>
                <w:rFonts w:eastAsia="Times New Roman" w:cs="Arial"/>
                <w:color w:val="000000"/>
              </w:rPr>
              <w:t>1,05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E06A8" w14:textId="77777777" w:rsidR="00283EB2" w:rsidRPr="00283EB2" w:rsidRDefault="00283EB2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83EB2">
              <w:rPr>
                <w:rFonts w:eastAsia="Times New Roman" w:cs="Arial"/>
                <w:color w:val="000000"/>
              </w:rPr>
              <w:t>3,40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21B2C" w14:textId="77777777" w:rsidR="00283EB2" w:rsidRPr="00283EB2" w:rsidRDefault="00613A55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2,06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92D0B" w14:textId="77777777" w:rsidR="00283EB2" w:rsidRPr="00283EB2" w:rsidRDefault="00E02E09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0</w:t>
            </w:r>
            <w:r w:rsidR="00613A55">
              <w:rPr>
                <w:rFonts w:eastAsia="Times New Roman" w:cs="Arial"/>
                <w:color w:val="000000"/>
              </w:rPr>
              <w:t>,49</w:t>
            </w:r>
          </w:p>
        </w:tc>
      </w:tr>
    </w:tbl>
    <w:p w14:paraId="05240669" w14:textId="77777777" w:rsidR="00283EB2" w:rsidRDefault="00283EB2" w:rsidP="00D1794E">
      <w:pPr>
        <w:spacing w:line="360" w:lineRule="auto"/>
        <w:contextualSpacing/>
        <w:jc w:val="both"/>
        <w:rPr>
          <w:sz w:val="24"/>
          <w:szCs w:val="24"/>
        </w:rPr>
      </w:pPr>
    </w:p>
    <w:p w14:paraId="5216A231" w14:textId="77777777" w:rsidR="00283EB2" w:rsidRDefault="00283EB2" w:rsidP="00CA7606">
      <w:pPr>
        <w:autoSpaceDE w:val="0"/>
        <w:autoSpaceDN w:val="0"/>
        <w:adjustRightInd w:val="0"/>
        <w:spacing w:after="0" w:line="400" w:lineRule="atLeast"/>
        <w:rPr>
          <w:rFonts w:eastAsiaTheme="minorHAnsi" w:cs="Times New Roman"/>
          <w:sz w:val="24"/>
          <w:szCs w:val="24"/>
          <w:lang w:eastAsia="en-US"/>
        </w:rPr>
      </w:pPr>
    </w:p>
    <w:p w14:paraId="4959068B" w14:textId="77777777" w:rsidR="00283EB2" w:rsidRDefault="00283EB2" w:rsidP="00CA7606">
      <w:pPr>
        <w:autoSpaceDE w:val="0"/>
        <w:autoSpaceDN w:val="0"/>
        <w:adjustRightInd w:val="0"/>
        <w:spacing w:after="0" w:line="400" w:lineRule="atLeast"/>
        <w:rPr>
          <w:rFonts w:eastAsiaTheme="minorHAnsi" w:cs="Times New Roman"/>
          <w:sz w:val="24"/>
          <w:szCs w:val="24"/>
          <w:lang w:eastAsia="en-US"/>
        </w:rPr>
      </w:pPr>
    </w:p>
    <w:p w14:paraId="775CED0B" w14:textId="77777777" w:rsidR="00283EB2" w:rsidRDefault="00283EB2" w:rsidP="00CA7606">
      <w:pPr>
        <w:autoSpaceDE w:val="0"/>
        <w:autoSpaceDN w:val="0"/>
        <w:adjustRightInd w:val="0"/>
        <w:spacing w:after="0" w:line="400" w:lineRule="atLeast"/>
        <w:rPr>
          <w:rFonts w:eastAsiaTheme="minorHAnsi" w:cs="Times New Roman"/>
          <w:sz w:val="24"/>
          <w:szCs w:val="24"/>
          <w:lang w:eastAsia="en-US"/>
        </w:rPr>
      </w:pPr>
    </w:p>
    <w:p w14:paraId="42FEA413" w14:textId="77777777" w:rsidR="00283EB2" w:rsidRDefault="00283EB2" w:rsidP="00CA7606">
      <w:pPr>
        <w:autoSpaceDE w:val="0"/>
        <w:autoSpaceDN w:val="0"/>
        <w:adjustRightInd w:val="0"/>
        <w:spacing w:after="0" w:line="400" w:lineRule="atLeast"/>
        <w:rPr>
          <w:rFonts w:eastAsiaTheme="minorHAnsi" w:cs="Times New Roman"/>
          <w:i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lastRenderedPageBreak/>
        <w:t xml:space="preserve">Tabulka 2. </w:t>
      </w:r>
      <w:r w:rsidRPr="00283EB2">
        <w:rPr>
          <w:rFonts w:eastAsiaTheme="minorHAnsi" w:cs="Times New Roman"/>
          <w:i/>
          <w:sz w:val="24"/>
          <w:szCs w:val="24"/>
          <w:lang w:eastAsia="en-US"/>
        </w:rPr>
        <w:t>Popisné statistiky prediktorů – mužské pohlaví</w:t>
      </w:r>
    </w:p>
    <w:p w14:paraId="3DE94817" w14:textId="77777777" w:rsidR="00283EB2" w:rsidRDefault="00283EB2" w:rsidP="00CA7606">
      <w:pPr>
        <w:autoSpaceDE w:val="0"/>
        <w:autoSpaceDN w:val="0"/>
        <w:adjustRightInd w:val="0"/>
        <w:spacing w:after="0" w:line="400" w:lineRule="atLeast"/>
        <w:rPr>
          <w:rFonts w:eastAsiaTheme="minorHAnsi" w:cs="Times New Roman"/>
          <w:i/>
          <w:sz w:val="24"/>
          <w:szCs w:val="24"/>
          <w:lang w:eastAsia="en-US"/>
        </w:rPr>
      </w:pPr>
    </w:p>
    <w:tbl>
      <w:tblPr>
        <w:tblW w:w="8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660"/>
        <w:gridCol w:w="1840"/>
        <w:gridCol w:w="1340"/>
        <w:gridCol w:w="2140"/>
      </w:tblGrid>
      <w:tr w:rsidR="00283EB2" w:rsidRPr="00283EB2" w14:paraId="1140D395" w14:textId="77777777" w:rsidTr="00283EB2">
        <w:trPr>
          <w:trHeight w:val="330"/>
        </w:trPr>
        <w:tc>
          <w:tcPr>
            <w:tcW w:w="1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F765E" w14:textId="77777777" w:rsidR="00283EB2" w:rsidRPr="00283EB2" w:rsidRDefault="00283EB2" w:rsidP="00283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3E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CD015" w14:textId="77777777" w:rsidR="00283EB2" w:rsidRPr="00283EB2" w:rsidRDefault="00283EB2" w:rsidP="00283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3EB2">
              <w:rPr>
                <w:rFonts w:ascii="Calibri" w:eastAsia="Times New Roman" w:hAnsi="Calibri" w:cs="Times New Roman"/>
                <w:color w:val="000000"/>
              </w:rPr>
              <w:t>Minimum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7B0F6" w14:textId="77777777" w:rsidR="00283EB2" w:rsidRPr="00283EB2" w:rsidRDefault="00283EB2" w:rsidP="00283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3EB2">
              <w:rPr>
                <w:rFonts w:ascii="Calibri" w:eastAsia="Times New Roman" w:hAnsi="Calibri" w:cs="Times New Roman"/>
                <w:color w:val="000000"/>
              </w:rPr>
              <w:t>Maximum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CA676" w14:textId="77777777" w:rsidR="00283EB2" w:rsidRPr="00283EB2" w:rsidRDefault="00283EB2" w:rsidP="00283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3EB2">
              <w:rPr>
                <w:rFonts w:ascii="Calibri" w:eastAsia="Times New Roman" w:hAnsi="Calibri" w:cs="Times New Roman"/>
                <w:color w:val="000000"/>
              </w:rPr>
              <w:t>Průměr</w:t>
            </w:r>
          </w:p>
        </w:tc>
        <w:tc>
          <w:tcPr>
            <w:tcW w:w="2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AAF38" w14:textId="77777777" w:rsidR="00283EB2" w:rsidRPr="00283EB2" w:rsidRDefault="00283EB2" w:rsidP="00283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3EB2">
              <w:rPr>
                <w:rFonts w:ascii="Calibri" w:eastAsia="Times New Roman" w:hAnsi="Calibri" w:cs="Times New Roman"/>
                <w:color w:val="000000"/>
              </w:rPr>
              <w:t>Směrodatná odchylka</w:t>
            </w:r>
          </w:p>
        </w:tc>
      </w:tr>
      <w:tr w:rsidR="00283EB2" w:rsidRPr="00283EB2" w14:paraId="0FDF7348" w14:textId="77777777" w:rsidTr="00283EB2">
        <w:trPr>
          <w:trHeight w:val="33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C59B" w14:textId="77777777" w:rsidR="00283EB2" w:rsidRPr="00283EB2" w:rsidRDefault="00283EB2" w:rsidP="00283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3EB2">
              <w:rPr>
                <w:rFonts w:ascii="Calibri" w:eastAsia="Times New Roman" w:hAnsi="Calibri" w:cs="Times New Roman"/>
                <w:color w:val="000000"/>
              </w:rPr>
              <w:t>vřelost matky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BA48" w14:textId="77777777" w:rsidR="00283EB2" w:rsidRPr="00283EB2" w:rsidRDefault="00283EB2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83EB2">
              <w:rPr>
                <w:rFonts w:eastAsia="Times New Roman" w:cs="Arial"/>
                <w:color w:val="000000"/>
              </w:rPr>
              <w:t>1,64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1015" w14:textId="77777777" w:rsidR="00283EB2" w:rsidRPr="00283EB2" w:rsidRDefault="00283EB2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83EB2">
              <w:rPr>
                <w:rFonts w:eastAsia="Times New Roman" w:cs="Arial"/>
                <w:color w:val="000000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CAC0" w14:textId="77777777" w:rsidR="00283EB2" w:rsidRPr="00283EB2" w:rsidRDefault="00613A55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3,13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FF6B" w14:textId="77777777" w:rsidR="00283EB2" w:rsidRPr="00283EB2" w:rsidRDefault="00E02E09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0</w:t>
            </w:r>
            <w:r w:rsidR="00613A55">
              <w:rPr>
                <w:rFonts w:eastAsia="Times New Roman" w:cs="Arial"/>
                <w:color w:val="000000"/>
              </w:rPr>
              <w:t>,45</w:t>
            </w:r>
          </w:p>
        </w:tc>
      </w:tr>
      <w:tr w:rsidR="00283EB2" w:rsidRPr="00283EB2" w14:paraId="0EE85107" w14:textId="77777777" w:rsidTr="00283EB2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489B" w14:textId="77777777" w:rsidR="00283EB2" w:rsidRPr="00283EB2" w:rsidRDefault="00283EB2" w:rsidP="00283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3EB2">
              <w:rPr>
                <w:rFonts w:ascii="Calibri" w:eastAsia="Times New Roman" w:hAnsi="Calibri" w:cs="Times New Roman"/>
                <w:color w:val="000000"/>
              </w:rPr>
              <w:t>vřelost otce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25AC" w14:textId="77777777" w:rsidR="00283EB2" w:rsidRPr="00283EB2" w:rsidRDefault="00283EB2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83EB2">
              <w:rPr>
                <w:rFonts w:eastAsia="Times New Roman" w:cs="Arial"/>
                <w:color w:val="000000"/>
              </w:rPr>
              <w:t>1,00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F646" w14:textId="77777777" w:rsidR="00283EB2" w:rsidRPr="00283EB2" w:rsidRDefault="00283EB2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83EB2">
              <w:rPr>
                <w:rFonts w:eastAsia="Times New Roman" w:cs="Arial"/>
                <w:color w:val="000000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BD83" w14:textId="77777777" w:rsidR="00283EB2" w:rsidRPr="00283EB2" w:rsidRDefault="00613A55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3,12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1B83" w14:textId="77777777" w:rsidR="00283EB2" w:rsidRPr="00283EB2" w:rsidRDefault="00E02E09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0</w:t>
            </w:r>
            <w:r w:rsidR="00613A55">
              <w:rPr>
                <w:rFonts w:eastAsia="Times New Roman" w:cs="Arial"/>
                <w:color w:val="000000"/>
              </w:rPr>
              <w:t>,48</w:t>
            </w:r>
          </w:p>
        </w:tc>
      </w:tr>
      <w:tr w:rsidR="00283EB2" w:rsidRPr="00283EB2" w14:paraId="1E7DA8BC" w14:textId="77777777" w:rsidTr="00283EB2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2442" w14:textId="77777777" w:rsidR="00283EB2" w:rsidRPr="00283EB2" w:rsidRDefault="00283EB2" w:rsidP="00283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3EB2">
              <w:rPr>
                <w:rFonts w:ascii="Calibri" w:eastAsia="Times New Roman" w:hAnsi="Calibri" w:cs="Times New Roman"/>
                <w:color w:val="000000"/>
              </w:rPr>
              <w:t>důvěrnost s přáteli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999F" w14:textId="77777777" w:rsidR="00283EB2" w:rsidRPr="00283EB2" w:rsidRDefault="00283EB2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83EB2">
              <w:rPr>
                <w:rFonts w:eastAsia="Times New Roman" w:cs="Arial"/>
                <w:color w:val="000000"/>
              </w:rPr>
              <w:t>1,17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3198" w14:textId="77777777" w:rsidR="00283EB2" w:rsidRPr="00283EB2" w:rsidRDefault="00283EB2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83EB2">
              <w:rPr>
                <w:rFonts w:eastAsia="Times New Roman" w:cs="Arial"/>
                <w:color w:val="000000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6879" w14:textId="77777777" w:rsidR="00283EB2" w:rsidRPr="00283EB2" w:rsidRDefault="00613A55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2,51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E0CC" w14:textId="77777777" w:rsidR="00283EB2" w:rsidRPr="00283EB2" w:rsidRDefault="00E02E09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0</w:t>
            </w:r>
            <w:r w:rsidR="00613A55">
              <w:rPr>
                <w:rFonts w:eastAsia="Times New Roman" w:cs="Arial"/>
                <w:color w:val="000000"/>
              </w:rPr>
              <w:t>,49</w:t>
            </w:r>
          </w:p>
        </w:tc>
      </w:tr>
      <w:tr w:rsidR="00283EB2" w:rsidRPr="00283EB2" w14:paraId="7CF79A61" w14:textId="77777777" w:rsidTr="00283EB2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F7BB" w14:textId="77777777" w:rsidR="00283EB2" w:rsidRPr="00283EB2" w:rsidRDefault="00283EB2" w:rsidP="00283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3EB2">
              <w:rPr>
                <w:rFonts w:ascii="Calibri" w:eastAsia="Times New Roman" w:hAnsi="Calibri" w:cs="Times New Roman"/>
                <w:color w:val="000000"/>
              </w:rPr>
              <w:t>self-efficacy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AD0F" w14:textId="77777777" w:rsidR="00283EB2" w:rsidRPr="00283EB2" w:rsidRDefault="00283EB2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83EB2">
              <w:rPr>
                <w:rFonts w:eastAsia="Times New Roman" w:cs="Arial"/>
                <w:color w:val="000000"/>
              </w:rPr>
              <w:t>1,33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D00C" w14:textId="77777777" w:rsidR="00283EB2" w:rsidRPr="00283EB2" w:rsidRDefault="00283EB2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83EB2">
              <w:rPr>
                <w:rFonts w:eastAsia="Times New Roman" w:cs="Arial"/>
                <w:color w:val="000000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B2DA8" w14:textId="77777777" w:rsidR="00283EB2" w:rsidRPr="00283EB2" w:rsidRDefault="00613A55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2,83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62F1" w14:textId="77777777" w:rsidR="00283EB2" w:rsidRPr="00283EB2" w:rsidRDefault="00E02E09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0</w:t>
            </w:r>
            <w:r w:rsidR="00613A55">
              <w:rPr>
                <w:rFonts w:eastAsia="Times New Roman" w:cs="Arial"/>
                <w:color w:val="000000"/>
              </w:rPr>
              <w:t>,48</w:t>
            </w:r>
          </w:p>
        </w:tc>
      </w:tr>
      <w:tr w:rsidR="00283EB2" w:rsidRPr="00283EB2" w14:paraId="7E113C48" w14:textId="77777777" w:rsidTr="00283EB2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A6B7B" w14:textId="77777777" w:rsidR="00283EB2" w:rsidRPr="00283EB2" w:rsidRDefault="00283EB2" w:rsidP="00283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3EB2">
              <w:rPr>
                <w:rFonts w:ascii="Calibri" w:eastAsia="Times New Roman" w:hAnsi="Calibri" w:cs="Times New Roman"/>
                <w:color w:val="000000"/>
              </w:rPr>
              <w:t>deprese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A2B6B" w14:textId="77777777" w:rsidR="00283EB2" w:rsidRPr="00283EB2" w:rsidRDefault="00283EB2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83EB2">
              <w:rPr>
                <w:rFonts w:eastAsia="Times New Roman" w:cs="Arial"/>
                <w:color w:val="000000"/>
              </w:rPr>
              <w:t>1,06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08AA0" w14:textId="77777777" w:rsidR="00283EB2" w:rsidRPr="00283EB2" w:rsidRDefault="00283EB2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283EB2">
              <w:rPr>
                <w:rFonts w:eastAsia="Times New Roman" w:cs="Arial"/>
                <w:color w:val="000000"/>
              </w:rPr>
              <w:t>3,05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30565" w14:textId="77777777" w:rsidR="00283EB2" w:rsidRPr="00283EB2" w:rsidRDefault="00613A55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1,94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2FBC4" w14:textId="77777777" w:rsidR="00283EB2" w:rsidRPr="00283EB2" w:rsidRDefault="00E02E09" w:rsidP="00283EB2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0</w:t>
            </w:r>
            <w:r w:rsidR="00613A55">
              <w:rPr>
                <w:rFonts w:eastAsia="Times New Roman" w:cs="Arial"/>
                <w:color w:val="000000"/>
              </w:rPr>
              <w:t>,</w:t>
            </w:r>
            <w:commentRangeStart w:id="1"/>
            <w:r w:rsidR="00613A55">
              <w:rPr>
                <w:rFonts w:eastAsia="Times New Roman" w:cs="Arial"/>
                <w:color w:val="000000"/>
              </w:rPr>
              <w:t>41</w:t>
            </w:r>
            <w:commentRangeEnd w:id="1"/>
            <w:r w:rsidR="00781DA7">
              <w:rPr>
                <w:rStyle w:val="Odkaznakoment"/>
              </w:rPr>
              <w:commentReference w:id="1"/>
            </w:r>
          </w:p>
        </w:tc>
      </w:tr>
    </w:tbl>
    <w:p w14:paraId="76428B31" w14:textId="77777777" w:rsidR="00283EB2" w:rsidRPr="00283EB2" w:rsidRDefault="00283EB2" w:rsidP="00CA7606">
      <w:pPr>
        <w:autoSpaceDE w:val="0"/>
        <w:autoSpaceDN w:val="0"/>
        <w:adjustRightInd w:val="0"/>
        <w:spacing w:after="0" w:line="400" w:lineRule="atLeast"/>
        <w:rPr>
          <w:rFonts w:eastAsiaTheme="minorHAnsi" w:cs="Times New Roman"/>
          <w:sz w:val="24"/>
          <w:szCs w:val="24"/>
          <w:lang w:eastAsia="en-US"/>
        </w:rPr>
      </w:pPr>
    </w:p>
    <w:p w14:paraId="71E2CC83" w14:textId="77777777" w:rsidR="002C2040" w:rsidRDefault="002C2040" w:rsidP="00CA7606">
      <w:pPr>
        <w:autoSpaceDE w:val="0"/>
        <w:autoSpaceDN w:val="0"/>
        <w:adjustRightInd w:val="0"/>
        <w:spacing w:after="0" w:line="400" w:lineRule="atLeast"/>
        <w:rPr>
          <w:rFonts w:eastAsiaTheme="minorHAnsi" w:cs="Times New Roman"/>
          <w:sz w:val="24"/>
          <w:szCs w:val="24"/>
          <w:lang w:eastAsia="en-US"/>
        </w:rPr>
      </w:pPr>
    </w:p>
    <w:p w14:paraId="24CCA538" w14:textId="77777777" w:rsidR="0029510C" w:rsidRPr="00E02E09" w:rsidRDefault="008E25AE" w:rsidP="00C65B4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Theme="minorHAnsi" w:cs="Times New Roman"/>
          <w:b/>
          <w:sz w:val="24"/>
          <w:szCs w:val="24"/>
          <w:lang w:eastAsia="en-US"/>
        </w:rPr>
      </w:pPr>
      <w:r w:rsidRPr="00E02E09">
        <w:rPr>
          <w:rFonts w:eastAsiaTheme="minorHAnsi" w:cs="Times New Roman"/>
          <w:b/>
          <w:sz w:val="24"/>
          <w:szCs w:val="24"/>
          <w:lang w:eastAsia="en-US"/>
        </w:rPr>
        <w:t>Předpoklady:</w:t>
      </w:r>
    </w:p>
    <w:p w14:paraId="59EB10E9" w14:textId="77777777" w:rsidR="008E25AE" w:rsidRPr="0029510C" w:rsidRDefault="008E25AE" w:rsidP="00C65B4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 xml:space="preserve">Ze scatterplotů lze usuzovat na </w:t>
      </w:r>
      <w:commentRangeStart w:id="2"/>
      <w:r>
        <w:rPr>
          <w:rFonts w:eastAsiaTheme="minorHAnsi" w:cs="Times New Roman"/>
          <w:sz w:val="24"/>
          <w:szCs w:val="24"/>
          <w:lang w:eastAsia="en-US"/>
        </w:rPr>
        <w:t>linearitu vztahů</w:t>
      </w:r>
      <w:commentRangeEnd w:id="2"/>
      <w:r w:rsidR="00781DA7">
        <w:rPr>
          <w:rStyle w:val="Odkaznakoment"/>
        </w:rPr>
        <w:commentReference w:id="2"/>
      </w:r>
      <w:r>
        <w:rPr>
          <w:rFonts w:eastAsiaTheme="minorHAnsi" w:cs="Times New Roman"/>
          <w:sz w:val="24"/>
          <w:szCs w:val="24"/>
          <w:lang w:eastAsia="en-US"/>
        </w:rPr>
        <w:t>. Předpoklad kolinearity je také splněn, korelace mezi jednotlivými prediktory se pohybovala mezi 0,03 a 0,49, tolerance mezi 0,1 a 1 a hodnoty VIF se pohybovaly kolem 1. Předpokládáme nezávislost reziduí, výsledek Durbin – Watsonova testu je 1,8. U spojitých proměnných není pro každou ho</w:t>
      </w:r>
      <w:r w:rsidR="003B4F24">
        <w:rPr>
          <w:rFonts w:eastAsiaTheme="minorHAnsi" w:cs="Times New Roman"/>
          <w:sz w:val="24"/>
          <w:szCs w:val="24"/>
          <w:lang w:eastAsia="en-US"/>
        </w:rPr>
        <w:t xml:space="preserve">dnotu alespoň jeden respondent, </w:t>
      </w:r>
      <w:r>
        <w:rPr>
          <w:rFonts w:eastAsiaTheme="minorHAnsi" w:cs="Times New Roman"/>
          <w:sz w:val="24"/>
          <w:szCs w:val="24"/>
          <w:lang w:eastAsia="en-US"/>
        </w:rPr>
        <w:t xml:space="preserve">nikde </w:t>
      </w:r>
      <w:r w:rsidR="003B4F24">
        <w:rPr>
          <w:rFonts w:eastAsiaTheme="minorHAnsi" w:cs="Times New Roman"/>
          <w:sz w:val="24"/>
          <w:szCs w:val="24"/>
          <w:lang w:eastAsia="en-US"/>
        </w:rPr>
        <w:t xml:space="preserve">však </w:t>
      </w:r>
      <w:r>
        <w:rPr>
          <w:rFonts w:eastAsiaTheme="minorHAnsi" w:cs="Times New Roman"/>
          <w:sz w:val="24"/>
          <w:szCs w:val="24"/>
          <w:lang w:eastAsia="en-US"/>
        </w:rPr>
        <w:t xml:space="preserve">nebyla nalezena větší mezera v datech, </w:t>
      </w:r>
      <w:r w:rsidR="003B4F24">
        <w:rPr>
          <w:rFonts w:eastAsiaTheme="minorHAnsi" w:cs="Times New Roman"/>
          <w:sz w:val="24"/>
          <w:szCs w:val="24"/>
          <w:lang w:eastAsia="en-US"/>
        </w:rPr>
        <w:t>ve výsledcích se nedodržení tohoto předpoklad</w:t>
      </w:r>
      <w:r w:rsidR="003D215F">
        <w:rPr>
          <w:rFonts w:eastAsiaTheme="minorHAnsi" w:cs="Times New Roman"/>
          <w:sz w:val="24"/>
          <w:szCs w:val="24"/>
          <w:lang w:eastAsia="en-US"/>
        </w:rPr>
        <w:t>u</w:t>
      </w:r>
      <w:r w:rsidR="003B4F24">
        <w:rPr>
          <w:rFonts w:eastAsiaTheme="minorHAnsi" w:cs="Times New Roman"/>
          <w:sz w:val="24"/>
          <w:szCs w:val="24"/>
          <w:lang w:eastAsia="en-US"/>
        </w:rPr>
        <w:t xml:space="preserve"> také nějak výrazně neprojevilo. Nezávislou proměnnou nelze perfektně predikovat jedním nebo kombinací více prediktorů. Rozptyl není větší, než bylo očekáváno z modelu, protože rezidua jsou nezávislá a směrodatné chyby nejsou příliš malé. </w:t>
      </w:r>
      <w:r w:rsidR="003B4F24">
        <w:rPr>
          <w:sz w:val="24"/>
          <w:szCs w:val="24"/>
        </w:rPr>
        <w:t>Je možné říci, že data splňují podmínky pro mnohonásobnou regresi.</w:t>
      </w:r>
    </w:p>
    <w:p w14:paraId="29F4A3FF" w14:textId="77777777" w:rsidR="00F951F1" w:rsidRDefault="00F951F1" w:rsidP="00C65B46">
      <w:pPr>
        <w:spacing w:line="360" w:lineRule="auto"/>
        <w:contextualSpacing/>
        <w:jc w:val="both"/>
      </w:pPr>
    </w:p>
    <w:p w14:paraId="29442FF3" w14:textId="77777777" w:rsidR="002C2040" w:rsidRDefault="002C2040" w:rsidP="00C65B46">
      <w:pPr>
        <w:spacing w:line="360" w:lineRule="auto"/>
        <w:contextualSpacing/>
        <w:jc w:val="both"/>
      </w:pPr>
    </w:p>
    <w:p w14:paraId="37F04D9A" w14:textId="77777777" w:rsidR="0029510C" w:rsidRPr="00E02E09" w:rsidRDefault="003B4F24" w:rsidP="00C65B46">
      <w:pPr>
        <w:spacing w:line="360" w:lineRule="auto"/>
        <w:contextualSpacing/>
        <w:jc w:val="both"/>
        <w:rPr>
          <w:b/>
          <w:sz w:val="24"/>
          <w:szCs w:val="24"/>
        </w:rPr>
      </w:pPr>
      <w:r w:rsidRPr="00E02E09">
        <w:rPr>
          <w:b/>
          <w:sz w:val="24"/>
          <w:szCs w:val="24"/>
        </w:rPr>
        <w:t>Výsledky:</w:t>
      </w:r>
    </w:p>
    <w:p w14:paraId="18DDDBFF" w14:textId="77777777" w:rsidR="003C3A05" w:rsidRDefault="003C3A05" w:rsidP="00C65B46">
      <w:pPr>
        <w:spacing w:line="360" w:lineRule="auto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0B213D">
        <w:rPr>
          <w:sz w:val="24"/>
          <w:szCs w:val="24"/>
        </w:rPr>
        <w:t xml:space="preserve">Test modelu se všemi prediktory proti modelu bez prediktorů vyšel signifikantně, </w:t>
      </w:r>
      <w:r w:rsidRPr="000B213D">
        <w:rPr>
          <w:rFonts w:eastAsiaTheme="minorHAnsi" w:cs="Times New Roman"/>
          <w:sz w:val="24"/>
          <w:szCs w:val="24"/>
          <w:lang w:eastAsia="en-US"/>
        </w:rPr>
        <w:sym w:font="Symbol" w:char="F063"/>
      </w:r>
      <w:r w:rsidRPr="000B213D">
        <w:rPr>
          <w:rFonts w:eastAsiaTheme="minorHAnsi" w:cs="Times New Roman"/>
          <w:sz w:val="24"/>
          <w:szCs w:val="24"/>
          <w:vertAlign w:val="superscript"/>
          <w:lang w:eastAsia="en-US"/>
        </w:rPr>
        <w:t>2</w:t>
      </w:r>
      <w:r w:rsidR="003D215F">
        <w:rPr>
          <w:rFonts w:eastAsiaTheme="minorHAnsi" w:cs="Times New Roman"/>
          <w:sz w:val="24"/>
          <w:szCs w:val="24"/>
          <w:lang w:eastAsia="en-US"/>
        </w:rPr>
        <w:t>(5, N= 768) = 125,98;</w:t>
      </w:r>
      <w:r w:rsidRPr="000B213D">
        <w:rPr>
          <w:rFonts w:eastAsiaTheme="minorHAnsi" w:cs="Times New Roman"/>
          <w:sz w:val="24"/>
          <w:szCs w:val="24"/>
          <w:lang w:eastAsia="en-US"/>
        </w:rPr>
        <w:t xml:space="preserve"> p &lt; 0,001. Model</w:t>
      </w:r>
      <w:r>
        <w:rPr>
          <w:rFonts w:eastAsiaTheme="minorHAnsi" w:cs="Times New Roman"/>
          <w:sz w:val="24"/>
          <w:szCs w:val="24"/>
          <w:lang w:eastAsia="en-US"/>
        </w:rPr>
        <w:t xml:space="preserve"> byl schopen správně klasifikovat 50,9% mužů a 82,7% žen, celkově tedy správně zařadil 70,1% respondentů.</w:t>
      </w:r>
    </w:p>
    <w:p w14:paraId="124D9151" w14:textId="77777777" w:rsidR="00F6567A" w:rsidRDefault="00F6567A" w:rsidP="00C65B46">
      <w:pPr>
        <w:spacing w:line="360" w:lineRule="auto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 xml:space="preserve">Tabulka 3 poskytuje informace o regresních koeficientech B, jejich směrodatných chybách, Exp (B) a jejich intervalech spolehlivosti pro všechny prediktory. Z výsledků vyplývá, že všechny prediktory signifikantně přispívají k lepšímu modelu predikce. </w:t>
      </w:r>
    </w:p>
    <w:p w14:paraId="44CC956F" w14:textId="77777777" w:rsidR="00F6567A" w:rsidRDefault="00F6567A">
      <w:pPr>
        <w:rPr>
          <w:rFonts w:eastAsiaTheme="minorHAnsi" w:cs="Times New Roman"/>
          <w:sz w:val="24"/>
          <w:szCs w:val="24"/>
          <w:lang w:eastAsia="en-US"/>
        </w:rPr>
      </w:pPr>
    </w:p>
    <w:p w14:paraId="778DA853" w14:textId="77777777" w:rsidR="00F6567A" w:rsidRDefault="00F6567A">
      <w:pPr>
        <w:rPr>
          <w:rFonts w:eastAsiaTheme="minorHAnsi" w:cs="Times New Roman"/>
          <w:sz w:val="24"/>
          <w:szCs w:val="24"/>
          <w:lang w:eastAsia="en-US"/>
        </w:rPr>
      </w:pPr>
    </w:p>
    <w:p w14:paraId="107F72AA" w14:textId="77777777" w:rsidR="00C65B46" w:rsidRDefault="00C65B46">
      <w:pPr>
        <w:rPr>
          <w:rFonts w:eastAsiaTheme="minorHAnsi" w:cs="Times New Roman"/>
          <w:sz w:val="24"/>
          <w:szCs w:val="24"/>
          <w:lang w:eastAsia="en-US"/>
        </w:rPr>
      </w:pPr>
    </w:p>
    <w:p w14:paraId="045E96A3" w14:textId="77777777" w:rsidR="00C65B46" w:rsidRDefault="00C65B46">
      <w:pPr>
        <w:rPr>
          <w:rFonts w:eastAsiaTheme="minorHAnsi" w:cs="Times New Roman"/>
          <w:sz w:val="24"/>
          <w:szCs w:val="24"/>
          <w:lang w:eastAsia="en-US"/>
        </w:rPr>
      </w:pPr>
    </w:p>
    <w:p w14:paraId="3BC5AB81" w14:textId="77777777" w:rsidR="0029510C" w:rsidRDefault="0029510C">
      <w:r>
        <w:lastRenderedPageBreak/>
        <w:t xml:space="preserve">Tabulka </w:t>
      </w:r>
      <w:r w:rsidR="003C3A05">
        <w:t>3</w:t>
      </w:r>
      <w:r>
        <w:t xml:space="preserve">. </w:t>
      </w:r>
      <w:r w:rsidRPr="0029510C">
        <w:rPr>
          <w:i/>
        </w:rPr>
        <w:t>Regresní koeficienty</w:t>
      </w:r>
      <w:r>
        <w:t xml:space="preserve"> </w:t>
      </w:r>
    </w:p>
    <w:tbl>
      <w:tblPr>
        <w:tblW w:w="11350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2"/>
        <w:gridCol w:w="1671"/>
        <w:gridCol w:w="1852"/>
        <w:gridCol w:w="1349"/>
        <w:gridCol w:w="1368"/>
        <w:gridCol w:w="1550"/>
        <w:gridCol w:w="1507"/>
      </w:tblGrid>
      <w:tr w:rsidR="009740B1" w:rsidRPr="009740B1" w14:paraId="121752C7" w14:textId="77777777" w:rsidTr="00C65B46">
        <w:trPr>
          <w:trHeight w:val="356"/>
        </w:trPr>
        <w:tc>
          <w:tcPr>
            <w:tcW w:w="21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147DC" w14:textId="77777777" w:rsidR="009740B1" w:rsidRPr="009740B1" w:rsidRDefault="009740B1" w:rsidP="00974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40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8E27" w14:textId="77777777" w:rsidR="009740B1" w:rsidRPr="009740B1" w:rsidRDefault="009740B1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40B1">
              <w:rPr>
                <w:rFonts w:ascii="Calibri" w:eastAsia="Times New Roman" w:hAnsi="Calibri" w:cs="Times New Roman"/>
                <w:color w:val="000000"/>
              </w:rPr>
              <w:t>koeficient B</w:t>
            </w:r>
          </w:p>
        </w:tc>
        <w:tc>
          <w:tcPr>
            <w:tcW w:w="18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2FBB" w14:textId="77777777" w:rsidR="009740B1" w:rsidRPr="009740B1" w:rsidRDefault="009740B1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40B1">
              <w:rPr>
                <w:rFonts w:ascii="Calibri" w:eastAsia="Times New Roman" w:hAnsi="Calibri" w:cs="Times New Roman"/>
                <w:color w:val="000000"/>
              </w:rPr>
              <w:t>Směrodatná chyba</w:t>
            </w:r>
          </w:p>
        </w:tc>
        <w:tc>
          <w:tcPr>
            <w:tcW w:w="134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F04D" w14:textId="77777777" w:rsidR="009740B1" w:rsidRPr="009740B1" w:rsidRDefault="009740B1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40B1">
              <w:rPr>
                <w:rFonts w:ascii="Calibri" w:eastAsia="Times New Roman" w:hAnsi="Calibri" w:cs="Times New Roman"/>
                <w:color w:val="000000"/>
              </w:rPr>
              <w:t>Exp (B)</w:t>
            </w: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8BDE" w14:textId="77777777" w:rsidR="009740B1" w:rsidRPr="009740B1" w:rsidRDefault="009740B1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40B1">
              <w:rPr>
                <w:rFonts w:ascii="Calibri" w:eastAsia="Times New Roman" w:hAnsi="Calibri" w:cs="Times New Roman"/>
                <w:color w:val="000000"/>
              </w:rPr>
              <w:t>C.I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9740B1">
              <w:rPr>
                <w:rFonts w:ascii="Calibri" w:eastAsia="Times New Roman" w:hAnsi="Calibri" w:cs="Times New Roman"/>
                <w:color w:val="000000"/>
              </w:rPr>
              <w:t xml:space="preserve"> pro Exp (B) na 95% hladině</w:t>
            </w:r>
          </w:p>
        </w:tc>
        <w:tc>
          <w:tcPr>
            <w:tcW w:w="138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B1F1" w14:textId="77777777" w:rsidR="009740B1" w:rsidRPr="009740B1" w:rsidRDefault="009740B1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commentRangeStart w:id="3"/>
            <w:r w:rsidRPr="00CE068D">
              <w:rPr>
                <w:rFonts w:ascii="Calibri" w:eastAsia="Times New Roman" w:hAnsi="Calibri" w:cs="Times New Roman"/>
                <w:color w:val="000000"/>
                <w:highlight w:val="yellow"/>
              </w:rPr>
              <w:t>Signifikance</w:t>
            </w:r>
            <w:commentRangeEnd w:id="3"/>
            <w:r w:rsidR="00781DA7">
              <w:rPr>
                <w:rStyle w:val="Odkaznakoment"/>
              </w:rPr>
              <w:commentReference w:id="3"/>
            </w:r>
          </w:p>
        </w:tc>
      </w:tr>
      <w:tr w:rsidR="009740B1" w:rsidRPr="009740B1" w14:paraId="18D18080" w14:textId="77777777" w:rsidTr="00C65B46">
        <w:trPr>
          <w:trHeight w:val="34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692C" w14:textId="77777777" w:rsidR="009740B1" w:rsidRPr="009740B1" w:rsidRDefault="009740B1" w:rsidP="00974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40B1">
              <w:rPr>
                <w:rFonts w:ascii="Calibri" w:eastAsia="Times New Roman" w:hAnsi="Calibri" w:cs="Times New Roman"/>
                <w:color w:val="000000"/>
              </w:rPr>
              <w:t>Deprese</w:t>
            </w:r>
          </w:p>
        </w:tc>
        <w:tc>
          <w:tcPr>
            <w:tcW w:w="167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7E65" w14:textId="77777777" w:rsidR="009740B1" w:rsidRPr="009740B1" w:rsidRDefault="00E02E09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9740B1" w:rsidRPr="009740B1">
              <w:rPr>
                <w:rFonts w:ascii="Calibri" w:eastAsia="Times New Roman" w:hAnsi="Calibri" w:cs="Times New Roman"/>
                <w:color w:val="000000"/>
              </w:rPr>
              <w:t>,526</w:t>
            </w:r>
          </w:p>
        </w:tc>
        <w:tc>
          <w:tcPr>
            <w:tcW w:w="18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D87C" w14:textId="77777777" w:rsidR="009740B1" w:rsidRPr="009740B1" w:rsidRDefault="00E02E09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9740B1" w:rsidRPr="009740B1">
              <w:rPr>
                <w:rFonts w:ascii="Calibri" w:eastAsia="Times New Roman" w:hAnsi="Calibri" w:cs="Times New Roman"/>
                <w:color w:val="000000"/>
              </w:rPr>
              <w:t>,208</w:t>
            </w:r>
          </w:p>
        </w:tc>
        <w:tc>
          <w:tcPr>
            <w:tcW w:w="134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E72F" w14:textId="77777777" w:rsidR="009740B1" w:rsidRPr="009740B1" w:rsidRDefault="009740B1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40B1">
              <w:rPr>
                <w:rFonts w:ascii="Calibri" w:eastAsia="Times New Roman" w:hAnsi="Calibri" w:cs="Times New Roman"/>
                <w:color w:val="000000"/>
              </w:rPr>
              <w:t>1,692</w:t>
            </w:r>
          </w:p>
        </w:tc>
        <w:tc>
          <w:tcPr>
            <w:tcW w:w="136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9E39E" w14:textId="77777777" w:rsidR="009740B1" w:rsidRPr="009740B1" w:rsidRDefault="009740B1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40B1">
              <w:rPr>
                <w:rFonts w:ascii="Calibri" w:eastAsia="Times New Roman" w:hAnsi="Calibri" w:cs="Times New Roman"/>
                <w:color w:val="000000"/>
              </w:rPr>
              <w:t>1,125</w:t>
            </w:r>
          </w:p>
        </w:tc>
        <w:tc>
          <w:tcPr>
            <w:tcW w:w="155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13AA" w14:textId="77777777" w:rsidR="009740B1" w:rsidRPr="009740B1" w:rsidRDefault="009740B1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40B1">
              <w:rPr>
                <w:rFonts w:ascii="Calibri" w:eastAsia="Times New Roman" w:hAnsi="Calibri" w:cs="Times New Roman"/>
                <w:color w:val="000000"/>
              </w:rPr>
              <w:t>2,545</w:t>
            </w:r>
          </w:p>
        </w:tc>
        <w:tc>
          <w:tcPr>
            <w:tcW w:w="138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56D9" w14:textId="77777777" w:rsidR="009740B1" w:rsidRPr="009740B1" w:rsidRDefault="00E02E09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9740B1" w:rsidRPr="009740B1">
              <w:rPr>
                <w:rFonts w:ascii="Calibri" w:eastAsia="Times New Roman" w:hAnsi="Calibri" w:cs="Times New Roman"/>
                <w:color w:val="000000"/>
              </w:rPr>
              <w:t>,012</w:t>
            </w:r>
          </w:p>
        </w:tc>
      </w:tr>
      <w:tr w:rsidR="009740B1" w:rsidRPr="009740B1" w14:paraId="6CB638D0" w14:textId="77777777" w:rsidTr="00C65B46">
        <w:trPr>
          <w:trHeight w:val="324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74C9" w14:textId="77777777" w:rsidR="009740B1" w:rsidRPr="009740B1" w:rsidRDefault="009740B1" w:rsidP="00974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40B1">
              <w:rPr>
                <w:rFonts w:ascii="Calibri" w:eastAsia="Times New Roman" w:hAnsi="Calibri" w:cs="Times New Roman"/>
                <w:color w:val="000000"/>
              </w:rPr>
              <w:t>Self-efficacy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C0508" w14:textId="77777777" w:rsidR="009740B1" w:rsidRPr="009740B1" w:rsidRDefault="009740B1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40B1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E02E09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9740B1">
              <w:rPr>
                <w:rFonts w:ascii="Calibri" w:eastAsia="Times New Roman" w:hAnsi="Calibri" w:cs="Times New Roman"/>
                <w:color w:val="000000"/>
              </w:rPr>
              <w:t>,702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DEB8" w14:textId="77777777" w:rsidR="009740B1" w:rsidRPr="009740B1" w:rsidRDefault="00E02E09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9740B1" w:rsidRPr="009740B1">
              <w:rPr>
                <w:rFonts w:ascii="Calibri" w:eastAsia="Times New Roman" w:hAnsi="Calibri" w:cs="Times New Roman"/>
                <w:color w:val="000000"/>
              </w:rPr>
              <w:t>,177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1862" w14:textId="77777777" w:rsidR="009740B1" w:rsidRPr="009740B1" w:rsidRDefault="00E02E09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9740B1" w:rsidRPr="009740B1">
              <w:rPr>
                <w:rFonts w:ascii="Calibri" w:eastAsia="Times New Roman" w:hAnsi="Calibri" w:cs="Times New Roman"/>
                <w:color w:val="000000"/>
              </w:rPr>
              <w:t>,496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E0B7F" w14:textId="77777777" w:rsidR="009740B1" w:rsidRPr="009740B1" w:rsidRDefault="00E02E09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9740B1" w:rsidRPr="009740B1">
              <w:rPr>
                <w:rFonts w:ascii="Calibri" w:eastAsia="Times New Roman" w:hAnsi="Calibri" w:cs="Times New Roman"/>
                <w:color w:val="000000"/>
              </w:rPr>
              <w:t>,350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BAD7" w14:textId="77777777" w:rsidR="009740B1" w:rsidRPr="009740B1" w:rsidRDefault="00E02E09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9740B1" w:rsidRPr="009740B1">
              <w:rPr>
                <w:rFonts w:ascii="Calibri" w:eastAsia="Times New Roman" w:hAnsi="Calibri" w:cs="Times New Roman"/>
                <w:color w:val="000000"/>
              </w:rPr>
              <w:t>,701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8A52" w14:textId="77777777" w:rsidR="009740B1" w:rsidRPr="009740B1" w:rsidRDefault="00E02E09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9740B1" w:rsidRPr="009740B1">
              <w:rPr>
                <w:rFonts w:ascii="Calibri" w:eastAsia="Times New Roman" w:hAnsi="Calibri" w:cs="Times New Roman"/>
                <w:color w:val="000000"/>
              </w:rPr>
              <w:t>,000</w:t>
            </w:r>
          </w:p>
        </w:tc>
      </w:tr>
      <w:tr w:rsidR="009740B1" w:rsidRPr="009740B1" w14:paraId="006CA768" w14:textId="77777777" w:rsidTr="00C65B46">
        <w:trPr>
          <w:trHeight w:val="324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7947" w14:textId="77777777" w:rsidR="009740B1" w:rsidRPr="009740B1" w:rsidRDefault="009740B1" w:rsidP="00974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40B1">
              <w:rPr>
                <w:rFonts w:ascii="Calibri" w:eastAsia="Times New Roman" w:hAnsi="Calibri" w:cs="Times New Roman"/>
                <w:color w:val="000000"/>
              </w:rPr>
              <w:t>Důvěrnost s přáteli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5A0F" w14:textId="77777777" w:rsidR="009740B1" w:rsidRPr="009740B1" w:rsidRDefault="009740B1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40B1">
              <w:rPr>
                <w:rFonts w:ascii="Calibri" w:eastAsia="Times New Roman" w:hAnsi="Calibri" w:cs="Times New Roman"/>
                <w:color w:val="000000"/>
              </w:rPr>
              <w:t>1,361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ACF2" w14:textId="77777777" w:rsidR="009740B1" w:rsidRPr="009740B1" w:rsidRDefault="00E02E09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9740B1" w:rsidRPr="009740B1">
              <w:rPr>
                <w:rFonts w:ascii="Calibri" w:eastAsia="Times New Roman" w:hAnsi="Calibri" w:cs="Times New Roman"/>
                <w:color w:val="000000"/>
              </w:rPr>
              <w:t>,190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7BEE" w14:textId="77777777" w:rsidR="009740B1" w:rsidRPr="009740B1" w:rsidRDefault="009740B1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40B1">
              <w:rPr>
                <w:rFonts w:ascii="Calibri" w:eastAsia="Times New Roman" w:hAnsi="Calibri" w:cs="Times New Roman"/>
                <w:color w:val="000000"/>
              </w:rPr>
              <w:t>3,899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4642" w14:textId="77777777" w:rsidR="009740B1" w:rsidRPr="009740B1" w:rsidRDefault="009740B1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40B1">
              <w:rPr>
                <w:rFonts w:ascii="Calibri" w:eastAsia="Times New Roman" w:hAnsi="Calibri" w:cs="Times New Roman"/>
                <w:color w:val="000000"/>
              </w:rPr>
              <w:t>2,687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21ED" w14:textId="77777777" w:rsidR="009740B1" w:rsidRPr="009740B1" w:rsidRDefault="009740B1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40B1">
              <w:rPr>
                <w:rFonts w:ascii="Calibri" w:eastAsia="Times New Roman" w:hAnsi="Calibri" w:cs="Times New Roman"/>
                <w:color w:val="000000"/>
              </w:rPr>
              <w:t>5,657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53AB" w14:textId="77777777" w:rsidR="009740B1" w:rsidRPr="009740B1" w:rsidRDefault="00E02E09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9740B1" w:rsidRPr="009740B1">
              <w:rPr>
                <w:rFonts w:ascii="Calibri" w:eastAsia="Times New Roman" w:hAnsi="Calibri" w:cs="Times New Roman"/>
                <w:color w:val="000000"/>
              </w:rPr>
              <w:t>,000</w:t>
            </w:r>
          </w:p>
        </w:tc>
      </w:tr>
      <w:tr w:rsidR="009740B1" w:rsidRPr="009740B1" w14:paraId="0E04BE83" w14:textId="77777777" w:rsidTr="00C65B46">
        <w:trPr>
          <w:trHeight w:val="324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03EA" w14:textId="77777777" w:rsidR="009740B1" w:rsidRPr="009740B1" w:rsidRDefault="009740B1" w:rsidP="00974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40B1">
              <w:rPr>
                <w:rFonts w:ascii="Calibri" w:eastAsia="Times New Roman" w:hAnsi="Calibri" w:cs="Times New Roman"/>
                <w:color w:val="000000"/>
              </w:rPr>
              <w:t>Vřelost matky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1E9F" w14:textId="77777777" w:rsidR="009740B1" w:rsidRPr="009740B1" w:rsidRDefault="009740B1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40B1">
              <w:rPr>
                <w:rFonts w:ascii="Calibri" w:eastAsia="Times New Roman" w:hAnsi="Calibri" w:cs="Times New Roman"/>
                <w:color w:val="000000"/>
              </w:rPr>
              <w:t>1,574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8D50" w14:textId="77777777" w:rsidR="009740B1" w:rsidRPr="009740B1" w:rsidRDefault="00E02E09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9740B1" w:rsidRPr="009740B1">
              <w:rPr>
                <w:rFonts w:ascii="Calibri" w:eastAsia="Times New Roman" w:hAnsi="Calibri" w:cs="Times New Roman"/>
                <w:color w:val="000000"/>
              </w:rPr>
              <w:t>,245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D77C" w14:textId="77777777" w:rsidR="009740B1" w:rsidRPr="009740B1" w:rsidRDefault="009740B1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40B1">
              <w:rPr>
                <w:rFonts w:ascii="Calibri" w:eastAsia="Times New Roman" w:hAnsi="Calibri" w:cs="Times New Roman"/>
                <w:color w:val="000000"/>
              </w:rPr>
              <w:t>4,825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63F9" w14:textId="77777777" w:rsidR="009740B1" w:rsidRPr="009740B1" w:rsidRDefault="009740B1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40B1">
              <w:rPr>
                <w:rFonts w:ascii="Calibri" w:eastAsia="Times New Roman" w:hAnsi="Calibri" w:cs="Times New Roman"/>
                <w:color w:val="000000"/>
              </w:rPr>
              <w:t>2,987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1C93" w14:textId="77777777" w:rsidR="009740B1" w:rsidRPr="009740B1" w:rsidRDefault="009740B1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40B1">
              <w:rPr>
                <w:rFonts w:ascii="Calibri" w:eastAsia="Times New Roman" w:hAnsi="Calibri" w:cs="Times New Roman"/>
                <w:color w:val="000000"/>
              </w:rPr>
              <w:t>7,794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1A6D" w14:textId="77777777" w:rsidR="009740B1" w:rsidRPr="009740B1" w:rsidRDefault="00E02E09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9740B1" w:rsidRPr="009740B1">
              <w:rPr>
                <w:rFonts w:ascii="Calibri" w:eastAsia="Times New Roman" w:hAnsi="Calibri" w:cs="Times New Roman"/>
                <w:color w:val="000000"/>
              </w:rPr>
              <w:t>,000</w:t>
            </w:r>
          </w:p>
        </w:tc>
      </w:tr>
      <w:tr w:rsidR="009740B1" w:rsidRPr="009740B1" w14:paraId="0EF6C259" w14:textId="77777777" w:rsidTr="00C65B46">
        <w:trPr>
          <w:trHeight w:val="324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6541" w14:textId="77777777" w:rsidR="009740B1" w:rsidRPr="009740B1" w:rsidRDefault="009740B1" w:rsidP="00974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40B1">
              <w:rPr>
                <w:rFonts w:ascii="Calibri" w:eastAsia="Times New Roman" w:hAnsi="Calibri" w:cs="Times New Roman"/>
                <w:color w:val="000000"/>
              </w:rPr>
              <w:t>Vřelost otce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5B43" w14:textId="77777777" w:rsidR="009740B1" w:rsidRPr="009740B1" w:rsidRDefault="009740B1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40B1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E02E09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9740B1">
              <w:rPr>
                <w:rFonts w:ascii="Calibri" w:eastAsia="Times New Roman" w:hAnsi="Calibri" w:cs="Times New Roman"/>
                <w:color w:val="000000"/>
              </w:rPr>
              <w:t>,701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DB59" w14:textId="77777777" w:rsidR="009740B1" w:rsidRPr="009740B1" w:rsidRDefault="00E02E09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9740B1" w:rsidRPr="009740B1">
              <w:rPr>
                <w:rFonts w:ascii="Calibri" w:eastAsia="Times New Roman" w:hAnsi="Calibri" w:cs="Times New Roman"/>
                <w:color w:val="000000"/>
              </w:rPr>
              <w:t>,202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E682" w14:textId="77777777" w:rsidR="009740B1" w:rsidRPr="009740B1" w:rsidRDefault="00E02E09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9740B1" w:rsidRPr="009740B1">
              <w:rPr>
                <w:rFonts w:ascii="Calibri" w:eastAsia="Times New Roman" w:hAnsi="Calibri" w:cs="Times New Roman"/>
                <w:color w:val="000000"/>
              </w:rPr>
              <w:t>,496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E8C3" w14:textId="77777777" w:rsidR="009740B1" w:rsidRPr="009740B1" w:rsidRDefault="00E02E09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9740B1" w:rsidRPr="009740B1">
              <w:rPr>
                <w:rFonts w:ascii="Calibri" w:eastAsia="Times New Roman" w:hAnsi="Calibri" w:cs="Times New Roman"/>
                <w:color w:val="000000"/>
              </w:rPr>
              <w:t>,334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4B05" w14:textId="77777777" w:rsidR="009740B1" w:rsidRPr="009740B1" w:rsidRDefault="00E02E09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9740B1" w:rsidRPr="009740B1">
              <w:rPr>
                <w:rFonts w:ascii="Calibri" w:eastAsia="Times New Roman" w:hAnsi="Calibri" w:cs="Times New Roman"/>
                <w:color w:val="000000"/>
              </w:rPr>
              <w:t>,737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D1E9" w14:textId="77777777" w:rsidR="009740B1" w:rsidRPr="009740B1" w:rsidRDefault="00E02E09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9740B1" w:rsidRPr="009740B1">
              <w:rPr>
                <w:rFonts w:ascii="Calibri" w:eastAsia="Times New Roman" w:hAnsi="Calibri" w:cs="Times New Roman"/>
                <w:color w:val="000000"/>
              </w:rPr>
              <w:t>,001</w:t>
            </w:r>
          </w:p>
        </w:tc>
      </w:tr>
      <w:tr w:rsidR="009740B1" w:rsidRPr="009740B1" w14:paraId="2553D34B" w14:textId="77777777" w:rsidTr="00C65B46">
        <w:trPr>
          <w:trHeight w:val="340"/>
        </w:trPr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A769F" w14:textId="77777777" w:rsidR="009740B1" w:rsidRPr="009740B1" w:rsidRDefault="009740B1" w:rsidP="00974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40B1">
              <w:rPr>
                <w:rFonts w:ascii="Calibri" w:eastAsia="Times New Roman" w:hAnsi="Calibri" w:cs="Times New Roman"/>
                <w:color w:val="000000"/>
              </w:rPr>
              <w:t>Konstanta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F584A1" w14:textId="77777777" w:rsidR="009740B1" w:rsidRPr="009740B1" w:rsidRDefault="009740B1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40B1">
              <w:rPr>
                <w:rFonts w:ascii="Calibri" w:eastAsia="Times New Roman" w:hAnsi="Calibri" w:cs="Times New Roman"/>
                <w:color w:val="000000"/>
              </w:rPr>
              <w:t>-5,254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EE10A5" w14:textId="77777777" w:rsidR="009740B1" w:rsidRPr="009740B1" w:rsidRDefault="009740B1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40B1">
              <w:rPr>
                <w:rFonts w:ascii="Calibri" w:eastAsia="Times New Roman" w:hAnsi="Calibri" w:cs="Times New Roman"/>
                <w:color w:val="000000"/>
              </w:rPr>
              <w:t>1,122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016307" w14:textId="77777777" w:rsidR="009740B1" w:rsidRPr="009740B1" w:rsidRDefault="00E02E09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9740B1" w:rsidRPr="009740B1">
              <w:rPr>
                <w:rFonts w:ascii="Calibri" w:eastAsia="Times New Roman" w:hAnsi="Calibri" w:cs="Times New Roman"/>
                <w:color w:val="000000"/>
              </w:rPr>
              <w:t>,005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224102A0" w14:textId="77777777" w:rsidR="009740B1" w:rsidRPr="009740B1" w:rsidRDefault="009740B1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40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330E6A00" w14:textId="77777777" w:rsidR="009740B1" w:rsidRPr="009740B1" w:rsidRDefault="009740B1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40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054C7A" w14:textId="77777777" w:rsidR="009740B1" w:rsidRPr="009740B1" w:rsidRDefault="00E02E09" w:rsidP="00974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9740B1" w:rsidRPr="009740B1">
              <w:rPr>
                <w:rFonts w:ascii="Calibri" w:eastAsia="Times New Roman" w:hAnsi="Calibri" w:cs="Times New Roman"/>
                <w:color w:val="000000"/>
              </w:rPr>
              <w:t>,000</w:t>
            </w:r>
          </w:p>
        </w:tc>
      </w:tr>
    </w:tbl>
    <w:p w14:paraId="1BDD9819" w14:textId="77777777" w:rsidR="0029510C" w:rsidRDefault="0029510C"/>
    <w:p w14:paraId="1F20C53C" w14:textId="77777777" w:rsidR="003C3A05" w:rsidRPr="000B213D" w:rsidRDefault="000B213D" w:rsidP="00E4162B">
      <w:pPr>
        <w:autoSpaceDE w:val="0"/>
        <w:autoSpaceDN w:val="0"/>
        <w:adjustRightInd w:val="0"/>
        <w:spacing w:after="0" w:line="400" w:lineRule="atLeast"/>
        <w:jc w:val="both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Hodnota -2LL b</w:t>
      </w:r>
      <w:r w:rsidR="005973D8">
        <w:rPr>
          <w:rFonts w:eastAsiaTheme="minorHAnsi" w:cs="Times New Roman"/>
          <w:sz w:val="24"/>
          <w:szCs w:val="24"/>
          <w:lang w:eastAsia="en-US"/>
        </w:rPr>
        <w:t xml:space="preserve">yla po zahrnutí prediktorů </w:t>
      </w:r>
      <w:commentRangeStart w:id="4"/>
      <w:r w:rsidR="005973D8" w:rsidRPr="00CE068D">
        <w:rPr>
          <w:rFonts w:eastAsiaTheme="minorHAnsi" w:cs="Times New Roman"/>
          <w:sz w:val="24"/>
          <w:szCs w:val="24"/>
          <w:highlight w:val="yellow"/>
          <w:lang w:eastAsia="en-US"/>
        </w:rPr>
        <w:t>790,</w:t>
      </w:r>
      <w:r w:rsidRPr="00CE068D">
        <w:rPr>
          <w:rFonts w:eastAsiaTheme="minorHAnsi" w:cs="Times New Roman"/>
          <w:sz w:val="24"/>
          <w:szCs w:val="24"/>
          <w:highlight w:val="yellow"/>
          <w:lang w:eastAsia="en-US"/>
        </w:rPr>
        <w:t>53</w:t>
      </w:r>
      <w:commentRangeEnd w:id="4"/>
      <w:r w:rsidR="00781DA7">
        <w:rPr>
          <w:rStyle w:val="Odkaznakoment"/>
        </w:rPr>
        <w:commentReference w:id="4"/>
      </w:r>
      <w:r w:rsidR="005973D8">
        <w:rPr>
          <w:rFonts w:eastAsiaTheme="minorHAnsi" w:cs="Times New Roman"/>
          <w:sz w:val="24"/>
          <w:szCs w:val="24"/>
          <w:lang w:eastAsia="en-US"/>
        </w:rPr>
        <w:t>;</w:t>
      </w:r>
      <w:r w:rsidRPr="000B213D">
        <w:rPr>
          <w:rFonts w:eastAsiaTheme="minorHAnsi" w:cs="Times New Roman"/>
          <w:sz w:val="24"/>
          <w:szCs w:val="24"/>
          <w:lang w:eastAsia="en-US"/>
        </w:rPr>
        <w:t xml:space="preserve"> Nagelkerke R</w:t>
      </w:r>
      <w:r w:rsidRPr="000B213D">
        <w:rPr>
          <w:rFonts w:eastAsiaTheme="minorHAnsi" w:cs="Times New Roman"/>
          <w:sz w:val="24"/>
          <w:szCs w:val="24"/>
          <w:vertAlign w:val="superscript"/>
          <w:lang w:eastAsia="en-US"/>
        </w:rPr>
        <w:t xml:space="preserve">2 </w:t>
      </w:r>
      <w:r w:rsidRPr="000B213D">
        <w:rPr>
          <w:rFonts w:eastAsiaTheme="minorHAnsi" w:cs="Times New Roman"/>
          <w:sz w:val="24"/>
          <w:szCs w:val="24"/>
          <w:lang w:eastAsia="en-US"/>
        </w:rPr>
        <w:t>= 0,23</w:t>
      </w:r>
      <w:r w:rsidR="00FB1E96">
        <w:rPr>
          <w:rFonts w:eastAsiaTheme="minorHAnsi" w:cs="Times New Roman"/>
          <w:sz w:val="24"/>
          <w:szCs w:val="24"/>
          <w:lang w:eastAsia="en-US"/>
        </w:rPr>
        <w:t>. Nejsilnějším prediktorem je na základě námi zvoleného modelu vřelost matky s tím, že</w:t>
      </w:r>
      <w:r w:rsidR="00E66E06">
        <w:rPr>
          <w:rFonts w:eastAsiaTheme="minorHAnsi" w:cs="Times New Roman"/>
          <w:sz w:val="24"/>
          <w:szCs w:val="24"/>
          <w:lang w:eastAsia="en-US"/>
        </w:rPr>
        <w:t xml:space="preserve"> s každým jeho nárůstem o jednu jednotku se šance na to, že respondent je žena, zvýší </w:t>
      </w:r>
      <w:commentRangeStart w:id="5"/>
      <w:r w:rsidR="00E66E06">
        <w:rPr>
          <w:rFonts w:eastAsiaTheme="minorHAnsi" w:cs="Times New Roman"/>
          <w:sz w:val="24"/>
          <w:szCs w:val="24"/>
          <w:lang w:eastAsia="en-US"/>
        </w:rPr>
        <w:t>4,83 krát.</w:t>
      </w:r>
      <w:commentRangeEnd w:id="5"/>
      <w:r w:rsidR="00781DA7">
        <w:rPr>
          <w:rStyle w:val="Odkaznakoment"/>
        </w:rPr>
        <w:commentReference w:id="5"/>
      </w:r>
      <w:r w:rsidR="00E66E06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="00313396">
        <w:rPr>
          <w:rFonts w:eastAsiaTheme="minorHAnsi" w:cs="Times New Roman"/>
          <w:sz w:val="24"/>
          <w:szCs w:val="24"/>
          <w:lang w:eastAsia="en-US"/>
        </w:rPr>
        <w:t xml:space="preserve">Důvěrnost s přáteli tuto šanci zvyšuje 3,90 krát a deprese 1,69 krát. Oproti tomu nárůst self-efficacy </w:t>
      </w:r>
      <w:commentRangeStart w:id="6"/>
      <w:r w:rsidR="00313396" w:rsidRPr="00CE068D">
        <w:rPr>
          <w:rFonts w:eastAsiaTheme="minorHAnsi" w:cs="Times New Roman"/>
          <w:sz w:val="24"/>
          <w:szCs w:val="24"/>
          <w:highlight w:val="yellow"/>
          <w:lang w:eastAsia="en-US"/>
        </w:rPr>
        <w:t>mírně</w:t>
      </w:r>
      <w:commentRangeEnd w:id="6"/>
      <w:r w:rsidR="00CE068D">
        <w:rPr>
          <w:rStyle w:val="Odkaznakoment"/>
        </w:rPr>
        <w:commentReference w:id="6"/>
      </w:r>
      <w:r w:rsidR="00313396">
        <w:rPr>
          <w:rFonts w:eastAsiaTheme="minorHAnsi" w:cs="Times New Roman"/>
          <w:sz w:val="24"/>
          <w:szCs w:val="24"/>
          <w:lang w:eastAsia="en-US"/>
        </w:rPr>
        <w:t xml:space="preserve"> zvyšuje šanci, že respondent je chlapec, což je v souladu s naším předpokladem. </w:t>
      </w:r>
      <w:r w:rsidR="003B1087">
        <w:rPr>
          <w:rFonts w:eastAsiaTheme="minorHAnsi" w:cs="Times New Roman"/>
          <w:sz w:val="24"/>
          <w:szCs w:val="24"/>
          <w:lang w:eastAsia="en-US"/>
        </w:rPr>
        <w:t xml:space="preserve">Naopak oproti původnímu očekávání se ukazuje, že stejný vliv má i </w:t>
      </w:r>
      <w:r w:rsidR="0078601A">
        <w:rPr>
          <w:rFonts w:eastAsiaTheme="minorHAnsi" w:cs="Times New Roman"/>
          <w:sz w:val="24"/>
          <w:szCs w:val="24"/>
          <w:lang w:eastAsia="en-US"/>
        </w:rPr>
        <w:t>vyšší vřelost otce. Šance, na to, že respondent je mužského pohlaví</w:t>
      </w:r>
      <w:r w:rsidR="00561ADE">
        <w:rPr>
          <w:rFonts w:eastAsiaTheme="minorHAnsi" w:cs="Times New Roman"/>
          <w:sz w:val="24"/>
          <w:szCs w:val="24"/>
          <w:lang w:eastAsia="en-US"/>
        </w:rPr>
        <w:t>,</w:t>
      </w:r>
      <w:r w:rsidR="0078601A">
        <w:rPr>
          <w:rFonts w:eastAsiaTheme="minorHAnsi" w:cs="Times New Roman"/>
          <w:sz w:val="24"/>
          <w:szCs w:val="24"/>
          <w:lang w:eastAsia="en-US"/>
        </w:rPr>
        <w:t xml:space="preserve"> se s nárůstem o jednu jednotku v tomto případě zvyšuje </w:t>
      </w:r>
      <w:r w:rsidR="00561ADE">
        <w:rPr>
          <w:rFonts w:eastAsiaTheme="minorHAnsi" w:cs="Times New Roman"/>
          <w:sz w:val="24"/>
          <w:szCs w:val="24"/>
          <w:lang w:eastAsia="en-US"/>
        </w:rPr>
        <w:t>0,50 krát</w:t>
      </w:r>
      <w:r w:rsidR="0078601A">
        <w:rPr>
          <w:rFonts w:eastAsiaTheme="minorHAnsi" w:cs="Times New Roman"/>
          <w:sz w:val="24"/>
          <w:szCs w:val="24"/>
          <w:lang w:eastAsia="en-US"/>
        </w:rPr>
        <w:t>.</w:t>
      </w:r>
    </w:p>
    <w:p w14:paraId="473B5395" w14:textId="77777777" w:rsidR="003C3A05" w:rsidRDefault="003C3A05" w:rsidP="003B4F24">
      <w:pPr>
        <w:autoSpaceDE w:val="0"/>
        <w:autoSpaceDN w:val="0"/>
        <w:adjustRightInd w:val="0"/>
        <w:spacing w:after="0" w:line="400" w:lineRule="atLeast"/>
        <w:rPr>
          <w:rFonts w:eastAsiaTheme="minorHAnsi" w:cs="Times New Roman"/>
          <w:sz w:val="24"/>
          <w:szCs w:val="24"/>
          <w:lang w:eastAsia="en-US"/>
        </w:rPr>
      </w:pPr>
    </w:p>
    <w:p w14:paraId="4A024B3A" w14:textId="77777777" w:rsidR="003C3A05" w:rsidRDefault="003C3A05" w:rsidP="003B4F24">
      <w:pPr>
        <w:autoSpaceDE w:val="0"/>
        <w:autoSpaceDN w:val="0"/>
        <w:adjustRightInd w:val="0"/>
        <w:spacing w:after="0" w:line="400" w:lineRule="atLeast"/>
        <w:rPr>
          <w:rFonts w:eastAsiaTheme="minorHAnsi" w:cs="Times New Roman"/>
          <w:sz w:val="24"/>
          <w:szCs w:val="24"/>
          <w:lang w:eastAsia="en-US"/>
        </w:rPr>
      </w:pPr>
    </w:p>
    <w:p w14:paraId="550CD094" w14:textId="66E8BF53" w:rsidR="003C3A05" w:rsidRPr="0000069D" w:rsidRDefault="0000069D" w:rsidP="003B4F24">
      <w:pPr>
        <w:autoSpaceDE w:val="0"/>
        <w:autoSpaceDN w:val="0"/>
        <w:adjustRightInd w:val="0"/>
        <w:spacing w:after="0" w:line="400" w:lineRule="atLeast"/>
        <w:rPr>
          <w:rFonts w:eastAsiaTheme="minorHAnsi" w:cs="Times New Roman"/>
          <w:i/>
          <w:sz w:val="24"/>
          <w:szCs w:val="24"/>
          <w:lang w:eastAsia="en-US"/>
        </w:rPr>
      </w:pPr>
      <w:r w:rsidRPr="0000069D">
        <w:rPr>
          <w:rFonts w:eastAsiaTheme="minorHAnsi" w:cs="Times New Roman"/>
          <w:i/>
          <w:sz w:val="24"/>
          <w:szCs w:val="24"/>
          <w:lang w:eastAsia="en-US"/>
        </w:rPr>
        <w:t>Dobrý pokus.</w:t>
      </w:r>
    </w:p>
    <w:p w14:paraId="67AA95CE" w14:textId="77777777" w:rsidR="003C3A05" w:rsidRDefault="003C3A05" w:rsidP="003B4F24">
      <w:pPr>
        <w:autoSpaceDE w:val="0"/>
        <w:autoSpaceDN w:val="0"/>
        <w:adjustRightInd w:val="0"/>
        <w:spacing w:after="0" w:line="400" w:lineRule="atLeast"/>
        <w:rPr>
          <w:rFonts w:eastAsiaTheme="minorHAnsi" w:cs="Times New Roman"/>
          <w:sz w:val="24"/>
          <w:szCs w:val="24"/>
          <w:lang w:eastAsia="en-US"/>
        </w:rPr>
      </w:pPr>
    </w:p>
    <w:p w14:paraId="1641EA16" w14:textId="77777777" w:rsidR="002C3FA8" w:rsidRPr="002C2040" w:rsidRDefault="002C3FA8">
      <w:pPr>
        <w:rPr>
          <w:sz w:val="24"/>
          <w:szCs w:val="24"/>
        </w:rPr>
      </w:pPr>
      <w:bookmarkStart w:id="7" w:name="_GoBack"/>
      <w:bookmarkEnd w:id="7"/>
    </w:p>
    <w:sectPr w:rsidR="002C3FA8" w:rsidRPr="002C2040" w:rsidSect="0099595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3-11-03T21:39:00Z" w:initials="SJ">
    <w:p w14:paraId="24199453" w14:textId="13A7D408" w:rsidR="00781DA7" w:rsidRDefault="00781DA7">
      <w:pPr>
        <w:pStyle w:val="Textkomente"/>
      </w:pPr>
      <w:r>
        <w:rPr>
          <w:rStyle w:val="Odkaznakoment"/>
        </w:rPr>
        <w:annotationRef/>
      </w:r>
      <w:r>
        <w:t>Jen o trošku.</w:t>
      </w:r>
    </w:p>
  </w:comment>
  <w:comment w:id="1" w:author="Standa Ježek" w:date="2013-11-03T21:40:00Z" w:initials="SJ">
    <w:p w14:paraId="287DE896" w14:textId="7B212C4E" w:rsidR="00781DA7" w:rsidRDefault="00781DA7">
      <w:pPr>
        <w:pStyle w:val="Textkomente"/>
      </w:pPr>
      <w:r>
        <w:rPr>
          <w:rStyle w:val="Odkaznakoment"/>
        </w:rPr>
        <w:annotationRef/>
      </w:r>
      <w:r>
        <w:t>Kdybyste sloučily ty tabulky do jedné a přidaly k tomu t-testy, bylo by to prima.</w:t>
      </w:r>
    </w:p>
  </w:comment>
  <w:comment w:id="2" w:author="Standa Ježek" w:date="2013-11-03T21:41:00Z" w:initials="SJ">
    <w:p w14:paraId="42ADB707" w14:textId="11337709" w:rsidR="00781DA7" w:rsidRDefault="00781DA7">
      <w:pPr>
        <w:pStyle w:val="Textkomente"/>
      </w:pPr>
      <w:r>
        <w:rPr>
          <w:rStyle w:val="Odkaznakoment"/>
        </w:rPr>
        <w:annotationRef/>
      </w:r>
      <w:r>
        <w:t>To vám nevím – závislá má přeci jen dvě hodnoty.</w:t>
      </w:r>
    </w:p>
  </w:comment>
  <w:comment w:id="3" w:author="Standa Ježek" w:date="2013-11-03T21:44:00Z" w:initials="SJ">
    <w:p w14:paraId="7E6A5A40" w14:textId="5233BB49" w:rsidR="00781DA7" w:rsidRDefault="00781DA7">
      <w:pPr>
        <w:pStyle w:val="Textkomente"/>
      </w:pPr>
      <w:r>
        <w:rPr>
          <w:rStyle w:val="Odkaznakoment"/>
        </w:rPr>
        <w:annotationRef/>
      </w:r>
      <w:r>
        <w:t>Raději p, jinak dobrá tabulka.</w:t>
      </w:r>
    </w:p>
  </w:comment>
  <w:comment w:id="4" w:author="Standa Ježek" w:date="2013-11-03T21:44:00Z" w:initials="SJ">
    <w:p w14:paraId="1B5F1C4A" w14:textId="133982ED" w:rsidR="00781DA7" w:rsidRDefault="00781DA7">
      <w:pPr>
        <w:pStyle w:val="Textkomente"/>
      </w:pPr>
      <w:r>
        <w:rPr>
          <w:rStyle w:val="Odkaznakoment"/>
        </w:rPr>
        <w:annotationRef/>
      </w:r>
      <w:r>
        <w:t>Absolutní hodnota nás nezajímá, jen její změna oproti nulovému modelu (popř. předchozímu bloku).</w:t>
      </w:r>
    </w:p>
  </w:comment>
  <w:comment w:id="5" w:author="Standa Ježek" w:date="2013-11-03T21:48:00Z" w:initials="SJ">
    <w:p w14:paraId="25A4CB7E" w14:textId="52B60BF6" w:rsidR="00781DA7" w:rsidRDefault="00781DA7">
      <w:pPr>
        <w:pStyle w:val="Textkomente"/>
      </w:pPr>
      <w:r>
        <w:rPr>
          <w:rStyle w:val="Odkaznakoment"/>
        </w:rPr>
        <w:annotationRef/>
      </w:r>
      <w:r>
        <w:t>To záleží na tom, jak velká (pravděpodobná)  je změna o jednotku u toho prediktoru.</w:t>
      </w:r>
    </w:p>
  </w:comment>
  <w:comment w:id="6" w:author="Standa Ježek" w:date="2013-10-29T09:56:00Z" w:initials="SJ">
    <w:p w14:paraId="0F654063" w14:textId="77777777" w:rsidR="00CE068D" w:rsidRDefault="00CE068D">
      <w:pPr>
        <w:pStyle w:val="Textkomente"/>
      </w:pPr>
      <w:r>
        <w:rPr>
          <w:rStyle w:val="Odkaznakoment"/>
        </w:rPr>
        <w:annotationRef/>
      </w:r>
      <w:r>
        <w:t>2x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199453" w15:done="0"/>
  <w15:commentEx w15:paraId="287DE896" w15:done="0"/>
  <w15:commentEx w15:paraId="42ADB707" w15:done="0"/>
  <w15:commentEx w15:paraId="7E6A5A40" w15:done="0"/>
  <w15:commentEx w15:paraId="1B5F1C4A" w15:done="0"/>
  <w15:commentEx w15:paraId="25A4CB7E" w15:done="0"/>
  <w15:commentEx w15:paraId="0F65406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BD8CC" w14:textId="77777777" w:rsidR="00D84E9E" w:rsidRDefault="00D84E9E" w:rsidP="00F0329A">
      <w:pPr>
        <w:spacing w:after="0" w:line="240" w:lineRule="auto"/>
      </w:pPr>
      <w:r>
        <w:separator/>
      </w:r>
    </w:p>
  </w:endnote>
  <w:endnote w:type="continuationSeparator" w:id="0">
    <w:p w14:paraId="3D96D958" w14:textId="77777777" w:rsidR="00D84E9E" w:rsidRDefault="00D84E9E" w:rsidP="00F0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02517"/>
      <w:docPartObj>
        <w:docPartGallery w:val="Page Numbers (Bottom of Page)"/>
        <w:docPartUnique/>
      </w:docPartObj>
    </w:sdtPr>
    <w:sdtEndPr/>
    <w:sdtContent>
      <w:p w14:paraId="3D50D7A7" w14:textId="77777777" w:rsidR="00F0329A" w:rsidRDefault="006E6BB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6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16DF74F" w14:textId="77777777" w:rsidR="00F0329A" w:rsidRDefault="00F032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05305" w14:textId="77777777" w:rsidR="00D84E9E" w:rsidRDefault="00D84E9E" w:rsidP="00F0329A">
      <w:pPr>
        <w:spacing w:after="0" w:line="240" w:lineRule="auto"/>
      </w:pPr>
      <w:r>
        <w:separator/>
      </w:r>
    </w:p>
  </w:footnote>
  <w:footnote w:type="continuationSeparator" w:id="0">
    <w:p w14:paraId="4D1E8295" w14:textId="77777777" w:rsidR="00D84E9E" w:rsidRDefault="00D84E9E" w:rsidP="00F0329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94E"/>
    <w:rsid w:val="0000069D"/>
    <w:rsid w:val="000465B7"/>
    <w:rsid w:val="00063988"/>
    <w:rsid w:val="000B213D"/>
    <w:rsid w:val="001F0654"/>
    <w:rsid w:val="002234B4"/>
    <w:rsid w:val="00283EB2"/>
    <w:rsid w:val="0029510C"/>
    <w:rsid w:val="002B28EB"/>
    <w:rsid w:val="002C2040"/>
    <w:rsid w:val="002C3FA8"/>
    <w:rsid w:val="00313396"/>
    <w:rsid w:val="003B1087"/>
    <w:rsid w:val="003B4F24"/>
    <w:rsid w:val="003C3A05"/>
    <w:rsid w:val="003D215F"/>
    <w:rsid w:val="004316F3"/>
    <w:rsid w:val="00561ADE"/>
    <w:rsid w:val="00580FB9"/>
    <w:rsid w:val="005973D8"/>
    <w:rsid w:val="00613A55"/>
    <w:rsid w:val="006A2610"/>
    <w:rsid w:val="006C1DDD"/>
    <w:rsid w:val="006E6BBB"/>
    <w:rsid w:val="006F6A03"/>
    <w:rsid w:val="00781DA7"/>
    <w:rsid w:val="0078601A"/>
    <w:rsid w:val="00826767"/>
    <w:rsid w:val="008D75D2"/>
    <w:rsid w:val="008E25AE"/>
    <w:rsid w:val="00937DB6"/>
    <w:rsid w:val="009740B1"/>
    <w:rsid w:val="0099595C"/>
    <w:rsid w:val="009A36DB"/>
    <w:rsid w:val="00A40301"/>
    <w:rsid w:val="00B8520D"/>
    <w:rsid w:val="00BE4583"/>
    <w:rsid w:val="00C65B46"/>
    <w:rsid w:val="00CA7606"/>
    <w:rsid w:val="00CE068D"/>
    <w:rsid w:val="00D1794E"/>
    <w:rsid w:val="00D706D0"/>
    <w:rsid w:val="00D84E9E"/>
    <w:rsid w:val="00D955B1"/>
    <w:rsid w:val="00DF7C02"/>
    <w:rsid w:val="00E02E09"/>
    <w:rsid w:val="00E4162B"/>
    <w:rsid w:val="00E66E06"/>
    <w:rsid w:val="00EE387E"/>
    <w:rsid w:val="00F0329A"/>
    <w:rsid w:val="00F6567A"/>
    <w:rsid w:val="00F951F1"/>
    <w:rsid w:val="00FB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D52A"/>
  <w15:docId w15:val="{608F1F0E-8353-4B02-9021-E6419468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794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A05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F03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0329A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3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29A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06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06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068D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06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068D"/>
    <w:rPr>
      <w:rFonts w:eastAsiaTheme="minorEastAsia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67563-3CAD-4E85-B1A1-8265B536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3</Pages>
  <Words>600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Dunlop</dc:creator>
  <cp:lastModifiedBy>Standa Ježek</cp:lastModifiedBy>
  <cp:revision>16</cp:revision>
  <dcterms:created xsi:type="dcterms:W3CDTF">2013-10-27T18:12:00Z</dcterms:created>
  <dcterms:modified xsi:type="dcterms:W3CDTF">2013-11-03T20:51:00Z</dcterms:modified>
</cp:coreProperties>
</file>