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F62" w:rsidRDefault="007C59C8">
      <w:pPr>
        <w:pStyle w:val="Nadpis2"/>
        <w:spacing w:before="120" w:after="120"/>
        <w:rPr>
          <w:i w:val="0"/>
        </w:rPr>
      </w:pPr>
      <w:r>
        <w:rPr>
          <w:i w:val="0"/>
        </w:rPr>
        <w:t>SOC585 MIGRATION AND TRASNATIONALISM – MIGRATING PEOPLE, MIGRATING CULTURE: OPTICS, METHODS, AND IMPACTS (Fall 2013)</w:t>
      </w:r>
    </w:p>
    <w:p w:rsidR="00756F62" w:rsidRDefault="00756F62">
      <w:pPr>
        <w:pStyle w:val="Standard"/>
        <w:spacing w:after="0" w:line="240" w:lineRule="auto"/>
        <w:rPr>
          <w:lang w:val="en-US"/>
        </w:rPr>
      </w:pPr>
    </w:p>
    <w:p w:rsidR="00756F62" w:rsidRPr="007C59C8" w:rsidRDefault="007C59C8" w:rsidP="007C59C8">
      <w:pPr>
        <w:pStyle w:val="Nadpis1"/>
        <w:rPr>
          <w:rFonts w:ascii="Times New Roman" w:hAnsi="Times New Roman" w:cs="Times New Roman"/>
          <w:sz w:val="36"/>
          <w:szCs w:val="36"/>
          <w:lang w:val="en-US"/>
        </w:rPr>
      </w:pPr>
      <w:r w:rsidRPr="007C59C8">
        <w:rPr>
          <w:rFonts w:ascii="Times New Roman" w:hAnsi="Times New Roman" w:cs="Times New Roman"/>
          <w:sz w:val="36"/>
          <w:szCs w:val="36"/>
          <w:lang w:val="en-US"/>
        </w:rPr>
        <w:t>Final exam</w:t>
      </w:r>
    </w:p>
    <w:p w:rsidR="00756F62" w:rsidRDefault="00756F62">
      <w:pPr>
        <w:pStyle w:val="Standard"/>
      </w:pPr>
    </w:p>
    <w:p w:rsidR="000F767E" w:rsidRPr="007C59C8" w:rsidRDefault="007C59C8" w:rsidP="007C59C8">
      <w:pPr>
        <w:pStyle w:val="Nadpis1"/>
        <w:rPr>
          <w:rFonts w:ascii="Times New Roman" w:hAnsi="Times New Roman" w:cs="Times New Roman"/>
          <w:sz w:val="28"/>
          <w:szCs w:val="28"/>
        </w:rPr>
      </w:pPr>
      <w:proofErr w:type="gramStart"/>
      <w:r w:rsidRPr="007C59C8">
        <w:rPr>
          <w:rFonts w:ascii="Times New Roman" w:hAnsi="Times New Roman" w:cs="Times New Roman"/>
          <w:sz w:val="28"/>
          <w:szCs w:val="28"/>
        </w:rPr>
        <w:t>Q.1</w:t>
      </w:r>
      <w:proofErr w:type="gramEnd"/>
    </w:p>
    <w:p w:rsidR="00756F62" w:rsidRPr="000F767E" w:rsidRDefault="007C59C8" w:rsidP="006F2CF9">
      <w:pPr>
        <w:pStyle w:val="Standard"/>
        <w:spacing w:line="360" w:lineRule="auto"/>
        <w:rPr>
          <w:rFonts w:ascii="Times New Roman" w:hAnsi="Times New Roman"/>
          <w:b/>
          <w:bCs/>
          <w:sz w:val="24"/>
          <w:szCs w:val="24"/>
        </w:rPr>
      </w:pPr>
      <w:r w:rsidRPr="006F2CF9">
        <w:rPr>
          <w:rFonts w:ascii="Times New Roman" w:hAnsi="Times New Roman"/>
          <w:b/>
          <w:bCs/>
          <w:i/>
          <w:iCs/>
          <w:sz w:val="24"/>
          <w:szCs w:val="24"/>
          <w:lang w:val="en-US"/>
        </w:rPr>
        <w:t xml:space="preserve">Sanjeev </w:t>
      </w:r>
      <w:proofErr w:type="spellStart"/>
      <w:r w:rsidRPr="006F2CF9">
        <w:rPr>
          <w:rFonts w:ascii="Times New Roman" w:hAnsi="Times New Roman"/>
          <w:b/>
          <w:bCs/>
          <w:i/>
          <w:iCs/>
          <w:sz w:val="24"/>
          <w:szCs w:val="24"/>
          <w:lang w:val="en-US"/>
        </w:rPr>
        <w:t>Khagram</w:t>
      </w:r>
      <w:proofErr w:type="spellEnd"/>
      <w:r w:rsidRPr="006F2CF9">
        <w:rPr>
          <w:rFonts w:ascii="Times New Roman" w:hAnsi="Times New Roman"/>
          <w:b/>
          <w:bCs/>
          <w:i/>
          <w:iCs/>
          <w:sz w:val="24"/>
          <w:szCs w:val="24"/>
          <w:lang w:val="en-US"/>
        </w:rPr>
        <w:t xml:space="preserve"> and Peggy Levitt (2007) identify five intellectual foundations of contemporary transnational scholarship. Please identify them and discuss briefly selected text(s) from the syllabus as examples of each of these intellectual foundations.</w:t>
      </w:r>
    </w:p>
    <w:p w:rsidR="00756F62" w:rsidRPr="006F2CF9" w:rsidRDefault="007C59C8" w:rsidP="006F2CF9">
      <w:pPr>
        <w:pStyle w:val="Standard"/>
        <w:spacing w:line="360" w:lineRule="auto"/>
        <w:rPr>
          <w:rFonts w:ascii="Times New Roman" w:hAnsi="Times New Roman"/>
          <w:sz w:val="24"/>
          <w:szCs w:val="24"/>
        </w:rPr>
      </w:pP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first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intellectual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foundation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transnational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studies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represented</w:t>
      </w:r>
      <w:proofErr w:type="spellEnd"/>
      <w:r w:rsidRPr="006F2CF9">
        <w:rPr>
          <w:rFonts w:ascii="Times New Roman" w:hAnsi="Times New Roman"/>
          <w:sz w:val="24"/>
          <w:szCs w:val="24"/>
        </w:rPr>
        <w:t xml:space="preserve"> by </w:t>
      </w:r>
      <w:proofErr w:type="spellStart"/>
      <w:r w:rsidRPr="006F2CF9">
        <w:rPr>
          <w:rFonts w:ascii="Times New Roman" w:hAnsi="Times New Roman"/>
          <w:i/>
          <w:iCs/>
          <w:sz w:val="24"/>
          <w:szCs w:val="24"/>
        </w:rPr>
        <w:t>empirical</w:t>
      </w:r>
      <w:proofErr w:type="spellEnd"/>
      <w:r w:rsidRPr="006F2CF9">
        <w:rPr>
          <w:rFonts w:ascii="Times New Roman" w:hAnsi="Times New Roman"/>
          <w:i/>
          <w:iCs/>
          <w:sz w:val="24"/>
          <w:szCs w:val="24"/>
        </w:rPr>
        <w:t xml:space="preserve"> </w:t>
      </w:r>
      <w:proofErr w:type="spellStart"/>
      <w:r w:rsidRPr="006F2CF9">
        <w:rPr>
          <w:rFonts w:ascii="Times New Roman" w:hAnsi="Times New Roman"/>
          <w:i/>
          <w:iCs/>
          <w:sz w:val="24"/>
          <w:szCs w:val="24"/>
        </w:rPr>
        <w:t>transnationalism</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empirically</w:t>
      </w:r>
      <w:proofErr w:type="spellEnd"/>
      <w:r w:rsidRPr="006F2CF9">
        <w:rPr>
          <w:rFonts w:ascii="Times New Roman" w:hAnsi="Times New Roman"/>
          <w:sz w:val="24"/>
          <w:szCs w:val="24"/>
        </w:rPr>
        <w:t xml:space="preserve"> study </w:t>
      </w:r>
      <w:proofErr w:type="spellStart"/>
      <w:r w:rsidRPr="006F2CF9">
        <w:rPr>
          <w:rFonts w:ascii="Times New Roman" w:hAnsi="Times New Roman"/>
          <w:sz w:val="24"/>
          <w:szCs w:val="24"/>
        </w:rPr>
        <w:t>transnational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activities</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identities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means</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describe</w:t>
      </w:r>
      <w:proofErr w:type="spellEnd"/>
      <w:r w:rsidRPr="006F2CF9">
        <w:rPr>
          <w:rFonts w:ascii="Times New Roman" w:hAnsi="Times New Roman"/>
          <w:sz w:val="24"/>
          <w:szCs w:val="24"/>
        </w:rPr>
        <w:t xml:space="preserve">, map, and </w:t>
      </w:r>
      <w:proofErr w:type="spellStart"/>
      <w:r w:rsidRPr="006F2CF9">
        <w:rPr>
          <w:rFonts w:ascii="Times New Roman" w:hAnsi="Times New Roman"/>
          <w:sz w:val="24"/>
          <w:szCs w:val="24"/>
        </w:rPr>
        <w:t>cassify</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them</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using</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also</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ethnographic</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comparative-historical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stategies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research</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order</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look</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social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spaces</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which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transnational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phenomena</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emerge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what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flows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within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them</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mechanism</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transmission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This</w:t>
      </w:r>
      <w:proofErr w:type="spellEnd"/>
      <w:r w:rsidRPr="006F2CF9">
        <w:rPr>
          <w:rFonts w:ascii="Times New Roman" w:hAnsi="Times New Roman"/>
          <w:sz w:val="24"/>
          <w:szCs w:val="24"/>
        </w:rPr>
        <w:t xml:space="preserve"> sort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study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transnationalis</w:t>
      </w:r>
      <w:r w:rsidR="005577CB" w:rsidRPr="006F2CF9">
        <w:rPr>
          <w:rFonts w:ascii="Times New Roman" w:hAnsi="Times New Roman"/>
          <w:sz w:val="24"/>
          <w:szCs w:val="24"/>
        </w:rPr>
        <w:t>m</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range</w:t>
      </w:r>
      <w:r w:rsidR="005577CB" w:rsidRPr="006F2CF9">
        <w:rPr>
          <w:rFonts w:ascii="Times New Roman" w:hAnsi="Times New Roman"/>
          <w:sz w:val="24"/>
          <w:szCs w:val="24"/>
        </w:rPr>
        <w:t>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from</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analysis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disc</w:t>
      </w:r>
      <w:r w:rsidR="005577CB" w:rsidRPr="006F2CF9">
        <w:rPr>
          <w:rFonts w:ascii="Times New Roman" w:hAnsi="Times New Roman"/>
          <w:sz w:val="24"/>
          <w:szCs w:val="24"/>
        </w:rPr>
        <w:t>ourses</w:t>
      </w:r>
      <w:proofErr w:type="spellEnd"/>
      <w:r w:rsidR="005577CB" w:rsidRPr="006F2CF9">
        <w:rPr>
          <w:rFonts w:ascii="Times New Roman" w:hAnsi="Times New Roman"/>
          <w:sz w:val="24"/>
          <w:szCs w:val="24"/>
        </w:rPr>
        <w:t xml:space="preserve">, to </w:t>
      </w:r>
      <w:proofErr w:type="spellStart"/>
      <w:r w:rsidR="005577CB" w:rsidRPr="006F2CF9">
        <w:rPr>
          <w:rFonts w:ascii="Times New Roman" w:hAnsi="Times New Roman"/>
          <w:sz w:val="24"/>
          <w:szCs w:val="24"/>
        </w:rPr>
        <w:t>the</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material</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flows</w:t>
      </w:r>
      <w:proofErr w:type="spellEnd"/>
      <w:r w:rsidR="005577CB" w:rsidRPr="006F2CF9">
        <w:rPr>
          <w:rFonts w:ascii="Times New Roman" w:hAnsi="Times New Roman"/>
          <w:sz w:val="24"/>
          <w:szCs w:val="24"/>
        </w:rPr>
        <w:t>,</w:t>
      </w:r>
      <w:r w:rsidRPr="006F2CF9">
        <w:rPr>
          <w:rFonts w:ascii="Times New Roman" w:hAnsi="Times New Roman"/>
          <w:sz w:val="24"/>
          <w:szCs w:val="24"/>
        </w:rPr>
        <w:t xml:space="preserve"> </w:t>
      </w:r>
      <w:proofErr w:type="spellStart"/>
      <w:r w:rsidRPr="006F2CF9">
        <w:rPr>
          <w:rFonts w:ascii="Times New Roman" w:hAnsi="Times New Roman"/>
          <w:sz w:val="24"/>
          <w:szCs w:val="24"/>
        </w:rPr>
        <w:t>cultural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interaction</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circulation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artistic</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genres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that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cross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borders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Anything</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that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produced</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exchanged</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w:t>
      </w:r>
      <w:r w:rsidR="005577CB" w:rsidRPr="006F2CF9">
        <w:rPr>
          <w:rFonts w:ascii="Times New Roman" w:hAnsi="Times New Roman"/>
          <w:sz w:val="24"/>
          <w:szCs w:val="24"/>
        </w:rPr>
        <w:t>cross</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borders</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how</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it</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moves</w:t>
      </w:r>
      <w:proofErr w:type="spellEnd"/>
      <w:r w:rsidR="005577CB" w:rsidRPr="006F2CF9">
        <w:rPr>
          <w:rFonts w:ascii="Times New Roman" w:hAnsi="Times New Roman"/>
          <w:sz w:val="24"/>
          <w:szCs w:val="24"/>
        </w:rPr>
        <w:t xml:space="preserve">, </w:t>
      </w:r>
      <w:proofErr w:type="spellStart"/>
      <w:r w:rsidRPr="006F2CF9">
        <w:rPr>
          <w:rFonts w:ascii="Times New Roman" w:hAnsi="Times New Roman"/>
          <w:sz w:val="24"/>
          <w:szCs w:val="24"/>
        </w:rPr>
        <w:t>why</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some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take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roots</w:t>
      </w:r>
      <w:proofErr w:type="spellEnd"/>
      <w:r w:rsidRPr="006F2CF9">
        <w:rPr>
          <w:rFonts w:ascii="Times New Roman" w:hAnsi="Times New Roman"/>
          <w:sz w:val="24"/>
          <w:szCs w:val="24"/>
        </w:rPr>
        <w:t xml:space="preserve">  an</w:t>
      </w:r>
      <w:r w:rsidR="005577CB" w:rsidRPr="006F2CF9">
        <w:rPr>
          <w:rFonts w:ascii="Times New Roman" w:hAnsi="Times New Roman"/>
          <w:sz w:val="24"/>
          <w:szCs w:val="24"/>
        </w:rPr>
        <w:t xml:space="preserve">d </w:t>
      </w:r>
      <w:proofErr w:type="spellStart"/>
      <w:r w:rsidR="005577CB" w:rsidRPr="006F2CF9">
        <w:rPr>
          <w:rFonts w:ascii="Times New Roman" w:hAnsi="Times New Roman"/>
          <w:sz w:val="24"/>
          <w:szCs w:val="24"/>
        </w:rPr>
        <w:t>others</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don't</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is</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of</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interest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This</w:t>
      </w:r>
      <w:proofErr w:type="spellEnd"/>
      <w:r w:rsidRPr="006F2CF9">
        <w:rPr>
          <w:rFonts w:ascii="Times New Roman" w:hAnsi="Times New Roman"/>
          <w:sz w:val="24"/>
          <w:szCs w:val="24"/>
        </w:rPr>
        <w:t xml:space="preserve"> type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analysis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point</w:t>
      </w:r>
      <w:r w:rsidR="005577CB" w:rsidRPr="006F2CF9">
        <w:rPr>
          <w:rFonts w:ascii="Times New Roman" w:hAnsi="Times New Roman"/>
          <w:sz w:val="24"/>
          <w:szCs w:val="24"/>
        </w:rPr>
        <w:t>s</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ways</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which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actors</w:t>
      </w:r>
      <w:proofErr w:type="spellEnd"/>
      <w:r w:rsidRPr="006F2CF9">
        <w:rPr>
          <w:rFonts w:ascii="Times New Roman" w:hAnsi="Times New Roman"/>
          <w:sz w:val="24"/>
          <w:szCs w:val="24"/>
        </w:rPr>
        <w:t xml:space="preserve"> are </w:t>
      </w:r>
      <w:proofErr w:type="spellStart"/>
      <w:r w:rsidRPr="006F2CF9">
        <w:rPr>
          <w:rFonts w:ascii="Times New Roman" w:hAnsi="Times New Roman"/>
          <w:sz w:val="24"/>
          <w:szCs w:val="24"/>
        </w:rPr>
        <w:t>embedded</w:t>
      </w:r>
      <w:proofErr w:type="spellEnd"/>
      <w:r w:rsidR="005577CB" w:rsidRPr="006F2CF9">
        <w:rPr>
          <w:rFonts w:ascii="Times New Roman" w:hAnsi="Times New Roman"/>
          <w:sz w:val="24"/>
          <w:szCs w:val="24"/>
        </w:rPr>
        <w:t xml:space="preserve"> in </w:t>
      </w:r>
      <w:proofErr w:type="spellStart"/>
      <w:r w:rsidR="005577CB" w:rsidRPr="006F2CF9">
        <w:rPr>
          <w:rFonts w:ascii="Times New Roman" w:hAnsi="Times New Roman"/>
          <w:sz w:val="24"/>
          <w:szCs w:val="24"/>
        </w:rPr>
        <w:t>transnational</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social</w:t>
      </w:r>
      <w:proofErr w:type="spellEnd"/>
      <w:r w:rsidR="005577CB" w:rsidRPr="006F2CF9">
        <w:rPr>
          <w:rFonts w:ascii="Times New Roman" w:hAnsi="Times New Roman"/>
          <w:sz w:val="24"/>
          <w:szCs w:val="24"/>
        </w:rPr>
        <w:t xml:space="preserve"> </w:t>
      </w:r>
      <w:proofErr w:type="spellStart"/>
      <w:r w:rsidR="005577CB" w:rsidRPr="006F2CF9">
        <w:rPr>
          <w:rFonts w:ascii="Times New Roman" w:hAnsi="Times New Roman"/>
          <w:sz w:val="24"/>
          <w:szCs w:val="24"/>
        </w:rPr>
        <w:t>fields</w:t>
      </w:r>
      <w:proofErr w:type="spellEnd"/>
      <w:r w:rsidR="005577CB" w:rsidRPr="006F2CF9">
        <w:rPr>
          <w:rFonts w:ascii="Times New Roman" w:hAnsi="Times New Roman"/>
          <w:sz w:val="24"/>
          <w:szCs w:val="24"/>
        </w:rPr>
        <w:t xml:space="preserve">, </w:t>
      </w:r>
      <w:proofErr w:type="spellStart"/>
      <w:r w:rsidRPr="006F2CF9">
        <w:rPr>
          <w:rFonts w:ascii="Times New Roman" w:hAnsi="Times New Roman"/>
          <w:sz w:val="24"/>
          <w:szCs w:val="24"/>
        </w:rPr>
        <w:t>for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example</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idenitify</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people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that</w:t>
      </w:r>
      <w:proofErr w:type="spellEnd"/>
      <w:r w:rsidRPr="006F2CF9">
        <w:rPr>
          <w:rFonts w:ascii="Times New Roman" w:hAnsi="Times New Roman"/>
          <w:sz w:val="24"/>
          <w:szCs w:val="24"/>
        </w:rPr>
        <w:t xml:space="preserve"> are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transmitters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new</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ideas</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practices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while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others</w:t>
      </w:r>
      <w:proofErr w:type="spellEnd"/>
      <w:r w:rsidRPr="006F2CF9">
        <w:rPr>
          <w:rFonts w:ascii="Times New Roman" w:hAnsi="Times New Roman"/>
          <w:sz w:val="24"/>
          <w:szCs w:val="24"/>
        </w:rPr>
        <w:t xml:space="preserve"> are </w:t>
      </w:r>
      <w:proofErr w:type="spellStart"/>
      <w:r w:rsidRPr="006F2CF9">
        <w:rPr>
          <w:rFonts w:ascii="Times New Roman" w:hAnsi="Times New Roman"/>
          <w:sz w:val="24"/>
          <w:szCs w:val="24"/>
        </w:rPr>
        <w:t>translators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transformers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Moreover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structural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features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transnational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organizations</w:t>
      </w:r>
      <w:proofErr w:type="spellEnd"/>
      <w:r w:rsidRPr="006F2CF9">
        <w:rPr>
          <w:rFonts w:ascii="Times New Roman" w:hAnsi="Times New Roman"/>
          <w:sz w:val="24"/>
          <w:szCs w:val="24"/>
        </w:rPr>
        <w:t xml:space="preserve"> has </w:t>
      </w:r>
      <w:proofErr w:type="spellStart"/>
      <w:r w:rsidRPr="006F2CF9">
        <w:rPr>
          <w:rFonts w:ascii="Times New Roman" w:hAnsi="Times New Roman"/>
          <w:sz w:val="24"/>
          <w:szCs w:val="24"/>
        </w:rPr>
        <w:t>been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researched</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within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field</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Levitt</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Nieves</w:t>
      </w:r>
      <w:proofErr w:type="spellEnd"/>
      <w:r w:rsidRPr="006F2CF9">
        <w:rPr>
          <w:rFonts w:ascii="Times New Roman" w:hAnsi="Times New Roman"/>
          <w:sz w:val="24"/>
          <w:szCs w:val="24"/>
        </w:rPr>
        <w:t xml:space="preserve"> (2011) </w:t>
      </w:r>
      <w:proofErr w:type="spellStart"/>
      <w:r w:rsidRPr="006F2CF9">
        <w:rPr>
          <w:rFonts w:ascii="Times New Roman" w:hAnsi="Times New Roman"/>
          <w:sz w:val="24"/>
          <w:szCs w:val="24"/>
        </w:rPr>
        <w:t>contribute</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this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discussion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with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their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research</w:t>
      </w:r>
      <w:proofErr w:type="spellEnd"/>
      <w:r w:rsidRPr="006F2CF9">
        <w:rPr>
          <w:rFonts w:ascii="Times New Roman" w:hAnsi="Times New Roman"/>
          <w:sz w:val="24"/>
          <w:szCs w:val="24"/>
        </w:rPr>
        <w:t xml:space="preserve"> on </w:t>
      </w:r>
      <w:proofErr w:type="spellStart"/>
      <w:r w:rsidRPr="006F2CF9">
        <w:rPr>
          <w:rFonts w:ascii="Times New Roman" w:hAnsi="Times New Roman"/>
          <w:sz w:val="24"/>
          <w:szCs w:val="24"/>
        </w:rPr>
        <w:t>social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remittances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Even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though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paper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encompasses</w:t>
      </w:r>
      <w:proofErr w:type="spellEnd"/>
      <w:r w:rsidRPr="006F2CF9">
        <w:rPr>
          <w:rFonts w:ascii="Times New Roman" w:hAnsi="Times New Roman"/>
          <w:sz w:val="24"/>
          <w:szCs w:val="24"/>
        </w:rPr>
        <w:t xml:space="preserve"> more </w:t>
      </w:r>
      <w:proofErr w:type="spellStart"/>
      <w:r w:rsidRPr="006F2CF9">
        <w:rPr>
          <w:rFonts w:ascii="Times New Roman" w:hAnsi="Times New Roman"/>
          <w:sz w:val="24"/>
          <w:szCs w:val="24"/>
        </w:rPr>
        <w:t>than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one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intellectual</w:t>
      </w:r>
      <w:proofErr w:type="spellEnd"/>
      <w:r w:rsidRPr="006F2CF9">
        <w:rPr>
          <w:rFonts w:ascii="Times New Roman" w:hAnsi="Times New Roman"/>
          <w:sz w:val="24"/>
          <w:szCs w:val="24"/>
        </w:rPr>
        <w:t xml:space="preserve"> </w:t>
      </w:r>
      <w:proofErr w:type="spellStart"/>
      <w:r w:rsidR="00C12493" w:rsidRPr="006F2CF9">
        <w:rPr>
          <w:rFonts w:ascii="Times New Roman" w:hAnsi="Times New Roman"/>
          <w:sz w:val="24"/>
          <w:szCs w:val="24"/>
        </w:rPr>
        <w:t>foundations</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of</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transnationalism</w:t>
      </w:r>
      <w:proofErr w:type="spellEnd"/>
      <w:r w:rsidR="00C12493" w:rsidRPr="006F2CF9">
        <w:rPr>
          <w:rFonts w:ascii="Times New Roman" w:hAnsi="Times New Roman"/>
          <w:sz w:val="24"/>
          <w:szCs w:val="24"/>
        </w:rPr>
        <w:t xml:space="preserve">, </w:t>
      </w:r>
      <w:proofErr w:type="spellStart"/>
      <w:r w:rsidRPr="006F2CF9">
        <w:rPr>
          <w:rFonts w:ascii="Times New Roman" w:hAnsi="Times New Roman"/>
          <w:sz w:val="24"/>
          <w:szCs w:val="24"/>
        </w:rPr>
        <w:t>one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its</w:t>
      </w:r>
      <w:proofErr w:type="spellEnd"/>
      <w:r w:rsidRPr="006F2CF9">
        <w:rPr>
          <w:rFonts w:ascii="Times New Roman" w:hAnsi="Times New Roman"/>
          <w:sz w:val="24"/>
          <w:szCs w:val="24"/>
        </w:rPr>
        <w:t xml:space="preserve"> most </w:t>
      </w:r>
      <w:proofErr w:type="spellStart"/>
      <w:r w:rsidRPr="006F2CF9">
        <w:rPr>
          <w:rFonts w:ascii="Times New Roman" w:hAnsi="Times New Roman"/>
          <w:sz w:val="24"/>
          <w:szCs w:val="24"/>
        </w:rPr>
        <w:t>salient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points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empirical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research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underpinning</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authors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revisit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concept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social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remittances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through</w:t>
      </w:r>
      <w:proofErr w:type="spellEnd"/>
      <w:r w:rsidRPr="006F2CF9">
        <w:rPr>
          <w:rFonts w:ascii="Times New Roman" w:hAnsi="Times New Roman"/>
          <w:sz w:val="24"/>
          <w:szCs w:val="24"/>
        </w:rPr>
        <w:t xml:space="preserve"> a </w:t>
      </w:r>
      <w:proofErr w:type="spellStart"/>
      <w:r w:rsidRPr="006F2CF9">
        <w:rPr>
          <w:rFonts w:ascii="Times New Roman" w:hAnsi="Times New Roman"/>
          <w:sz w:val="24"/>
          <w:szCs w:val="24"/>
        </w:rPr>
        <w:t>historico-biographical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research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about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how</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people's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experiences</w:t>
      </w:r>
      <w:proofErr w:type="spellEnd"/>
      <w:r w:rsidRPr="006F2CF9">
        <w:rPr>
          <w:rFonts w:ascii="Times New Roman" w:hAnsi="Times New Roman"/>
          <w:sz w:val="24"/>
          <w:szCs w:val="24"/>
        </w:rPr>
        <w:t xml:space="preserve"> prior to </w:t>
      </w:r>
      <w:proofErr w:type="spellStart"/>
      <w:r w:rsidRPr="006F2CF9">
        <w:rPr>
          <w:rFonts w:ascii="Times New Roman" w:hAnsi="Times New Roman"/>
          <w:sz w:val="24"/>
          <w:szCs w:val="24"/>
        </w:rPr>
        <w:t>migration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influences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what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they</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remit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back</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structural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caracteristic</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transnational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organization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emerges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from</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research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together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with</w:t>
      </w:r>
      <w:proofErr w:type="spellEnd"/>
      <w:r w:rsidRPr="006F2CF9">
        <w:rPr>
          <w:rFonts w:ascii="Times New Roman" w:hAnsi="Times New Roman"/>
          <w:sz w:val="24"/>
          <w:szCs w:val="24"/>
        </w:rPr>
        <w:t xml:space="preserve"> a </w:t>
      </w:r>
      <w:proofErr w:type="spellStart"/>
      <w:r w:rsidRPr="006F2CF9">
        <w:rPr>
          <w:rFonts w:ascii="Times New Roman" w:hAnsi="Times New Roman"/>
          <w:sz w:val="24"/>
          <w:szCs w:val="24"/>
        </w:rPr>
        <w:t>clear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analysis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patterns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social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remittances</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fact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research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uncovers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how</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social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remittances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can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scale</w:t>
      </w:r>
      <w:proofErr w:type="spellEnd"/>
      <w:r w:rsidRPr="006F2CF9">
        <w:rPr>
          <w:rFonts w:ascii="Times New Roman" w:hAnsi="Times New Roman"/>
          <w:sz w:val="24"/>
          <w:szCs w:val="24"/>
        </w:rPr>
        <w:t xml:space="preserve"> up </w:t>
      </w:r>
      <w:proofErr w:type="spellStart"/>
      <w:r w:rsidRPr="006F2CF9">
        <w:rPr>
          <w:rFonts w:ascii="Times New Roman" w:hAnsi="Times New Roman"/>
          <w:sz w:val="24"/>
          <w:szCs w:val="24"/>
        </w:rPr>
        <w:t>from</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local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level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impacting</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regional</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change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through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relationship</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that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members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transnational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organization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active</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their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homeland</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communities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built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with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their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government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Levitt</w:t>
      </w:r>
      <w:proofErr w:type="spellEnd"/>
      <w:r w:rsidRPr="006F2CF9">
        <w:rPr>
          <w:rFonts w:ascii="Times New Roman" w:hAnsi="Times New Roman"/>
          <w:sz w:val="24"/>
          <w:szCs w:val="24"/>
        </w:rPr>
        <w:t xml:space="preserve"> et </w:t>
      </w:r>
      <w:proofErr w:type="spellStart"/>
      <w:r w:rsidRPr="006F2CF9">
        <w:rPr>
          <w:rFonts w:ascii="Times New Roman" w:hAnsi="Times New Roman"/>
          <w:sz w:val="24"/>
          <w:szCs w:val="24"/>
        </w:rPr>
        <w:t>at</w:t>
      </w:r>
      <w:proofErr w:type="spellEnd"/>
      <w:r w:rsidRPr="006F2CF9">
        <w:rPr>
          <w:rFonts w:ascii="Times New Roman" w:hAnsi="Times New Roman"/>
          <w:sz w:val="24"/>
          <w:szCs w:val="24"/>
        </w:rPr>
        <w:t xml:space="preserve">, 2011).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comparative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perspective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adopted</w:t>
      </w:r>
      <w:proofErr w:type="spellEnd"/>
      <w:r w:rsidRPr="006F2CF9">
        <w:rPr>
          <w:rFonts w:ascii="Times New Roman" w:hAnsi="Times New Roman"/>
          <w:sz w:val="24"/>
          <w:szCs w:val="24"/>
        </w:rPr>
        <w:t xml:space="preserve"> by </w:t>
      </w:r>
      <w:proofErr w:type="spellStart"/>
      <w:r w:rsidRPr="006F2CF9">
        <w:rPr>
          <w:rFonts w:ascii="Times New Roman" w:hAnsi="Times New Roman"/>
          <w:sz w:val="24"/>
          <w:szCs w:val="24"/>
        </w:rPr>
        <w:t>studying</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various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organizations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based</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two</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villages</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Dominicana</w:t>
      </w:r>
      <w:proofErr w:type="spellEnd"/>
      <w:r w:rsidRPr="006F2CF9">
        <w:rPr>
          <w:rFonts w:ascii="Times New Roman" w:hAnsi="Times New Roman"/>
          <w:sz w:val="24"/>
          <w:szCs w:val="24"/>
        </w:rPr>
        <w:t xml:space="preserve"> Republic </w:t>
      </w:r>
      <w:proofErr w:type="spellStart"/>
      <w:r w:rsidRPr="006F2CF9">
        <w:rPr>
          <w:rFonts w:ascii="Times New Roman" w:hAnsi="Times New Roman"/>
          <w:sz w:val="24"/>
          <w:szCs w:val="24"/>
        </w:rPr>
        <w:t>enriches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research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Levitt</w:t>
      </w:r>
      <w:proofErr w:type="spellEnd"/>
      <w:r w:rsidRPr="006F2CF9">
        <w:rPr>
          <w:rFonts w:ascii="Times New Roman" w:hAnsi="Times New Roman"/>
          <w:sz w:val="24"/>
          <w:szCs w:val="24"/>
        </w:rPr>
        <w:t xml:space="preserve"> et al, 2011). </w:t>
      </w:r>
      <w:proofErr w:type="spellStart"/>
      <w:r w:rsidRPr="006F2CF9">
        <w:rPr>
          <w:rFonts w:ascii="Times New Roman" w:hAnsi="Times New Roman"/>
          <w:sz w:val="24"/>
          <w:szCs w:val="24"/>
        </w:rPr>
        <w:t>It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is</w:t>
      </w:r>
      <w:proofErr w:type="spellEnd"/>
      <w:r w:rsidRPr="006F2CF9">
        <w:rPr>
          <w:rFonts w:ascii="Times New Roman" w:hAnsi="Times New Roman"/>
          <w:sz w:val="24"/>
          <w:szCs w:val="24"/>
        </w:rPr>
        <w:t xml:space="preserve"> very </w:t>
      </w:r>
      <w:proofErr w:type="spellStart"/>
      <w:r w:rsidRPr="006F2CF9">
        <w:rPr>
          <w:rFonts w:ascii="Times New Roman" w:hAnsi="Times New Roman"/>
          <w:sz w:val="24"/>
          <w:szCs w:val="24"/>
        </w:rPr>
        <w:lastRenderedPageBreak/>
        <w:t>interesting</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see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how</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different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group</w:t>
      </w:r>
      <w:proofErr w:type="spellEnd"/>
      <w:r w:rsidRPr="006F2CF9">
        <w:rPr>
          <w:rFonts w:ascii="Times New Roman" w:hAnsi="Times New Roman"/>
          <w:sz w:val="24"/>
          <w:szCs w:val="24"/>
        </w:rPr>
        <w:t xml:space="preserve"> face </w:t>
      </w:r>
      <w:proofErr w:type="spellStart"/>
      <w:r w:rsidRPr="006F2CF9">
        <w:rPr>
          <w:rFonts w:ascii="Times New Roman" w:hAnsi="Times New Roman"/>
          <w:sz w:val="24"/>
          <w:szCs w:val="24"/>
        </w:rPr>
        <w:t>similar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problems</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struggle</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find</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solutions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Adding</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paper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underlying</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theme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contributing</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debate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about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relationship</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between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migration</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development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discussion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is</w:t>
      </w:r>
      <w:proofErr w:type="spellEnd"/>
      <w:r w:rsidRPr="006F2CF9">
        <w:rPr>
          <w:rFonts w:ascii="Times New Roman" w:hAnsi="Times New Roman"/>
          <w:sz w:val="24"/>
          <w:szCs w:val="24"/>
        </w:rPr>
        <w:t xml:space="preserve"> part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ongoing</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debate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about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various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theories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migration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globalization</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transnationalism</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that</w:t>
      </w:r>
      <w:proofErr w:type="spellEnd"/>
      <w:r w:rsidRPr="006F2CF9">
        <w:rPr>
          <w:rFonts w:ascii="Times New Roman" w:hAnsi="Times New Roman"/>
          <w:sz w:val="24"/>
          <w:szCs w:val="24"/>
        </w:rPr>
        <w:t xml:space="preserve"> are part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third</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intellectual</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foundation</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of</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the</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transnational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field</w:t>
      </w:r>
      <w:proofErr w:type="spellEnd"/>
      <w:r w:rsidRPr="006F2CF9">
        <w:rPr>
          <w:rFonts w:ascii="Times New Roman" w:hAnsi="Times New Roman"/>
          <w:sz w:val="24"/>
          <w:szCs w:val="24"/>
        </w:rPr>
        <w:t>.</w:t>
      </w:r>
    </w:p>
    <w:p w:rsidR="00756F62" w:rsidRPr="006F2CF9" w:rsidRDefault="007C59C8" w:rsidP="006F2CF9">
      <w:pPr>
        <w:pStyle w:val="Standard"/>
        <w:spacing w:line="360" w:lineRule="auto"/>
        <w:rPr>
          <w:rFonts w:ascii="Times New Roman" w:hAnsi="Times New Roman"/>
          <w:sz w:val="24"/>
          <w:szCs w:val="24"/>
        </w:rPr>
      </w:pP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reformulation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existing</w:t>
      </w:r>
      <w:proofErr w:type="spellEnd"/>
      <w:r w:rsidRPr="006F2CF9">
        <w:rPr>
          <w:rFonts w:ascii="Times New Roman" w:hAnsi="Times New Roman"/>
          <w:sz w:val="24"/>
          <w:szCs w:val="24"/>
        </w:rPr>
        <w:t xml:space="preserve"> data and </w:t>
      </w:r>
      <w:proofErr w:type="spellStart"/>
      <w:r w:rsidRPr="006F2CF9">
        <w:rPr>
          <w:rFonts w:ascii="Times New Roman" w:hAnsi="Times New Roman"/>
          <w:sz w:val="24"/>
          <w:szCs w:val="24"/>
        </w:rPr>
        <w:t>accounts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invention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new</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methods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investigation</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evidence </w:t>
      </w:r>
      <w:proofErr w:type="spellStart"/>
      <w:r w:rsidRPr="006F2CF9">
        <w:rPr>
          <w:rFonts w:ascii="Times New Roman" w:hAnsi="Times New Roman"/>
          <w:sz w:val="24"/>
          <w:szCs w:val="24"/>
        </w:rPr>
        <w:t>collections</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application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existing</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investigative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approaches</w:t>
      </w:r>
      <w:proofErr w:type="spellEnd"/>
      <w:r w:rsidRPr="006F2CF9">
        <w:rPr>
          <w:rFonts w:ascii="Times New Roman" w:hAnsi="Times New Roman"/>
          <w:sz w:val="24"/>
          <w:szCs w:val="24"/>
        </w:rPr>
        <w:t xml:space="preserve"> in a novel </w:t>
      </w:r>
      <w:proofErr w:type="spellStart"/>
      <w:r w:rsidRPr="006F2CF9">
        <w:rPr>
          <w:rFonts w:ascii="Times New Roman" w:hAnsi="Times New Roman"/>
          <w:sz w:val="24"/>
          <w:szCs w:val="24"/>
        </w:rPr>
        <w:t>way</w:t>
      </w:r>
      <w:proofErr w:type="spellEnd"/>
      <w:r w:rsidRPr="006F2CF9">
        <w:rPr>
          <w:rFonts w:ascii="Times New Roman" w:hAnsi="Times New Roman"/>
          <w:sz w:val="24"/>
          <w:szCs w:val="24"/>
        </w:rPr>
        <w:t xml:space="preserve"> are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characteristics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i/>
          <w:iCs/>
          <w:sz w:val="24"/>
          <w:szCs w:val="24"/>
        </w:rPr>
        <w:t>methodological</w:t>
      </w:r>
      <w:proofErr w:type="spellEnd"/>
      <w:r w:rsidRPr="006F2CF9">
        <w:rPr>
          <w:rFonts w:ascii="Times New Roman" w:hAnsi="Times New Roman"/>
          <w:i/>
          <w:iCs/>
          <w:sz w:val="24"/>
          <w:szCs w:val="24"/>
        </w:rPr>
        <w:t xml:space="preserve"> </w:t>
      </w:r>
      <w:proofErr w:type="spellStart"/>
      <w:r w:rsidRPr="006F2CF9">
        <w:rPr>
          <w:rFonts w:ascii="Times New Roman" w:hAnsi="Times New Roman"/>
          <w:i/>
          <w:iCs/>
          <w:sz w:val="24"/>
          <w:szCs w:val="24"/>
        </w:rPr>
        <w:t>transnationalism</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Its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aim</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is</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explain</w:t>
      </w:r>
      <w:proofErr w:type="spellEnd"/>
      <w:r w:rsidRPr="006F2CF9">
        <w:rPr>
          <w:rFonts w:ascii="Times New Roman" w:hAnsi="Times New Roman"/>
          <w:sz w:val="24"/>
          <w:szCs w:val="24"/>
        </w:rPr>
        <w:t xml:space="preserve"> and interpret </w:t>
      </w:r>
      <w:proofErr w:type="spellStart"/>
      <w:r w:rsidRPr="006F2CF9">
        <w:rPr>
          <w:rFonts w:ascii="Times New Roman" w:hAnsi="Times New Roman"/>
          <w:sz w:val="24"/>
          <w:szCs w:val="24"/>
        </w:rPr>
        <w:t>transnational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phenomen</w:t>
      </w:r>
      <w:r w:rsidR="00C12493" w:rsidRPr="006F2CF9">
        <w:rPr>
          <w:rFonts w:ascii="Times New Roman" w:hAnsi="Times New Roman"/>
          <w:sz w:val="24"/>
          <w:szCs w:val="24"/>
        </w:rPr>
        <w:t>a</w:t>
      </w:r>
      <w:proofErr w:type="spellEnd"/>
      <w:r w:rsidR="00C12493" w:rsidRPr="006F2CF9">
        <w:rPr>
          <w:rFonts w:ascii="Times New Roman" w:hAnsi="Times New Roman"/>
          <w:sz w:val="24"/>
          <w:szCs w:val="24"/>
        </w:rPr>
        <w:t xml:space="preserve"> and </w:t>
      </w:r>
      <w:proofErr w:type="spellStart"/>
      <w:r w:rsidR="00C12493" w:rsidRPr="006F2CF9">
        <w:rPr>
          <w:rFonts w:ascii="Times New Roman" w:hAnsi="Times New Roman"/>
          <w:sz w:val="24"/>
          <w:szCs w:val="24"/>
        </w:rPr>
        <w:t>dynamics</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The</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analysis</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often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li</w:t>
      </w:r>
      <w:r w:rsidR="00C12493" w:rsidRPr="006F2CF9">
        <w:rPr>
          <w:rFonts w:ascii="Times New Roman" w:hAnsi="Times New Roman"/>
          <w:sz w:val="24"/>
          <w:szCs w:val="24"/>
        </w:rPr>
        <w:t>fe-cycle</w:t>
      </w:r>
      <w:proofErr w:type="spellEnd"/>
      <w:r w:rsidR="00C12493" w:rsidRPr="006F2CF9">
        <w:rPr>
          <w:rFonts w:ascii="Times New Roman" w:hAnsi="Times New Roman"/>
          <w:sz w:val="24"/>
          <w:szCs w:val="24"/>
        </w:rPr>
        <w:t xml:space="preserve">, long </w:t>
      </w:r>
      <w:proofErr w:type="spellStart"/>
      <w:r w:rsidR="00C12493" w:rsidRPr="006F2CF9">
        <w:rPr>
          <w:rFonts w:ascii="Times New Roman" w:hAnsi="Times New Roman"/>
          <w:sz w:val="24"/>
          <w:szCs w:val="24"/>
        </w:rPr>
        <w:t>duration</w:t>
      </w:r>
      <w:proofErr w:type="spellEnd"/>
      <w:r w:rsidR="00C12493" w:rsidRPr="006F2CF9">
        <w:rPr>
          <w:rFonts w:ascii="Times New Roman" w:hAnsi="Times New Roman"/>
          <w:sz w:val="24"/>
          <w:szCs w:val="24"/>
        </w:rPr>
        <w:t xml:space="preserve"> in </w:t>
      </w:r>
      <w:proofErr w:type="spellStart"/>
      <w:r w:rsidR="00C12493" w:rsidRPr="006F2CF9">
        <w:rPr>
          <w:rFonts w:ascii="Times New Roman" w:hAnsi="Times New Roman"/>
          <w:sz w:val="24"/>
          <w:szCs w:val="24"/>
        </w:rPr>
        <w:t>order</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challenge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identify</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changes</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relationship</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between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geography</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history</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is</w:t>
      </w:r>
      <w:proofErr w:type="spellEnd"/>
      <w:r w:rsidRPr="006F2CF9">
        <w:rPr>
          <w:rFonts w:ascii="Times New Roman" w:hAnsi="Times New Roman"/>
          <w:sz w:val="24"/>
          <w:szCs w:val="24"/>
        </w:rPr>
        <w:t xml:space="preserve"> a type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research</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grounded</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postmodern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thinking</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time</w:t>
      </w:r>
      <w:proofErr w:type="spellEnd"/>
      <w:r w:rsidRPr="006F2CF9">
        <w:rPr>
          <w:rFonts w:ascii="Times New Roman" w:hAnsi="Times New Roman"/>
          <w:sz w:val="24"/>
          <w:szCs w:val="24"/>
        </w:rPr>
        <w:t>/</w:t>
      </w:r>
      <w:proofErr w:type="spellStart"/>
      <w:r w:rsidRPr="006F2CF9">
        <w:rPr>
          <w:rFonts w:ascii="Times New Roman" w:hAnsi="Times New Roman"/>
          <w:sz w:val="24"/>
          <w:szCs w:val="24"/>
        </w:rPr>
        <w:t>space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compression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that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challenges</w:t>
      </w:r>
      <w:proofErr w:type="spellEnd"/>
      <w:r w:rsidRPr="006F2CF9">
        <w:rPr>
          <w:rFonts w:ascii="Times New Roman" w:hAnsi="Times New Roman"/>
          <w:sz w:val="24"/>
          <w:szCs w:val="24"/>
        </w:rPr>
        <w:t xml:space="preserve"> normative </w:t>
      </w:r>
      <w:proofErr w:type="spellStart"/>
      <w:r w:rsidRPr="006F2CF9">
        <w:rPr>
          <w:rFonts w:ascii="Times New Roman" w:hAnsi="Times New Roman"/>
          <w:sz w:val="24"/>
          <w:szCs w:val="24"/>
        </w:rPr>
        <w:t>expectation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about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relationship</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between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geography</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history</w:t>
      </w:r>
      <w:proofErr w:type="spellEnd"/>
      <w:r w:rsidRPr="006F2CF9">
        <w:rPr>
          <w:rFonts w:ascii="Times New Roman" w:hAnsi="Times New Roman"/>
          <w:sz w:val="24"/>
          <w:szCs w:val="24"/>
        </w:rPr>
        <w:t xml:space="preserve"> as </w:t>
      </w:r>
      <w:proofErr w:type="spellStart"/>
      <w:r w:rsidRPr="006F2CF9">
        <w:rPr>
          <w:rFonts w:ascii="Times New Roman" w:hAnsi="Times New Roman"/>
          <w:sz w:val="24"/>
          <w:szCs w:val="24"/>
        </w:rPr>
        <w:t>well</w:t>
      </w:r>
      <w:proofErr w:type="spellEnd"/>
      <w:r w:rsidRPr="006F2CF9">
        <w:rPr>
          <w:rFonts w:ascii="Times New Roman" w:hAnsi="Times New Roman"/>
          <w:sz w:val="24"/>
          <w:szCs w:val="24"/>
        </w:rPr>
        <w:t xml:space="preserve">. </w:t>
      </w:r>
      <w:proofErr w:type="spellStart"/>
      <w:r w:rsidR="005577CB" w:rsidRPr="006F2CF9">
        <w:rPr>
          <w:rFonts w:ascii="Times New Roman" w:hAnsi="Times New Roman"/>
          <w:sz w:val="24"/>
          <w:szCs w:val="24"/>
          <w:lang w:val="en-GB"/>
        </w:rPr>
        <w:t>Vortvec</w:t>
      </w:r>
      <w:proofErr w:type="spellEnd"/>
      <w:r w:rsidR="005577CB" w:rsidRPr="006F2CF9">
        <w:rPr>
          <w:rFonts w:ascii="Times New Roman" w:hAnsi="Times New Roman"/>
          <w:sz w:val="24"/>
          <w:szCs w:val="24"/>
          <w:lang w:val="en-GB"/>
        </w:rPr>
        <w:t xml:space="preserve"> (2007) </w:t>
      </w:r>
      <w:r w:rsidRPr="006F2CF9">
        <w:rPr>
          <w:rFonts w:ascii="Times New Roman" w:hAnsi="Times New Roman"/>
          <w:sz w:val="24"/>
          <w:szCs w:val="24"/>
          <w:lang w:val="en-GB"/>
        </w:rPr>
        <w:t>work on super-diversity and its implications is an example of methodological transnationalism</w:t>
      </w:r>
      <w:r w:rsidR="00C12493" w:rsidRPr="006F2CF9">
        <w:rPr>
          <w:rFonts w:ascii="Times New Roman" w:hAnsi="Times New Roman"/>
          <w:sz w:val="24"/>
          <w:szCs w:val="24"/>
          <w:lang w:val="en-GB"/>
        </w:rPr>
        <w:t>. In his work the author reassess</w:t>
      </w:r>
      <w:r w:rsidRPr="006F2CF9">
        <w:rPr>
          <w:rFonts w:ascii="Times New Roman" w:hAnsi="Times New Roman"/>
          <w:sz w:val="24"/>
          <w:szCs w:val="24"/>
          <w:lang w:val="en-GB"/>
        </w:rPr>
        <w:t xml:space="preserve"> how diversity is traditionally conceived through the juxtaposition and assemblage of existing data. </w:t>
      </w:r>
      <w:proofErr w:type="spellStart"/>
      <w:r w:rsidRPr="006F2CF9">
        <w:rPr>
          <w:rFonts w:ascii="Times New Roman" w:hAnsi="Times New Roman"/>
          <w:sz w:val="24"/>
          <w:szCs w:val="24"/>
          <w:lang w:val="en-GB"/>
        </w:rPr>
        <w:t>Vortvec</w:t>
      </w:r>
      <w:proofErr w:type="spellEnd"/>
      <w:r w:rsidRPr="006F2CF9">
        <w:rPr>
          <w:rFonts w:ascii="Times New Roman" w:hAnsi="Times New Roman"/>
          <w:sz w:val="24"/>
          <w:szCs w:val="24"/>
          <w:lang w:val="en-GB"/>
        </w:rPr>
        <w:t xml:space="preserve"> (2007) uses data from the Census, from governmental statistics agencies</w:t>
      </w:r>
      <w:r w:rsidR="00C12493" w:rsidRPr="006F2CF9">
        <w:rPr>
          <w:rFonts w:ascii="Times New Roman" w:hAnsi="Times New Roman"/>
          <w:sz w:val="24"/>
          <w:szCs w:val="24"/>
          <w:lang w:val="en-GB"/>
        </w:rPr>
        <w:t xml:space="preserve"> identifying the changing patterns of diversity shaping the cultural and social composition of the city. His work</w:t>
      </w:r>
      <w:r w:rsidRPr="006F2CF9">
        <w:rPr>
          <w:rFonts w:ascii="Times New Roman" w:hAnsi="Times New Roman"/>
          <w:sz w:val="24"/>
          <w:szCs w:val="24"/>
          <w:lang w:val="en-GB"/>
        </w:rPr>
        <w:t xml:space="preserve"> </w:t>
      </w:r>
      <w:r w:rsidR="00C12493" w:rsidRPr="006F2CF9">
        <w:rPr>
          <w:rFonts w:ascii="Times New Roman" w:hAnsi="Times New Roman"/>
          <w:sz w:val="24"/>
          <w:szCs w:val="24"/>
          <w:lang w:val="en-GB"/>
        </w:rPr>
        <w:t xml:space="preserve">shows </w:t>
      </w:r>
      <w:r w:rsidR="005577CB" w:rsidRPr="006F2CF9">
        <w:rPr>
          <w:rFonts w:ascii="Times New Roman" w:hAnsi="Times New Roman"/>
          <w:sz w:val="24"/>
          <w:szCs w:val="24"/>
          <w:lang w:val="en-GB"/>
        </w:rPr>
        <w:t xml:space="preserve">a global city, that attracts </w:t>
      </w:r>
      <w:r w:rsidRPr="006F2CF9">
        <w:rPr>
          <w:rFonts w:ascii="Times New Roman" w:hAnsi="Times New Roman"/>
          <w:sz w:val="24"/>
          <w:szCs w:val="24"/>
          <w:lang w:val="en-GB"/>
        </w:rPr>
        <w:t>an increasingly</w:t>
      </w:r>
      <w:r w:rsidR="00C12493" w:rsidRPr="006F2CF9">
        <w:rPr>
          <w:rFonts w:ascii="Times New Roman" w:hAnsi="Times New Roman"/>
          <w:sz w:val="24"/>
          <w:szCs w:val="24"/>
          <w:lang w:val="en-GB"/>
        </w:rPr>
        <w:t xml:space="preserve"> number of migrants</w:t>
      </w:r>
      <w:r w:rsidR="0000547C" w:rsidRPr="006F2CF9">
        <w:rPr>
          <w:rFonts w:ascii="Times New Roman" w:hAnsi="Times New Roman"/>
          <w:sz w:val="24"/>
          <w:szCs w:val="24"/>
          <w:lang w:val="en-GB"/>
        </w:rPr>
        <w:t>. Within the city he searches</w:t>
      </w:r>
      <w:r w:rsidRPr="006F2CF9">
        <w:rPr>
          <w:rFonts w:ascii="Times New Roman" w:hAnsi="Times New Roman"/>
          <w:sz w:val="24"/>
          <w:szCs w:val="24"/>
          <w:lang w:val="en-GB"/>
        </w:rPr>
        <w:t xml:space="preserve"> for the</w:t>
      </w:r>
      <w:r w:rsidR="00AB0359" w:rsidRPr="006F2CF9">
        <w:rPr>
          <w:rFonts w:ascii="Times New Roman" w:hAnsi="Times New Roman"/>
          <w:sz w:val="24"/>
          <w:szCs w:val="24"/>
          <w:lang w:val="en-GB"/>
        </w:rPr>
        <w:t xml:space="preserve"> complexity that he defines as a condition </w:t>
      </w:r>
      <w:r w:rsidR="002C15A0" w:rsidRPr="006F2CF9">
        <w:rPr>
          <w:rFonts w:ascii="Times New Roman" w:hAnsi="Times New Roman"/>
          <w:sz w:val="24"/>
          <w:szCs w:val="24"/>
          <w:lang w:val="en-GB"/>
        </w:rPr>
        <w:t>“</w:t>
      </w:r>
      <w:r w:rsidR="00AB0359" w:rsidRPr="006F2CF9">
        <w:rPr>
          <w:rFonts w:ascii="Times New Roman" w:hAnsi="Times New Roman"/>
          <w:sz w:val="24"/>
          <w:szCs w:val="24"/>
          <w:lang w:val="en-GB"/>
        </w:rPr>
        <w:t>distinguished by the dynamic interplay of variables among an increased number of new, small and scattered, multiple-origin, transnationally connected, socio-economically differentiated and legally stratified immigrants who have arrived over the last decades” (</w:t>
      </w:r>
      <w:proofErr w:type="spellStart"/>
      <w:r w:rsidR="00AB0359" w:rsidRPr="006F2CF9">
        <w:rPr>
          <w:rFonts w:ascii="Times New Roman" w:hAnsi="Times New Roman"/>
          <w:sz w:val="24"/>
          <w:szCs w:val="24"/>
          <w:lang w:val="en-GB"/>
        </w:rPr>
        <w:t>Vortvec</w:t>
      </w:r>
      <w:proofErr w:type="spellEnd"/>
      <w:r w:rsidR="00AB0359" w:rsidRPr="006F2CF9">
        <w:rPr>
          <w:rFonts w:ascii="Times New Roman" w:hAnsi="Times New Roman"/>
          <w:sz w:val="24"/>
          <w:szCs w:val="24"/>
          <w:lang w:val="en-GB"/>
        </w:rPr>
        <w:t>, 2007: 1024)</w:t>
      </w:r>
      <w:r w:rsidRPr="006F2CF9">
        <w:rPr>
          <w:rFonts w:ascii="Times New Roman" w:hAnsi="Times New Roman"/>
          <w:sz w:val="24"/>
          <w:szCs w:val="24"/>
          <w:lang w:val="en-GB"/>
        </w:rPr>
        <w:t>. He starts by</w:t>
      </w:r>
      <w:r w:rsidRPr="006F2CF9">
        <w:rPr>
          <w:rFonts w:ascii="Times New Roman" w:hAnsi="Times New Roman"/>
          <w:sz w:val="24"/>
          <w:szCs w:val="24"/>
        </w:rPr>
        <w:t xml:space="preserve"> </w:t>
      </w:r>
      <w:proofErr w:type="spellStart"/>
      <w:r w:rsidRPr="006F2CF9">
        <w:rPr>
          <w:rFonts w:ascii="Times New Roman" w:hAnsi="Times New Roman"/>
          <w:sz w:val="24"/>
          <w:szCs w:val="24"/>
        </w:rPr>
        <w:t>drawing</w:t>
      </w:r>
      <w:proofErr w:type="spellEnd"/>
      <w:r w:rsidRPr="006F2CF9">
        <w:rPr>
          <w:rFonts w:ascii="Times New Roman" w:hAnsi="Times New Roman"/>
          <w:sz w:val="24"/>
          <w:szCs w:val="24"/>
        </w:rPr>
        <w:t xml:space="preserve"> a </w:t>
      </w:r>
      <w:proofErr w:type="spellStart"/>
      <w:r w:rsidRPr="006F2CF9">
        <w:rPr>
          <w:rFonts w:ascii="Times New Roman" w:hAnsi="Times New Roman"/>
          <w:sz w:val="24"/>
          <w:szCs w:val="24"/>
        </w:rPr>
        <w:t>brief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biography</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city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London to </w:t>
      </w:r>
      <w:proofErr w:type="spellStart"/>
      <w:r w:rsidRPr="006F2CF9">
        <w:rPr>
          <w:rFonts w:ascii="Times New Roman" w:hAnsi="Times New Roman"/>
          <w:sz w:val="24"/>
          <w:szCs w:val="24"/>
        </w:rPr>
        <w:t>delineate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origin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one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most diverse </w:t>
      </w:r>
      <w:proofErr w:type="spellStart"/>
      <w:r w:rsidRPr="006F2CF9">
        <w:rPr>
          <w:rFonts w:ascii="Times New Roman" w:hAnsi="Times New Roman"/>
          <w:sz w:val="24"/>
          <w:szCs w:val="24"/>
        </w:rPr>
        <w:t>cities</w:t>
      </w:r>
      <w:proofErr w:type="spellEnd"/>
      <w:r w:rsidRPr="006F2CF9">
        <w:rPr>
          <w:rFonts w:ascii="Times New Roman" w:hAnsi="Times New Roman"/>
          <w:sz w:val="24"/>
          <w:szCs w:val="24"/>
        </w:rPr>
        <w:t xml:space="preserve"> on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planet </w:t>
      </w:r>
      <w:proofErr w:type="spellStart"/>
      <w:r w:rsidRPr="006F2CF9">
        <w:rPr>
          <w:rFonts w:ascii="Times New Roman" w:hAnsi="Times New Roman"/>
          <w:sz w:val="24"/>
          <w:szCs w:val="24"/>
        </w:rPr>
        <w:t>today</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with</w:t>
      </w:r>
      <w:proofErr w:type="spellEnd"/>
      <w:r w:rsidRPr="006F2CF9">
        <w:rPr>
          <w:rFonts w:ascii="Times New Roman" w:hAnsi="Times New Roman"/>
          <w:sz w:val="24"/>
          <w:szCs w:val="24"/>
        </w:rPr>
        <w:t xml:space="preserve"> more </w:t>
      </w:r>
      <w:proofErr w:type="spellStart"/>
      <w:r w:rsidRPr="006F2CF9">
        <w:rPr>
          <w:rFonts w:ascii="Times New Roman" w:hAnsi="Times New Roman"/>
          <w:sz w:val="24"/>
          <w:szCs w:val="24"/>
        </w:rPr>
        <w:t>than</w:t>
      </w:r>
      <w:proofErr w:type="spellEnd"/>
      <w:r w:rsidRPr="006F2CF9">
        <w:rPr>
          <w:rFonts w:ascii="Times New Roman" w:hAnsi="Times New Roman"/>
          <w:sz w:val="24"/>
          <w:szCs w:val="24"/>
        </w:rPr>
        <w:t xml:space="preserve"> 300 </w:t>
      </w:r>
      <w:proofErr w:type="spellStart"/>
      <w:r w:rsidRPr="006F2CF9">
        <w:rPr>
          <w:rFonts w:ascii="Times New Roman" w:hAnsi="Times New Roman"/>
          <w:sz w:val="24"/>
          <w:szCs w:val="24"/>
        </w:rPr>
        <w:t>languages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spoken</w:t>
      </w:r>
      <w:proofErr w:type="spellEnd"/>
      <w:r w:rsidRPr="006F2CF9">
        <w:rPr>
          <w:rFonts w:ascii="Times New Roman" w:hAnsi="Times New Roman"/>
          <w:sz w:val="24"/>
          <w:szCs w:val="24"/>
        </w:rPr>
        <w:t xml:space="preserve"> and as much as 179 </w:t>
      </w:r>
      <w:proofErr w:type="spellStart"/>
      <w:r w:rsidRPr="006F2CF9">
        <w:rPr>
          <w:rFonts w:ascii="Times New Roman" w:hAnsi="Times New Roman"/>
          <w:sz w:val="24"/>
          <w:szCs w:val="24"/>
        </w:rPr>
        <w:t>different</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nationalisties</w:t>
      </w:r>
      <w:proofErr w:type="spellEnd"/>
      <w:r w:rsidR="00C12493" w:rsidRPr="006F2CF9">
        <w:rPr>
          <w:rFonts w:ascii="Times New Roman" w:hAnsi="Times New Roman"/>
          <w:sz w:val="24"/>
          <w:szCs w:val="24"/>
        </w:rPr>
        <w:t xml:space="preserve"> (</w:t>
      </w:r>
      <w:proofErr w:type="spellStart"/>
      <w:r w:rsidR="00C12493" w:rsidRPr="006F2CF9">
        <w:rPr>
          <w:rFonts w:ascii="Times New Roman" w:hAnsi="Times New Roman"/>
          <w:sz w:val="24"/>
          <w:szCs w:val="24"/>
        </w:rPr>
        <w:t>Vortvec</w:t>
      </w:r>
      <w:proofErr w:type="spellEnd"/>
      <w:r w:rsidR="00C12493" w:rsidRPr="006F2CF9">
        <w:rPr>
          <w:rFonts w:ascii="Times New Roman" w:hAnsi="Times New Roman"/>
          <w:sz w:val="24"/>
          <w:szCs w:val="24"/>
        </w:rPr>
        <w:t>, 2007)</w:t>
      </w:r>
      <w:r w:rsidRPr="006F2CF9">
        <w:rPr>
          <w:rFonts w:ascii="Times New Roman" w:hAnsi="Times New Roman"/>
          <w:sz w:val="24"/>
          <w:szCs w:val="24"/>
        </w:rPr>
        <w:t xml:space="preserve">. </w:t>
      </w:r>
      <w:proofErr w:type="spellStart"/>
      <w:r w:rsidRPr="006F2CF9">
        <w:rPr>
          <w:rFonts w:ascii="Times New Roman" w:hAnsi="Times New Roman"/>
          <w:sz w:val="24"/>
          <w:szCs w:val="24"/>
        </w:rPr>
        <w:t>Vortvec</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takes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into</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account</w:t>
      </w:r>
      <w:proofErr w:type="spellEnd"/>
      <w:r w:rsidRPr="006F2CF9">
        <w:rPr>
          <w:rFonts w:ascii="Times New Roman" w:hAnsi="Times New Roman"/>
          <w:sz w:val="24"/>
          <w:szCs w:val="24"/>
        </w:rPr>
        <w:t xml:space="preserve"> a variety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factors</w:t>
      </w:r>
      <w:proofErr w:type="spellEnd"/>
      <w:r w:rsidRPr="006F2CF9">
        <w:rPr>
          <w:rFonts w:ascii="Times New Roman" w:hAnsi="Times New Roman"/>
          <w:sz w:val="24"/>
          <w:szCs w:val="24"/>
        </w:rPr>
        <w:t xml:space="preserve">, such as </w:t>
      </w:r>
      <w:proofErr w:type="spellStart"/>
      <w:r w:rsidRPr="006F2CF9">
        <w:rPr>
          <w:rFonts w:ascii="Times New Roman" w:hAnsi="Times New Roman"/>
          <w:sz w:val="24"/>
          <w:szCs w:val="24"/>
        </w:rPr>
        <w:t>language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spoken</w:t>
      </w:r>
      <w:proofErr w:type="spellEnd"/>
      <w:r w:rsidRPr="006F2CF9">
        <w:rPr>
          <w:rFonts w:ascii="Times New Roman" w:hAnsi="Times New Roman"/>
          <w:sz w:val="24"/>
          <w:szCs w:val="24"/>
        </w:rPr>
        <w:t xml:space="preserve"> by </w:t>
      </w:r>
      <w:proofErr w:type="spellStart"/>
      <w:r w:rsidRPr="006F2CF9">
        <w:rPr>
          <w:rFonts w:ascii="Times New Roman" w:hAnsi="Times New Roman"/>
          <w:sz w:val="24"/>
          <w:szCs w:val="24"/>
        </w:rPr>
        <w:t>London's</w:t>
      </w:r>
      <w:proofErr w:type="spellEnd"/>
      <w:r w:rsidRPr="006F2CF9">
        <w:rPr>
          <w:rFonts w:ascii="Times New Roman" w:hAnsi="Times New Roman"/>
          <w:sz w:val="24"/>
          <w:szCs w:val="24"/>
        </w:rPr>
        <w:t xml:space="preserve"> migrant </w:t>
      </w:r>
      <w:proofErr w:type="spellStart"/>
      <w:r w:rsidRPr="006F2CF9">
        <w:rPr>
          <w:rFonts w:ascii="Times New Roman" w:hAnsi="Times New Roman"/>
          <w:sz w:val="24"/>
          <w:szCs w:val="24"/>
        </w:rPr>
        <w:t>population</w:t>
      </w:r>
      <w:proofErr w:type="spellEnd"/>
      <w:r w:rsidRPr="006F2CF9">
        <w:rPr>
          <w:rFonts w:ascii="Times New Roman" w:hAnsi="Times New Roman"/>
          <w:sz w:val="24"/>
          <w:szCs w:val="24"/>
        </w:rPr>
        <w:t>,</w:t>
      </w:r>
      <w:r w:rsidR="00740326" w:rsidRPr="006F2CF9">
        <w:rPr>
          <w:rFonts w:ascii="Times New Roman" w:hAnsi="Times New Roman"/>
          <w:sz w:val="24"/>
          <w:szCs w:val="24"/>
        </w:rPr>
        <w:t xml:space="preserve"> </w:t>
      </w:r>
      <w:proofErr w:type="spellStart"/>
      <w:r w:rsidR="00740326" w:rsidRPr="006F2CF9">
        <w:rPr>
          <w:rFonts w:ascii="Times New Roman" w:hAnsi="Times New Roman"/>
          <w:sz w:val="24"/>
          <w:szCs w:val="24"/>
        </w:rPr>
        <w:t>their</w:t>
      </w:r>
      <w:proofErr w:type="spellEnd"/>
      <w:r w:rsidR="00740326" w:rsidRPr="006F2CF9">
        <w:rPr>
          <w:rFonts w:ascii="Times New Roman" w:hAnsi="Times New Roman"/>
          <w:sz w:val="24"/>
          <w:szCs w:val="24"/>
        </w:rPr>
        <w:t xml:space="preserve"> religion and </w:t>
      </w:r>
      <w:proofErr w:type="spellStart"/>
      <w:r w:rsidR="00740326" w:rsidRPr="006F2CF9">
        <w:rPr>
          <w:rFonts w:ascii="Times New Roman" w:hAnsi="Times New Roman"/>
          <w:sz w:val="24"/>
          <w:szCs w:val="24"/>
        </w:rPr>
        <w:t>belief</w:t>
      </w:r>
      <w:proofErr w:type="spellEnd"/>
      <w:r w:rsidR="00740326" w:rsidRPr="006F2CF9">
        <w:rPr>
          <w:rFonts w:ascii="Times New Roman" w:hAnsi="Times New Roman"/>
          <w:sz w:val="24"/>
          <w:szCs w:val="24"/>
        </w:rPr>
        <w:t xml:space="preserve"> </w:t>
      </w:r>
      <w:proofErr w:type="spellStart"/>
      <w:r w:rsidR="00740326" w:rsidRPr="006F2CF9">
        <w:rPr>
          <w:rFonts w:ascii="Times New Roman" w:hAnsi="Times New Roman"/>
          <w:sz w:val="24"/>
          <w:szCs w:val="24"/>
        </w:rPr>
        <w:t>system</w:t>
      </w:r>
      <w:proofErr w:type="spellEnd"/>
      <w:r w:rsidR="00740326" w:rsidRPr="006F2CF9">
        <w:rPr>
          <w:rFonts w:ascii="Times New Roman" w:hAnsi="Times New Roman"/>
          <w:sz w:val="24"/>
          <w:szCs w:val="24"/>
        </w:rPr>
        <w:t xml:space="preserve">. </w:t>
      </w:r>
      <w:proofErr w:type="spellStart"/>
      <w:r w:rsidR="00740326" w:rsidRPr="006F2CF9">
        <w:rPr>
          <w:rFonts w:ascii="Times New Roman" w:hAnsi="Times New Roman"/>
          <w:sz w:val="24"/>
          <w:szCs w:val="24"/>
        </w:rPr>
        <w:t>Furthermore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other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structural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factors</w:t>
      </w:r>
      <w:proofErr w:type="spellEnd"/>
      <w:r w:rsidRPr="006F2CF9">
        <w:rPr>
          <w:rFonts w:ascii="Times New Roman" w:hAnsi="Times New Roman"/>
          <w:sz w:val="24"/>
          <w:szCs w:val="24"/>
        </w:rPr>
        <w:t xml:space="preserve"> </w:t>
      </w:r>
      <w:r w:rsidR="00740326" w:rsidRPr="006F2CF9">
        <w:rPr>
          <w:rFonts w:ascii="Times New Roman" w:hAnsi="Times New Roman"/>
          <w:sz w:val="24"/>
          <w:szCs w:val="24"/>
        </w:rPr>
        <w:t xml:space="preserve">are </w:t>
      </w:r>
      <w:proofErr w:type="spellStart"/>
      <w:r w:rsidR="00740326" w:rsidRPr="006F2CF9">
        <w:rPr>
          <w:rFonts w:ascii="Times New Roman" w:hAnsi="Times New Roman"/>
          <w:sz w:val="24"/>
          <w:szCs w:val="24"/>
        </w:rPr>
        <w:t>taken</w:t>
      </w:r>
      <w:proofErr w:type="spellEnd"/>
      <w:r w:rsidR="00740326" w:rsidRPr="006F2CF9">
        <w:rPr>
          <w:rFonts w:ascii="Times New Roman" w:hAnsi="Times New Roman"/>
          <w:sz w:val="24"/>
          <w:szCs w:val="24"/>
        </w:rPr>
        <w:t xml:space="preserve"> </w:t>
      </w:r>
      <w:proofErr w:type="spellStart"/>
      <w:r w:rsidR="00740326" w:rsidRPr="006F2CF9">
        <w:rPr>
          <w:rFonts w:ascii="Times New Roman" w:hAnsi="Times New Roman"/>
          <w:sz w:val="24"/>
          <w:szCs w:val="24"/>
        </w:rPr>
        <w:t>into</w:t>
      </w:r>
      <w:proofErr w:type="spellEnd"/>
      <w:r w:rsidR="00740326" w:rsidRPr="006F2CF9">
        <w:rPr>
          <w:rFonts w:ascii="Times New Roman" w:hAnsi="Times New Roman"/>
          <w:sz w:val="24"/>
          <w:szCs w:val="24"/>
        </w:rPr>
        <w:t xml:space="preserve"> </w:t>
      </w:r>
      <w:proofErr w:type="spellStart"/>
      <w:r w:rsidR="00740326" w:rsidRPr="006F2CF9">
        <w:rPr>
          <w:rFonts w:ascii="Times New Roman" w:hAnsi="Times New Roman"/>
          <w:sz w:val="24"/>
          <w:szCs w:val="24"/>
        </w:rPr>
        <w:t>account</w:t>
      </w:r>
      <w:proofErr w:type="spellEnd"/>
      <w:r w:rsidR="00740326" w:rsidRPr="006F2CF9">
        <w:rPr>
          <w:rFonts w:ascii="Times New Roman" w:hAnsi="Times New Roman"/>
          <w:sz w:val="24"/>
          <w:szCs w:val="24"/>
        </w:rPr>
        <w:t xml:space="preserve"> </w:t>
      </w:r>
      <w:r w:rsidRPr="006F2CF9">
        <w:rPr>
          <w:rFonts w:ascii="Times New Roman" w:hAnsi="Times New Roman"/>
          <w:sz w:val="24"/>
          <w:szCs w:val="24"/>
        </w:rPr>
        <w:t xml:space="preserve">such as </w:t>
      </w:r>
      <w:proofErr w:type="spellStart"/>
      <w:r w:rsidRPr="006F2CF9">
        <w:rPr>
          <w:rFonts w:ascii="Times New Roman" w:hAnsi="Times New Roman"/>
          <w:sz w:val="24"/>
          <w:szCs w:val="24"/>
        </w:rPr>
        <w:t>changes</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immigration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policies</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laws</w:t>
      </w:r>
      <w:proofErr w:type="spellEnd"/>
      <w:r w:rsidR="00740326" w:rsidRPr="006F2CF9">
        <w:rPr>
          <w:rFonts w:ascii="Times New Roman" w:hAnsi="Times New Roman"/>
          <w:sz w:val="24"/>
          <w:szCs w:val="24"/>
        </w:rPr>
        <w:t xml:space="preserve">, </w:t>
      </w:r>
      <w:proofErr w:type="spellStart"/>
      <w:r w:rsidR="00740326" w:rsidRPr="006F2CF9">
        <w:rPr>
          <w:rFonts w:ascii="Times New Roman" w:hAnsi="Times New Roman"/>
          <w:sz w:val="24"/>
          <w:szCs w:val="24"/>
        </w:rPr>
        <w:t>becoming</w:t>
      </w:r>
      <w:proofErr w:type="spellEnd"/>
      <w:r w:rsidR="00740326" w:rsidRPr="006F2CF9">
        <w:rPr>
          <w:rFonts w:ascii="Times New Roman" w:hAnsi="Times New Roman"/>
          <w:sz w:val="24"/>
          <w:szCs w:val="24"/>
        </w:rPr>
        <w:t xml:space="preserve"> </w:t>
      </w:r>
      <w:proofErr w:type="spellStart"/>
      <w:r w:rsidR="00740326" w:rsidRPr="006F2CF9">
        <w:rPr>
          <w:rFonts w:ascii="Times New Roman" w:hAnsi="Times New Roman"/>
          <w:sz w:val="24"/>
          <w:szCs w:val="24"/>
        </w:rPr>
        <w:t>generally</w:t>
      </w:r>
      <w:proofErr w:type="spellEnd"/>
      <w:r w:rsidR="00740326" w:rsidRPr="006F2CF9">
        <w:rPr>
          <w:rFonts w:ascii="Times New Roman" w:hAnsi="Times New Roman"/>
          <w:sz w:val="24"/>
          <w:szCs w:val="24"/>
        </w:rPr>
        <w:t xml:space="preserve"> more </w:t>
      </w:r>
      <w:proofErr w:type="spellStart"/>
      <w:r w:rsidR="00740326" w:rsidRPr="006F2CF9">
        <w:rPr>
          <w:rFonts w:ascii="Times New Roman" w:hAnsi="Times New Roman"/>
          <w:sz w:val="24"/>
          <w:szCs w:val="24"/>
        </w:rPr>
        <w:t>restrictive</w:t>
      </w:r>
      <w:proofErr w:type="spellEnd"/>
      <w:r w:rsidR="00740326" w:rsidRPr="006F2CF9">
        <w:rPr>
          <w:rFonts w:ascii="Times New Roman" w:hAnsi="Times New Roman"/>
          <w:sz w:val="24"/>
          <w:szCs w:val="24"/>
        </w:rPr>
        <w:t xml:space="preserve"> </w:t>
      </w:r>
      <w:proofErr w:type="spellStart"/>
      <w:r w:rsidR="00740326" w:rsidRPr="006F2CF9">
        <w:rPr>
          <w:rFonts w:ascii="Times New Roman" w:hAnsi="Times New Roman"/>
          <w:sz w:val="24"/>
          <w:szCs w:val="24"/>
        </w:rPr>
        <w:t>especially</w:t>
      </w:r>
      <w:proofErr w:type="spellEnd"/>
      <w:r w:rsidR="00740326" w:rsidRPr="006F2CF9">
        <w:rPr>
          <w:rFonts w:ascii="Times New Roman" w:hAnsi="Times New Roman"/>
          <w:sz w:val="24"/>
          <w:szCs w:val="24"/>
        </w:rPr>
        <w:t xml:space="preserve"> in </w:t>
      </w:r>
      <w:proofErr w:type="spellStart"/>
      <w:r w:rsidR="00740326" w:rsidRPr="006F2CF9">
        <w:rPr>
          <w:rFonts w:ascii="Times New Roman" w:hAnsi="Times New Roman"/>
          <w:sz w:val="24"/>
          <w:szCs w:val="24"/>
        </w:rPr>
        <w:t>the</w:t>
      </w:r>
      <w:proofErr w:type="spellEnd"/>
      <w:r w:rsidR="00740326" w:rsidRPr="006F2CF9">
        <w:rPr>
          <w:rFonts w:ascii="Times New Roman" w:hAnsi="Times New Roman"/>
          <w:sz w:val="24"/>
          <w:szCs w:val="24"/>
        </w:rPr>
        <w:t xml:space="preserve"> past </w:t>
      </w:r>
      <w:proofErr w:type="spellStart"/>
      <w:r w:rsidR="00740326" w:rsidRPr="006F2CF9">
        <w:rPr>
          <w:rFonts w:ascii="Times New Roman" w:hAnsi="Times New Roman"/>
          <w:sz w:val="24"/>
          <w:szCs w:val="24"/>
        </w:rPr>
        <w:t>decade</w:t>
      </w:r>
      <w:proofErr w:type="spellEnd"/>
      <w:r w:rsidRPr="006F2CF9">
        <w:rPr>
          <w:rFonts w:ascii="Times New Roman" w:hAnsi="Times New Roman"/>
          <w:sz w:val="24"/>
          <w:szCs w:val="24"/>
        </w:rPr>
        <w:t>.</w:t>
      </w:r>
      <w:r w:rsidR="008E3FEE" w:rsidRPr="006F2CF9">
        <w:rPr>
          <w:rFonts w:ascii="Times New Roman" w:hAnsi="Times New Roman"/>
          <w:sz w:val="24"/>
          <w:szCs w:val="24"/>
        </w:rPr>
        <w:t xml:space="preserve"> </w:t>
      </w:r>
      <w:proofErr w:type="spellStart"/>
      <w:r w:rsidR="008E3FEE" w:rsidRPr="006F2CF9">
        <w:rPr>
          <w:rFonts w:ascii="Times New Roman" w:hAnsi="Times New Roman"/>
          <w:sz w:val="24"/>
          <w:szCs w:val="24"/>
        </w:rPr>
        <w:t>The</w:t>
      </w:r>
      <w:proofErr w:type="spellEnd"/>
      <w:r w:rsidR="008E3FEE" w:rsidRPr="006F2CF9">
        <w:rPr>
          <w:rFonts w:ascii="Times New Roman" w:hAnsi="Times New Roman"/>
          <w:sz w:val="24"/>
          <w:szCs w:val="24"/>
        </w:rPr>
        <w:t xml:space="preserve"> </w:t>
      </w:r>
      <w:r w:rsidR="008E3FEE" w:rsidRPr="006F2CF9">
        <w:rPr>
          <w:rFonts w:ascii="Times New Roman" w:hAnsi="Times New Roman"/>
          <w:sz w:val="24"/>
          <w:szCs w:val="24"/>
          <w:lang w:val="en-US"/>
        </w:rPr>
        <w:t>challenge</w:t>
      </w:r>
      <w:r w:rsidR="008E3FEE" w:rsidRPr="006F2CF9">
        <w:rPr>
          <w:rFonts w:ascii="Times New Roman" w:hAnsi="Times New Roman"/>
          <w:sz w:val="24"/>
          <w:szCs w:val="24"/>
        </w:rPr>
        <w:t xml:space="preserve"> posed by </w:t>
      </w:r>
      <w:proofErr w:type="spellStart"/>
      <w:r w:rsidR="008E3FEE" w:rsidRPr="006F2CF9">
        <w:rPr>
          <w:rFonts w:ascii="Times New Roman" w:hAnsi="Times New Roman"/>
          <w:sz w:val="24"/>
          <w:szCs w:val="24"/>
        </w:rPr>
        <w:t>this</w:t>
      </w:r>
      <w:proofErr w:type="spellEnd"/>
      <w:r w:rsidR="008E3FEE" w:rsidRPr="006F2CF9">
        <w:rPr>
          <w:rFonts w:ascii="Times New Roman" w:hAnsi="Times New Roman"/>
          <w:sz w:val="24"/>
          <w:szCs w:val="24"/>
        </w:rPr>
        <w:t xml:space="preserve"> </w:t>
      </w:r>
      <w:proofErr w:type="spellStart"/>
      <w:r w:rsidR="008E3FEE" w:rsidRPr="006F2CF9">
        <w:rPr>
          <w:rFonts w:ascii="Times New Roman" w:hAnsi="Times New Roman"/>
          <w:sz w:val="24"/>
          <w:szCs w:val="24"/>
        </w:rPr>
        <w:t>work</w:t>
      </w:r>
      <w:proofErr w:type="spellEnd"/>
      <w:r w:rsidR="008E3FEE" w:rsidRPr="006F2CF9">
        <w:rPr>
          <w:rFonts w:ascii="Times New Roman" w:hAnsi="Times New Roman"/>
          <w:sz w:val="24"/>
          <w:szCs w:val="24"/>
        </w:rPr>
        <w:t xml:space="preserve"> </w:t>
      </w:r>
      <w:proofErr w:type="spellStart"/>
      <w:r w:rsidR="008E3FEE" w:rsidRPr="006F2CF9">
        <w:rPr>
          <w:rFonts w:ascii="Times New Roman" w:hAnsi="Times New Roman"/>
          <w:sz w:val="24"/>
          <w:szCs w:val="24"/>
        </w:rPr>
        <w:t>is</w:t>
      </w:r>
      <w:proofErr w:type="spellEnd"/>
      <w:r w:rsidR="008E3FEE" w:rsidRPr="006F2CF9">
        <w:rPr>
          <w:rFonts w:ascii="Times New Roman" w:hAnsi="Times New Roman"/>
          <w:sz w:val="24"/>
          <w:szCs w:val="24"/>
        </w:rPr>
        <w:t xml:space="preserve"> </w:t>
      </w:r>
      <w:proofErr w:type="spellStart"/>
      <w:r w:rsidR="008E3FEE" w:rsidRPr="006F2CF9">
        <w:rPr>
          <w:rFonts w:ascii="Times New Roman" w:hAnsi="Times New Roman"/>
          <w:sz w:val="24"/>
          <w:szCs w:val="24"/>
        </w:rPr>
        <w:t>both</w:t>
      </w:r>
      <w:proofErr w:type="spellEnd"/>
      <w:r w:rsidR="008E3FEE" w:rsidRPr="006F2CF9">
        <w:rPr>
          <w:rFonts w:ascii="Times New Roman" w:hAnsi="Times New Roman"/>
          <w:sz w:val="24"/>
          <w:szCs w:val="24"/>
        </w:rPr>
        <w:t xml:space="preserve"> </w:t>
      </w:r>
      <w:proofErr w:type="spellStart"/>
      <w:r w:rsidR="008E3FEE" w:rsidRPr="006F2CF9">
        <w:rPr>
          <w:rFonts w:ascii="Times New Roman" w:hAnsi="Times New Roman"/>
          <w:sz w:val="24"/>
          <w:szCs w:val="24"/>
        </w:rPr>
        <w:t>toward</w:t>
      </w:r>
      <w:proofErr w:type="spellEnd"/>
      <w:r w:rsidR="008E3FEE" w:rsidRPr="006F2CF9">
        <w:rPr>
          <w:rFonts w:ascii="Times New Roman" w:hAnsi="Times New Roman"/>
          <w:sz w:val="24"/>
          <w:szCs w:val="24"/>
        </w:rPr>
        <w:t xml:space="preserve"> </w:t>
      </w:r>
      <w:proofErr w:type="spellStart"/>
      <w:r w:rsidR="008E3FEE" w:rsidRPr="006F2CF9">
        <w:rPr>
          <w:rFonts w:ascii="Times New Roman" w:hAnsi="Times New Roman"/>
          <w:sz w:val="24"/>
          <w:szCs w:val="24"/>
        </w:rPr>
        <w:t>research</w:t>
      </w:r>
      <w:proofErr w:type="spellEnd"/>
      <w:r w:rsidR="008E3FEE" w:rsidRPr="006F2CF9">
        <w:rPr>
          <w:rFonts w:ascii="Times New Roman" w:hAnsi="Times New Roman"/>
          <w:sz w:val="24"/>
          <w:szCs w:val="24"/>
        </w:rPr>
        <w:t xml:space="preserve"> and </w:t>
      </w:r>
      <w:proofErr w:type="spellStart"/>
      <w:r w:rsidR="008E3FEE" w:rsidRPr="006F2CF9">
        <w:rPr>
          <w:rFonts w:ascii="Times New Roman" w:hAnsi="Times New Roman"/>
          <w:sz w:val="24"/>
          <w:szCs w:val="24"/>
        </w:rPr>
        <w:t>policy</w:t>
      </w:r>
      <w:proofErr w:type="spellEnd"/>
      <w:r w:rsidR="008E3FEE" w:rsidRPr="006F2CF9">
        <w:rPr>
          <w:rFonts w:ascii="Times New Roman" w:hAnsi="Times New Roman"/>
          <w:sz w:val="24"/>
          <w:szCs w:val="24"/>
        </w:rPr>
        <w:t xml:space="preserve">, and </w:t>
      </w:r>
      <w:proofErr w:type="spellStart"/>
      <w:r w:rsidR="008E3FEE" w:rsidRPr="006F2CF9">
        <w:rPr>
          <w:rFonts w:ascii="Times New Roman" w:hAnsi="Times New Roman"/>
          <w:sz w:val="24"/>
          <w:szCs w:val="24"/>
        </w:rPr>
        <w:t>how</w:t>
      </w:r>
      <w:proofErr w:type="spellEnd"/>
      <w:r w:rsidR="008E3FEE" w:rsidRPr="006F2CF9">
        <w:rPr>
          <w:rFonts w:ascii="Times New Roman" w:hAnsi="Times New Roman"/>
          <w:sz w:val="24"/>
          <w:szCs w:val="24"/>
        </w:rPr>
        <w:t xml:space="preserve"> these </w:t>
      </w:r>
      <w:proofErr w:type="spellStart"/>
      <w:r w:rsidR="008E3FEE" w:rsidRPr="006F2CF9">
        <w:rPr>
          <w:rFonts w:ascii="Times New Roman" w:hAnsi="Times New Roman"/>
          <w:sz w:val="24"/>
          <w:szCs w:val="24"/>
        </w:rPr>
        <w:t>understand</w:t>
      </w:r>
      <w:proofErr w:type="spellEnd"/>
      <w:r w:rsidR="008E3FEE" w:rsidRPr="006F2CF9">
        <w:rPr>
          <w:rFonts w:ascii="Times New Roman" w:hAnsi="Times New Roman"/>
          <w:sz w:val="24"/>
          <w:szCs w:val="24"/>
        </w:rPr>
        <w:t xml:space="preserve"> and </w:t>
      </w:r>
      <w:proofErr w:type="spellStart"/>
      <w:r w:rsidR="008E3FEE" w:rsidRPr="006F2CF9">
        <w:rPr>
          <w:rFonts w:ascii="Times New Roman" w:hAnsi="Times New Roman"/>
          <w:sz w:val="24"/>
          <w:szCs w:val="24"/>
        </w:rPr>
        <w:t>react</w:t>
      </w:r>
      <w:proofErr w:type="spellEnd"/>
      <w:r w:rsidR="008E3FEE" w:rsidRPr="006F2CF9">
        <w:rPr>
          <w:rFonts w:ascii="Times New Roman" w:hAnsi="Times New Roman"/>
          <w:sz w:val="24"/>
          <w:szCs w:val="24"/>
        </w:rPr>
        <w:t xml:space="preserve"> to </w:t>
      </w:r>
      <w:proofErr w:type="spellStart"/>
      <w:r w:rsidR="008E3FEE" w:rsidRPr="006F2CF9">
        <w:rPr>
          <w:rFonts w:ascii="Times New Roman" w:hAnsi="Times New Roman"/>
          <w:sz w:val="24"/>
          <w:szCs w:val="24"/>
        </w:rPr>
        <w:t>changes</w:t>
      </w:r>
      <w:proofErr w:type="spellEnd"/>
      <w:r w:rsidR="008E3FEE" w:rsidRPr="006F2CF9">
        <w:rPr>
          <w:rFonts w:ascii="Times New Roman" w:hAnsi="Times New Roman"/>
          <w:sz w:val="24"/>
          <w:szCs w:val="24"/>
        </w:rPr>
        <w:t xml:space="preserve"> in </w:t>
      </w:r>
      <w:proofErr w:type="spellStart"/>
      <w:r w:rsidR="008E3FEE" w:rsidRPr="006F2CF9">
        <w:rPr>
          <w:rFonts w:ascii="Times New Roman" w:hAnsi="Times New Roman"/>
          <w:sz w:val="24"/>
          <w:szCs w:val="24"/>
        </w:rPr>
        <w:t>migration</w:t>
      </w:r>
      <w:proofErr w:type="spellEnd"/>
      <w:r w:rsidR="008E3FEE" w:rsidRPr="006F2CF9">
        <w:rPr>
          <w:rFonts w:ascii="Times New Roman" w:hAnsi="Times New Roman"/>
          <w:sz w:val="24"/>
          <w:szCs w:val="24"/>
        </w:rPr>
        <w:t xml:space="preserve"> </w:t>
      </w:r>
      <w:proofErr w:type="spellStart"/>
      <w:r w:rsidR="008E3FEE" w:rsidRPr="006F2CF9">
        <w:rPr>
          <w:rFonts w:ascii="Times New Roman" w:hAnsi="Times New Roman"/>
          <w:sz w:val="24"/>
          <w:szCs w:val="24"/>
        </w:rPr>
        <w:t>patterns</w:t>
      </w:r>
      <w:proofErr w:type="spellEnd"/>
      <w:r w:rsidR="008E3FEE" w:rsidRPr="006F2CF9">
        <w:rPr>
          <w:rFonts w:ascii="Times New Roman" w:hAnsi="Times New Roman"/>
          <w:sz w:val="24"/>
          <w:szCs w:val="24"/>
        </w:rPr>
        <w:t>.</w:t>
      </w:r>
    </w:p>
    <w:p w:rsidR="00756F62" w:rsidRPr="006F2CF9" w:rsidRDefault="007C59C8" w:rsidP="006F2CF9">
      <w:pPr>
        <w:pStyle w:val="Standard"/>
        <w:spacing w:line="360" w:lineRule="auto"/>
        <w:rPr>
          <w:rFonts w:ascii="Times New Roman" w:hAnsi="Times New Roman"/>
          <w:sz w:val="24"/>
          <w:szCs w:val="24"/>
        </w:rPr>
      </w:pP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third</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pillar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is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represented</w:t>
      </w:r>
      <w:proofErr w:type="spellEnd"/>
      <w:r w:rsidRPr="006F2CF9">
        <w:rPr>
          <w:rFonts w:ascii="Times New Roman" w:hAnsi="Times New Roman"/>
          <w:sz w:val="24"/>
          <w:szCs w:val="24"/>
        </w:rPr>
        <w:t xml:space="preserve"> by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w:t>
      </w:r>
      <w:proofErr w:type="spellStart"/>
      <w:r w:rsidRPr="006F2CF9">
        <w:rPr>
          <w:rFonts w:ascii="Times New Roman" w:hAnsi="Times New Roman"/>
          <w:i/>
          <w:iCs/>
          <w:sz w:val="24"/>
          <w:szCs w:val="24"/>
        </w:rPr>
        <w:t>thoretical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challenge</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that</w:t>
      </w:r>
      <w:proofErr w:type="spellEnd"/>
      <w:r w:rsidRPr="006F2CF9">
        <w:rPr>
          <w:rFonts w:ascii="Times New Roman" w:hAnsi="Times New Roman"/>
          <w:sz w:val="24"/>
          <w:szCs w:val="24"/>
        </w:rPr>
        <w:t xml:space="preserve"> </w:t>
      </w:r>
      <w:proofErr w:type="spellStart"/>
      <w:r w:rsidRPr="006F2CF9">
        <w:rPr>
          <w:rFonts w:ascii="Times New Roman" w:hAnsi="Times New Roman"/>
          <w:i/>
          <w:iCs/>
          <w:sz w:val="24"/>
          <w:szCs w:val="24"/>
        </w:rPr>
        <w:t>transnationalism</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poses</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the</w:t>
      </w:r>
      <w:proofErr w:type="spellEnd"/>
      <w:r w:rsidRPr="006F2CF9">
        <w:rPr>
          <w:rFonts w:ascii="Times New Roman" w:hAnsi="Times New Roman"/>
          <w:sz w:val="24"/>
          <w:szCs w:val="24"/>
        </w:rPr>
        <w:t xml:space="preserve"> more </w:t>
      </w:r>
      <w:proofErr w:type="spellStart"/>
      <w:r w:rsidRPr="006F2CF9">
        <w:rPr>
          <w:rFonts w:ascii="Times New Roman" w:hAnsi="Times New Roman"/>
          <w:sz w:val="24"/>
          <w:szCs w:val="24"/>
        </w:rPr>
        <w:t>or</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less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traditional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theories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of</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migration</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globalization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Trasnational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theories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aim</w:t>
      </w:r>
      <w:proofErr w:type="spellEnd"/>
      <w:r w:rsidRPr="006F2CF9">
        <w:rPr>
          <w:rFonts w:ascii="Times New Roman" w:hAnsi="Times New Roman"/>
          <w:sz w:val="24"/>
          <w:szCs w:val="24"/>
        </w:rPr>
        <w:t xml:space="preserve"> to </w:t>
      </w:r>
      <w:proofErr w:type="spellStart"/>
      <w:r w:rsidRPr="006F2CF9">
        <w:rPr>
          <w:rFonts w:ascii="Times New Roman" w:hAnsi="Times New Roman"/>
          <w:sz w:val="24"/>
          <w:szCs w:val="24"/>
        </w:rPr>
        <w:t>identify</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explain</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transnational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phenomena</w:t>
      </w:r>
      <w:proofErr w:type="spellEnd"/>
      <w:r w:rsidRPr="006F2CF9">
        <w:rPr>
          <w:rFonts w:ascii="Times New Roman" w:hAnsi="Times New Roman"/>
          <w:sz w:val="24"/>
          <w:szCs w:val="24"/>
        </w:rPr>
        <w:t xml:space="preserve"> and </w:t>
      </w:r>
      <w:proofErr w:type="spellStart"/>
      <w:r w:rsidRPr="006F2CF9">
        <w:rPr>
          <w:rFonts w:ascii="Times New Roman" w:hAnsi="Times New Roman"/>
          <w:sz w:val="24"/>
          <w:szCs w:val="24"/>
        </w:rPr>
        <w:t>dynamics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theorized</w:t>
      </w:r>
      <w:proofErr w:type="spellEnd"/>
      <w:r w:rsidRPr="006F2CF9">
        <w:rPr>
          <w:rFonts w:ascii="Times New Roman" w:hAnsi="Times New Roman"/>
          <w:sz w:val="24"/>
          <w:szCs w:val="24"/>
        </w:rPr>
        <w:t xml:space="preserve"> in </w:t>
      </w:r>
      <w:proofErr w:type="spellStart"/>
      <w:r w:rsidRPr="006F2CF9">
        <w:rPr>
          <w:rFonts w:ascii="Times New Roman" w:hAnsi="Times New Roman"/>
          <w:sz w:val="24"/>
          <w:szCs w:val="24"/>
        </w:rPr>
        <w:t>local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lastRenderedPageBreak/>
        <w:t>international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global</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terms</w:t>
      </w:r>
      <w:proofErr w:type="spellEnd"/>
      <w:r w:rsidRPr="006F2CF9">
        <w:rPr>
          <w:rFonts w:ascii="Times New Roman" w:hAnsi="Times New Roman"/>
          <w:sz w:val="24"/>
          <w:szCs w:val="24"/>
        </w:rPr>
        <w:t xml:space="preserve">. These </w:t>
      </w:r>
      <w:proofErr w:type="spellStart"/>
      <w:r w:rsidRPr="006F2CF9">
        <w:rPr>
          <w:rFonts w:ascii="Times New Roman" w:hAnsi="Times New Roman"/>
          <w:sz w:val="24"/>
          <w:szCs w:val="24"/>
        </w:rPr>
        <w:t>explanations</w:t>
      </w:r>
      <w:proofErr w:type="spellEnd"/>
      <w:r w:rsidRPr="006F2CF9">
        <w:rPr>
          <w:rFonts w:ascii="Times New Roman" w:hAnsi="Times New Roman"/>
          <w:sz w:val="24"/>
          <w:szCs w:val="24"/>
        </w:rPr>
        <w:t xml:space="preserve"> </w:t>
      </w:r>
      <w:proofErr w:type="spellStart"/>
      <w:r w:rsidRPr="006F2CF9">
        <w:rPr>
          <w:rFonts w:ascii="Times New Roman" w:hAnsi="Times New Roman"/>
          <w:sz w:val="24"/>
          <w:szCs w:val="24"/>
        </w:rPr>
        <w:t>can</w:t>
      </w:r>
      <w:proofErr w:type="spellEnd"/>
      <w:r w:rsidRPr="006F2CF9">
        <w:rPr>
          <w:rFonts w:ascii="Times New Roman" w:hAnsi="Times New Roman"/>
          <w:sz w:val="24"/>
          <w:szCs w:val="24"/>
        </w:rPr>
        <w:t xml:space="preserve"> tak</w:t>
      </w:r>
      <w:r w:rsidRPr="006F2CF9">
        <w:rPr>
          <w:rFonts w:ascii="Times New Roman" w:hAnsi="Times New Roman"/>
          <w:sz w:val="24"/>
          <w:szCs w:val="24"/>
          <w:lang w:val="en-GB"/>
        </w:rPr>
        <w:t>e three forms, they can b</w:t>
      </w:r>
      <w:r w:rsidR="00CF632B" w:rsidRPr="006F2CF9">
        <w:rPr>
          <w:rFonts w:ascii="Times New Roman" w:hAnsi="Times New Roman"/>
          <w:sz w:val="24"/>
          <w:szCs w:val="24"/>
          <w:lang w:val="en-GB"/>
        </w:rPr>
        <w:t>e a parallel exercise because they interpret and</w:t>
      </w:r>
      <w:r w:rsidRPr="006F2CF9">
        <w:rPr>
          <w:rFonts w:ascii="Times New Roman" w:hAnsi="Times New Roman"/>
          <w:sz w:val="24"/>
          <w:szCs w:val="24"/>
          <w:lang w:val="en-GB"/>
        </w:rPr>
        <w:t xml:space="preserve"> explain phenomena and dynamics that have not </w:t>
      </w:r>
      <w:r w:rsidR="00CF632B" w:rsidRPr="006F2CF9">
        <w:rPr>
          <w:rFonts w:ascii="Times New Roman" w:hAnsi="Times New Roman"/>
          <w:sz w:val="24"/>
          <w:szCs w:val="24"/>
          <w:lang w:val="en-GB"/>
        </w:rPr>
        <w:t xml:space="preserve">yet </w:t>
      </w:r>
      <w:r w:rsidRPr="006F2CF9">
        <w:rPr>
          <w:rFonts w:ascii="Times New Roman" w:hAnsi="Times New Roman"/>
          <w:sz w:val="24"/>
          <w:szCs w:val="24"/>
          <w:lang w:val="en-GB"/>
        </w:rPr>
        <w:t>been looked a</w:t>
      </w:r>
      <w:r>
        <w:rPr>
          <w:rFonts w:ascii="Times New Roman" w:hAnsi="Times New Roman"/>
          <w:sz w:val="24"/>
          <w:szCs w:val="24"/>
          <w:lang w:val="en-GB"/>
        </w:rPr>
        <w:t xml:space="preserve">t under a transnational lens; </w:t>
      </w:r>
      <w:proofErr w:type="gramStart"/>
      <w:r w:rsidR="00CF632B" w:rsidRPr="006F2CF9">
        <w:rPr>
          <w:rFonts w:ascii="Times New Roman" w:hAnsi="Times New Roman"/>
          <w:sz w:val="24"/>
          <w:szCs w:val="24"/>
          <w:lang w:val="en-GB"/>
        </w:rPr>
        <w:t>some</w:t>
      </w:r>
      <w:proofErr w:type="gramEnd"/>
      <w:r w:rsidR="00CF632B" w:rsidRPr="006F2CF9">
        <w:rPr>
          <w:rFonts w:ascii="Times New Roman" w:hAnsi="Times New Roman"/>
          <w:sz w:val="24"/>
          <w:szCs w:val="24"/>
          <w:lang w:val="en-GB"/>
        </w:rPr>
        <w:t xml:space="preserve"> studies</w:t>
      </w:r>
      <w:r w:rsidRPr="006F2CF9">
        <w:rPr>
          <w:rFonts w:ascii="Times New Roman" w:hAnsi="Times New Roman"/>
          <w:sz w:val="24"/>
          <w:szCs w:val="24"/>
          <w:lang w:val="en-GB"/>
        </w:rPr>
        <w:t xml:space="preserve"> can be complementary</w:t>
      </w:r>
      <w:r w:rsidR="00CF632B" w:rsidRPr="006F2CF9">
        <w:rPr>
          <w:rFonts w:ascii="Times New Roman" w:hAnsi="Times New Roman"/>
          <w:sz w:val="24"/>
          <w:szCs w:val="24"/>
          <w:lang w:val="en-GB"/>
        </w:rPr>
        <w:t xml:space="preserve"> to classical migration research</w:t>
      </w:r>
      <w:r w:rsidRPr="006F2CF9">
        <w:rPr>
          <w:rFonts w:ascii="Times New Roman" w:hAnsi="Times New Roman"/>
          <w:sz w:val="24"/>
          <w:szCs w:val="24"/>
          <w:lang w:val="en-GB"/>
        </w:rPr>
        <w:t xml:space="preserve"> because they explain better some aspe</w:t>
      </w:r>
      <w:r w:rsidR="006E14DD" w:rsidRPr="006F2CF9">
        <w:rPr>
          <w:rFonts w:ascii="Times New Roman" w:hAnsi="Times New Roman"/>
          <w:sz w:val="24"/>
          <w:szCs w:val="24"/>
          <w:lang w:val="en-GB"/>
        </w:rPr>
        <w:t>cts of migration</w:t>
      </w:r>
      <w:r w:rsidR="00CF632B" w:rsidRPr="006F2CF9">
        <w:rPr>
          <w:rFonts w:ascii="Times New Roman" w:hAnsi="Times New Roman"/>
          <w:sz w:val="24"/>
          <w:szCs w:val="24"/>
          <w:lang w:val="en-GB"/>
        </w:rPr>
        <w:t xml:space="preserve"> phenomena</w:t>
      </w:r>
      <w:r w:rsidRPr="006F2CF9">
        <w:rPr>
          <w:rFonts w:ascii="Times New Roman" w:hAnsi="Times New Roman"/>
          <w:sz w:val="24"/>
          <w:szCs w:val="24"/>
          <w:lang w:val="en-GB"/>
        </w:rPr>
        <w:t xml:space="preserve">; or they can compete with some accounts and models that are deeply engrained in the study of the local, national, international or global scale; and </w:t>
      </w:r>
      <w:bookmarkStart w:id="0" w:name="_GoBack"/>
      <w:bookmarkEnd w:id="0"/>
      <w:r w:rsidRPr="006F2CF9">
        <w:rPr>
          <w:rFonts w:ascii="Times New Roman" w:hAnsi="Times New Roman"/>
          <w:sz w:val="24"/>
          <w:szCs w:val="24"/>
          <w:lang w:val="en-GB"/>
        </w:rPr>
        <w:t xml:space="preserve">lastly they can generate hybrid theoretical accounts, using a combination of various conceptual frameworks. </w:t>
      </w:r>
      <w:proofErr w:type="spellStart"/>
      <w:r w:rsidRPr="006F2CF9">
        <w:rPr>
          <w:rFonts w:ascii="Times New Roman" w:hAnsi="Times New Roman"/>
          <w:sz w:val="24"/>
          <w:szCs w:val="24"/>
          <w:lang w:val="en-GB"/>
        </w:rPr>
        <w:t>Snel</w:t>
      </w:r>
      <w:proofErr w:type="spellEnd"/>
      <w:r w:rsidRPr="006F2CF9">
        <w:rPr>
          <w:rFonts w:ascii="Times New Roman" w:hAnsi="Times New Roman"/>
          <w:sz w:val="24"/>
          <w:szCs w:val="24"/>
          <w:lang w:val="en-GB"/>
        </w:rPr>
        <w:t xml:space="preserve"> et al (2006) study '</w:t>
      </w:r>
      <w:r w:rsidRPr="006F2CF9">
        <w:rPr>
          <w:rFonts w:ascii="Times New Roman" w:hAnsi="Times New Roman"/>
          <w:i/>
          <w:iCs/>
          <w:sz w:val="24"/>
          <w:szCs w:val="24"/>
          <w:lang w:val="en-GB"/>
        </w:rPr>
        <w:t>Transnational involvement and social integration</w:t>
      </w:r>
      <w:r w:rsidRPr="006F2CF9">
        <w:rPr>
          <w:rFonts w:ascii="Times New Roman" w:hAnsi="Times New Roman"/>
          <w:sz w:val="24"/>
          <w:szCs w:val="24"/>
          <w:lang w:val="en-GB"/>
        </w:rPr>
        <w:t>' aims at discovering the relationship between transnational</w:t>
      </w:r>
      <w:r w:rsidR="00CF632B" w:rsidRPr="006F2CF9">
        <w:rPr>
          <w:rFonts w:ascii="Times New Roman" w:hAnsi="Times New Roman"/>
          <w:sz w:val="24"/>
          <w:szCs w:val="24"/>
          <w:lang w:val="en-GB"/>
        </w:rPr>
        <w:t xml:space="preserve"> activities and identities, and </w:t>
      </w:r>
      <w:r w:rsidRPr="006F2CF9">
        <w:rPr>
          <w:rFonts w:ascii="Times New Roman" w:hAnsi="Times New Roman"/>
          <w:sz w:val="24"/>
          <w:szCs w:val="24"/>
          <w:lang w:val="en-GB"/>
        </w:rPr>
        <w:t>assimilation</w:t>
      </w:r>
      <w:r w:rsidR="00CF632B" w:rsidRPr="006F2CF9">
        <w:rPr>
          <w:rFonts w:ascii="Times New Roman" w:hAnsi="Times New Roman"/>
          <w:sz w:val="24"/>
          <w:szCs w:val="24"/>
          <w:lang w:val="en-GB"/>
        </w:rPr>
        <w:t xml:space="preserve"> patterns</w:t>
      </w:r>
      <w:r w:rsidRPr="006F2CF9">
        <w:rPr>
          <w:rFonts w:ascii="Times New Roman" w:hAnsi="Times New Roman"/>
          <w:sz w:val="24"/>
          <w:szCs w:val="24"/>
          <w:lang w:val="en-GB"/>
        </w:rPr>
        <w:t xml:space="preserve"> in the host society. This study is a parallel exercise since it explores empirically an area that the authors felt was not enough developed</w:t>
      </w:r>
      <w:r w:rsidR="00CF632B" w:rsidRPr="006F2CF9">
        <w:rPr>
          <w:rFonts w:ascii="Times New Roman" w:hAnsi="Times New Roman"/>
          <w:sz w:val="24"/>
          <w:szCs w:val="24"/>
          <w:lang w:val="en-GB"/>
        </w:rPr>
        <w:t xml:space="preserve"> (</w:t>
      </w:r>
      <w:proofErr w:type="spellStart"/>
      <w:r w:rsidR="00CF632B" w:rsidRPr="006F2CF9">
        <w:rPr>
          <w:rFonts w:ascii="Times New Roman" w:hAnsi="Times New Roman"/>
          <w:sz w:val="24"/>
          <w:szCs w:val="24"/>
          <w:lang w:val="en-GB"/>
        </w:rPr>
        <w:t>Snel</w:t>
      </w:r>
      <w:proofErr w:type="spellEnd"/>
      <w:r w:rsidR="00CF632B" w:rsidRPr="006F2CF9">
        <w:rPr>
          <w:rFonts w:ascii="Times New Roman" w:hAnsi="Times New Roman"/>
          <w:sz w:val="24"/>
          <w:szCs w:val="24"/>
          <w:lang w:val="en-GB"/>
        </w:rPr>
        <w:t xml:space="preserve"> et al, 2006)</w:t>
      </w:r>
      <w:r w:rsidRPr="006F2CF9">
        <w:rPr>
          <w:rFonts w:ascii="Times New Roman" w:hAnsi="Times New Roman"/>
          <w:sz w:val="24"/>
          <w:szCs w:val="24"/>
          <w:lang w:val="en-GB"/>
        </w:rPr>
        <w:t>. It also challenges assimilation theories that suggest that the more the migrant is involved in transnational activities the less he/she identifies with the host country (</w:t>
      </w:r>
      <w:proofErr w:type="spellStart"/>
      <w:r w:rsidRPr="006F2CF9">
        <w:rPr>
          <w:rFonts w:ascii="Times New Roman" w:hAnsi="Times New Roman"/>
          <w:sz w:val="24"/>
          <w:szCs w:val="24"/>
          <w:lang w:val="en-GB"/>
        </w:rPr>
        <w:t>Snet</w:t>
      </w:r>
      <w:proofErr w:type="spellEnd"/>
      <w:r w:rsidRPr="006F2CF9">
        <w:rPr>
          <w:rFonts w:ascii="Times New Roman" w:hAnsi="Times New Roman"/>
          <w:sz w:val="24"/>
          <w:szCs w:val="24"/>
          <w:lang w:val="en-GB"/>
        </w:rPr>
        <w:t xml:space="preserve"> et al, 2006).  The study in fact shows that other factors, such as th</w:t>
      </w:r>
      <w:r w:rsidR="00CF632B" w:rsidRPr="006F2CF9">
        <w:rPr>
          <w:rFonts w:ascii="Times New Roman" w:hAnsi="Times New Roman"/>
          <w:sz w:val="24"/>
          <w:szCs w:val="24"/>
          <w:lang w:val="en-GB"/>
        </w:rPr>
        <w:t xml:space="preserve">e position in the labour market, </w:t>
      </w:r>
      <w:r w:rsidRPr="006F2CF9">
        <w:rPr>
          <w:rFonts w:ascii="Times New Roman" w:hAnsi="Times New Roman"/>
          <w:sz w:val="24"/>
          <w:szCs w:val="24"/>
          <w:lang w:val="en-GB"/>
        </w:rPr>
        <w:t>have more influence on the extent of migrants</w:t>
      </w:r>
      <w:r w:rsidR="00CF632B" w:rsidRPr="006F2CF9">
        <w:rPr>
          <w:rFonts w:ascii="Times New Roman" w:hAnsi="Times New Roman"/>
          <w:sz w:val="24"/>
          <w:szCs w:val="24"/>
          <w:lang w:val="en-GB"/>
        </w:rPr>
        <w:t>’</w:t>
      </w:r>
      <w:r w:rsidRPr="006F2CF9">
        <w:rPr>
          <w:rFonts w:ascii="Times New Roman" w:hAnsi="Times New Roman"/>
          <w:sz w:val="24"/>
          <w:szCs w:val="24"/>
          <w:lang w:val="en-GB"/>
        </w:rPr>
        <w:t xml:space="preserve"> integration. Moreover the study has implication over the assumption migrants identify with their diaspora communities. In fact it emerged that migrants identify more with compatriots living in their host country (in this case the Netherlands) than with compatriots living abroad or in other countries (</w:t>
      </w:r>
      <w:proofErr w:type="spellStart"/>
      <w:r w:rsidRPr="006F2CF9">
        <w:rPr>
          <w:rFonts w:ascii="Times New Roman" w:hAnsi="Times New Roman"/>
          <w:sz w:val="24"/>
          <w:szCs w:val="24"/>
          <w:lang w:val="en-GB"/>
        </w:rPr>
        <w:t>Snet</w:t>
      </w:r>
      <w:proofErr w:type="spellEnd"/>
      <w:r w:rsidRPr="006F2CF9">
        <w:rPr>
          <w:rFonts w:ascii="Times New Roman" w:hAnsi="Times New Roman"/>
          <w:sz w:val="24"/>
          <w:szCs w:val="24"/>
          <w:lang w:val="en-GB"/>
        </w:rPr>
        <w:t xml:space="preserve"> et al, 2006).</w:t>
      </w:r>
    </w:p>
    <w:p w:rsidR="00756F62" w:rsidRPr="006F2CF9" w:rsidRDefault="007C59C8" w:rsidP="006F2CF9">
      <w:pPr>
        <w:pStyle w:val="Standard"/>
        <w:spacing w:line="360" w:lineRule="auto"/>
        <w:rPr>
          <w:rFonts w:ascii="Times New Roman" w:hAnsi="Times New Roman"/>
          <w:sz w:val="24"/>
          <w:szCs w:val="24"/>
        </w:rPr>
      </w:pPr>
      <w:r w:rsidRPr="006F2CF9">
        <w:rPr>
          <w:rFonts w:ascii="Times New Roman" w:hAnsi="Times New Roman"/>
          <w:i/>
          <w:iCs/>
          <w:sz w:val="24"/>
          <w:szCs w:val="24"/>
          <w:lang w:val="en-GB"/>
        </w:rPr>
        <w:t>Philosophical transnationalism</w:t>
      </w:r>
      <w:r w:rsidRPr="006F2CF9">
        <w:rPr>
          <w:rFonts w:ascii="Times New Roman" w:hAnsi="Times New Roman"/>
          <w:sz w:val="24"/>
          <w:szCs w:val="24"/>
          <w:lang w:val="en-GB"/>
        </w:rPr>
        <w:t xml:space="preserve"> is the most radical of the five foundation pillars. In fact it represent a philosophical current that start from the metaphysical assumption that social worlds</w:t>
      </w:r>
      <w:r w:rsidR="00CF632B" w:rsidRPr="006F2CF9">
        <w:rPr>
          <w:rFonts w:ascii="Times New Roman" w:hAnsi="Times New Roman"/>
          <w:sz w:val="24"/>
          <w:szCs w:val="24"/>
          <w:lang w:val="en-GB"/>
        </w:rPr>
        <w:t xml:space="preserve"> and</w:t>
      </w:r>
      <w:r w:rsidRPr="006F2CF9">
        <w:rPr>
          <w:rFonts w:ascii="Times New Roman" w:hAnsi="Times New Roman"/>
          <w:sz w:val="24"/>
          <w:szCs w:val="24"/>
          <w:lang w:val="en-GB"/>
        </w:rPr>
        <w:t xml:space="preserve"> lives are inherently transnational. National and global should not be taken from granted but rather identified as constructed and contested social facts. One of the central focus is to excavate them. This is the most difficult perspective to find. As Levitt and Glick </w:t>
      </w:r>
      <w:proofErr w:type="spellStart"/>
      <w:r w:rsidRPr="006F2CF9">
        <w:rPr>
          <w:rFonts w:ascii="Times New Roman" w:hAnsi="Times New Roman"/>
          <w:sz w:val="24"/>
          <w:szCs w:val="24"/>
          <w:lang w:val="en-GB"/>
        </w:rPr>
        <w:t>Shiller</w:t>
      </w:r>
      <w:proofErr w:type="spellEnd"/>
      <w:r w:rsidRPr="006F2CF9">
        <w:rPr>
          <w:rFonts w:ascii="Times New Roman" w:hAnsi="Times New Roman"/>
          <w:sz w:val="24"/>
          <w:szCs w:val="24"/>
          <w:lang w:val="en-GB"/>
        </w:rPr>
        <w:t xml:space="preserve"> (2004) explain in their paper, they contributed to: “larger intellectual project, taken up by scholars of transnational processes in many fields, to </w:t>
      </w:r>
      <w:r w:rsidRPr="006F2CF9">
        <w:rPr>
          <w:rFonts w:ascii="Times New Roman" w:hAnsi="Times New Roman"/>
          <w:i/>
          <w:iCs/>
          <w:sz w:val="24"/>
          <w:szCs w:val="24"/>
          <w:lang w:val="en-GB"/>
        </w:rPr>
        <w:t>rethink and reformulate the concept of society such that it is no longer automatically equated with the boundaries of a single nation state</w:t>
      </w:r>
      <w:r w:rsidRPr="006F2CF9">
        <w:rPr>
          <w:rFonts w:ascii="Times New Roman" w:hAnsi="Times New Roman"/>
          <w:sz w:val="24"/>
          <w:szCs w:val="24"/>
          <w:lang w:val="en-GB"/>
        </w:rPr>
        <w:t>.” (2004: 1002) This is a move away from ideas of methodological nationalism, substituting it with the opposite perspective that does not sees society as a closed box but actually as open to fluxes of people and cultures.</w:t>
      </w:r>
    </w:p>
    <w:p w:rsidR="00756F62" w:rsidRPr="006F2CF9" w:rsidRDefault="007C59C8" w:rsidP="006F2CF9">
      <w:pPr>
        <w:pStyle w:val="Standard"/>
        <w:spacing w:line="360" w:lineRule="auto"/>
        <w:rPr>
          <w:rFonts w:ascii="Times New Roman" w:hAnsi="Times New Roman"/>
          <w:sz w:val="24"/>
          <w:szCs w:val="24"/>
          <w:lang w:val="en-GB"/>
        </w:rPr>
      </w:pPr>
      <w:r w:rsidRPr="006F2CF9">
        <w:rPr>
          <w:rFonts w:ascii="Times New Roman" w:hAnsi="Times New Roman"/>
          <w:sz w:val="24"/>
          <w:szCs w:val="24"/>
          <w:lang w:val="en-GB"/>
        </w:rPr>
        <w:t xml:space="preserve">Lastly, there is </w:t>
      </w:r>
      <w:r w:rsidRPr="006F2CF9">
        <w:rPr>
          <w:rFonts w:ascii="Times New Roman" w:hAnsi="Times New Roman"/>
          <w:i/>
          <w:iCs/>
          <w:sz w:val="24"/>
          <w:szCs w:val="24"/>
          <w:lang w:val="en-GB"/>
        </w:rPr>
        <w:t>public transnationalism</w:t>
      </w:r>
      <w:r w:rsidRPr="006F2CF9">
        <w:rPr>
          <w:rFonts w:ascii="Times New Roman" w:hAnsi="Times New Roman"/>
          <w:sz w:val="24"/>
          <w:szCs w:val="24"/>
          <w:lang w:val="en-GB"/>
        </w:rPr>
        <w:t xml:space="preserve"> that aim at creating alternative space and legitimate options for social change, abandoning the assumption that most social processes are bounded and bordered. Particular attention is given to the power dynamics underlying social relations, and towards the adoption of a particular consciousness that uncovers the implicit ideological </w:t>
      </w:r>
      <w:r w:rsidRPr="006F2CF9">
        <w:rPr>
          <w:rFonts w:ascii="Times New Roman" w:hAnsi="Times New Roman"/>
          <w:sz w:val="24"/>
          <w:szCs w:val="24"/>
          <w:lang w:val="en-GB"/>
        </w:rPr>
        <w:lastRenderedPageBreak/>
        <w:t>and methodological assumptions that skew research. The normative assumption is usually that everything originates and flows from the West and North, the direction intensity and effects of global cultural flows are usually not taken into account. For this reason public transnationalism tries to identify the various kinds of carriers of a transnational spread of norms and practices that enhance transformation and contribute to cross-cultural understanding.  An interesting example of this approach is L. Pratt book '</w:t>
      </w:r>
      <w:r w:rsidRPr="006F2CF9">
        <w:rPr>
          <w:rFonts w:ascii="Times New Roman" w:hAnsi="Times New Roman"/>
          <w:i/>
          <w:iCs/>
          <w:sz w:val="24"/>
          <w:szCs w:val="24"/>
          <w:lang w:val="en-GB"/>
        </w:rPr>
        <w:t>Imperial Eyes</w:t>
      </w:r>
      <w:r w:rsidRPr="006F2CF9">
        <w:rPr>
          <w:rFonts w:ascii="Times New Roman" w:hAnsi="Times New Roman"/>
          <w:sz w:val="24"/>
          <w:szCs w:val="24"/>
          <w:lang w:val="en-GB"/>
        </w:rPr>
        <w:t>' (1992). In the book Pratt unpack</w:t>
      </w:r>
      <w:r w:rsidR="006E14DD" w:rsidRPr="006F2CF9">
        <w:rPr>
          <w:rFonts w:ascii="Times New Roman" w:hAnsi="Times New Roman"/>
          <w:sz w:val="24"/>
          <w:szCs w:val="24"/>
          <w:lang w:val="en-GB"/>
        </w:rPr>
        <w:t>s</w:t>
      </w:r>
      <w:r w:rsidRPr="006F2CF9">
        <w:rPr>
          <w:rFonts w:ascii="Times New Roman" w:hAnsi="Times New Roman"/>
          <w:sz w:val="24"/>
          <w:szCs w:val="24"/>
          <w:lang w:val="en-GB"/>
        </w:rPr>
        <w:t xml:space="preserve"> the ideology underlying Northern Europe</w:t>
      </w:r>
      <w:r w:rsidR="006E14DD" w:rsidRPr="006F2CF9">
        <w:rPr>
          <w:rFonts w:ascii="Times New Roman" w:hAnsi="Times New Roman"/>
          <w:sz w:val="24"/>
          <w:szCs w:val="24"/>
          <w:lang w:val="en-GB"/>
        </w:rPr>
        <w:t>an</w:t>
      </w:r>
      <w:r w:rsidRPr="006F2CF9">
        <w:rPr>
          <w:rFonts w:ascii="Times New Roman" w:hAnsi="Times New Roman"/>
          <w:sz w:val="24"/>
          <w:szCs w:val="24"/>
          <w:lang w:val="en-GB"/>
        </w:rPr>
        <w:t xml:space="preserve"> books about travels and far away civilization and</w:t>
      </w:r>
      <w:r w:rsidR="006E14DD" w:rsidRPr="006F2CF9">
        <w:rPr>
          <w:rFonts w:ascii="Times New Roman" w:hAnsi="Times New Roman"/>
          <w:sz w:val="24"/>
          <w:szCs w:val="24"/>
          <w:lang w:val="en-GB"/>
        </w:rPr>
        <w:t xml:space="preserve"> she</w:t>
      </w:r>
      <w:r w:rsidRPr="006F2CF9">
        <w:rPr>
          <w:rFonts w:ascii="Times New Roman" w:hAnsi="Times New Roman"/>
          <w:sz w:val="24"/>
          <w:szCs w:val="24"/>
          <w:lang w:val="en-GB"/>
        </w:rPr>
        <w:t xml:space="preserve"> also</w:t>
      </w:r>
      <w:r w:rsidR="006E14DD" w:rsidRPr="006F2CF9">
        <w:rPr>
          <w:rFonts w:ascii="Times New Roman" w:hAnsi="Times New Roman"/>
          <w:sz w:val="24"/>
          <w:szCs w:val="24"/>
          <w:lang w:val="en-GB"/>
        </w:rPr>
        <w:t xml:space="preserve"> reveals</w:t>
      </w:r>
      <w:r w:rsidRPr="006F2CF9">
        <w:rPr>
          <w:rFonts w:ascii="Times New Roman" w:hAnsi="Times New Roman"/>
          <w:sz w:val="24"/>
          <w:szCs w:val="24"/>
          <w:lang w:val="en-GB"/>
        </w:rPr>
        <w:t xml:space="preserve"> the skewed attitude of researchers when looking at such material. </w:t>
      </w:r>
      <w:r w:rsidR="006642E5" w:rsidRPr="006F2CF9">
        <w:rPr>
          <w:rFonts w:ascii="Times New Roman" w:hAnsi="Times New Roman"/>
          <w:sz w:val="24"/>
          <w:szCs w:val="24"/>
          <w:lang w:val="en-GB"/>
        </w:rPr>
        <w:t>In the 18</w:t>
      </w:r>
      <w:r w:rsidR="006642E5" w:rsidRPr="006F2CF9">
        <w:rPr>
          <w:rFonts w:ascii="Times New Roman" w:hAnsi="Times New Roman"/>
          <w:sz w:val="24"/>
          <w:szCs w:val="24"/>
          <w:vertAlign w:val="superscript"/>
          <w:lang w:val="en-GB"/>
        </w:rPr>
        <w:t>th</w:t>
      </w:r>
      <w:r w:rsidR="006642E5" w:rsidRPr="006F2CF9">
        <w:rPr>
          <w:rFonts w:ascii="Times New Roman" w:hAnsi="Times New Roman"/>
          <w:sz w:val="24"/>
          <w:szCs w:val="24"/>
          <w:lang w:val="en-GB"/>
        </w:rPr>
        <w:t xml:space="preserve"> Century Europeans declared themselves</w:t>
      </w:r>
      <w:r w:rsidRPr="006F2CF9">
        <w:rPr>
          <w:rFonts w:ascii="Times New Roman" w:hAnsi="Times New Roman"/>
          <w:sz w:val="24"/>
          <w:szCs w:val="24"/>
          <w:lang w:val="en-GB"/>
        </w:rPr>
        <w:t xml:space="preserve"> as the centre of civilization while native people of the conquered territories lived in conditions of material and ideological subordination. In some way Western scientific community still suffe</w:t>
      </w:r>
      <w:r w:rsidR="002C15A0" w:rsidRPr="006F2CF9">
        <w:rPr>
          <w:rFonts w:ascii="Times New Roman" w:hAnsi="Times New Roman"/>
          <w:sz w:val="24"/>
          <w:szCs w:val="24"/>
          <w:lang w:val="en-GB"/>
        </w:rPr>
        <w:t>rs from this ideology holding on</w:t>
      </w:r>
      <w:r w:rsidRPr="006F2CF9">
        <w:rPr>
          <w:rFonts w:ascii="Times New Roman" w:hAnsi="Times New Roman"/>
          <w:sz w:val="24"/>
          <w:szCs w:val="24"/>
          <w:lang w:val="en-GB"/>
        </w:rPr>
        <w:t xml:space="preserve"> the Northern European privileged perspective. Pratt (1992) borrows from anthropology the term </w:t>
      </w:r>
      <w:r w:rsidR="002C15A0" w:rsidRPr="006F2CF9">
        <w:rPr>
          <w:rFonts w:ascii="Times New Roman" w:hAnsi="Times New Roman"/>
          <w:sz w:val="24"/>
          <w:szCs w:val="24"/>
          <w:lang w:val="en-GB"/>
        </w:rPr>
        <w:t>‘</w:t>
      </w:r>
      <w:r w:rsidRPr="006F2CF9">
        <w:rPr>
          <w:rFonts w:ascii="Times New Roman" w:hAnsi="Times New Roman"/>
          <w:sz w:val="24"/>
          <w:szCs w:val="24"/>
          <w:lang w:val="en-GB"/>
        </w:rPr>
        <w:t>transculturation</w:t>
      </w:r>
      <w:r w:rsidR="002C15A0" w:rsidRPr="006F2CF9">
        <w:rPr>
          <w:rFonts w:ascii="Times New Roman" w:hAnsi="Times New Roman"/>
          <w:sz w:val="24"/>
          <w:szCs w:val="24"/>
          <w:lang w:val="en-GB"/>
        </w:rPr>
        <w:t>’</w:t>
      </w:r>
      <w:r w:rsidRPr="006F2CF9">
        <w:rPr>
          <w:rFonts w:ascii="Times New Roman" w:hAnsi="Times New Roman"/>
          <w:sz w:val="24"/>
          <w:szCs w:val="24"/>
          <w:lang w:val="en-GB"/>
        </w:rPr>
        <w:t xml:space="preserve"> that describes how subordinated or marginal groups selected and invent from materials transmitted to them by a dominant culture and determined to varying extent what was absorbed into their own culture, how to use it and what they make it mean. Sometimes this cultural production flow from the margins of the European Empires to its centre. The author analyses a manuscript that was found in a library in Denmark, written to address the King of Spain, identifying it as an example of </w:t>
      </w:r>
      <w:r w:rsidR="00C677CD" w:rsidRPr="006F2CF9">
        <w:rPr>
          <w:rFonts w:ascii="Times New Roman" w:hAnsi="Times New Roman"/>
          <w:sz w:val="24"/>
          <w:szCs w:val="24"/>
          <w:lang w:val="en-GB"/>
        </w:rPr>
        <w:t>‘</w:t>
      </w:r>
      <w:proofErr w:type="spellStart"/>
      <w:r w:rsidRPr="006F2CF9">
        <w:rPr>
          <w:rFonts w:ascii="Times New Roman" w:hAnsi="Times New Roman"/>
          <w:sz w:val="24"/>
          <w:szCs w:val="24"/>
          <w:lang w:val="en-GB"/>
        </w:rPr>
        <w:t>autoethnographic</w:t>
      </w:r>
      <w:proofErr w:type="spellEnd"/>
      <w:r w:rsidRPr="006F2CF9">
        <w:rPr>
          <w:rFonts w:ascii="Times New Roman" w:hAnsi="Times New Roman"/>
          <w:sz w:val="24"/>
          <w:szCs w:val="24"/>
          <w:lang w:val="en-GB"/>
        </w:rPr>
        <w:t xml:space="preserve"> expression</w:t>
      </w:r>
      <w:r w:rsidR="00C677CD" w:rsidRPr="006F2CF9">
        <w:rPr>
          <w:rFonts w:ascii="Times New Roman" w:hAnsi="Times New Roman"/>
          <w:sz w:val="24"/>
          <w:szCs w:val="24"/>
          <w:lang w:val="en-GB"/>
        </w:rPr>
        <w:t>’</w:t>
      </w:r>
      <w:r w:rsidRPr="006F2CF9">
        <w:rPr>
          <w:rFonts w:ascii="Times New Roman" w:hAnsi="Times New Roman"/>
          <w:sz w:val="24"/>
          <w:szCs w:val="24"/>
          <w:lang w:val="en-GB"/>
        </w:rPr>
        <w:t>, or 'strategies of innocence constructed in relation to imperial rhetoric'</w:t>
      </w:r>
      <w:r w:rsidR="00C677CD" w:rsidRPr="006F2CF9">
        <w:rPr>
          <w:rFonts w:ascii="Times New Roman" w:hAnsi="Times New Roman"/>
          <w:sz w:val="24"/>
          <w:szCs w:val="24"/>
          <w:lang w:val="en-GB"/>
        </w:rPr>
        <w:t xml:space="preserve"> (Pratt, 1992:</w:t>
      </w:r>
      <w:r w:rsidR="007C438E" w:rsidRPr="006F2CF9">
        <w:rPr>
          <w:rFonts w:ascii="Times New Roman" w:hAnsi="Times New Roman"/>
          <w:sz w:val="24"/>
          <w:szCs w:val="24"/>
          <w:lang w:val="en-GB"/>
        </w:rPr>
        <w:t xml:space="preserve"> 9)</w:t>
      </w:r>
      <w:r w:rsidR="00C677CD" w:rsidRPr="006F2CF9">
        <w:rPr>
          <w:rFonts w:ascii="Times New Roman" w:hAnsi="Times New Roman"/>
          <w:sz w:val="24"/>
          <w:szCs w:val="24"/>
          <w:lang w:val="en-GB"/>
        </w:rPr>
        <w:t xml:space="preserve"> </w:t>
      </w:r>
      <w:r w:rsidRPr="006F2CF9">
        <w:rPr>
          <w:rFonts w:ascii="Times New Roman" w:hAnsi="Times New Roman"/>
          <w:sz w:val="24"/>
          <w:szCs w:val="24"/>
          <w:lang w:val="en-GB"/>
        </w:rPr>
        <w:t xml:space="preserve">. The book proposes a view of the world from the perspective of an Andean, reformulating also the story of Christ mixing it with Andean mythology. This way the subjected group or person participates in the process of hybridization.  Another example of public transnationalism is Tsing article </w:t>
      </w:r>
      <w:r w:rsidRPr="006F2CF9">
        <w:rPr>
          <w:rFonts w:ascii="Times New Roman" w:hAnsi="Times New Roman"/>
          <w:i/>
          <w:sz w:val="24"/>
          <w:szCs w:val="24"/>
          <w:lang w:val="en-GB"/>
        </w:rPr>
        <w:t>'Global situations'</w:t>
      </w:r>
      <w:r w:rsidR="00E27D88" w:rsidRPr="006F2CF9">
        <w:rPr>
          <w:rFonts w:ascii="Times New Roman" w:hAnsi="Times New Roman"/>
          <w:sz w:val="24"/>
          <w:szCs w:val="24"/>
          <w:lang w:val="en-GB"/>
        </w:rPr>
        <w:t xml:space="preserve"> </w:t>
      </w:r>
      <w:r w:rsidR="00820ABD" w:rsidRPr="006F2CF9">
        <w:rPr>
          <w:rFonts w:ascii="Times New Roman" w:hAnsi="Times New Roman"/>
          <w:sz w:val="24"/>
          <w:szCs w:val="24"/>
          <w:lang w:val="en-GB"/>
        </w:rPr>
        <w:t xml:space="preserve">(2000) </w:t>
      </w:r>
      <w:r w:rsidR="00E27D88" w:rsidRPr="006F2CF9">
        <w:rPr>
          <w:rFonts w:ascii="Times New Roman" w:hAnsi="Times New Roman"/>
          <w:sz w:val="24"/>
          <w:szCs w:val="24"/>
          <w:lang w:val="en-GB"/>
        </w:rPr>
        <w:t>in which the author states</w:t>
      </w:r>
      <w:r w:rsidRPr="006F2CF9">
        <w:rPr>
          <w:rFonts w:ascii="Times New Roman" w:hAnsi="Times New Roman"/>
          <w:sz w:val="24"/>
          <w:szCs w:val="24"/>
          <w:lang w:val="en-GB"/>
        </w:rPr>
        <w:t>: “Imagine ethnic groups, corporations,</w:t>
      </w:r>
      <w:r w:rsidR="00E27D88" w:rsidRPr="006F2CF9">
        <w:rPr>
          <w:rFonts w:ascii="Times New Roman" w:hAnsi="Times New Roman"/>
          <w:sz w:val="24"/>
          <w:szCs w:val="24"/>
          <w:lang w:val="en-GB"/>
        </w:rPr>
        <w:t xml:space="preserve"> </w:t>
      </w:r>
      <w:r w:rsidRPr="006F2CF9">
        <w:rPr>
          <w:rFonts w:ascii="Times New Roman" w:hAnsi="Times New Roman"/>
          <w:sz w:val="24"/>
          <w:szCs w:val="24"/>
          <w:lang w:val="en-GB"/>
        </w:rPr>
        <w:t>refugees, non-governmental organizations (NGOs), nation-states, consumers, social movements, media moguls, trade organizations, social scientists, international lawyers, and bankers, all swarming alongside creeks and earthworms to compose the landscape, to define its elements, carve its channels of flow, and establish its units of historical agency.” [Tsing, 2000: 287] Moreover she points out how globalization of scholarship put Western genealogies into discussion with South American or South Asian theories of dependency or subordination. This goes into a global discussion that is shaping contemporary debates.</w:t>
      </w:r>
    </w:p>
    <w:p w:rsidR="000F767E" w:rsidRDefault="007C59C8" w:rsidP="000F767E">
      <w:pPr>
        <w:pStyle w:val="Standard"/>
        <w:spacing w:line="360" w:lineRule="auto"/>
        <w:rPr>
          <w:rFonts w:ascii="Times New Roman" w:hAnsi="Times New Roman"/>
          <w:b/>
          <w:bCs/>
          <w:sz w:val="24"/>
          <w:szCs w:val="24"/>
          <w:lang w:val="en-GB"/>
        </w:rPr>
      </w:pPr>
      <w:r w:rsidRPr="006F2CF9">
        <w:rPr>
          <w:rFonts w:ascii="Times New Roman" w:hAnsi="Times New Roman"/>
          <w:b/>
          <w:bCs/>
          <w:sz w:val="24"/>
          <w:szCs w:val="24"/>
          <w:lang w:val="en-GB"/>
        </w:rPr>
        <w:t>BIBLIOGRAPHY</w:t>
      </w:r>
    </w:p>
    <w:p w:rsidR="00756F62" w:rsidRPr="000F767E" w:rsidRDefault="007C59C8" w:rsidP="000F767E">
      <w:pPr>
        <w:pStyle w:val="Standard"/>
        <w:spacing w:line="360" w:lineRule="auto"/>
        <w:rPr>
          <w:rFonts w:ascii="Times New Roman" w:hAnsi="Times New Roman"/>
          <w:b/>
          <w:bCs/>
          <w:sz w:val="24"/>
          <w:szCs w:val="24"/>
          <w:lang w:val="en-GB"/>
        </w:rPr>
      </w:pPr>
      <w:r w:rsidRPr="006F2CF9">
        <w:rPr>
          <w:rFonts w:ascii="Times New Roman" w:hAnsi="Times New Roman"/>
          <w:sz w:val="24"/>
          <w:szCs w:val="24"/>
          <w:lang w:val="en-US"/>
        </w:rPr>
        <w:t xml:space="preserve">Levitt P. </w:t>
      </w:r>
      <w:proofErr w:type="gramStart"/>
      <w:r w:rsidRPr="006F2CF9">
        <w:rPr>
          <w:rFonts w:ascii="Times New Roman" w:hAnsi="Times New Roman"/>
          <w:sz w:val="24"/>
          <w:szCs w:val="24"/>
          <w:lang w:val="en-US"/>
        </w:rPr>
        <w:t xml:space="preserve">and  </w:t>
      </w:r>
      <w:proofErr w:type="spellStart"/>
      <w:r w:rsidRPr="006F2CF9">
        <w:rPr>
          <w:rFonts w:ascii="Times New Roman" w:hAnsi="Times New Roman"/>
          <w:sz w:val="24"/>
          <w:szCs w:val="24"/>
          <w:lang w:val="en-US"/>
        </w:rPr>
        <w:t>Lamba</w:t>
      </w:r>
      <w:proofErr w:type="spellEnd"/>
      <w:proofErr w:type="gramEnd"/>
      <w:r w:rsidRPr="006F2CF9">
        <w:rPr>
          <w:rFonts w:ascii="Times New Roman" w:hAnsi="Times New Roman"/>
          <w:sz w:val="24"/>
          <w:szCs w:val="24"/>
          <w:lang w:val="en-US"/>
        </w:rPr>
        <w:t xml:space="preserve">-Nieves D. (2011) 'Social Remittances Revisited' </w:t>
      </w:r>
      <w:r w:rsidRPr="006F2CF9">
        <w:rPr>
          <w:rFonts w:ascii="Times New Roman" w:hAnsi="Times New Roman"/>
          <w:i/>
          <w:iCs/>
          <w:sz w:val="24"/>
          <w:szCs w:val="24"/>
          <w:lang w:val="en-US"/>
        </w:rPr>
        <w:t>Journal of Ethnic and Migration Studies Vol.37 (1): 1-22.</w:t>
      </w:r>
    </w:p>
    <w:p w:rsidR="000E525F" w:rsidRPr="006F2CF9" w:rsidRDefault="000E525F" w:rsidP="006F2CF9">
      <w:pPr>
        <w:pStyle w:val="Standard"/>
        <w:spacing w:after="0" w:line="360" w:lineRule="auto"/>
        <w:rPr>
          <w:rFonts w:ascii="Times New Roman" w:hAnsi="Times New Roman"/>
          <w:sz w:val="24"/>
          <w:szCs w:val="24"/>
          <w:lang w:val="en-US"/>
        </w:rPr>
      </w:pPr>
      <w:r w:rsidRPr="006F2CF9">
        <w:rPr>
          <w:rFonts w:ascii="Times New Roman" w:hAnsi="Times New Roman"/>
          <w:sz w:val="24"/>
          <w:szCs w:val="24"/>
          <w:lang w:val="en-US"/>
        </w:rPr>
        <w:lastRenderedPageBreak/>
        <w:t xml:space="preserve">Levitt P. and Glick </w:t>
      </w:r>
      <w:proofErr w:type="spellStart"/>
      <w:r w:rsidRPr="006F2CF9">
        <w:rPr>
          <w:rFonts w:ascii="Times New Roman" w:hAnsi="Times New Roman"/>
          <w:sz w:val="24"/>
          <w:szCs w:val="24"/>
          <w:lang w:val="en-US"/>
        </w:rPr>
        <w:t>Shiller</w:t>
      </w:r>
      <w:proofErr w:type="spellEnd"/>
      <w:r w:rsidRPr="006F2CF9">
        <w:rPr>
          <w:rFonts w:ascii="Times New Roman" w:hAnsi="Times New Roman"/>
          <w:sz w:val="24"/>
          <w:szCs w:val="24"/>
          <w:lang w:val="en-US"/>
        </w:rPr>
        <w:t xml:space="preserve"> N. (2004) 'Conceptualizing Simultaneity: A Transnational Social Field Perspective on Society'  </w:t>
      </w:r>
      <w:r w:rsidRPr="006F2CF9">
        <w:rPr>
          <w:rFonts w:ascii="Times New Roman" w:hAnsi="Times New Roman"/>
          <w:i/>
          <w:iCs/>
          <w:sz w:val="24"/>
          <w:szCs w:val="24"/>
          <w:lang w:val="en-US"/>
        </w:rPr>
        <w:t xml:space="preserve"> International Migration Review, Vol. 38 (3):  1002-1039</w:t>
      </w:r>
      <w:r w:rsidR="003C5686" w:rsidRPr="006F2CF9">
        <w:rPr>
          <w:rFonts w:ascii="Times New Roman" w:hAnsi="Times New Roman"/>
          <w:i/>
          <w:iCs/>
          <w:sz w:val="24"/>
          <w:szCs w:val="24"/>
          <w:lang w:val="en-US"/>
        </w:rPr>
        <w:t>.</w:t>
      </w:r>
    </w:p>
    <w:p w:rsidR="00756F62" w:rsidRPr="006F2CF9" w:rsidRDefault="00756F62" w:rsidP="006F2CF9">
      <w:pPr>
        <w:pStyle w:val="Standard"/>
        <w:spacing w:after="0" w:line="360" w:lineRule="auto"/>
        <w:rPr>
          <w:rFonts w:ascii="Times New Roman" w:hAnsi="Times New Roman"/>
          <w:sz w:val="24"/>
          <w:szCs w:val="24"/>
          <w:lang w:val="en-US"/>
        </w:rPr>
      </w:pPr>
    </w:p>
    <w:p w:rsidR="00756F62" w:rsidRPr="006F2CF9" w:rsidRDefault="007C59C8" w:rsidP="006F2CF9">
      <w:pPr>
        <w:pStyle w:val="Standard"/>
        <w:spacing w:line="360" w:lineRule="auto"/>
        <w:rPr>
          <w:rFonts w:ascii="Times New Roman" w:hAnsi="Times New Roman"/>
          <w:sz w:val="24"/>
          <w:szCs w:val="24"/>
          <w:lang w:val="en-GB"/>
        </w:rPr>
      </w:pPr>
      <w:r w:rsidRPr="006F2CF9">
        <w:rPr>
          <w:rFonts w:ascii="Times New Roman" w:hAnsi="Times New Roman"/>
          <w:sz w:val="24"/>
          <w:szCs w:val="24"/>
          <w:lang w:val="en-GB"/>
        </w:rPr>
        <w:t>Pratt M.L. (1992) '</w:t>
      </w:r>
      <w:r w:rsidRPr="006F2CF9">
        <w:rPr>
          <w:rFonts w:ascii="Times New Roman" w:hAnsi="Times New Roman"/>
          <w:i/>
          <w:iCs/>
          <w:sz w:val="24"/>
          <w:szCs w:val="24"/>
          <w:lang w:val="en-GB"/>
        </w:rPr>
        <w:t>Imperial Eyes</w:t>
      </w:r>
      <w:r w:rsidRPr="006F2CF9">
        <w:rPr>
          <w:rFonts w:ascii="Times New Roman" w:hAnsi="Times New Roman"/>
          <w:sz w:val="24"/>
          <w:szCs w:val="24"/>
          <w:lang w:val="en-GB"/>
        </w:rPr>
        <w:t>' New York: Routledge.</w:t>
      </w:r>
    </w:p>
    <w:p w:rsidR="000F767E" w:rsidRDefault="007C59C8" w:rsidP="006F2CF9">
      <w:pPr>
        <w:pStyle w:val="Standard"/>
        <w:spacing w:line="360" w:lineRule="auto"/>
        <w:rPr>
          <w:rFonts w:ascii="Times New Roman" w:hAnsi="Times New Roman"/>
          <w:sz w:val="24"/>
          <w:szCs w:val="24"/>
          <w:lang w:val="en-GB"/>
        </w:rPr>
      </w:pPr>
      <w:proofErr w:type="spellStart"/>
      <w:r w:rsidRPr="006F2CF9">
        <w:rPr>
          <w:rFonts w:ascii="Times New Roman" w:hAnsi="Times New Roman"/>
          <w:sz w:val="24"/>
          <w:szCs w:val="24"/>
          <w:lang w:val="en-GB"/>
        </w:rPr>
        <w:t>Snel</w:t>
      </w:r>
      <w:proofErr w:type="spellEnd"/>
      <w:r w:rsidRPr="006F2CF9">
        <w:rPr>
          <w:rFonts w:ascii="Times New Roman" w:hAnsi="Times New Roman"/>
          <w:sz w:val="24"/>
          <w:szCs w:val="24"/>
          <w:lang w:val="en-GB"/>
        </w:rPr>
        <w:t xml:space="preserve"> L., </w:t>
      </w:r>
      <w:proofErr w:type="spellStart"/>
      <w:r w:rsidRPr="006F2CF9">
        <w:rPr>
          <w:rFonts w:ascii="Times New Roman" w:hAnsi="Times New Roman"/>
          <w:sz w:val="24"/>
          <w:szCs w:val="24"/>
          <w:lang w:val="en-GB"/>
        </w:rPr>
        <w:t>Engbersen</w:t>
      </w:r>
      <w:proofErr w:type="spellEnd"/>
      <w:r w:rsidRPr="006F2CF9">
        <w:rPr>
          <w:rFonts w:ascii="Times New Roman" w:hAnsi="Times New Roman"/>
          <w:sz w:val="24"/>
          <w:szCs w:val="24"/>
          <w:lang w:val="en-GB"/>
        </w:rPr>
        <w:t xml:space="preserve"> G. and </w:t>
      </w:r>
      <w:proofErr w:type="spellStart"/>
      <w:r w:rsidRPr="006F2CF9">
        <w:rPr>
          <w:rFonts w:ascii="Times New Roman" w:hAnsi="Times New Roman"/>
          <w:sz w:val="24"/>
          <w:szCs w:val="24"/>
          <w:lang w:val="en-GB"/>
        </w:rPr>
        <w:t>Leerkes</w:t>
      </w:r>
      <w:proofErr w:type="spellEnd"/>
      <w:r w:rsidRPr="006F2CF9">
        <w:rPr>
          <w:rFonts w:ascii="Times New Roman" w:hAnsi="Times New Roman"/>
          <w:sz w:val="24"/>
          <w:szCs w:val="24"/>
          <w:lang w:val="en-GB"/>
        </w:rPr>
        <w:t xml:space="preserve"> A. (2006) 'Transnational Involvement and Social Integration' </w:t>
      </w:r>
      <w:r w:rsidRPr="006F2CF9">
        <w:rPr>
          <w:rFonts w:ascii="Times New Roman" w:hAnsi="Times New Roman"/>
          <w:i/>
          <w:iCs/>
          <w:sz w:val="24"/>
          <w:szCs w:val="24"/>
          <w:lang w:val="en-GB"/>
        </w:rPr>
        <w:t>Global Networks Vol.6 (3): 285–308.</w:t>
      </w:r>
    </w:p>
    <w:p w:rsidR="00756F62" w:rsidRPr="006F2CF9" w:rsidRDefault="007C59C8" w:rsidP="006F2CF9">
      <w:pPr>
        <w:pStyle w:val="Standard"/>
        <w:spacing w:line="360" w:lineRule="auto"/>
        <w:rPr>
          <w:rFonts w:ascii="Times New Roman" w:hAnsi="Times New Roman"/>
          <w:sz w:val="24"/>
          <w:szCs w:val="24"/>
          <w:lang w:val="en-GB"/>
        </w:rPr>
      </w:pPr>
      <w:r w:rsidRPr="006F2CF9">
        <w:rPr>
          <w:rFonts w:ascii="Times New Roman" w:hAnsi="Times New Roman"/>
          <w:sz w:val="24"/>
          <w:szCs w:val="24"/>
          <w:lang w:val="en-GB"/>
        </w:rPr>
        <w:t>Tsing A.</w:t>
      </w:r>
      <w:r w:rsidR="000F767E">
        <w:rPr>
          <w:rFonts w:ascii="Times New Roman" w:hAnsi="Times New Roman"/>
          <w:sz w:val="24"/>
          <w:szCs w:val="24"/>
          <w:lang w:val="en-GB"/>
        </w:rPr>
        <w:t xml:space="preserve"> (2000) 'The Global Situation' </w:t>
      </w:r>
      <w:r w:rsidRPr="006F2CF9">
        <w:rPr>
          <w:rFonts w:ascii="Times New Roman" w:hAnsi="Times New Roman"/>
          <w:i/>
          <w:iCs/>
          <w:sz w:val="24"/>
          <w:szCs w:val="24"/>
          <w:lang w:val="en-GB"/>
        </w:rPr>
        <w:t>Cultural Anthropology Vol. 15 (3): 327-360</w:t>
      </w:r>
      <w:r w:rsidR="003C5686" w:rsidRPr="006F2CF9">
        <w:rPr>
          <w:rFonts w:ascii="Times New Roman" w:hAnsi="Times New Roman"/>
          <w:i/>
          <w:iCs/>
          <w:sz w:val="24"/>
          <w:szCs w:val="24"/>
          <w:lang w:val="en-GB"/>
        </w:rPr>
        <w:t>.</w:t>
      </w:r>
    </w:p>
    <w:p w:rsidR="00756F62" w:rsidRPr="006F2CF9" w:rsidRDefault="007C59C8" w:rsidP="006F2CF9">
      <w:pPr>
        <w:pStyle w:val="Standard"/>
        <w:spacing w:line="360" w:lineRule="auto"/>
        <w:rPr>
          <w:rFonts w:ascii="Times New Roman" w:hAnsi="Times New Roman"/>
          <w:sz w:val="24"/>
          <w:szCs w:val="24"/>
          <w:lang w:val="en-GB"/>
        </w:rPr>
      </w:pPr>
      <w:proofErr w:type="spellStart"/>
      <w:r w:rsidRPr="006F2CF9">
        <w:rPr>
          <w:rFonts w:ascii="Times New Roman" w:hAnsi="Times New Roman"/>
          <w:sz w:val="24"/>
          <w:szCs w:val="24"/>
          <w:lang w:val="en-GB"/>
        </w:rPr>
        <w:t>Vertovec</w:t>
      </w:r>
      <w:proofErr w:type="spellEnd"/>
      <w:r w:rsidRPr="006F2CF9">
        <w:rPr>
          <w:rFonts w:ascii="Times New Roman" w:hAnsi="Times New Roman"/>
          <w:sz w:val="24"/>
          <w:szCs w:val="24"/>
          <w:lang w:val="en-GB"/>
        </w:rPr>
        <w:t xml:space="preserve"> S. (2007) 'Super-diversity and Its Implications' </w:t>
      </w:r>
      <w:r w:rsidRPr="006F2CF9">
        <w:rPr>
          <w:rFonts w:ascii="Times New Roman" w:hAnsi="Times New Roman"/>
          <w:i/>
          <w:iCs/>
          <w:sz w:val="24"/>
          <w:szCs w:val="24"/>
          <w:lang w:val="en-GB"/>
        </w:rPr>
        <w:t>Ethnic and Racial Studies Vol. 30 (6): 1024-1054</w:t>
      </w:r>
      <w:r w:rsidR="003C5686" w:rsidRPr="006F2CF9">
        <w:rPr>
          <w:rFonts w:ascii="Times New Roman" w:hAnsi="Times New Roman"/>
          <w:i/>
          <w:iCs/>
          <w:sz w:val="24"/>
          <w:szCs w:val="24"/>
          <w:lang w:val="en-GB"/>
        </w:rPr>
        <w:t>.</w:t>
      </w:r>
    </w:p>
    <w:p w:rsidR="00756F62" w:rsidRPr="006F2CF9" w:rsidRDefault="00756F62" w:rsidP="006F2CF9">
      <w:pPr>
        <w:pStyle w:val="Standard"/>
        <w:spacing w:line="360" w:lineRule="auto"/>
        <w:rPr>
          <w:rFonts w:ascii="Times New Roman" w:hAnsi="Times New Roman"/>
          <w:b/>
          <w:bCs/>
          <w:sz w:val="24"/>
          <w:szCs w:val="24"/>
          <w:lang w:val="en-GB"/>
        </w:rPr>
      </w:pPr>
    </w:p>
    <w:p w:rsidR="000F767E" w:rsidRPr="007C59C8" w:rsidRDefault="007C59C8" w:rsidP="007C59C8">
      <w:pPr>
        <w:pStyle w:val="Nadpis1"/>
        <w:rPr>
          <w:rFonts w:ascii="Times New Roman" w:hAnsi="Times New Roman" w:cs="Times New Roman"/>
          <w:lang w:val="en-GB"/>
        </w:rPr>
      </w:pPr>
      <w:r w:rsidRPr="007C59C8">
        <w:rPr>
          <w:rFonts w:ascii="Times New Roman" w:hAnsi="Times New Roman" w:cs="Times New Roman"/>
          <w:lang w:val="en-GB"/>
        </w:rPr>
        <w:t>Q.2</w:t>
      </w:r>
    </w:p>
    <w:p w:rsidR="00756F62" w:rsidRPr="000F767E" w:rsidRDefault="007C59C8" w:rsidP="000F767E">
      <w:pPr>
        <w:pStyle w:val="Standard"/>
        <w:spacing w:line="360" w:lineRule="auto"/>
        <w:rPr>
          <w:rFonts w:ascii="Times New Roman" w:hAnsi="Times New Roman"/>
          <w:b/>
          <w:bCs/>
          <w:sz w:val="24"/>
          <w:szCs w:val="24"/>
          <w:lang w:val="en-GB"/>
        </w:rPr>
      </w:pPr>
      <w:r w:rsidRPr="006F2CF9">
        <w:rPr>
          <w:rFonts w:ascii="Times New Roman" w:hAnsi="Times New Roman"/>
          <w:b/>
          <w:bCs/>
          <w:i/>
          <w:iCs/>
          <w:sz w:val="24"/>
          <w:szCs w:val="24"/>
          <w:lang w:val="en-US"/>
        </w:rPr>
        <w:t>“Migration is an inherently cultural act.” Please, take a position on this statement and elaborate on it using at least 2 readings from the syllabus.</w:t>
      </w:r>
    </w:p>
    <w:p w:rsidR="00756F62" w:rsidRPr="006F2CF9" w:rsidRDefault="00756F62" w:rsidP="006F2CF9">
      <w:pPr>
        <w:pStyle w:val="Standard"/>
        <w:spacing w:after="0" w:line="360" w:lineRule="auto"/>
        <w:rPr>
          <w:rFonts w:ascii="Times New Roman" w:hAnsi="Times New Roman"/>
          <w:sz w:val="24"/>
          <w:szCs w:val="24"/>
          <w:lang w:val="en-US"/>
        </w:rPr>
      </w:pPr>
    </w:p>
    <w:p w:rsidR="000F767E" w:rsidRDefault="007C59C8" w:rsidP="006F2CF9">
      <w:pPr>
        <w:pStyle w:val="Standard"/>
        <w:spacing w:after="0" w:line="360" w:lineRule="auto"/>
        <w:rPr>
          <w:rFonts w:ascii="Times New Roman" w:hAnsi="Times New Roman"/>
          <w:sz w:val="24"/>
          <w:szCs w:val="24"/>
          <w:lang w:val="en-US"/>
        </w:rPr>
      </w:pPr>
      <w:r w:rsidRPr="006F2CF9">
        <w:rPr>
          <w:rFonts w:ascii="Times New Roman" w:hAnsi="Times New Roman"/>
          <w:sz w:val="24"/>
          <w:szCs w:val="24"/>
          <w:lang w:val="en-US"/>
        </w:rPr>
        <w:t>I think migration is a cultural act because every time people are in a situation where they encounter other people that comes from a different culture, there is a</w:t>
      </w:r>
      <w:r w:rsidR="003C5686" w:rsidRPr="006F2CF9">
        <w:rPr>
          <w:rFonts w:ascii="Times New Roman" w:hAnsi="Times New Roman"/>
          <w:sz w:val="24"/>
          <w:szCs w:val="24"/>
          <w:lang w:val="en-US"/>
        </w:rPr>
        <w:t>n</w:t>
      </w:r>
      <w:r w:rsidRPr="006F2CF9">
        <w:rPr>
          <w:rFonts w:ascii="Times New Roman" w:hAnsi="Times New Roman"/>
          <w:sz w:val="24"/>
          <w:szCs w:val="24"/>
          <w:lang w:val="en-US"/>
        </w:rPr>
        <w:t xml:space="preserve"> encounter with a different point of view, a different perspective on the world, and a different understanding of values and norms. Sometimes it is surprisingly similar and sometimes is incredibly different. But every time we move, such encounters are inevitable. Migration produces social fields that encompass both sending and receiving countries therefore includes and influence their cultural practices and norms. Migration is inherently cultural because migrants carry with them ideas, practices and forms of belonging that are culturally shaped by their background</w:t>
      </w:r>
      <w:r w:rsidR="003C5686" w:rsidRPr="006F2CF9">
        <w:rPr>
          <w:rFonts w:ascii="Times New Roman" w:hAnsi="Times New Roman"/>
          <w:sz w:val="24"/>
          <w:szCs w:val="24"/>
          <w:lang w:val="en-US"/>
        </w:rPr>
        <w:t xml:space="preserve"> (Levitt et al, 2011)</w:t>
      </w:r>
      <w:r w:rsidRPr="006F2CF9">
        <w:rPr>
          <w:rFonts w:ascii="Times New Roman" w:hAnsi="Times New Roman"/>
          <w:sz w:val="24"/>
          <w:szCs w:val="24"/>
          <w:lang w:val="en-US"/>
        </w:rPr>
        <w:t>. This background will also influence their behavior and their performanc</w:t>
      </w:r>
      <w:r w:rsidR="003C5686" w:rsidRPr="006F2CF9">
        <w:rPr>
          <w:rFonts w:ascii="Times New Roman" w:hAnsi="Times New Roman"/>
          <w:sz w:val="24"/>
          <w:szCs w:val="24"/>
          <w:lang w:val="en-US"/>
        </w:rPr>
        <w:t>e in the host society. Moreover the possibility that</w:t>
      </w:r>
      <w:r w:rsidRPr="006F2CF9">
        <w:rPr>
          <w:rFonts w:ascii="Times New Roman" w:hAnsi="Times New Roman"/>
          <w:sz w:val="24"/>
          <w:szCs w:val="24"/>
          <w:lang w:val="en-US"/>
        </w:rPr>
        <w:t xml:space="preserve"> migrant will get involve</w:t>
      </w:r>
      <w:r w:rsidR="003C5686" w:rsidRPr="006F2CF9">
        <w:rPr>
          <w:rFonts w:ascii="Times New Roman" w:hAnsi="Times New Roman"/>
          <w:sz w:val="24"/>
          <w:szCs w:val="24"/>
          <w:lang w:val="en-US"/>
        </w:rPr>
        <w:t>d in transnational practice creates</w:t>
      </w:r>
      <w:r w:rsidRPr="006F2CF9">
        <w:rPr>
          <w:rFonts w:ascii="Times New Roman" w:hAnsi="Times New Roman"/>
          <w:sz w:val="24"/>
          <w:szCs w:val="24"/>
          <w:lang w:val="en-US"/>
        </w:rPr>
        <w:t xml:space="preserve"> a social field where both host and</w:t>
      </w:r>
      <w:r w:rsidR="003C5686" w:rsidRPr="006F2CF9">
        <w:rPr>
          <w:rFonts w:ascii="Times New Roman" w:hAnsi="Times New Roman"/>
          <w:sz w:val="24"/>
          <w:szCs w:val="24"/>
          <w:lang w:val="en-US"/>
        </w:rPr>
        <w:t xml:space="preserve"> sending countries meet, form</w:t>
      </w:r>
      <w:r w:rsidRPr="006F2CF9">
        <w:rPr>
          <w:rFonts w:ascii="Times New Roman" w:hAnsi="Times New Roman"/>
          <w:sz w:val="24"/>
          <w:szCs w:val="24"/>
          <w:lang w:val="en-US"/>
        </w:rPr>
        <w:t xml:space="preserve"> or strengthen</w:t>
      </w:r>
      <w:r w:rsidR="003C5686" w:rsidRPr="006F2CF9">
        <w:rPr>
          <w:rFonts w:ascii="Times New Roman" w:hAnsi="Times New Roman"/>
          <w:sz w:val="24"/>
          <w:szCs w:val="24"/>
          <w:lang w:val="en-US"/>
        </w:rPr>
        <w:t xml:space="preserve"> existing ties</w:t>
      </w:r>
      <w:r w:rsidRPr="006F2CF9">
        <w:rPr>
          <w:rFonts w:ascii="Times New Roman" w:hAnsi="Times New Roman"/>
          <w:sz w:val="24"/>
          <w:szCs w:val="24"/>
          <w:lang w:val="en-US"/>
        </w:rPr>
        <w:t>. Culture influence the behavior of the migrants greatly especially when they take part in transnational activities and</w:t>
      </w:r>
      <w:r w:rsidR="003C5686" w:rsidRPr="006F2CF9">
        <w:rPr>
          <w:rFonts w:ascii="Times New Roman" w:hAnsi="Times New Roman"/>
          <w:sz w:val="24"/>
          <w:szCs w:val="24"/>
          <w:lang w:val="en-US"/>
        </w:rPr>
        <w:t xml:space="preserve"> when they</w:t>
      </w:r>
      <w:r w:rsidRPr="006F2CF9">
        <w:rPr>
          <w:rFonts w:ascii="Times New Roman" w:hAnsi="Times New Roman"/>
          <w:sz w:val="24"/>
          <w:szCs w:val="24"/>
          <w:lang w:val="en-US"/>
        </w:rPr>
        <w:t xml:space="preserve"> adopt transnational identities. Fo</w:t>
      </w:r>
      <w:r w:rsidR="003C5686" w:rsidRPr="006F2CF9">
        <w:rPr>
          <w:rFonts w:ascii="Times New Roman" w:hAnsi="Times New Roman"/>
          <w:sz w:val="24"/>
          <w:szCs w:val="24"/>
          <w:lang w:val="en-US"/>
        </w:rPr>
        <w:t>r example, cultural norms will a</w:t>
      </w:r>
      <w:r w:rsidRPr="006F2CF9">
        <w:rPr>
          <w:rFonts w:ascii="Times New Roman" w:hAnsi="Times New Roman"/>
          <w:sz w:val="24"/>
          <w:szCs w:val="24"/>
          <w:lang w:val="en-US"/>
        </w:rPr>
        <w:t xml:space="preserve">ffect the way people decide to send remittances back home: some will choose more formal ways such as going through banks or international money exchange services, others will chose informal ways, such as giving money to some compatriots to deliver to the family back home. Cultural norms will determine the way migrant communities </w:t>
      </w:r>
      <w:r w:rsidRPr="006F2CF9">
        <w:rPr>
          <w:rFonts w:ascii="Times New Roman" w:hAnsi="Times New Roman"/>
          <w:sz w:val="24"/>
          <w:szCs w:val="24"/>
          <w:lang w:val="en-US"/>
        </w:rPr>
        <w:lastRenderedPageBreak/>
        <w:t>organize, how often they will participate to community event</w:t>
      </w:r>
      <w:r w:rsidR="00A63A98" w:rsidRPr="006F2CF9">
        <w:rPr>
          <w:rFonts w:ascii="Times New Roman" w:hAnsi="Times New Roman"/>
          <w:sz w:val="24"/>
          <w:szCs w:val="24"/>
          <w:lang w:val="en-US"/>
        </w:rPr>
        <w:t>s</w:t>
      </w:r>
      <w:r w:rsidRPr="006F2CF9">
        <w:rPr>
          <w:rFonts w:ascii="Times New Roman" w:hAnsi="Times New Roman"/>
          <w:sz w:val="24"/>
          <w:szCs w:val="24"/>
          <w:lang w:val="en-US"/>
        </w:rPr>
        <w:t>, if they are religious and whether they will lobby local governments about particular community issues.</w:t>
      </w:r>
      <w:r w:rsidR="000F767E">
        <w:rPr>
          <w:rFonts w:ascii="Times New Roman" w:hAnsi="Times New Roman"/>
          <w:sz w:val="24"/>
          <w:szCs w:val="24"/>
          <w:lang w:val="en-US"/>
        </w:rPr>
        <w:t xml:space="preserve"> On the one hand migrants travels with their cultural luggage to their new destination but once they establish their community there, they have to engage with local institutions. This practice influence the way they relate to their home country, their expectation and their demands. Especially when migrants engage transnationally they become the recipients of both host and sending countries’ cultures, actively bringing back and forth way of socializing, organizing and belonging. </w:t>
      </w:r>
    </w:p>
    <w:p w:rsidR="00756F62" w:rsidRPr="006F2CF9" w:rsidRDefault="007C59C8" w:rsidP="006F2CF9">
      <w:pPr>
        <w:pStyle w:val="Standard"/>
        <w:spacing w:after="0" w:line="360" w:lineRule="auto"/>
        <w:rPr>
          <w:rFonts w:ascii="Times New Roman" w:hAnsi="Times New Roman"/>
          <w:sz w:val="24"/>
          <w:szCs w:val="24"/>
          <w:lang w:val="en-US"/>
        </w:rPr>
      </w:pPr>
      <w:r w:rsidRPr="006F2CF9">
        <w:rPr>
          <w:rFonts w:ascii="Times New Roman" w:hAnsi="Times New Roman"/>
          <w:b/>
          <w:bCs/>
          <w:sz w:val="24"/>
          <w:szCs w:val="24"/>
          <w:lang w:val="en-US"/>
        </w:rPr>
        <w:t xml:space="preserve"> </w:t>
      </w:r>
      <w:r w:rsidRPr="006F2CF9">
        <w:rPr>
          <w:rFonts w:ascii="Times New Roman" w:hAnsi="Times New Roman"/>
          <w:sz w:val="24"/>
          <w:szCs w:val="24"/>
          <w:lang w:val="en-US"/>
        </w:rPr>
        <w:t>Migrants identities, practices and ideas are culturally rich and socially meaningful (Levitt and Nieves, 2011) therefore all their activities and practices will reflect</w:t>
      </w:r>
      <w:r w:rsidR="00A63A98" w:rsidRPr="006F2CF9">
        <w:rPr>
          <w:rFonts w:ascii="Times New Roman" w:hAnsi="Times New Roman"/>
          <w:sz w:val="24"/>
          <w:szCs w:val="24"/>
          <w:lang w:val="en-US"/>
        </w:rPr>
        <w:t xml:space="preserve"> this</w:t>
      </w:r>
      <w:r w:rsidRPr="006F2CF9">
        <w:rPr>
          <w:rFonts w:ascii="Times New Roman" w:hAnsi="Times New Roman"/>
          <w:sz w:val="24"/>
          <w:szCs w:val="24"/>
          <w:lang w:val="en-US"/>
        </w:rPr>
        <w:t xml:space="preserve"> diverse richness. Both material and non-material resources will travel from one place to an</w:t>
      </w:r>
      <w:r w:rsidR="00A63A98" w:rsidRPr="006F2CF9">
        <w:rPr>
          <w:rFonts w:ascii="Times New Roman" w:hAnsi="Times New Roman"/>
          <w:sz w:val="24"/>
          <w:szCs w:val="24"/>
          <w:lang w:val="en-US"/>
        </w:rPr>
        <w:t>other through various kind of “</w:t>
      </w:r>
      <w:r w:rsidRPr="006F2CF9">
        <w:rPr>
          <w:rFonts w:ascii="Times New Roman" w:hAnsi="Times New Roman"/>
          <w:sz w:val="24"/>
          <w:szCs w:val="24"/>
          <w:lang w:val="en-US"/>
        </w:rPr>
        <w:t>[...]</w:t>
      </w:r>
      <w:r w:rsidR="00A63A98" w:rsidRPr="006F2CF9">
        <w:rPr>
          <w:rFonts w:ascii="Times New Roman" w:hAnsi="Times New Roman"/>
          <w:sz w:val="24"/>
          <w:szCs w:val="24"/>
          <w:lang w:val="en-US"/>
        </w:rPr>
        <w:t xml:space="preserve"> </w:t>
      </w:r>
      <w:r w:rsidRPr="006F2CF9">
        <w:rPr>
          <w:rFonts w:ascii="Times New Roman" w:hAnsi="Times New Roman"/>
          <w:sz w:val="24"/>
          <w:szCs w:val="24"/>
          <w:lang w:val="en-US"/>
        </w:rPr>
        <w:t xml:space="preserve">brokers, gatekeepers, travelers, </w:t>
      </w:r>
      <w:proofErr w:type="spellStart"/>
      <w:proofErr w:type="gramStart"/>
      <w:r w:rsidRPr="006F2CF9">
        <w:rPr>
          <w:rFonts w:ascii="Times New Roman" w:hAnsi="Times New Roman"/>
          <w:sz w:val="24"/>
          <w:szCs w:val="24"/>
          <w:lang w:val="en-US"/>
        </w:rPr>
        <w:t>bridgers</w:t>
      </w:r>
      <w:proofErr w:type="spellEnd"/>
      <w:proofErr w:type="gramEnd"/>
      <w:r w:rsidRPr="006F2CF9">
        <w:rPr>
          <w:rFonts w:ascii="Times New Roman" w:hAnsi="Times New Roman"/>
          <w:sz w:val="24"/>
          <w:szCs w:val="24"/>
          <w:lang w:val="en-US"/>
        </w:rPr>
        <w:t xml:space="preserve"> and diffusers contributing to the transnational spread and transformation of norms and practices as well as promotion of greater cross cultural understanding.” (Levitt and </w:t>
      </w:r>
      <w:proofErr w:type="spellStart"/>
      <w:r w:rsidRPr="006F2CF9">
        <w:rPr>
          <w:rFonts w:ascii="Times New Roman" w:hAnsi="Times New Roman"/>
          <w:sz w:val="24"/>
          <w:szCs w:val="24"/>
          <w:lang w:val="en-US"/>
        </w:rPr>
        <w:t>Khagram</w:t>
      </w:r>
      <w:proofErr w:type="spellEnd"/>
      <w:r w:rsidRPr="006F2CF9">
        <w:rPr>
          <w:rFonts w:ascii="Times New Roman" w:hAnsi="Times New Roman"/>
          <w:sz w:val="24"/>
          <w:szCs w:val="24"/>
          <w:lang w:val="en-US"/>
        </w:rPr>
        <w:t>, 2007)</w:t>
      </w:r>
    </w:p>
    <w:p w:rsidR="00756F62" w:rsidRPr="006F2CF9" w:rsidRDefault="00756F62" w:rsidP="006F2CF9">
      <w:pPr>
        <w:pStyle w:val="Standard"/>
        <w:spacing w:after="0" w:line="360" w:lineRule="auto"/>
        <w:rPr>
          <w:rFonts w:ascii="Times New Roman" w:hAnsi="Times New Roman"/>
          <w:sz w:val="24"/>
          <w:szCs w:val="24"/>
          <w:lang w:val="en-US"/>
        </w:rPr>
      </w:pPr>
    </w:p>
    <w:p w:rsidR="00756F62" w:rsidRPr="006F2CF9" w:rsidRDefault="007C59C8" w:rsidP="000F767E">
      <w:pPr>
        <w:pStyle w:val="Standard"/>
        <w:spacing w:after="0" w:line="360" w:lineRule="auto"/>
        <w:rPr>
          <w:rFonts w:ascii="Times New Roman" w:hAnsi="Times New Roman"/>
          <w:b/>
          <w:bCs/>
          <w:sz w:val="24"/>
          <w:szCs w:val="24"/>
          <w:lang w:val="en-US"/>
        </w:rPr>
      </w:pPr>
      <w:r w:rsidRPr="006F2CF9">
        <w:rPr>
          <w:rFonts w:ascii="Times New Roman" w:hAnsi="Times New Roman"/>
          <w:b/>
          <w:bCs/>
          <w:sz w:val="24"/>
          <w:szCs w:val="24"/>
          <w:lang w:val="en-US"/>
        </w:rPr>
        <w:t>BIBLIOGRAPHY</w:t>
      </w:r>
    </w:p>
    <w:p w:rsidR="00756F62" w:rsidRPr="006F2CF9" w:rsidRDefault="007C59C8" w:rsidP="000F767E">
      <w:pPr>
        <w:pStyle w:val="Standard"/>
        <w:spacing w:after="0" w:line="360" w:lineRule="auto"/>
        <w:rPr>
          <w:rFonts w:ascii="Times New Roman" w:hAnsi="Times New Roman"/>
          <w:i/>
          <w:iCs/>
          <w:sz w:val="24"/>
          <w:szCs w:val="24"/>
          <w:lang w:val="en-US"/>
        </w:rPr>
      </w:pPr>
      <w:r w:rsidRPr="006F2CF9">
        <w:rPr>
          <w:rFonts w:ascii="Times New Roman" w:hAnsi="Times New Roman"/>
          <w:sz w:val="24"/>
          <w:szCs w:val="24"/>
          <w:lang w:val="en-US"/>
        </w:rPr>
        <w:t xml:space="preserve">Levitt P. </w:t>
      </w:r>
      <w:proofErr w:type="gramStart"/>
      <w:r w:rsidRPr="006F2CF9">
        <w:rPr>
          <w:rFonts w:ascii="Times New Roman" w:hAnsi="Times New Roman"/>
          <w:sz w:val="24"/>
          <w:szCs w:val="24"/>
          <w:lang w:val="en-US"/>
        </w:rPr>
        <w:t xml:space="preserve">and  </w:t>
      </w:r>
      <w:proofErr w:type="spellStart"/>
      <w:r w:rsidRPr="006F2CF9">
        <w:rPr>
          <w:rFonts w:ascii="Times New Roman" w:hAnsi="Times New Roman"/>
          <w:sz w:val="24"/>
          <w:szCs w:val="24"/>
          <w:lang w:val="en-US"/>
        </w:rPr>
        <w:t>Lamba</w:t>
      </w:r>
      <w:proofErr w:type="spellEnd"/>
      <w:proofErr w:type="gramEnd"/>
      <w:r w:rsidRPr="006F2CF9">
        <w:rPr>
          <w:rFonts w:ascii="Times New Roman" w:hAnsi="Times New Roman"/>
          <w:sz w:val="24"/>
          <w:szCs w:val="24"/>
          <w:lang w:val="en-US"/>
        </w:rPr>
        <w:t xml:space="preserve">-Nieves D. (2011) 'Social Remittances Revisited' </w:t>
      </w:r>
      <w:r w:rsidRPr="006F2CF9">
        <w:rPr>
          <w:rFonts w:ascii="Times New Roman" w:hAnsi="Times New Roman"/>
          <w:i/>
          <w:iCs/>
          <w:sz w:val="24"/>
          <w:szCs w:val="24"/>
          <w:lang w:val="en-US"/>
        </w:rPr>
        <w:t>Journal of Ethnic and Migration Studies Vol.37 (1): 1-22.</w:t>
      </w:r>
    </w:p>
    <w:p w:rsidR="00A63A98" w:rsidRPr="00A63A98" w:rsidRDefault="00A63A98" w:rsidP="006F2CF9">
      <w:pPr>
        <w:autoSpaceDN/>
        <w:spacing w:after="0" w:line="360" w:lineRule="auto"/>
        <w:textAlignment w:val="auto"/>
        <w:rPr>
          <w:rFonts w:ascii="Times New Roman" w:hAnsi="Times New Roman" w:cs="Times New Roman"/>
          <w:b/>
          <w:bCs/>
          <w:kern w:val="1"/>
          <w:sz w:val="24"/>
          <w:szCs w:val="24"/>
          <w:lang w:val="en-GB" w:eastAsia="hi-IN" w:bidi="hi-IN"/>
        </w:rPr>
      </w:pPr>
      <w:r w:rsidRPr="00A63A98">
        <w:rPr>
          <w:rFonts w:ascii="Times New Roman" w:hAnsi="Times New Roman" w:cs="Times New Roman"/>
          <w:bCs/>
          <w:kern w:val="1"/>
          <w:sz w:val="24"/>
          <w:szCs w:val="24"/>
          <w:lang w:val="en-GB" w:eastAsia="hi-IN" w:bidi="hi-IN"/>
        </w:rPr>
        <w:t xml:space="preserve">Levitt P. and </w:t>
      </w:r>
      <w:proofErr w:type="spellStart"/>
      <w:r w:rsidRPr="00A63A98">
        <w:rPr>
          <w:rFonts w:ascii="Times New Roman" w:hAnsi="Times New Roman" w:cs="Times New Roman"/>
          <w:bCs/>
          <w:kern w:val="1"/>
          <w:sz w:val="24"/>
          <w:szCs w:val="24"/>
          <w:lang w:val="en-GB" w:eastAsia="hi-IN" w:bidi="hi-IN"/>
        </w:rPr>
        <w:t>Khagram</w:t>
      </w:r>
      <w:proofErr w:type="spellEnd"/>
      <w:r w:rsidRPr="00A63A98">
        <w:rPr>
          <w:rFonts w:ascii="Times New Roman" w:hAnsi="Times New Roman" w:cs="Times New Roman"/>
          <w:bCs/>
          <w:kern w:val="1"/>
          <w:sz w:val="24"/>
          <w:szCs w:val="24"/>
          <w:lang w:val="en-GB" w:eastAsia="hi-IN" w:bidi="hi-IN"/>
        </w:rPr>
        <w:t xml:space="preserve"> S.</w:t>
      </w:r>
      <w:r w:rsidRPr="00A63A98">
        <w:rPr>
          <w:rFonts w:ascii="Times New Roman" w:hAnsi="Times New Roman" w:cs="Times New Roman"/>
          <w:kern w:val="1"/>
          <w:sz w:val="24"/>
          <w:szCs w:val="24"/>
          <w:lang w:val="en-GB" w:eastAsia="hi-IN" w:bidi="hi-IN"/>
        </w:rPr>
        <w:t xml:space="preserve"> 2007 'Constructing Transnational Studies' in </w:t>
      </w:r>
      <w:r w:rsidRPr="006F2CF9">
        <w:rPr>
          <w:rFonts w:ascii="Times New Roman" w:hAnsi="Times New Roman" w:cs="Times New Roman"/>
          <w:kern w:val="1"/>
          <w:sz w:val="24"/>
          <w:szCs w:val="24"/>
          <w:lang w:val="en-GB" w:eastAsia="hi-IN" w:bidi="hi-IN"/>
        </w:rPr>
        <w:t>‘</w:t>
      </w:r>
      <w:r w:rsidRPr="00A63A98">
        <w:rPr>
          <w:rFonts w:ascii="Times New Roman" w:hAnsi="Times New Roman" w:cs="Times New Roman"/>
          <w:i/>
          <w:iCs/>
          <w:kern w:val="1"/>
          <w:sz w:val="24"/>
          <w:szCs w:val="24"/>
          <w:lang w:val="en-GB" w:eastAsia="hi-IN" w:bidi="hi-IN"/>
        </w:rPr>
        <w:t>The Transnational Studies Reader</w:t>
      </w:r>
      <w:r w:rsidRPr="006F2CF9">
        <w:rPr>
          <w:rFonts w:ascii="Times New Roman" w:hAnsi="Times New Roman" w:cs="Times New Roman"/>
          <w:i/>
          <w:iCs/>
          <w:kern w:val="1"/>
          <w:sz w:val="24"/>
          <w:szCs w:val="24"/>
          <w:lang w:val="en-GB" w:eastAsia="hi-IN" w:bidi="hi-IN"/>
        </w:rPr>
        <w:t>’</w:t>
      </w:r>
      <w:r w:rsidRPr="00A63A98">
        <w:rPr>
          <w:rFonts w:ascii="Times New Roman" w:hAnsi="Times New Roman" w:cs="Times New Roman"/>
          <w:i/>
          <w:iCs/>
          <w:kern w:val="1"/>
          <w:sz w:val="24"/>
          <w:szCs w:val="24"/>
          <w:lang w:val="en-GB" w:eastAsia="hi-IN" w:bidi="hi-IN"/>
        </w:rPr>
        <w:t>,</w:t>
      </w:r>
      <w:r w:rsidRPr="00A63A98">
        <w:rPr>
          <w:rFonts w:ascii="Times New Roman" w:hAnsi="Times New Roman" w:cs="Times New Roman"/>
          <w:kern w:val="1"/>
          <w:sz w:val="24"/>
          <w:szCs w:val="24"/>
          <w:lang w:val="en-GB" w:eastAsia="hi-IN" w:bidi="hi-IN"/>
        </w:rPr>
        <w:t xml:space="preserve"> New York: Routledge Press.</w:t>
      </w:r>
    </w:p>
    <w:p w:rsidR="000F767E" w:rsidRDefault="000F767E" w:rsidP="006F2CF9">
      <w:pPr>
        <w:pStyle w:val="Standard"/>
        <w:spacing w:after="0" w:line="360" w:lineRule="auto"/>
        <w:rPr>
          <w:rFonts w:ascii="Times New Roman" w:hAnsi="Times New Roman"/>
          <w:b/>
          <w:bCs/>
          <w:sz w:val="24"/>
          <w:szCs w:val="24"/>
          <w:lang w:val="en-US"/>
        </w:rPr>
      </w:pPr>
    </w:p>
    <w:p w:rsidR="000F767E" w:rsidRPr="007C59C8" w:rsidRDefault="007C59C8" w:rsidP="007C59C8">
      <w:pPr>
        <w:pStyle w:val="Nadpis1"/>
        <w:rPr>
          <w:rFonts w:ascii="Times New Roman" w:hAnsi="Times New Roman" w:cs="Times New Roman"/>
          <w:lang w:val="en-US"/>
        </w:rPr>
      </w:pPr>
      <w:r w:rsidRPr="007C59C8">
        <w:rPr>
          <w:rFonts w:ascii="Times New Roman" w:hAnsi="Times New Roman" w:cs="Times New Roman"/>
          <w:lang w:val="en-US"/>
        </w:rPr>
        <w:t>Q. 3</w:t>
      </w:r>
    </w:p>
    <w:p w:rsidR="00756F62" w:rsidRPr="000F767E" w:rsidRDefault="007C59C8" w:rsidP="000F767E">
      <w:pPr>
        <w:pStyle w:val="Standard"/>
        <w:spacing w:after="0" w:line="360" w:lineRule="auto"/>
        <w:rPr>
          <w:rFonts w:ascii="Times New Roman" w:hAnsi="Times New Roman"/>
          <w:b/>
          <w:bCs/>
          <w:sz w:val="24"/>
          <w:szCs w:val="24"/>
          <w:lang w:val="en-US"/>
        </w:rPr>
      </w:pPr>
      <w:r w:rsidRPr="006F2CF9">
        <w:rPr>
          <w:rFonts w:ascii="Times New Roman" w:hAnsi="Times New Roman"/>
          <w:b/>
          <w:bCs/>
          <w:i/>
          <w:iCs/>
          <w:sz w:val="24"/>
          <w:szCs w:val="24"/>
          <w:lang w:val="en-US"/>
        </w:rPr>
        <w:t>“Methodological nationalism is a tendency to accept the nation-state and its boundaries as a given.” What are the consequences of this tendency in migration research? Provide examples.</w:t>
      </w:r>
    </w:p>
    <w:p w:rsidR="00756F62" w:rsidRPr="006F2CF9" w:rsidRDefault="00756F62" w:rsidP="000F767E">
      <w:pPr>
        <w:pStyle w:val="Standard"/>
        <w:spacing w:after="0" w:line="360" w:lineRule="auto"/>
        <w:rPr>
          <w:rFonts w:ascii="Times New Roman" w:hAnsi="Times New Roman"/>
          <w:b/>
          <w:bCs/>
          <w:i/>
          <w:iCs/>
          <w:sz w:val="24"/>
          <w:szCs w:val="24"/>
          <w:lang w:val="en-US"/>
        </w:rPr>
      </w:pPr>
    </w:p>
    <w:p w:rsidR="00756F62" w:rsidRPr="006F2CF9" w:rsidRDefault="007C59C8" w:rsidP="000F767E">
      <w:pPr>
        <w:pStyle w:val="Standard"/>
        <w:spacing w:after="0" w:line="360" w:lineRule="auto"/>
        <w:rPr>
          <w:rFonts w:ascii="Times New Roman" w:hAnsi="Times New Roman"/>
          <w:sz w:val="24"/>
          <w:szCs w:val="24"/>
          <w:lang w:val="en-US"/>
        </w:rPr>
      </w:pPr>
      <w:r w:rsidRPr="006F2CF9">
        <w:rPr>
          <w:rFonts w:ascii="Times New Roman" w:hAnsi="Times New Roman"/>
          <w:sz w:val="24"/>
          <w:szCs w:val="24"/>
          <w:lang w:val="en-US"/>
        </w:rPr>
        <w:t>Methodological nationalism is the tendenc</w:t>
      </w:r>
      <w:r w:rsidR="000F767E">
        <w:rPr>
          <w:rFonts w:ascii="Times New Roman" w:hAnsi="Times New Roman"/>
          <w:sz w:val="24"/>
          <w:szCs w:val="24"/>
          <w:lang w:val="en-US"/>
        </w:rPr>
        <w:t>y to identify the nation-state</w:t>
      </w:r>
      <w:r w:rsidRPr="006F2CF9">
        <w:rPr>
          <w:rFonts w:ascii="Times New Roman" w:hAnsi="Times New Roman"/>
          <w:sz w:val="24"/>
          <w:szCs w:val="24"/>
          <w:lang w:val="en-US"/>
        </w:rPr>
        <w:t xml:space="preserve"> as the main unit of analysis. </w:t>
      </w:r>
      <w:r w:rsidRPr="006F2CF9">
        <w:rPr>
          <w:rFonts w:ascii="Times New Roman" w:hAnsi="Times New Roman"/>
          <w:sz w:val="24"/>
          <w:szCs w:val="24"/>
          <w:lang w:val="en-GB"/>
        </w:rPr>
        <w:t>To adopt this perspective also mean to take national identity as the main characteristic shaping normative and cultural values of individuals. This way everything that does not respond to system that is made up of closed box tend to be ignored or seen as deviant from the norm. Methodological nationalism is a perspective that stands opposite to methodological transnationalism which instead tries to determine those dynamics, phenomena and identities that cross borders and defy boundaries.</w:t>
      </w:r>
    </w:p>
    <w:p w:rsidR="00756F62" w:rsidRPr="006F2CF9" w:rsidRDefault="007C59C8" w:rsidP="006F2CF9">
      <w:pPr>
        <w:pStyle w:val="Standard"/>
        <w:spacing w:after="0" w:line="360" w:lineRule="auto"/>
        <w:rPr>
          <w:rFonts w:ascii="Times New Roman" w:hAnsi="Times New Roman"/>
          <w:sz w:val="24"/>
          <w:szCs w:val="24"/>
          <w:lang w:val="en-US"/>
        </w:rPr>
      </w:pPr>
      <w:r w:rsidRPr="006F2CF9">
        <w:rPr>
          <w:rFonts w:ascii="Times New Roman" w:hAnsi="Times New Roman"/>
          <w:sz w:val="24"/>
          <w:szCs w:val="24"/>
          <w:lang w:val="en-US"/>
        </w:rPr>
        <w:lastRenderedPageBreak/>
        <w:t xml:space="preserve">In their analysis of methodological nationalism </w:t>
      </w:r>
      <w:proofErr w:type="spellStart"/>
      <w:r w:rsidRPr="006F2CF9">
        <w:rPr>
          <w:rFonts w:ascii="Times New Roman" w:hAnsi="Times New Roman"/>
          <w:sz w:val="24"/>
          <w:szCs w:val="24"/>
          <w:lang w:val="en-US"/>
        </w:rPr>
        <w:t>Wimmer</w:t>
      </w:r>
      <w:proofErr w:type="spellEnd"/>
      <w:r w:rsidRPr="006F2CF9">
        <w:rPr>
          <w:rFonts w:ascii="Times New Roman" w:hAnsi="Times New Roman"/>
          <w:sz w:val="24"/>
          <w:szCs w:val="24"/>
          <w:lang w:val="en-US"/>
        </w:rPr>
        <w:t xml:space="preserve"> and Glick Schiller (2003) define its inception in post second world war theories of migration. Since then, and especially in the last decades, scholars of migration have been moving forward from this idea and they have tried to reformulate some questions by challenging methodological nationalism. </w:t>
      </w:r>
      <w:r w:rsidR="00DC0C0C">
        <w:rPr>
          <w:rFonts w:ascii="Times New Roman" w:hAnsi="Times New Roman"/>
          <w:sz w:val="24"/>
          <w:szCs w:val="24"/>
          <w:lang w:val="en-US"/>
        </w:rPr>
        <w:t>S</w:t>
      </w:r>
      <w:r w:rsidRPr="006F2CF9">
        <w:rPr>
          <w:rFonts w:ascii="Times New Roman" w:hAnsi="Times New Roman"/>
          <w:sz w:val="24"/>
          <w:szCs w:val="24"/>
          <w:lang w:val="en-US"/>
        </w:rPr>
        <w:t>ome of the ideological consequences of this perspective are the ignorance of cross-cultural expressions, the lack of understanding of complex experiences of people</w:t>
      </w:r>
      <w:r w:rsidR="00DC0C0C">
        <w:rPr>
          <w:rFonts w:ascii="Times New Roman" w:hAnsi="Times New Roman"/>
          <w:sz w:val="24"/>
          <w:szCs w:val="24"/>
          <w:lang w:val="en-US"/>
        </w:rPr>
        <w:t xml:space="preserve"> moving across borders and the </w:t>
      </w:r>
      <w:r w:rsidRPr="006F2CF9">
        <w:rPr>
          <w:rFonts w:ascii="Times New Roman" w:hAnsi="Times New Roman"/>
          <w:sz w:val="24"/>
          <w:szCs w:val="24"/>
          <w:lang w:val="en-US"/>
        </w:rPr>
        <w:t>deficiency in recognizing that migration is an activity that influence multiple societies at the same time.</w:t>
      </w:r>
    </w:p>
    <w:p w:rsidR="00756F62" w:rsidRPr="006F2CF9" w:rsidRDefault="007C59C8" w:rsidP="006F2CF9">
      <w:pPr>
        <w:pStyle w:val="Standard"/>
        <w:spacing w:after="0" w:line="360" w:lineRule="auto"/>
        <w:rPr>
          <w:rFonts w:ascii="Times New Roman" w:hAnsi="Times New Roman"/>
          <w:sz w:val="24"/>
          <w:szCs w:val="24"/>
          <w:lang w:val="en-US"/>
        </w:rPr>
      </w:pPr>
      <w:r w:rsidRPr="006F2CF9">
        <w:rPr>
          <w:rFonts w:ascii="Times New Roman" w:hAnsi="Times New Roman"/>
          <w:sz w:val="24"/>
          <w:szCs w:val="24"/>
          <w:lang w:val="en-US"/>
        </w:rPr>
        <w:t xml:space="preserve">In their paper, </w:t>
      </w:r>
      <w:proofErr w:type="spellStart"/>
      <w:r w:rsidRPr="006F2CF9">
        <w:rPr>
          <w:rFonts w:ascii="Times New Roman" w:hAnsi="Times New Roman"/>
          <w:sz w:val="24"/>
          <w:szCs w:val="24"/>
          <w:lang w:val="en-US"/>
        </w:rPr>
        <w:t>Wimmer</w:t>
      </w:r>
      <w:proofErr w:type="spellEnd"/>
      <w:r w:rsidRPr="006F2CF9">
        <w:rPr>
          <w:rFonts w:ascii="Times New Roman" w:hAnsi="Times New Roman"/>
          <w:sz w:val="24"/>
          <w:szCs w:val="24"/>
          <w:lang w:val="en-US"/>
        </w:rPr>
        <w:t xml:space="preserve"> and Glick Schiller (2003) identify three variants of methodological nationalism that influence how social sciences interpreted the world and migration. The first variant is represented by the attempt to ignore the fundamental importance of nationalism for modern societies and also by not questioning the universalism of the nation-state. In transnational studies the nation-state system is seen as challenged by a number of factors such as migration and globalization. Most of the classical theories regarded nationalism as a transitional stage towards a fully rationalized, individualized class society based on merits. The second variant is enacted through naturalization. In fact the nation state is presented as the norm while social identities and practices that are enacted across state boundaries are presented as exceptional. Everything that is exceptional tend to challenge the </w:t>
      </w:r>
      <w:r w:rsidRPr="006F2CF9">
        <w:rPr>
          <w:rFonts w:ascii="Times New Roman" w:hAnsi="Times New Roman"/>
          <w:i/>
          <w:iCs/>
          <w:sz w:val="24"/>
          <w:szCs w:val="24"/>
          <w:lang w:val="en-US"/>
        </w:rPr>
        <w:t>status quo</w:t>
      </w:r>
      <w:r w:rsidRPr="006F2CF9">
        <w:rPr>
          <w:rFonts w:ascii="Times New Roman" w:hAnsi="Times New Roman"/>
          <w:sz w:val="24"/>
          <w:szCs w:val="24"/>
          <w:lang w:val="en-US"/>
        </w:rPr>
        <w:t xml:space="preserve"> therefore often migrants are seen as a threat to the stability of the society in question.</w:t>
      </w:r>
    </w:p>
    <w:p w:rsidR="00756F62" w:rsidRPr="006F2CF9" w:rsidRDefault="007C59C8" w:rsidP="006F2CF9">
      <w:pPr>
        <w:pStyle w:val="Standard"/>
        <w:spacing w:after="0" w:line="360" w:lineRule="auto"/>
        <w:rPr>
          <w:rFonts w:ascii="Times New Roman" w:hAnsi="Times New Roman"/>
          <w:sz w:val="24"/>
          <w:szCs w:val="24"/>
          <w:lang w:val="en-US"/>
        </w:rPr>
      </w:pPr>
      <w:r w:rsidRPr="006F2CF9">
        <w:rPr>
          <w:rFonts w:ascii="Times New Roman" w:hAnsi="Times New Roman"/>
          <w:sz w:val="24"/>
          <w:szCs w:val="24"/>
          <w:lang w:val="en-US"/>
        </w:rPr>
        <w:t xml:space="preserve">Moreover since the state usually directs and organize the social sciences project, the collection of information and data for analysis is produced within the nation-state </w:t>
      </w:r>
      <w:r w:rsidR="00265FF5">
        <w:rPr>
          <w:rFonts w:ascii="Times New Roman" w:hAnsi="Times New Roman"/>
          <w:sz w:val="24"/>
          <w:szCs w:val="24"/>
          <w:lang w:val="en-US"/>
        </w:rPr>
        <w:t>maintaining</w:t>
      </w:r>
      <w:r w:rsidRPr="006F2CF9">
        <w:rPr>
          <w:rFonts w:ascii="Times New Roman" w:hAnsi="Times New Roman"/>
          <w:sz w:val="24"/>
          <w:szCs w:val="24"/>
          <w:lang w:val="en-US"/>
        </w:rPr>
        <w:t xml:space="preserve"> </w:t>
      </w:r>
      <w:r w:rsidR="00265FF5">
        <w:rPr>
          <w:rFonts w:ascii="Times New Roman" w:hAnsi="Times New Roman"/>
          <w:sz w:val="24"/>
          <w:szCs w:val="24"/>
          <w:lang w:val="en-US"/>
        </w:rPr>
        <w:t>the assumption of the nation-state as</w:t>
      </w:r>
      <w:r w:rsidRPr="006F2CF9">
        <w:rPr>
          <w:rFonts w:ascii="Times New Roman" w:hAnsi="Times New Roman"/>
          <w:sz w:val="24"/>
          <w:szCs w:val="24"/>
          <w:lang w:val="en-US"/>
        </w:rPr>
        <w:t xml:space="preserve"> being the natural unit of interest. This way anything that goes beyond or put at risk the integrity of the nation is ignored or seen as dangerous.</w:t>
      </w:r>
    </w:p>
    <w:p w:rsidR="00756F62" w:rsidRPr="006F2CF9" w:rsidRDefault="007C59C8" w:rsidP="006F2CF9">
      <w:pPr>
        <w:pStyle w:val="Standard"/>
        <w:spacing w:after="0" w:line="360" w:lineRule="auto"/>
        <w:rPr>
          <w:rFonts w:ascii="Times New Roman" w:hAnsi="Times New Roman"/>
          <w:sz w:val="24"/>
          <w:szCs w:val="24"/>
          <w:lang w:val="en-US"/>
        </w:rPr>
      </w:pPr>
      <w:r w:rsidRPr="006F2CF9">
        <w:rPr>
          <w:rFonts w:ascii="Times New Roman" w:hAnsi="Times New Roman"/>
          <w:sz w:val="24"/>
          <w:szCs w:val="24"/>
          <w:lang w:val="en-US"/>
        </w:rPr>
        <w:t>Here it is possible to connect to the third variant. In fact territorial limitation confine the study of social processes to the political and geographic boundaries of a particular nation state. Transnationalism has shown that social processes indeed go beyond the political and geographical boundaries to create networks and relationship that mutually influence multiple actors and nations.</w:t>
      </w:r>
    </w:p>
    <w:p w:rsidR="00756F62" w:rsidRPr="006F2CF9" w:rsidRDefault="007C59C8" w:rsidP="006F2CF9">
      <w:pPr>
        <w:pStyle w:val="Standard"/>
        <w:spacing w:after="0" w:line="360" w:lineRule="auto"/>
        <w:rPr>
          <w:rFonts w:ascii="Times New Roman" w:hAnsi="Times New Roman"/>
          <w:sz w:val="24"/>
          <w:szCs w:val="24"/>
          <w:lang w:val="en-US"/>
        </w:rPr>
      </w:pPr>
      <w:r w:rsidRPr="006F2CF9">
        <w:rPr>
          <w:rFonts w:ascii="Times New Roman" w:hAnsi="Times New Roman"/>
          <w:sz w:val="24"/>
          <w:szCs w:val="24"/>
          <w:lang w:val="en-US"/>
        </w:rPr>
        <w:t xml:space="preserve">These three variants of methodological nationalism form a coherent epistemic structure, reinforcing and reinvigorating each other. It is clear that in this way migration studies are limited to the confines of the nation-state while the social processes and the networks created across boundaries remains unexplored. The consequences in research can be seen in the first post-WWII studies on migration which focused on theories of assimilation of migrants in the new country, on multiculturalism as experience of the hosting society and gave particular </w:t>
      </w:r>
      <w:r w:rsidRPr="006F2CF9">
        <w:rPr>
          <w:rFonts w:ascii="Times New Roman" w:hAnsi="Times New Roman"/>
          <w:sz w:val="24"/>
          <w:szCs w:val="24"/>
          <w:lang w:val="en-US"/>
        </w:rPr>
        <w:lastRenderedPageBreak/>
        <w:t xml:space="preserve">importance to the economic motivations </w:t>
      </w:r>
      <w:r w:rsidR="007B5251">
        <w:rPr>
          <w:rFonts w:ascii="Times New Roman" w:hAnsi="Times New Roman"/>
          <w:sz w:val="24"/>
          <w:szCs w:val="24"/>
          <w:lang w:val="en-US"/>
        </w:rPr>
        <w:t>o</w:t>
      </w:r>
      <w:r w:rsidRPr="006F2CF9">
        <w:rPr>
          <w:rFonts w:ascii="Times New Roman" w:hAnsi="Times New Roman"/>
          <w:sz w:val="24"/>
          <w:szCs w:val="24"/>
          <w:lang w:val="en-US"/>
        </w:rPr>
        <w:t>f migrants. All these research</w:t>
      </w:r>
      <w:r w:rsidR="007B5251">
        <w:rPr>
          <w:rFonts w:ascii="Times New Roman" w:hAnsi="Times New Roman"/>
          <w:sz w:val="24"/>
          <w:szCs w:val="24"/>
          <w:lang w:val="en-US"/>
        </w:rPr>
        <w:t>es</w:t>
      </w:r>
      <w:r w:rsidRPr="006F2CF9">
        <w:rPr>
          <w:rFonts w:ascii="Times New Roman" w:hAnsi="Times New Roman"/>
          <w:sz w:val="24"/>
          <w:szCs w:val="24"/>
          <w:lang w:val="en-US"/>
        </w:rPr>
        <w:t xml:space="preserve"> takes the sending and re</w:t>
      </w:r>
      <w:r w:rsidR="007B5251">
        <w:rPr>
          <w:rFonts w:ascii="Times New Roman" w:hAnsi="Times New Roman"/>
          <w:sz w:val="24"/>
          <w:szCs w:val="24"/>
          <w:lang w:val="en-US"/>
        </w:rPr>
        <w:t>ceiving countries as two separated elements</w:t>
      </w:r>
      <w:r w:rsidRPr="006F2CF9">
        <w:rPr>
          <w:rFonts w:ascii="Times New Roman" w:hAnsi="Times New Roman"/>
          <w:sz w:val="24"/>
          <w:szCs w:val="24"/>
          <w:lang w:val="en-US"/>
        </w:rPr>
        <w:t>, with people moving between them in a sort of ethereal space, without carrying anything from home or bringing anything back to their community of origin.  Moreover a lot of effort has been put into studying the consequences of immigration in host countries on the welfare system, on unemployment patterns, on the formation of ghettos and ethnic communities. In empirical research immigrants have been compared to the 'national mean' rather than to other groups with similar characteristics. This has the consequence of implementing a politics of exclusion, and seeing</w:t>
      </w:r>
      <w:r w:rsidR="007B5251">
        <w:rPr>
          <w:rFonts w:ascii="Times New Roman" w:hAnsi="Times New Roman"/>
          <w:sz w:val="24"/>
          <w:szCs w:val="24"/>
          <w:lang w:val="en-US"/>
        </w:rPr>
        <w:t xml:space="preserve"> migrants as failing elements of </w:t>
      </w:r>
      <w:r w:rsidRPr="006F2CF9">
        <w:rPr>
          <w:rFonts w:ascii="Times New Roman" w:hAnsi="Times New Roman"/>
          <w:sz w:val="24"/>
          <w:szCs w:val="24"/>
          <w:lang w:val="en-US"/>
        </w:rPr>
        <w:t xml:space="preserve">society. The limits posed by methodological nationalism in the study of people on the move are significant. Even though economic pull and push factors, networks of migrants, economic and social capital are taken into account other phenomena cannot be seen. For example </w:t>
      </w:r>
      <w:r w:rsidR="008D184C">
        <w:rPr>
          <w:rFonts w:ascii="Times New Roman" w:hAnsi="Times New Roman"/>
          <w:sz w:val="24"/>
          <w:szCs w:val="24"/>
          <w:lang w:val="en-US"/>
        </w:rPr>
        <w:t>emigration, return migration and</w:t>
      </w:r>
      <w:r w:rsidRPr="006F2CF9">
        <w:rPr>
          <w:rFonts w:ascii="Times New Roman" w:hAnsi="Times New Roman"/>
          <w:sz w:val="24"/>
          <w:szCs w:val="24"/>
          <w:lang w:val="en-US"/>
        </w:rPr>
        <w:t xml:space="preserve"> internal migration and tend to be left out from migration studies that adopt methodological nationalism. Transnationalism instead provides tools t</w:t>
      </w:r>
      <w:r w:rsidR="00C67C3F">
        <w:rPr>
          <w:rFonts w:ascii="Times New Roman" w:hAnsi="Times New Roman"/>
          <w:sz w:val="24"/>
          <w:szCs w:val="24"/>
          <w:lang w:val="en-US"/>
        </w:rPr>
        <w:t>o study the multi-layered and</w:t>
      </w:r>
      <w:r w:rsidRPr="006F2CF9">
        <w:rPr>
          <w:rFonts w:ascii="Times New Roman" w:hAnsi="Times New Roman"/>
          <w:sz w:val="24"/>
          <w:szCs w:val="24"/>
          <w:lang w:val="en-US"/>
        </w:rPr>
        <w:t xml:space="preserve"> multi-sited social fields that embrace both migrants and non-migrants</w:t>
      </w:r>
      <w:r w:rsidR="00C67C3F">
        <w:rPr>
          <w:rFonts w:ascii="Times New Roman" w:hAnsi="Times New Roman"/>
          <w:sz w:val="24"/>
          <w:szCs w:val="24"/>
          <w:lang w:val="en-US"/>
        </w:rPr>
        <w:t>, sending and hosting societies</w:t>
      </w:r>
      <w:r w:rsidRPr="006F2CF9">
        <w:rPr>
          <w:rFonts w:ascii="Times New Roman" w:hAnsi="Times New Roman"/>
          <w:sz w:val="24"/>
          <w:szCs w:val="24"/>
          <w:lang w:val="en-US"/>
        </w:rPr>
        <w:t xml:space="preserve">. By not being fixed on something, transnationalism is “building toward a new paradigm that rejects the long-held notion that society and the nation-state are one and the same.” (Levitt and Glick </w:t>
      </w:r>
      <w:proofErr w:type="spellStart"/>
      <w:r w:rsidRPr="006F2CF9">
        <w:rPr>
          <w:rFonts w:ascii="Times New Roman" w:hAnsi="Times New Roman"/>
          <w:sz w:val="24"/>
          <w:szCs w:val="24"/>
          <w:lang w:val="en-US"/>
        </w:rPr>
        <w:t>Shiller</w:t>
      </w:r>
      <w:proofErr w:type="spellEnd"/>
      <w:r w:rsidRPr="006F2CF9">
        <w:rPr>
          <w:rFonts w:ascii="Times New Roman" w:hAnsi="Times New Roman"/>
          <w:sz w:val="24"/>
          <w:szCs w:val="24"/>
          <w:lang w:val="en-US"/>
        </w:rPr>
        <w:t>, 2004: 1003)</w:t>
      </w:r>
    </w:p>
    <w:p w:rsidR="0058580F" w:rsidRDefault="0058580F" w:rsidP="006F2CF9">
      <w:pPr>
        <w:pStyle w:val="Standard"/>
        <w:spacing w:after="0" w:line="360" w:lineRule="auto"/>
        <w:rPr>
          <w:rFonts w:ascii="Times New Roman" w:hAnsi="Times New Roman"/>
          <w:b/>
          <w:bCs/>
          <w:sz w:val="24"/>
          <w:szCs w:val="24"/>
          <w:lang w:val="en-US"/>
        </w:rPr>
      </w:pPr>
    </w:p>
    <w:p w:rsidR="00756F62" w:rsidRPr="006F2CF9" w:rsidRDefault="007C59C8" w:rsidP="006F2CF9">
      <w:pPr>
        <w:pStyle w:val="Standard"/>
        <w:spacing w:after="0" w:line="360" w:lineRule="auto"/>
        <w:rPr>
          <w:rFonts w:ascii="Times New Roman" w:hAnsi="Times New Roman"/>
          <w:b/>
          <w:bCs/>
          <w:sz w:val="24"/>
          <w:szCs w:val="24"/>
          <w:lang w:val="en-US"/>
        </w:rPr>
      </w:pPr>
      <w:r w:rsidRPr="006F2CF9">
        <w:rPr>
          <w:rFonts w:ascii="Times New Roman" w:hAnsi="Times New Roman"/>
          <w:b/>
          <w:bCs/>
          <w:sz w:val="24"/>
          <w:szCs w:val="24"/>
          <w:lang w:val="en-US"/>
        </w:rPr>
        <w:t>BIBLIOGRAPHY</w:t>
      </w:r>
    </w:p>
    <w:p w:rsidR="00756F62" w:rsidRPr="006F2CF9" w:rsidRDefault="007C59C8" w:rsidP="006F2CF9">
      <w:pPr>
        <w:pStyle w:val="Standard"/>
        <w:spacing w:after="0" w:line="360" w:lineRule="auto"/>
        <w:rPr>
          <w:rFonts w:ascii="Times New Roman" w:hAnsi="Times New Roman"/>
          <w:sz w:val="24"/>
          <w:szCs w:val="24"/>
          <w:lang w:val="en-US"/>
        </w:rPr>
      </w:pPr>
      <w:r w:rsidRPr="006F2CF9">
        <w:rPr>
          <w:rFonts w:ascii="Times New Roman" w:hAnsi="Times New Roman"/>
          <w:sz w:val="24"/>
          <w:szCs w:val="24"/>
          <w:lang w:val="en-US"/>
        </w:rPr>
        <w:t xml:space="preserve">Levitt P. and Glick </w:t>
      </w:r>
      <w:proofErr w:type="spellStart"/>
      <w:r w:rsidRPr="006F2CF9">
        <w:rPr>
          <w:rFonts w:ascii="Times New Roman" w:hAnsi="Times New Roman"/>
          <w:sz w:val="24"/>
          <w:szCs w:val="24"/>
          <w:lang w:val="en-US"/>
        </w:rPr>
        <w:t>Shiller</w:t>
      </w:r>
      <w:proofErr w:type="spellEnd"/>
      <w:r w:rsidRPr="006F2CF9">
        <w:rPr>
          <w:rFonts w:ascii="Times New Roman" w:hAnsi="Times New Roman"/>
          <w:sz w:val="24"/>
          <w:szCs w:val="24"/>
          <w:lang w:val="en-US"/>
        </w:rPr>
        <w:t xml:space="preserve"> N. (2004) 'Conceptualizing Simultaneity: A Transnational Social Field Perspective on Society'  </w:t>
      </w:r>
      <w:r w:rsidRPr="006F2CF9">
        <w:rPr>
          <w:rFonts w:ascii="Times New Roman" w:hAnsi="Times New Roman"/>
          <w:i/>
          <w:iCs/>
          <w:sz w:val="24"/>
          <w:szCs w:val="24"/>
          <w:lang w:val="en-US"/>
        </w:rPr>
        <w:t xml:space="preserve"> International Migration Review, Vol. 38 (3):  1002-1039.</w:t>
      </w:r>
    </w:p>
    <w:p w:rsidR="00756F62" w:rsidRPr="006F2CF9" w:rsidRDefault="00756F62" w:rsidP="006F2CF9">
      <w:pPr>
        <w:pStyle w:val="Standard"/>
        <w:spacing w:after="0" w:line="360" w:lineRule="auto"/>
        <w:rPr>
          <w:rFonts w:ascii="Times New Roman" w:hAnsi="Times New Roman"/>
          <w:i/>
          <w:iCs/>
          <w:sz w:val="24"/>
          <w:szCs w:val="24"/>
          <w:lang w:val="en-US"/>
        </w:rPr>
      </w:pPr>
    </w:p>
    <w:p w:rsidR="00756F62" w:rsidRPr="006F2CF9" w:rsidRDefault="007C59C8" w:rsidP="006F2CF9">
      <w:pPr>
        <w:pStyle w:val="Standard"/>
        <w:spacing w:after="0" w:line="360" w:lineRule="auto"/>
        <w:rPr>
          <w:rFonts w:ascii="Times New Roman" w:hAnsi="Times New Roman"/>
          <w:sz w:val="24"/>
          <w:szCs w:val="24"/>
          <w:lang w:val="en-US"/>
        </w:rPr>
      </w:pPr>
      <w:proofErr w:type="spellStart"/>
      <w:r w:rsidRPr="006F2CF9">
        <w:rPr>
          <w:rFonts w:ascii="Times New Roman" w:hAnsi="Times New Roman"/>
          <w:sz w:val="24"/>
          <w:szCs w:val="24"/>
          <w:lang w:val="en-US"/>
        </w:rPr>
        <w:t>Wimmer</w:t>
      </w:r>
      <w:proofErr w:type="spellEnd"/>
      <w:r w:rsidRPr="006F2CF9">
        <w:rPr>
          <w:rFonts w:ascii="Times New Roman" w:hAnsi="Times New Roman"/>
          <w:sz w:val="24"/>
          <w:szCs w:val="24"/>
          <w:lang w:val="en-US"/>
        </w:rPr>
        <w:t xml:space="preserve"> and Glick </w:t>
      </w:r>
      <w:proofErr w:type="spellStart"/>
      <w:r w:rsidRPr="006F2CF9">
        <w:rPr>
          <w:rFonts w:ascii="Times New Roman" w:hAnsi="Times New Roman"/>
          <w:sz w:val="24"/>
          <w:szCs w:val="24"/>
          <w:lang w:val="en-US"/>
        </w:rPr>
        <w:t>Shiller</w:t>
      </w:r>
      <w:proofErr w:type="spellEnd"/>
      <w:r w:rsidRPr="006F2CF9">
        <w:rPr>
          <w:rFonts w:ascii="Times New Roman" w:hAnsi="Times New Roman"/>
          <w:sz w:val="24"/>
          <w:szCs w:val="24"/>
          <w:lang w:val="en-US"/>
        </w:rPr>
        <w:t xml:space="preserve"> N. (2003) 'Methodological Nationalism, the Social Sciences, and the Study of Migration: an Essay on Historical Epistemology' </w:t>
      </w:r>
      <w:r w:rsidRPr="006F2CF9">
        <w:rPr>
          <w:rFonts w:ascii="Times New Roman" w:hAnsi="Times New Roman"/>
          <w:i/>
          <w:iCs/>
          <w:sz w:val="24"/>
          <w:szCs w:val="24"/>
          <w:lang w:val="en-US"/>
        </w:rPr>
        <w:t xml:space="preserve">International Migration </w:t>
      </w:r>
      <w:proofErr w:type="gramStart"/>
      <w:r w:rsidRPr="006F2CF9">
        <w:rPr>
          <w:rFonts w:ascii="Times New Roman" w:hAnsi="Times New Roman"/>
          <w:i/>
          <w:iCs/>
          <w:sz w:val="24"/>
          <w:szCs w:val="24"/>
          <w:lang w:val="en-US"/>
        </w:rPr>
        <w:t>Review  Vol.37</w:t>
      </w:r>
      <w:proofErr w:type="gramEnd"/>
      <w:r w:rsidRPr="006F2CF9">
        <w:rPr>
          <w:rFonts w:ascii="Times New Roman" w:hAnsi="Times New Roman"/>
          <w:i/>
          <w:iCs/>
          <w:sz w:val="24"/>
          <w:szCs w:val="24"/>
          <w:lang w:val="en-US"/>
        </w:rPr>
        <w:t xml:space="preserve"> (3): 576-610.</w:t>
      </w:r>
    </w:p>
    <w:sectPr w:rsidR="00756F62" w:rsidRPr="006F2CF9">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9C8" w:rsidRDefault="007C59C8">
      <w:pPr>
        <w:spacing w:after="0" w:line="240" w:lineRule="auto"/>
      </w:pPr>
      <w:r>
        <w:separator/>
      </w:r>
    </w:p>
  </w:endnote>
  <w:endnote w:type="continuationSeparator" w:id="0">
    <w:p w:rsidR="007C59C8" w:rsidRDefault="007C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9C8" w:rsidRDefault="007C59C8">
    <w:pPr>
      <w:pStyle w:val="Zpat"/>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AD025F"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Pr>
        <w:color w:val="5B9BD5" w:themeColor="accent1"/>
      </w:rPr>
      <w:t xml:space="preserve"> </w:t>
    </w:r>
    <w:proofErr w:type="spellStart"/>
    <w:r>
      <w:rPr>
        <w:rFonts w:asciiTheme="majorHAnsi" w:eastAsiaTheme="majorEastAsia" w:hAnsiTheme="majorHAnsi" w:cstheme="majorBidi"/>
        <w:color w:val="5B9BD5" w:themeColor="accent1"/>
        <w:sz w:val="20"/>
        <w:szCs w:val="20"/>
      </w:rPr>
      <w:t>Page</w:t>
    </w:r>
    <w:proofErr w:type="spellEnd"/>
    <w:r>
      <w:rPr>
        <w:rFonts w:asciiTheme="majorHAnsi" w:eastAsiaTheme="majorEastAsia" w:hAnsiTheme="majorHAnsi" w:cstheme="majorBidi"/>
        <w:color w:val="5B9BD5" w:themeColor="accent1"/>
        <w:sz w:val="20"/>
        <w:szCs w:val="20"/>
      </w:rPr>
      <w:t xml:space="preserve">.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247D52" w:rsidRPr="00247D52">
      <w:rPr>
        <w:rFonts w:asciiTheme="majorHAnsi" w:eastAsiaTheme="majorEastAsia" w:hAnsiTheme="majorHAnsi" w:cstheme="majorBidi"/>
        <w:noProof/>
        <w:color w:val="5B9BD5" w:themeColor="accent1"/>
        <w:sz w:val="20"/>
        <w:szCs w:val="20"/>
      </w:rPr>
      <w:t>8</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9C8" w:rsidRDefault="007C59C8">
      <w:pPr>
        <w:spacing w:after="0" w:line="240" w:lineRule="auto"/>
      </w:pPr>
      <w:r>
        <w:rPr>
          <w:color w:val="000000"/>
        </w:rPr>
        <w:separator/>
      </w:r>
    </w:p>
  </w:footnote>
  <w:footnote w:type="continuationSeparator" w:id="0">
    <w:p w:rsidR="007C59C8" w:rsidRDefault="007C5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9C8" w:rsidRPr="006F2CF9" w:rsidRDefault="007C59C8">
    <w:pPr>
      <w:pStyle w:val="Zhlav"/>
      <w:rPr>
        <w:lang w:val="en-US"/>
      </w:rPr>
    </w:pPr>
    <w:r>
      <w:rPr>
        <w:b/>
        <w:lang w:val="en-US"/>
      </w:rPr>
      <w:t xml:space="preserve">SOC585 - </w:t>
    </w:r>
    <w:r w:rsidRPr="006F2CF9">
      <w:rPr>
        <w:b/>
        <w:lang w:val="en-US"/>
      </w:rPr>
      <w:t xml:space="preserve">Final Exam    </w:t>
    </w:r>
    <w:r>
      <w:rPr>
        <w:lang w:val="en-US"/>
      </w:rPr>
      <w:t xml:space="preserve">                                                                                                       Beatrice Papapietro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45FDC"/>
    <w:multiLevelType w:val="multilevel"/>
    <w:tmpl w:val="840E7A04"/>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56F62"/>
    <w:rsid w:val="0000547C"/>
    <w:rsid w:val="000E525F"/>
    <w:rsid w:val="000F767E"/>
    <w:rsid w:val="00247D52"/>
    <w:rsid w:val="00265FF5"/>
    <w:rsid w:val="002C15A0"/>
    <w:rsid w:val="003C5686"/>
    <w:rsid w:val="005577CB"/>
    <w:rsid w:val="0058580F"/>
    <w:rsid w:val="006642E5"/>
    <w:rsid w:val="006E14DD"/>
    <w:rsid w:val="006F2CF9"/>
    <w:rsid w:val="00740326"/>
    <w:rsid w:val="00756F62"/>
    <w:rsid w:val="007B5251"/>
    <w:rsid w:val="007C438E"/>
    <w:rsid w:val="007C59C8"/>
    <w:rsid w:val="00820ABD"/>
    <w:rsid w:val="008233B7"/>
    <w:rsid w:val="008D184C"/>
    <w:rsid w:val="008E3FEE"/>
    <w:rsid w:val="00A63A98"/>
    <w:rsid w:val="00AB0359"/>
    <w:rsid w:val="00C12493"/>
    <w:rsid w:val="00C677CD"/>
    <w:rsid w:val="00C67C3F"/>
    <w:rsid w:val="00CF632B"/>
    <w:rsid w:val="00DC0C0C"/>
    <w:rsid w:val="00E27D88"/>
    <w:rsid w:val="00FB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6111D-C0BB-4487-B4EE-533A52AF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cs-CZ"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C59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Standard"/>
    <w:next w:val="Textbody"/>
    <w:pPr>
      <w:keepNext/>
      <w:spacing w:before="240" w:after="60" w:line="240" w:lineRule="auto"/>
      <w:outlineLvl w:val="1"/>
    </w:pPr>
    <w:rPr>
      <w:rFonts w:ascii="Cambria" w:eastAsia="Times New Roman" w:hAnsi="Cambria"/>
      <w:b/>
      <w:bCs/>
      <w:i/>
      <w:iCs/>
      <w:sz w:val="28"/>
      <w:szCs w:val="2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Calibri" w:cs="Times New Roma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Nadpis2Char">
    <w:name w:val="Nadpis 2 Char"/>
    <w:basedOn w:val="Standardnpsmoodstavce"/>
    <w:rPr>
      <w:rFonts w:ascii="Cambria" w:eastAsia="Times New Roman" w:hAnsi="Cambria" w:cs="Times New Roman"/>
      <w:b/>
      <w:bCs/>
      <w:i/>
      <w:iCs/>
      <w:sz w:val="28"/>
      <w:szCs w:val="28"/>
      <w:lang w:val="en-US"/>
    </w:rPr>
  </w:style>
  <w:style w:type="character" w:customStyle="1" w:styleId="NumberingSymbols">
    <w:name w:val="Numbering Symbols"/>
  </w:style>
  <w:style w:type="paragraph" w:styleId="Zhlav">
    <w:name w:val="header"/>
    <w:basedOn w:val="Normln"/>
    <w:link w:val="ZhlavChar"/>
    <w:uiPriority w:val="99"/>
    <w:unhideWhenUsed/>
    <w:rsid w:val="006F2C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F9"/>
  </w:style>
  <w:style w:type="paragraph" w:styleId="Zpat">
    <w:name w:val="footer"/>
    <w:basedOn w:val="Normln"/>
    <w:link w:val="ZpatChar"/>
    <w:uiPriority w:val="99"/>
    <w:unhideWhenUsed/>
    <w:rsid w:val="006F2CF9"/>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F9"/>
  </w:style>
  <w:style w:type="character" w:customStyle="1" w:styleId="Nadpis1Char">
    <w:name w:val="Nadpis 1 Char"/>
    <w:basedOn w:val="Standardnpsmoodstavce"/>
    <w:link w:val="Nadpis1"/>
    <w:uiPriority w:val="9"/>
    <w:rsid w:val="007C59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B1BF-80B3-4850-A037-78CCFCBB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BB47D978.dotm</Template>
  <TotalTime>69</TotalTime>
  <Pages>8</Pages>
  <Words>2998</Words>
  <Characters>17694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Hofírek</dc:creator>
  <cp:lastModifiedBy>Beatrice Papapietro</cp:lastModifiedBy>
  <cp:revision>19</cp:revision>
  <dcterms:created xsi:type="dcterms:W3CDTF">2014-01-26T20:38:00Z</dcterms:created>
  <dcterms:modified xsi:type="dcterms:W3CDTF">2014-01-26T21:45:00Z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