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Seminář 26.11.2015</w:t>
      </w:r>
    </w:p>
    <w:p>
      <w:pPr>
        <w:pStyle w:val="Normal"/>
        <w:ind w:left="0" w:right="0" w:firstLine="567"/>
        <w:jc w:val="both"/>
        <w:rPr>
          <w:b/>
          <w:u w:val="single"/>
        </w:rPr>
      </w:pPr>
      <w:r>
        <w:rPr>
          <w:b/>
          <w:u w:val="single"/>
        </w:rPr>
        <w:t>Rachel Carsonová – Mlčící jaro</w:t>
      </w:r>
    </w:p>
    <w:p>
      <w:pPr>
        <w:pStyle w:val="Normal"/>
        <w:ind w:left="0" w:right="0" w:firstLine="567"/>
        <w:jc w:val="both"/>
        <w:rPr>
          <w:b/>
        </w:rPr>
      </w:pPr>
      <w:r>
        <w:rPr>
          <w:b/>
        </w:rPr>
        <w:t>Jaké alternativy chemických pesticidů navrhuje Carson jako řešení?</w:t>
      </w:r>
    </w:p>
    <w:p>
      <w:pPr>
        <w:pStyle w:val="Normal"/>
        <w:ind w:left="0" w:right="0" w:firstLine="567"/>
        <w:jc w:val="both"/>
        <w:rPr/>
      </w:pPr>
      <w:r>
        <w:rPr/>
        <w:t>Carsonová ve svém textu zmiňuje vědu o biologické kontrole populací, bohužel tento pojem nijak zvlášť nerozvádí. Spokojuje se pouze s tím, že vchází z respektu člověka s přírodou, nesnaží se jí ovládnout, ale naopak dospět k soužití s ní.</w:t>
      </w:r>
      <w:r>
        <w:rPr/>
        <w:commentReference w:id="0"/>
      </w:r>
    </w:p>
    <w:p>
      <w:pPr>
        <w:pStyle w:val="Normal"/>
        <w:ind w:left="0" w:right="0" w:firstLine="567"/>
        <w:jc w:val="both"/>
        <w:rPr>
          <w:b/>
        </w:rPr>
      </w:pPr>
      <w:r>
        <w:rPr>
          <w:b/>
        </w:rPr>
        <w:t>Co o těchto přístupech víme dnes? Jak se od dob vydání knihy proměnilo nakládání s chemikáliemi?</w:t>
      </w:r>
    </w:p>
    <w:p>
      <w:pPr>
        <w:pStyle w:val="Normal"/>
        <w:ind w:left="0" w:right="0" w:firstLine="567"/>
        <w:jc w:val="both"/>
        <w:rPr/>
      </w:pPr>
      <w:r>
        <w:rPr/>
        <w:t xml:space="preserve">V současné době dochází k masivním zákazům některých herbicidů, pesticidů a různých dalších látek a do popředí se dostává </w:t>
      </w:r>
      <w:commentRangeStart w:id="1"/>
      <w:r>
        <w:rPr/>
        <w:t>GMO, jejímž cílem je mimo jiné vytvářet plodiny výnosnější a odolnější, ale i to má své odpůrce.</w:t>
      </w:r>
      <w:commentRangeEnd w:id="1"/>
      <w:r>
        <w:rPr/>
      </w:r>
      <w:r>
        <w:rPr/>
        <w:commentReference w:id="1"/>
      </w:r>
    </w:p>
    <w:p>
      <w:pPr>
        <w:pStyle w:val="Normal"/>
        <w:ind w:left="0" w:right="0" w:firstLine="567"/>
        <w:jc w:val="both"/>
        <w:rPr>
          <w:b/>
          <w:u w:val="single"/>
        </w:rPr>
      </w:pPr>
      <w:r>
        <w:rPr>
          <w:b/>
          <w:u w:val="single"/>
        </w:rPr>
        <w:t>Lynn White – Historické kořeny naší ekologické krize</w:t>
      </w:r>
    </w:p>
    <w:p>
      <w:pPr>
        <w:pStyle w:val="Normal"/>
        <w:ind w:left="0" w:right="0" w:firstLine="567"/>
        <w:jc w:val="both"/>
        <w:rPr>
          <w:b/>
        </w:rPr>
      </w:pPr>
      <w:r>
        <w:rPr>
          <w:b/>
        </w:rPr>
        <w:t>Souhlasíte s Whiteovou tezí, že náboženství (obecně) zásadním způsobem ovlivňovalo kulturní vývoj naší civilizace?</w:t>
      </w:r>
    </w:p>
    <w:p>
      <w:pPr>
        <w:pStyle w:val="Normal"/>
        <w:ind w:left="0" w:right="0" w:firstLine="567"/>
        <w:jc w:val="both"/>
        <w:rPr/>
      </w:pPr>
      <w:r>
        <w:rPr/>
        <w:t xml:space="preserve">Určitě ano, dokonce bych se nebál tvrdit, že v mnoha ohledech dokonce negativně ovlivňovalo kulturní vývoj naší civilizace. Samozřejmě to nelze totalizovat. Ale dnešního nepopiratelně častého odkazování ke „křesťanským základům“ naší převážně ateistické společnosti bych užíval opravdu raději s mírou, </w:t>
      </w:r>
      <w:commentRangeStart w:id="2"/>
      <w:r>
        <w:rPr/>
        <w:t>protože ne na všechny fáze vývoje západní (křesťanské) společnosti můžeme být hrdí.</w:t>
      </w:r>
      <w:commentRangeEnd w:id="2"/>
      <w:r>
        <w:rPr/>
      </w:r>
      <w:r>
        <w:rPr/>
        <w:commentReference w:id="2"/>
      </w:r>
    </w:p>
    <w:p>
      <w:pPr>
        <w:pStyle w:val="Normal"/>
        <w:ind w:left="0" w:right="0" w:firstLine="567"/>
        <w:jc w:val="both"/>
        <w:rPr>
          <w:b/>
        </w:rPr>
      </w:pPr>
      <w:r>
        <w:rPr>
          <w:b/>
        </w:rPr>
        <w:t>Jaké jsou podle vás problematické body jeho kritiky křesťanství a které jeho myšlenky byste naopak podpořili?</w:t>
      </w:r>
    </w:p>
    <w:p>
      <w:pPr>
        <w:pStyle w:val="Normal"/>
        <w:ind w:left="0" w:right="0" w:firstLine="567"/>
        <w:jc w:val="both"/>
        <w:rPr/>
      </w:pPr>
      <w:r>
        <w:rPr/>
        <w:t xml:space="preserve">Určitě nelze křesťanství </w:t>
      </w:r>
      <w:commentRangeStart w:id="3"/>
      <w:r>
        <w:rPr/>
        <w:t>jednoznačně odkázat na smetiště dějin</w:t>
      </w:r>
      <w:commentRangeEnd w:id="3"/>
      <w:r>
        <w:rPr/>
      </w:r>
      <w:r>
        <w:rPr/>
        <w:commentReference w:id="3"/>
      </w:r>
      <w:r>
        <w:rPr/>
        <w:t>. Jeho zásluhou se nám do dnešních dnů zachovala spousta užitečných věcí. Mnišským přepisováním se do dnešních dnů zachovaly mnohé důležité spisy (mnohé byly také zatraceny) a skutečně se i přes různá škobrtnutí stalo křesťanství dominantou západní morálky (desatero). S tím už však souvisí i Whiteova kritika odkazující na odpoutání člověka od přírody a jeho označení za pána tvorstva, což ho opravňuje k lecjakým zvěrstvům.</w:t>
      </w:r>
    </w:p>
    <w:p>
      <w:pPr>
        <w:pStyle w:val="Normal"/>
        <w:ind w:left="0" w:right="0" w:firstLine="567"/>
        <w:jc w:val="both"/>
        <w:rPr>
          <w:b/>
        </w:rPr>
      </w:pPr>
      <w:r>
        <w:rPr>
          <w:b/>
        </w:rPr>
        <w:t>Za Whiteovou argumentací prosvítá kontrast dvou ze základních postojů environmentální etiky. Které to jsou?</w:t>
      </w:r>
    </w:p>
    <w:p>
      <w:pPr>
        <w:pStyle w:val="Normal"/>
        <w:ind w:left="0" w:right="0" w:firstLine="567"/>
        <w:jc w:val="both"/>
        <w:rPr/>
      </w:pPr>
      <w:commentRangeStart w:id="4"/>
      <w:r>
        <w:rPr/>
        <w:t>Je to podle mého názoru, rozpor zda by byl lepší „návrat ke kořenům“ nebo ekologická osvěta, kterou White označuje za téměř náboženskou. Zdá se mi však, že dobře koresponduje s Leopoldovou Etikou země, která by pro člověka také znamenala do jisté míry změnu vnímání sebe sama, přírody a vztahu mezi sebou.</w:t>
      </w:r>
      <w:commentRangeEnd w:id="4"/>
      <w:r>
        <w:rPr/>
      </w:r>
      <w:r>
        <w:rPr/>
        <w:commentReference w:id="4"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id="0" w:author="LS" w:date="2015-11-25T22:09:05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Je pravda, že v tom úryvku toho moc spomenutého nebolo, ale z ľahkej rešerše na internete sa dá zistiť, aké metódy biologickej ochrany boli v tej dobe známe a používali sa. J</w:t>
      </w:r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ednalo sa napr. o predstavu hubenia nejakých škodcov nasadzovaním iných živočíchov, trebárs rôznych parazitov, alebo proste ich prirodzených predátorov; často ale šlo o introdukované druhy, ktoré mohli viesť k nekontrolovateľnej expanzií, alebo narušeniu stability nejakých ekosystémov.</w:t>
      </w:r>
    </w:p>
  </w:comment>
  <w:comment w:id="1" w:author="LS" w:date="2015-11-25T22:11:29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 xml:space="preserve">To by bolo zaujímavé viac rozviesť. </w:t>
      </w:r>
    </w:p>
  </w:comment>
  <w:comment w:id="2" w:author="LS" w:date="2015-11-25T22:15:02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To sice súhlasím, ale domnievam sa, že mnohí kresťania by sa ohradili voči obviňovaniu za krížové výpravy a pálenie čarodejníc. Od tých dôb sa podoba náboženstva aj církvi výrazne premenila. V kontexte článku je ale dôležitá hlavne otázka nakoľko nejaké paradigmata či spôsoby myslenia sú ovplyvnené touto minulosťou.</w:t>
      </w:r>
    </w:p>
    <w:p>
      <w:r>
        <w:rPr/>
      </w:r>
    </w:p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Každopádne by ste to mohol rozviesť viac...</w:t>
      </w:r>
    </w:p>
  </w:comment>
  <w:comment w:id="3" w:author="LS" w:date="2015-11-25T22:17:53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To snáď ale ani White nerobí. Ostatne, sám je kresťan a snaží sa hľadať skôr tie svetlé stránky svojho náboženstva (viz príklad so sv. Františkom)</w:t>
      </w:r>
    </w:p>
  </w:comment>
  <w:comment w:id="4" w:author="LS" w:date="2015-11-25T22:18:55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To je zaujímavý náhľad. Áno, tiež mi napadla súvislosť s Leopoldovou, alebo možno ešte viac so Schweitzerovou etikou  - práve v tom zmene vnímaní toho vzťahu smerom k väčšej rovnosti živých bytostí. Vidím tam teda spor (kresťanského) antropocentrismu a (františkánskeho) biocentrismu.</w:t>
      </w:r>
    </w:p>
    <w:p>
      <w:r>
        <w:rPr/>
      </w:r>
    </w:p>
    <w:p>
      <w:r>
        <w:rPr>
          <w:rFonts w:eastAsia="Droid Sans Fallback" w:ascii="DejaVu Sans" w:hAnsi="DejaVu Sans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eastAsia="en-US" w:val="cs-CZ"/>
        </w:rPr>
        <w:t>Možno ale nechápem, čo myslíte tým návratom ku koreňom..?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DejaVu Sans">
    <w:charset w:val="01"/>
    <w:family w:val="swiss"/>
    <w:pitch w:val="default"/>
  </w:font>
  <w:font w:name="DejaVu Sans">
    <w:charset w:val="00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>
        <w:i/>
      </w:rPr>
    </w:pPr>
    <w:r>
      <w:rPr>
        <w:i/>
      </w:rPr>
      <w:t>Oldřich Fajrajzl</w:t>
      <w:tab/>
      <w:tab/>
      <w:t>414835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ZhlavChar" w:customStyle="1">
    <w:name w:val="Záhlaví Char"/>
    <w:uiPriority w:val="99"/>
    <w:link w:val="Zhlav"/>
    <w:rsid w:val="00835fdd"/>
    <w:basedOn w:val="DefaultParagraphFont"/>
    <w:rPr/>
  </w:style>
  <w:style w:type="character" w:styleId="ZpatChar" w:customStyle="1">
    <w:name w:val="Zápatí Char"/>
    <w:uiPriority w:val="99"/>
    <w:link w:val="Zpat"/>
    <w:rsid w:val="00835fdd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FreeSans"/>
    </w:rPr>
  </w:style>
  <w:style w:type="paragraph" w:styleId="Header">
    <w:name w:val="Header"/>
    <w:uiPriority w:val="99"/>
    <w:unhideWhenUsed/>
    <w:link w:val="ZhlavChar"/>
    <w:rsid w:val="00835fdd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ZpatChar"/>
    <w:rsid w:val="00835fdd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2015-11-23T10:30:00Z</dcterms:created>
  <dc:creator>Olda</dc:creator>
  <dc:language>cs-CZ</dc:language>
  <cp:lastModifiedBy>Olda</cp:lastModifiedBy>
  <dcterms:modified xsi:type="dcterms:W3CDTF">2015-11-24T11:40:00Z</dcterms:modified>
  <cp:revision>6</cp:revision>
</cp:coreProperties>
</file>