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12" w:rsidRDefault="000055F2">
      <w:r>
        <w:t>Řešení seminárního cvičení</w:t>
      </w:r>
    </w:p>
    <w:p w:rsidR="000055F2" w:rsidRDefault="000055F2"/>
    <w:p w:rsidR="000055F2" w:rsidRDefault="000055F2">
      <w:r>
        <w:t>1. Pokud vezmeme jako primární zlepšení situace cílové skupiny, tzn. přechod z nezaměstnanosti do zaměstnání u dané cílové skupiny, je nejvhodnějším ukazatelem počet umístěných uchazečů. Jedná se o programy:</w:t>
      </w:r>
    </w:p>
    <w:p w:rsidR="000055F2" w:rsidRDefault="000055F2">
      <w:r>
        <w:t>2006, Chráněné pracovní dílny, ukazatel umístění uchazeči od počátku roku;</w:t>
      </w:r>
    </w:p>
    <w:p w:rsidR="000055F2" w:rsidRDefault="000055F2" w:rsidP="000055F2">
      <w:r>
        <w:t xml:space="preserve">2012, Chráněná pracovní místa, zřízená, ukazatel </w:t>
      </w:r>
      <w:r>
        <w:t>umístění uchazeči od počátku roku</w:t>
      </w:r>
      <w:r>
        <w:t>.</w:t>
      </w:r>
    </w:p>
    <w:p w:rsidR="000055F2" w:rsidRDefault="000055F2" w:rsidP="000055F2"/>
    <w:p w:rsidR="00B128DD" w:rsidRDefault="00B128DD" w:rsidP="000055F2">
      <w:r>
        <w:t>Pokud vezmeme v úvahu preventivní fungování programu, pak je důležitý program podpory nákladů na zřízení a udržení chráněného pracovního místa</w:t>
      </w:r>
      <w:r w:rsidR="000618F4">
        <w:t>. V tabulkách uvedeno jako Příspěvek na provoz CHPD, CHPM a CHPM-SVČ (2006) a Příspěvek na provoz CHPM a CHPM-SVČ OZP + CHPM vymezená (2012). Na základě uvedených dat však nemůžeme posoud</w:t>
      </w:r>
      <w:bookmarkStart w:id="0" w:name="_GoBack"/>
      <w:bookmarkEnd w:id="0"/>
      <w:r w:rsidR="000618F4">
        <w:t xml:space="preserve">it, jak se projevuje program v situaci cílové skupiny. Různé podoby programu a počty podpořených pracovních míst se neprojevují v poklesu nezaměstnanosti (srov. údaje </w:t>
      </w:r>
      <w:proofErr w:type="gramStart"/>
      <w:r w:rsidR="000618F4">
        <w:t>evidovaní</w:t>
      </w:r>
      <w:proofErr w:type="gramEnd"/>
      <w:r w:rsidR="000618F4">
        <w:t xml:space="preserve"> uchazeči na konci sledovaného měsíce – osoby se ZP)</w:t>
      </w:r>
    </w:p>
    <w:p w:rsidR="00B128DD" w:rsidRDefault="00B128DD" w:rsidP="000055F2"/>
    <w:p w:rsidR="000055F2" w:rsidRDefault="000055F2" w:rsidP="000055F2">
      <w:r>
        <w:t>2. Program, který ani v jednom roce neměl vliv na situaci cílové skupiny, je CHPM – SVČ osob se zdravotním postižením.</w:t>
      </w:r>
      <w:r w:rsidR="00B128DD">
        <w:t xml:space="preserve"> V programu nevzniklo žádné nové pracovní místo.</w:t>
      </w:r>
    </w:p>
    <w:p w:rsidR="000055F2" w:rsidRDefault="000055F2" w:rsidP="000055F2"/>
    <w:p w:rsidR="00B128DD" w:rsidRDefault="000055F2" w:rsidP="000055F2">
      <w:r>
        <w:t>3. Pokud jde o informace, které je nutné zjistit pro další pokračování nebo ukončení programu</w:t>
      </w:r>
      <w:r w:rsidR="00B128DD">
        <w:t>, jedná se o následující, vzájemně souvisejí aspekty dosavadního fungování:</w:t>
      </w:r>
    </w:p>
    <w:p w:rsidR="00B128DD" w:rsidRDefault="00B128DD" w:rsidP="000055F2">
      <w:r>
        <w:t>1. Zda program v Brně městě funguje obdobně jako v celé ČR.</w:t>
      </w:r>
    </w:p>
    <w:p w:rsidR="00B128DD" w:rsidRDefault="00B128DD" w:rsidP="000055F2">
      <w:r>
        <w:t>2. Zda program naplňuje potřeby cílové skupiny.</w:t>
      </w:r>
    </w:p>
    <w:p w:rsidR="000055F2" w:rsidRDefault="00B128DD" w:rsidP="000055F2">
      <w:r>
        <w:t>3. Zda existují bariéry, které znemožňují vstup do programu.</w:t>
      </w:r>
      <w:r w:rsidR="000055F2">
        <w:t xml:space="preserve"> </w:t>
      </w:r>
    </w:p>
    <w:p w:rsidR="000055F2" w:rsidRDefault="00B128DD">
      <w:r>
        <w:t>Informace by měly být zjišťovány dalším šetřením mezi hlavními aktéry: implementačními organizacemi, implementátory a klienty programu.</w:t>
      </w:r>
    </w:p>
    <w:p w:rsidR="00B128DD" w:rsidRDefault="00B128DD"/>
    <w:p w:rsidR="00B128DD" w:rsidRDefault="00B128DD"/>
    <w:sectPr w:rsidR="00B128D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F2"/>
    <w:rsid w:val="000055F2"/>
    <w:rsid w:val="000618F4"/>
    <w:rsid w:val="00247E12"/>
    <w:rsid w:val="00B1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Horňáček</dc:creator>
  <cp:lastModifiedBy>Josef Horňáček</cp:lastModifiedBy>
  <cp:revision>1</cp:revision>
  <dcterms:created xsi:type="dcterms:W3CDTF">2015-10-22T11:37:00Z</dcterms:created>
  <dcterms:modified xsi:type="dcterms:W3CDTF">2015-10-22T12:07:00Z</dcterms:modified>
</cp:coreProperties>
</file>