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25" w:rsidRDefault="00F423DA" w:rsidP="000E4E61">
      <w:pPr>
        <w:pStyle w:val="Nadpis1"/>
      </w:pPr>
      <w:r>
        <w:t>Co umět ke ZK?</w:t>
      </w:r>
    </w:p>
    <w:p w:rsidR="000A3474" w:rsidRDefault="000A3474" w:rsidP="00957D2E">
      <w:pPr>
        <w:pStyle w:val="Nadpis1"/>
      </w:pPr>
      <w:r>
        <w:t>Kauzy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k</w:t>
      </w:r>
      <w:r w:rsidR="000A3474" w:rsidRPr="000A3474">
        <w:t>de se vyskytují rezidua farmak a jaké mohou mít dopady na volně žijící organismy?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c</w:t>
      </w:r>
      <w:r w:rsidR="000A3474" w:rsidRPr="000A3474">
        <w:t xml:space="preserve">o jsou to endokrinní </w:t>
      </w:r>
      <w:proofErr w:type="spellStart"/>
      <w:r w:rsidR="000A3474" w:rsidRPr="000A3474">
        <w:t>disruptory</w:t>
      </w:r>
      <w:proofErr w:type="spellEnd"/>
      <w:r w:rsidR="000A3474" w:rsidRPr="000A3474">
        <w:t>?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co</w:t>
      </w:r>
      <w:r w:rsidR="000A3474" w:rsidRPr="000A3474">
        <w:t xml:space="preserve"> je to horizontální přenos genů a jak souvisí s rezidui farmak ve vodách?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k</w:t>
      </w:r>
      <w:r w:rsidR="000A3474" w:rsidRPr="000A3474">
        <w:t>teré dřeviny patří mezi „ušlechtilé listnáče“?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j</w:t>
      </w:r>
      <w:r w:rsidR="000A3474" w:rsidRPr="000A3474">
        <w:t>aké jsou největší problémy současného lesnictví v ČR?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j</w:t>
      </w:r>
      <w:r w:rsidR="000A3474" w:rsidRPr="000A3474">
        <w:t>ak mění lesní půdy pěstování monokultur a jak imise?</w:t>
      </w:r>
    </w:p>
    <w:p w:rsidR="000A3474" w:rsidRDefault="000A3474" w:rsidP="000A3474">
      <w:pPr>
        <w:pStyle w:val="Nadpis1"/>
      </w:pPr>
      <w:r>
        <w:t>Metabolismus, buňka, mikroorganismy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o</w:t>
      </w:r>
      <w:r w:rsidR="000A3474" w:rsidRPr="000A3474">
        <w:t>becné schéma metabolismu, „univerzální buněčné platidlo“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e</w:t>
      </w:r>
      <w:r w:rsidR="000A3474" w:rsidRPr="000A3474">
        <w:t>nzymy: obecná charakteristika a význam, vztah k aktivační energii reakce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proofErr w:type="spellStart"/>
      <w:r>
        <w:t>f</w:t>
      </w:r>
      <w:r w:rsidR="000A3474" w:rsidRPr="000A3474">
        <w:t>otoautotrofní</w:t>
      </w:r>
      <w:proofErr w:type="spellEnd"/>
      <w:r w:rsidR="000A3474" w:rsidRPr="000A3474">
        <w:t xml:space="preserve"> organismy: obecná charakteristika, ATP-</w:t>
      </w:r>
      <w:proofErr w:type="spellStart"/>
      <w:r w:rsidR="000A3474" w:rsidRPr="000A3474">
        <w:t>syntháza</w:t>
      </w:r>
      <w:proofErr w:type="spellEnd"/>
      <w:r w:rsidR="000A3474" w:rsidRPr="000A3474">
        <w:t xml:space="preserve"> u </w:t>
      </w:r>
      <w:proofErr w:type="spellStart"/>
      <w:r w:rsidR="000A3474" w:rsidRPr="000A3474">
        <w:t>fotoautotrofů</w:t>
      </w:r>
      <w:proofErr w:type="spellEnd"/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proofErr w:type="spellStart"/>
      <w:r>
        <w:t>c</w:t>
      </w:r>
      <w:r w:rsidR="000A3474" w:rsidRPr="000A3474">
        <w:t>hemoheterotrofní</w:t>
      </w:r>
      <w:proofErr w:type="spellEnd"/>
      <w:r w:rsidR="000A3474" w:rsidRPr="000A3474">
        <w:t xml:space="preserve"> organismy, obecná charakteristika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s</w:t>
      </w:r>
      <w:r w:rsidR="000A3474" w:rsidRPr="000A3474">
        <w:t>tručně o Krebsově cyklu, je přítomna ATP-</w:t>
      </w:r>
      <w:proofErr w:type="spellStart"/>
      <w:r w:rsidR="000A3474" w:rsidRPr="000A3474">
        <w:t>syntháza</w:t>
      </w:r>
      <w:proofErr w:type="spellEnd"/>
      <w:r w:rsidR="000A3474" w:rsidRPr="000A3474">
        <w:t>?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j</w:t>
      </w:r>
      <w:r w:rsidR="000A3474" w:rsidRPr="000A3474">
        <w:t>ak funguje ATP-</w:t>
      </w:r>
      <w:proofErr w:type="spellStart"/>
      <w:r w:rsidR="000A3474" w:rsidRPr="000A3474">
        <w:t>synthasa</w:t>
      </w:r>
      <w:proofErr w:type="spellEnd"/>
      <w:r w:rsidR="000A3474" w:rsidRPr="000A3474">
        <w:t xml:space="preserve">? 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r>
        <w:t>s</w:t>
      </w:r>
      <w:r w:rsidR="000A3474" w:rsidRPr="000A3474">
        <w:t>rovnání aerobní a anaerobní respirace</w:t>
      </w:r>
    </w:p>
    <w:p w:rsidR="000A3474" w:rsidRPr="000A3474" w:rsidRDefault="009B7576" w:rsidP="000A3474">
      <w:pPr>
        <w:pStyle w:val="Odstavecseseznamem"/>
        <w:numPr>
          <w:ilvl w:val="0"/>
          <w:numId w:val="1"/>
        </w:numPr>
      </w:pPr>
      <w:proofErr w:type="spellStart"/>
      <w:r>
        <w:t>m</w:t>
      </w:r>
      <w:r w:rsidR="000A3474" w:rsidRPr="000A3474">
        <w:t>ebrány</w:t>
      </w:r>
      <w:proofErr w:type="spellEnd"/>
      <w:r w:rsidR="000A3474" w:rsidRPr="000A3474">
        <w:t xml:space="preserve">, funkce membrán, např. v energetice buňky, transportních procesech, komunikaci s prostředím </w:t>
      </w:r>
    </w:p>
    <w:p w:rsidR="000A3474" w:rsidRDefault="009B7576" w:rsidP="000A3474">
      <w:pPr>
        <w:pStyle w:val="Odstavecseseznamem"/>
        <w:numPr>
          <w:ilvl w:val="0"/>
          <w:numId w:val="1"/>
        </w:numPr>
      </w:pPr>
      <w:r>
        <w:t>c</w:t>
      </w:r>
      <w:r w:rsidR="000A3474" w:rsidRPr="000A3474">
        <w:t>ytoplasmatická membrána, membránové proteiny, buněčná stěna</w:t>
      </w:r>
    </w:p>
    <w:p w:rsidR="000A3474" w:rsidRDefault="009B7576" w:rsidP="000A3474">
      <w:pPr>
        <w:pStyle w:val="Odstavecseseznamem"/>
        <w:numPr>
          <w:ilvl w:val="0"/>
          <w:numId w:val="1"/>
        </w:numPr>
      </w:pPr>
      <w:r>
        <w:t>c</w:t>
      </w:r>
      <w:r w:rsidR="000A3474">
        <w:t xml:space="preserve">o všechno musí </w:t>
      </w:r>
      <w:r>
        <w:t xml:space="preserve">mít </w:t>
      </w:r>
      <w:r w:rsidR="00287608">
        <w:t xml:space="preserve">buňka a proč? </w:t>
      </w:r>
      <w:proofErr w:type="gramStart"/>
      <w:r w:rsidR="00287608">
        <w:t>s</w:t>
      </w:r>
      <w:r w:rsidR="000A3474">
        <w:t>tručný</w:t>
      </w:r>
      <w:proofErr w:type="gramEnd"/>
      <w:r w:rsidR="000A3474">
        <w:t xml:space="preserve"> rozdíl pro</w:t>
      </w:r>
      <w:r>
        <w:t>karyotická a eukaryotická buňka</w:t>
      </w:r>
    </w:p>
    <w:p w:rsidR="009B7576" w:rsidRDefault="009B7576" w:rsidP="000A3474">
      <w:pPr>
        <w:pStyle w:val="Odstavecseseznamem"/>
        <w:numPr>
          <w:ilvl w:val="0"/>
          <w:numId w:val="1"/>
        </w:numPr>
      </w:pPr>
      <w:proofErr w:type="spellStart"/>
      <w:r>
        <w:t>ribozóm</w:t>
      </w:r>
      <w:proofErr w:type="spellEnd"/>
      <w:r>
        <w:t xml:space="preserve"> a proteosyntéza</w:t>
      </w:r>
    </w:p>
    <w:p w:rsidR="000A3474" w:rsidRDefault="009B7576" w:rsidP="000A3474">
      <w:pPr>
        <w:pStyle w:val="Odstavecseseznamem"/>
        <w:numPr>
          <w:ilvl w:val="0"/>
          <w:numId w:val="1"/>
        </w:numPr>
      </w:pPr>
      <w:r>
        <w:t>příklady využití mikroorganismů člověkem a jejich význam v biosféře</w:t>
      </w:r>
    </w:p>
    <w:p w:rsidR="009B7576" w:rsidRDefault="009B7576" w:rsidP="000A3474">
      <w:pPr>
        <w:pStyle w:val="Odstavecseseznamem"/>
        <w:numPr>
          <w:ilvl w:val="0"/>
          <w:numId w:val="1"/>
        </w:numPr>
      </w:pPr>
      <w:r>
        <w:t>jednoduché srovnání rostlinné a živočišné buňky</w:t>
      </w:r>
    </w:p>
    <w:p w:rsidR="009B7576" w:rsidRDefault="009B7576" w:rsidP="000A3474">
      <w:pPr>
        <w:pStyle w:val="Odstavecseseznamem"/>
        <w:numPr>
          <w:ilvl w:val="0"/>
          <w:numId w:val="1"/>
        </w:numPr>
      </w:pPr>
      <w:r>
        <w:t>bilanční rovnice fotosyntézy</w:t>
      </w:r>
    </w:p>
    <w:p w:rsidR="009B7576" w:rsidRDefault="009B7576" w:rsidP="009B7576">
      <w:pPr>
        <w:pStyle w:val="Odstavecseseznamem"/>
        <w:numPr>
          <w:ilvl w:val="0"/>
          <w:numId w:val="1"/>
        </w:numPr>
      </w:pPr>
      <w:r>
        <w:t xml:space="preserve">podobnost děje v mitochondriích a plastidech a vztah ke Krebsově a </w:t>
      </w:r>
      <w:proofErr w:type="spellStart"/>
      <w:r>
        <w:t>Calvinově</w:t>
      </w:r>
      <w:proofErr w:type="spellEnd"/>
      <w:r>
        <w:t xml:space="preserve"> cyklu</w:t>
      </w:r>
    </w:p>
    <w:p w:rsidR="009B7576" w:rsidRDefault="009B7576" w:rsidP="009B7576">
      <w:pPr>
        <w:pStyle w:val="Nadpis1"/>
      </w:pPr>
      <w:r>
        <w:t>Základy genetiky</w:t>
      </w:r>
    </w:p>
    <w:p w:rsidR="004A3B94" w:rsidRDefault="004A3B94" w:rsidP="004A3B94">
      <w:pPr>
        <w:pStyle w:val="Odstavecseseznamem"/>
        <w:numPr>
          <w:ilvl w:val="0"/>
          <w:numId w:val="1"/>
        </w:numPr>
      </w:pPr>
      <w:r>
        <w:t>protein</w:t>
      </w:r>
    </w:p>
    <w:p w:rsidR="009B7576" w:rsidRDefault="009B7576" w:rsidP="004A3B94">
      <w:pPr>
        <w:pStyle w:val="Odstavecseseznamem"/>
        <w:numPr>
          <w:ilvl w:val="0"/>
          <w:numId w:val="1"/>
        </w:numPr>
      </w:pPr>
      <w:r>
        <w:t>srovnání DNA a RNA</w:t>
      </w:r>
    </w:p>
    <w:p w:rsidR="009B7576" w:rsidRDefault="009B7576" w:rsidP="004A3B94">
      <w:pPr>
        <w:pStyle w:val="Odstavecseseznamem"/>
        <w:numPr>
          <w:ilvl w:val="0"/>
          <w:numId w:val="1"/>
        </w:numPr>
      </w:pPr>
      <w:r>
        <w:t>struktura a kódování informace u DNA, vztah ke genu</w:t>
      </w:r>
    </w:p>
    <w:p w:rsidR="009B7576" w:rsidRDefault="004A3B94" w:rsidP="004A3B94">
      <w:pPr>
        <w:pStyle w:val="Odstavecseseznamem"/>
        <w:numPr>
          <w:ilvl w:val="0"/>
          <w:numId w:val="1"/>
        </w:numPr>
      </w:pPr>
      <w:r>
        <w:t>s</w:t>
      </w:r>
      <w:r w:rsidR="009B7576">
        <w:t>tručný popis dějů při replikaci transkripci a translaci, vztah k</w:t>
      </w:r>
      <w:r>
        <w:t> </w:t>
      </w:r>
      <w:r w:rsidR="009B7576">
        <w:t>proteosyntéze</w:t>
      </w:r>
    </w:p>
    <w:p w:rsidR="004A3B94" w:rsidRDefault="004A3B94" w:rsidP="004A3B94">
      <w:pPr>
        <w:pStyle w:val="Odstavecseseznamem"/>
        <w:numPr>
          <w:ilvl w:val="0"/>
          <w:numId w:val="1"/>
        </w:numPr>
      </w:pPr>
      <w:r>
        <w:t>centrální dogma molekulární biologie</w:t>
      </w:r>
    </w:p>
    <w:p w:rsidR="004A3B94" w:rsidRDefault="004A3B94" w:rsidP="004A3B94">
      <w:pPr>
        <w:pStyle w:val="Odstavecseseznamem"/>
        <w:numPr>
          <w:ilvl w:val="0"/>
          <w:numId w:val="1"/>
        </w:numPr>
      </w:pPr>
      <w:r>
        <w:t>genetická a epigenetická dědičnost</w:t>
      </w:r>
    </w:p>
    <w:p w:rsidR="004A3B94" w:rsidRPr="000A3474" w:rsidRDefault="004A3B94" w:rsidP="004A3B94">
      <w:pPr>
        <w:pStyle w:val="Odstavecseseznamem"/>
        <w:numPr>
          <w:ilvl w:val="0"/>
          <w:numId w:val="1"/>
        </w:numPr>
      </w:pPr>
      <w:r>
        <w:t>proč je epigenetická dědičnost důležitá obzvláště u rostlin?</w:t>
      </w:r>
    </w:p>
    <w:p w:rsidR="000A3474" w:rsidRPr="000A3474" w:rsidRDefault="000A3474" w:rsidP="000A3474"/>
    <w:p w:rsidR="00B958AA" w:rsidRDefault="00957D2E" w:rsidP="00957D2E">
      <w:pPr>
        <w:pStyle w:val="Nadpis1"/>
      </w:pPr>
      <w:r>
        <w:lastRenderedPageBreak/>
        <w:t>Evoluční biologie</w:t>
      </w:r>
    </w:p>
    <w:p w:rsidR="002276C6" w:rsidRDefault="002276C6" w:rsidP="00957D2E">
      <w:pPr>
        <w:pStyle w:val="Odstavecseseznamem"/>
        <w:numPr>
          <w:ilvl w:val="0"/>
          <w:numId w:val="1"/>
        </w:numPr>
      </w:pPr>
      <w:r>
        <w:t>jaké jsou zvláštnosti produktů biologické evoluce</w:t>
      </w:r>
    </w:p>
    <w:p w:rsidR="00040303" w:rsidRDefault="00040303" w:rsidP="00957D2E">
      <w:pPr>
        <w:pStyle w:val="Odstavecseseznamem"/>
        <w:numPr>
          <w:ilvl w:val="0"/>
          <w:numId w:val="1"/>
        </w:numPr>
      </w:pPr>
      <w:r>
        <w:t>charakter procesů biologické evoluce</w:t>
      </w:r>
    </w:p>
    <w:p w:rsidR="00040303" w:rsidRDefault="00040303" w:rsidP="00957D2E">
      <w:pPr>
        <w:pStyle w:val="Odstavecseseznamem"/>
        <w:numPr>
          <w:ilvl w:val="0"/>
          <w:numId w:val="1"/>
        </w:numPr>
      </w:pPr>
      <w:r>
        <w:t>podmínky fungování biologické evoluce</w:t>
      </w:r>
    </w:p>
    <w:p w:rsidR="00040303" w:rsidRDefault="00040303" w:rsidP="00957D2E">
      <w:pPr>
        <w:pStyle w:val="Odstavecseseznamem"/>
        <w:numPr>
          <w:ilvl w:val="0"/>
          <w:numId w:val="1"/>
        </w:numPr>
      </w:pPr>
      <w:r>
        <w:t xml:space="preserve">selekce – jak funguje? </w:t>
      </w:r>
      <w:proofErr w:type="gramStart"/>
      <w:r>
        <w:t>co</w:t>
      </w:r>
      <w:proofErr w:type="gramEnd"/>
      <w:r>
        <w:t xml:space="preserve"> je fitness?</w:t>
      </w:r>
    </w:p>
    <w:p w:rsidR="002276C6" w:rsidRDefault="002276C6" w:rsidP="00957D2E">
      <w:pPr>
        <w:pStyle w:val="Odstavecseseznamem"/>
        <w:numPr>
          <w:ilvl w:val="0"/>
          <w:numId w:val="1"/>
        </w:numPr>
      </w:pPr>
      <w:r>
        <w:t xml:space="preserve">rozdíl adaptace X </w:t>
      </w:r>
      <w:proofErr w:type="spellStart"/>
      <w:r>
        <w:t>exaptace</w:t>
      </w:r>
      <w:proofErr w:type="spellEnd"/>
    </w:p>
    <w:p w:rsidR="00040303" w:rsidRDefault="00040303" w:rsidP="00957D2E">
      <w:pPr>
        <w:pStyle w:val="Odstavecseseznamem"/>
        <w:numPr>
          <w:ilvl w:val="0"/>
          <w:numId w:val="1"/>
        </w:numPr>
      </w:pPr>
      <w:r>
        <w:t>úrovně přirozeného výběru („kdo soutěží“)</w:t>
      </w:r>
    </w:p>
    <w:p w:rsidR="00040303" w:rsidRDefault="00040303" w:rsidP="00957D2E">
      <w:pPr>
        <w:pStyle w:val="Odstavecseseznamem"/>
        <w:numPr>
          <w:ilvl w:val="0"/>
          <w:numId w:val="1"/>
        </w:numPr>
      </w:pPr>
      <w:r>
        <w:t>sobecký gen</w:t>
      </w:r>
    </w:p>
    <w:p w:rsidR="00040303" w:rsidRDefault="000A1B77" w:rsidP="00957D2E">
      <w:pPr>
        <w:pStyle w:val="Odstavecseseznamem"/>
        <w:numPr>
          <w:ilvl w:val="0"/>
          <w:numId w:val="1"/>
        </w:numPr>
      </w:pPr>
      <w:r>
        <w:t>mechanismy mikroevoluce</w:t>
      </w:r>
    </w:p>
    <w:p w:rsidR="000A1B77" w:rsidRDefault="000A1B77" w:rsidP="00957D2E">
      <w:pPr>
        <w:pStyle w:val="Odstavecseseznamem"/>
        <w:numPr>
          <w:ilvl w:val="0"/>
          <w:numId w:val="1"/>
        </w:numPr>
      </w:pPr>
      <w:r>
        <w:t>mechanismy makroevoluce</w:t>
      </w:r>
    </w:p>
    <w:p w:rsidR="000A1B77" w:rsidRDefault="000A1B77" w:rsidP="00957D2E">
      <w:pPr>
        <w:pStyle w:val="Odstavecseseznamem"/>
        <w:numPr>
          <w:ilvl w:val="0"/>
          <w:numId w:val="1"/>
        </w:numPr>
      </w:pPr>
      <w:proofErr w:type="spellStart"/>
      <w:r>
        <w:t>speciace</w:t>
      </w:r>
      <w:proofErr w:type="spellEnd"/>
      <w:r>
        <w:t xml:space="preserve"> – co to je, jaké typy, popsat scénáře</w:t>
      </w:r>
    </w:p>
    <w:p w:rsidR="000A1B77" w:rsidRDefault="000A1B77" w:rsidP="00957D2E">
      <w:pPr>
        <w:pStyle w:val="Odstavecseseznamem"/>
        <w:numPr>
          <w:ilvl w:val="0"/>
          <w:numId w:val="1"/>
        </w:numPr>
      </w:pPr>
      <w:r>
        <w:t>extinkce – co to je, jaké typy, příčiny hromadného vymírání, vymírání v současnosti</w:t>
      </w:r>
    </w:p>
    <w:p w:rsidR="000A1B77" w:rsidRDefault="000A1B77" w:rsidP="00957D2E">
      <w:pPr>
        <w:pStyle w:val="Odstavecseseznamem"/>
        <w:numPr>
          <w:ilvl w:val="0"/>
          <w:numId w:val="1"/>
        </w:numPr>
      </w:pPr>
      <w:r>
        <w:t>koevoluce – co to je</w:t>
      </w:r>
    </w:p>
    <w:p w:rsidR="000A1B77" w:rsidRDefault="000A1B77" w:rsidP="00957D2E">
      <w:pPr>
        <w:pStyle w:val="Odstavecseseznamem"/>
        <w:numPr>
          <w:ilvl w:val="0"/>
          <w:numId w:val="1"/>
        </w:numPr>
      </w:pPr>
      <w:r>
        <w:t>umět reagovat na kritiku evolučních teorií</w:t>
      </w:r>
    </w:p>
    <w:p w:rsidR="00E20EE4" w:rsidRDefault="00957D2E" w:rsidP="00957D2E">
      <w:pPr>
        <w:pStyle w:val="Nadpis1"/>
      </w:pPr>
      <w:proofErr w:type="spellStart"/>
      <w:r>
        <w:t>F</w:t>
      </w:r>
      <w:r w:rsidR="00476786">
        <w:t>ungi</w:t>
      </w:r>
      <w:proofErr w:type="spellEnd"/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postavení v systému</w:t>
      </w:r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charakteristika říše</w:t>
      </w:r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zástupci</w:t>
      </w:r>
    </w:p>
    <w:p w:rsidR="00476786" w:rsidRDefault="00476786" w:rsidP="00957D2E">
      <w:pPr>
        <w:pStyle w:val="Odstavecseseznamem"/>
        <w:numPr>
          <w:ilvl w:val="0"/>
          <w:numId w:val="1"/>
        </w:numPr>
      </w:pPr>
      <w:proofErr w:type="spellStart"/>
      <w:r>
        <w:t>bioindikace</w:t>
      </w:r>
      <w:proofErr w:type="spellEnd"/>
    </w:p>
    <w:p w:rsidR="00E20EE4" w:rsidRDefault="00E20EE4" w:rsidP="00957D2E">
      <w:pPr>
        <w:pStyle w:val="Odstavecseseznamem"/>
        <w:numPr>
          <w:ilvl w:val="0"/>
          <w:numId w:val="1"/>
        </w:numPr>
      </w:pPr>
      <w:r>
        <w:t xml:space="preserve">lišejníky – </w:t>
      </w:r>
      <w:proofErr w:type="spellStart"/>
      <w:r>
        <w:t>bioindikace</w:t>
      </w:r>
      <w:proofErr w:type="spellEnd"/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mykorhiza</w:t>
      </w:r>
    </w:p>
    <w:p w:rsidR="00E20EE4" w:rsidRDefault="00957D2E" w:rsidP="00957D2E">
      <w:pPr>
        <w:pStyle w:val="Nadpis1"/>
      </w:pPr>
      <w:proofErr w:type="spellStart"/>
      <w:r>
        <w:t>P</w:t>
      </w:r>
      <w:r w:rsidR="00476786">
        <w:t>lantae</w:t>
      </w:r>
      <w:proofErr w:type="spellEnd"/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postavení v systému</w:t>
      </w:r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charakteristika skupiny</w:t>
      </w:r>
    </w:p>
    <w:p w:rsidR="00877ED5" w:rsidRDefault="00877ED5" w:rsidP="00957D2E">
      <w:pPr>
        <w:pStyle w:val="Odstavecseseznamem"/>
        <w:numPr>
          <w:ilvl w:val="0"/>
          <w:numId w:val="1"/>
        </w:numPr>
      </w:pPr>
      <w:r>
        <w:t>charakteristika a evoluční novinky evolučně odvozenějších taxonů</w:t>
      </w:r>
    </w:p>
    <w:p w:rsidR="00476786" w:rsidRDefault="00476786" w:rsidP="00957D2E">
      <w:pPr>
        <w:pStyle w:val="Odstavecseseznamem"/>
        <w:numPr>
          <w:ilvl w:val="0"/>
          <w:numId w:val="1"/>
        </w:numPr>
      </w:pPr>
      <w:proofErr w:type="spellStart"/>
      <w:r>
        <w:t>bioindikace</w:t>
      </w:r>
      <w:proofErr w:type="spellEnd"/>
    </w:p>
    <w:p w:rsidR="00476786" w:rsidRDefault="00957D2E" w:rsidP="00957D2E">
      <w:pPr>
        <w:pStyle w:val="Nadpis1"/>
      </w:pPr>
      <w:proofErr w:type="spellStart"/>
      <w:r>
        <w:t>A</w:t>
      </w:r>
      <w:r w:rsidR="00476786">
        <w:t>nimalia</w:t>
      </w:r>
      <w:proofErr w:type="spellEnd"/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postavení v systému</w:t>
      </w:r>
    </w:p>
    <w:p w:rsidR="00476786" w:rsidRDefault="00476786" w:rsidP="00957D2E">
      <w:pPr>
        <w:pStyle w:val="Odstavecseseznamem"/>
        <w:numPr>
          <w:ilvl w:val="0"/>
          <w:numId w:val="1"/>
        </w:numPr>
      </w:pPr>
      <w:r>
        <w:t>charakteristika říše</w:t>
      </w:r>
    </w:p>
    <w:p w:rsidR="00957D2E" w:rsidRDefault="00957D2E" w:rsidP="00957D2E">
      <w:pPr>
        <w:pStyle w:val="Odstavecseseznamem"/>
        <w:numPr>
          <w:ilvl w:val="0"/>
          <w:numId w:val="1"/>
        </w:numPr>
      </w:pPr>
      <w:r>
        <w:t>rozdíly mezi</w:t>
      </w:r>
    </w:p>
    <w:p w:rsidR="00957D2E" w:rsidRDefault="00957D2E" w:rsidP="00957D2E">
      <w:pPr>
        <w:pStyle w:val="Odstavecseseznamem"/>
        <w:numPr>
          <w:ilvl w:val="1"/>
          <w:numId w:val="1"/>
        </w:numPr>
      </w:pPr>
      <w:proofErr w:type="spellStart"/>
      <w:r w:rsidRPr="00957D2E">
        <w:t>Parazoa</w:t>
      </w:r>
      <w:proofErr w:type="spellEnd"/>
      <w:r w:rsidRPr="00957D2E">
        <w:t xml:space="preserve"> </w:t>
      </w:r>
      <w:r>
        <w:t xml:space="preserve">x </w:t>
      </w:r>
      <w:proofErr w:type="spellStart"/>
      <w:r>
        <w:t>Eumetazoa</w:t>
      </w:r>
      <w:proofErr w:type="spellEnd"/>
    </w:p>
    <w:p w:rsidR="00957D2E" w:rsidRDefault="00957D2E" w:rsidP="00957D2E">
      <w:pPr>
        <w:pStyle w:val="Odstavecseseznamem"/>
        <w:numPr>
          <w:ilvl w:val="1"/>
          <w:numId w:val="1"/>
        </w:numPr>
      </w:pPr>
      <w:r w:rsidRPr="00957D2E">
        <w:t>Radiální</w:t>
      </w:r>
      <w:r>
        <w:t xml:space="preserve"> </w:t>
      </w:r>
      <w:r w:rsidRPr="00957D2E">
        <w:t>symetrie x</w:t>
      </w:r>
      <w:r>
        <w:t xml:space="preserve"> b</w:t>
      </w:r>
      <w:r w:rsidRPr="00957D2E">
        <w:t>ilaterální symetrie</w:t>
      </w:r>
    </w:p>
    <w:p w:rsidR="00957D2E" w:rsidRDefault="00957D2E" w:rsidP="00957D2E">
      <w:pPr>
        <w:pStyle w:val="Odstavecseseznamem"/>
        <w:numPr>
          <w:ilvl w:val="1"/>
          <w:numId w:val="1"/>
        </w:numPr>
      </w:pPr>
      <w:proofErr w:type="spellStart"/>
      <w:r>
        <w:t>Protostomia</w:t>
      </w:r>
      <w:proofErr w:type="spellEnd"/>
      <w:r>
        <w:t xml:space="preserve"> x </w:t>
      </w:r>
      <w:proofErr w:type="spellStart"/>
      <w:r>
        <w:t>Deuterostomia</w:t>
      </w:r>
      <w:proofErr w:type="spellEnd"/>
    </w:p>
    <w:p w:rsidR="00957D2E" w:rsidRDefault="00957D2E" w:rsidP="00957D2E">
      <w:pPr>
        <w:pStyle w:val="Odstavecseseznamem"/>
        <w:numPr>
          <w:ilvl w:val="1"/>
          <w:numId w:val="1"/>
        </w:numPr>
      </w:pPr>
      <w:proofErr w:type="spellStart"/>
      <w:r>
        <w:t>Lophotrochozoa</w:t>
      </w:r>
      <w:proofErr w:type="spellEnd"/>
      <w:r>
        <w:t xml:space="preserve"> x </w:t>
      </w:r>
      <w:proofErr w:type="spellStart"/>
      <w:r>
        <w:t>Ecdysozoa</w:t>
      </w:r>
      <w:proofErr w:type="spellEnd"/>
    </w:p>
    <w:p w:rsidR="00877ED5" w:rsidRDefault="00877ED5" w:rsidP="00957D2E">
      <w:pPr>
        <w:pStyle w:val="Odstavecseseznamem"/>
        <w:numPr>
          <w:ilvl w:val="0"/>
          <w:numId w:val="1"/>
        </w:numPr>
      </w:pPr>
      <w:r>
        <w:t>hlavní události v evoluci obratlovců</w:t>
      </w:r>
    </w:p>
    <w:p w:rsidR="00877ED5" w:rsidRDefault="00877ED5" w:rsidP="00957D2E">
      <w:pPr>
        <w:pStyle w:val="Odstavecseseznamem"/>
        <w:numPr>
          <w:ilvl w:val="0"/>
          <w:numId w:val="1"/>
        </w:numPr>
      </w:pPr>
      <w:r>
        <w:t>základní charakteristiky tříd</w:t>
      </w:r>
    </w:p>
    <w:p w:rsidR="00476786" w:rsidRDefault="00877ED5" w:rsidP="00877ED5">
      <w:pPr>
        <w:pStyle w:val="Odstavecseseznamem"/>
        <w:numPr>
          <w:ilvl w:val="0"/>
          <w:numId w:val="1"/>
        </w:numPr>
      </w:pPr>
      <w:r>
        <w:t>rozdíly mezi skupinami</w:t>
      </w:r>
      <w:r w:rsidR="0049576D">
        <w:t xml:space="preserve"> </w:t>
      </w:r>
      <w:proofErr w:type="spellStart"/>
      <w:r w:rsidR="0049576D">
        <w:t>Fungi</w:t>
      </w:r>
      <w:proofErr w:type="spellEnd"/>
      <w:r w:rsidR="0049576D">
        <w:t xml:space="preserve">, </w:t>
      </w:r>
      <w:proofErr w:type="spellStart"/>
      <w:r w:rsidR="0049576D">
        <w:t>Plantae</w:t>
      </w:r>
      <w:proofErr w:type="spellEnd"/>
      <w:r w:rsidR="0049576D">
        <w:t xml:space="preserve">, </w:t>
      </w:r>
      <w:proofErr w:type="spellStart"/>
      <w:r w:rsidR="0049576D">
        <w:t>Animalia</w:t>
      </w:r>
      <w:proofErr w:type="spellEnd"/>
    </w:p>
    <w:p w:rsidR="0049576D" w:rsidRDefault="0049576D" w:rsidP="00877ED5">
      <w:pPr>
        <w:pStyle w:val="Odstavecseseznamem"/>
        <w:numPr>
          <w:ilvl w:val="0"/>
          <w:numId w:val="1"/>
        </w:numPr>
      </w:pPr>
      <w:r>
        <w:t>monofyletický taxon</w:t>
      </w:r>
    </w:p>
    <w:p w:rsidR="00957D2E" w:rsidRDefault="00957D2E" w:rsidP="00957D2E">
      <w:pPr>
        <w:pStyle w:val="Nadpis1"/>
      </w:pPr>
      <w:r>
        <w:lastRenderedPageBreak/>
        <w:t>Genetika, GMO, biotechnologie, filosofie vědy</w:t>
      </w:r>
    </w:p>
    <w:p w:rsidR="00957D2E" w:rsidRDefault="00957D2E" w:rsidP="00957D2E">
      <w:pPr>
        <w:pStyle w:val="Odstavecseseznamem"/>
        <w:numPr>
          <w:ilvl w:val="0"/>
          <w:numId w:val="1"/>
        </w:numPr>
      </w:pPr>
      <w:r>
        <w:t>co je filosofie vědy?</w:t>
      </w:r>
    </w:p>
    <w:p w:rsidR="00957D2E" w:rsidRDefault="00957D2E" w:rsidP="00957D2E">
      <w:pPr>
        <w:pStyle w:val="Odstavecseseznamem"/>
        <w:numPr>
          <w:ilvl w:val="0"/>
          <w:numId w:val="1"/>
        </w:numPr>
      </w:pPr>
      <w:r>
        <w:t>popsat technooptimismus, redukcionismus, holismus, paradigma a normální vědu, post-normální vědu</w:t>
      </w:r>
    </w:p>
    <w:p w:rsidR="00957D2E" w:rsidRDefault="00957D2E" w:rsidP="00957D2E">
      <w:pPr>
        <w:pStyle w:val="Odstavecseseznamem"/>
        <w:numPr>
          <w:ilvl w:val="0"/>
          <w:numId w:val="1"/>
        </w:numPr>
      </w:pPr>
      <w:r>
        <w:t>genetika a dědičnost – historie a pojmy, rozdíly mezi viry/</w:t>
      </w:r>
      <w:proofErr w:type="spellStart"/>
      <w:r>
        <w:t>prokaryoty</w:t>
      </w:r>
      <w:proofErr w:type="spellEnd"/>
      <w:r>
        <w:t>/</w:t>
      </w:r>
      <w:proofErr w:type="spellStart"/>
      <w:r>
        <w:t>eukaryoty</w:t>
      </w:r>
      <w:proofErr w:type="spellEnd"/>
      <w:r>
        <w:t>, prvky tvořící nukleové kyseliny, co je replikace, transkripce, translace</w:t>
      </w:r>
    </w:p>
    <w:p w:rsidR="00957D2E" w:rsidRDefault="00957D2E" w:rsidP="00957D2E">
      <w:pPr>
        <w:pStyle w:val="Odstavecseseznamem"/>
        <w:numPr>
          <w:ilvl w:val="0"/>
          <w:numId w:val="1"/>
        </w:numPr>
      </w:pPr>
      <w:r>
        <w:t>GMO – co je GMO, hlavní rozdíly mezi genetickou modifikací a šlechtěním, využití GMO, možná rizika</w:t>
      </w:r>
    </w:p>
    <w:p w:rsidR="004A3B94" w:rsidRDefault="00957D2E" w:rsidP="004A3B94">
      <w:pPr>
        <w:pStyle w:val="Odstavecseseznamem"/>
        <w:numPr>
          <w:ilvl w:val="0"/>
          <w:numId w:val="1"/>
        </w:numPr>
      </w:pPr>
      <w:r>
        <w:t>čím se zabývá syntetická biologie</w:t>
      </w:r>
    </w:p>
    <w:p w:rsidR="004A3B94" w:rsidRDefault="004A3B94" w:rsidP="004A3B94">
      <w:pPr>
        <w:pStyle w:val="Nadpis1"/>
      </w:pPr>
      <w:r>
        <w:t>Ekologie</w:t>
      </w:r>
    </w:p>
    <w:p w:rsidR="00C3435B" w:rsidRDefault="00C3435B" w:rsidP="007367F7">
      <w:pPr>
        <w:pStyle w:val="Odstavecseseznamem"/>
        <w:numPr>
          <w:ilvl w:val="0"/>
          <w:numId w:val="1"/>
        </w:numPr>
      </w:pPr>
      <w:r>
        <w:t>tok energie ekosystémem a důsledky pro strukturu: význam pro různé ekosystémy v různých částech Země</w:t>
      </w:r>
    </w:p>
    <w:p w:rsidR="00C3435B" w:rsidRDefault="00C3435B" w:rsidP="007367F7">
      <w:pPr>
        <w:pStyle w:val="Odstavecseseznamem"/>
        <w:numPr>
          <w:ilvl w:val="0"/>
          <w:numId w:val="1"/>
        </w:numPr>
      </w:pPr>
      <w:r>
        <w:t>trofická struktura ekosystému a vegetariánství</w:t>
      </w:r>
    </w:p>
    <w:p w:rsidR="00C3435B" w:rsidRDefault="00C3435B" w:rsidP="007367F7">
      <w:pPr>
        <w:pStyle w:val="Odstavecseseznamem"/>
        <w:numPr>
          <w:ilvl w:val="0"/>
          <w:numId w:val="1"/>
        </w:numPr>
      </w:pPr>
      <w:r>
        <w:t xml:space="preserve">ekologická valence a ekologická nika, </w:t>
      </w:r>
      <w:proofErr w:type="spellStart"/>
      <w:r>
        <w:t>Liebigův</w:t>
      </w:r>
      <w:proofErr w:type="spellEnd"/>
      <w:r>
        <w:t xml:space="preserve"> zákon minima</w:t>
      </w:r>
    </w:p>
    <w:p w:rsidR="00C3435B" w:rsidRDefault="007367F7" w:rsidP="007367F7">
      <w:pPr>
        <w:pStyle w:val="Odstavecseseznamem"/>
        <w:numPr>
          <w:ilvl w:val="0"/>
          <w:numId w:val="1"/>
        </w:numPr>
      </w:pPr>
      <w:r>
        <w:t>„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life</w:t>
      </w:r>
      <w:proofErr w:type="spellEnd"/>
      <w:r>
        <w:t>“ v </w:t>
      </w:r>
      <w:proofErr w:type="spellStart"/>
      <w:r>
        <w:t>Darvinově</w:t>
      </w:r>
      <w:proofErr w:type="spellEnd"/>
      <w:r>
        <w:t xml:space="preserve"> pojetí (nepovinné)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>fitness a přirozený výběr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 xml:space="preserve">kde se vyplatí </w:t>
      </w:r>
      <w:proofErr w:type="spellStart"/>
      <w:r>
        <w:t>generalismus</w:t>
      </w:r>
      <w:proofErr w:type="spellEnd"/>
      <w:r>
        <w:t xml:space="preserve"> a kde </w:t>
      </w:r>
      <w:proofErr w:type="spellStart"/>
      <w:r>
        <w:t>speci</w:t>
      </w:r>
      <w:bookmarkStart w:id="0" w:name="_GoBack"/>
      <w:bookmarkEnd w:id="0"/>
      <w:r>
        <w:t>alismus</w:t>
      </w:r>
      <w:proofErr w:type="spellEnd"/>
      <w:r>
        <w:t xml:space="preserve"> a proč?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>přenášení narušení v trofických sítích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>základní mezidruhové interakce a vliv na fundamentální a realizovanou niku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>princip zpětné vazby a regulace predátorem v ekosystémech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 xml:space="preserve">příklady symbióz, mykorrhizní symbióza, les jako </w:t>
      </w:r>
      <w:proofErr w:type="spellStart"/>
      <w:r>
        <w:t>superorganimus</w:t>
      </w:r>
      <w:proofErr w:type="spellEnd"/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>srovnání toku energie a hmoty ekosystémem</w:t>
      </w:r>
    </w:p>
    <w:p w:rsidR="007367F7" w:rsidRDefault="007367F7" w:rsidP="007367F7">
      <w:pPr>
        <w:pStyle w:val="Odstavecseseznamem"/>
        <w:numPr>
          <w:ilvl w:val="0"/>
          <w:numId w:val="1"/>
        </w:numPr>
      </w:pPr>
      <w:r>
        <w:t xml:space="preserve">rezistence a </w:t>
      </w:r>
      <w:proofErr w:type="spellStart"/>
      <w:r>
        <w:t>resilience</w:t>
      </w:r>
      <w:proofErr w:type="spellEnd"/>
      <w:r>
        <w:t xml:space="preserve"> jako základní projevy stability ekosystémů</w:t>
      </w:r>
    </w:p>
    <w:p w:rsidR="007367F7" w:rsidRDefault="007367F7" w:rsidP="00C3435B"/>
    <w:p w:rsidR="007367F7" w:rsidRDefault="007367F7" w:rsidP="00C3435B"/>
    <w:p w:rsidR="007367F7" w:rsidRPr="00C3435B" w:rsidRDefault="007367F7" w:rsidP="00C3435B"/>
    <w:sectPr w:rsidR="007367F7" w:rsidRPr="00C3435B" w:rsidSect="0021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4FB9"/>
    <w:multiLevelType w:val="hybridMultilevel"/>
    <w:tmpl w:val="6ADE5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3DA"/>
    <w:rsid w:val="00040303"/>
    <w:rsid w:val="000A1B77"/>
    <w:rsid w:val="000A3474"/>
    <w:rsid w:val="000E4E61"/>
    <w:rsid w:val="00216325"/>
    <w:rsid w:val="002276C6"/>
    <w:rsid w:val="00287608"/>
    <w:rsid w:val="00476786"/>
    <w:rsid w:val="0049576D"/>
    <w:rsid w:val="004A3B94"/>
    <w:rsid w:val="00601BED"/>
    <w:rsid w:val="006322C8"/>
    <w:rsid w:val="007367F7"/>
    <w:rsid w:val="00877D1D"/>
    <w:rsid w:val="00877ED5"/>
    <w:rsid w:val="00957D2E"/>
    <w:rsid w:val="009B7576"/>
    <w:rsid w:val="00B958AA"/>
    <w:rsid w:val="00C3435B"/>
    <w:rsid w:val="00E20EE4"/>
    <w:rsid w:val="00E63594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7E83-FCC8-42E2-80FB-95ABC244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325"/>
  </w:style>
  <w:style w:type="paragraph" w:styleId="Nadpis1">
    <w:name w:val="heading 1"/>
    <w:basedOn w:val="Normln"/>
    <w:next w:val="Normln"/>
    <w:link w:val="Nadpis1Char"/>
    <w:uiPriority w:val="9"/>
    <w:qFormat/>
    <w:rsid w:val="00957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3D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7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Orsakova</cp:lastModifiedBy>
  <cp:revision>3</cp:revision>
  <dcterms:created xsi:type="dcterms:W3CDTF">2016-12-27T23:29:00Z</dcterms:created>
  <dcterms:modified xsi:type="dcterms:W3CDTF">2016-12-27T23:49:00Z</dcterms:modified>
</cp:coreProperties>
</file>