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CF" w:rsidRPr="00EC6149" w:rsidRDefault="008557EA" w:rsidP="002256F5">
      <w:pPr>
        <w:pStyle w:val="Nzev"/>
        <w:spacing w:line="276" w:lineRule="auto"/>
        <w:jc w:val="both"/>
        <w:rPr>
          <w:rFonts w:ascii="Cambria" w:hAnsi="Cambria"/>
          <w:b w:val="0"/>
          <w:color w:val="FF0000"/>
          <w:sz w:val="22"/>
          <w:szCs w:val="24"/>
          <w:u w:val="none"/>
        </w:rPr>
      </w:pPr>
      <w:r>
        <w:rPr>
          <w:rFonts w:ascii="Cambria" w:hAnsi="Cambria"/>
          <w:b w:val="0"/>
          <w:noProof/>
          <w:sz w:val="22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1645" cy="10858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ted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8CF" w:rsidRPr="0062779F">
        <w:rPr>
          <w:rFonts w:ascii="Cambria" w:hAnsi="Cambria"/>
          <w:b w:val="0"/>
          <w:sz w:val="22"/>
          <w:szCs w:val="24"/>
          <w:u w:val="none"/>
        </w:rPr>
        <w:t xml:space="preserve">Katedra environmentálních </w:t>
      </w:r>
      <w:r w:rsidR="00CD4F79">
        <w:rPr>
          <w:rFonts w:ascii="Cambria" w:hAnsi="Cambria"/>
          <w:b w:val="0"/>
          <w:sz w:val="22"/>
          <w:szCs w:val="24"/>
          <w:u w:val="none"/>
        </w:rPr>
        <w:t>studií</w:t>
      </w:r>
    </w:p>
    <w:p w:rsidR="006618CF" w:rsidRPr="0062779F" w:rsidRDefault="006618CF" w:rsidP="002256F5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Fakulta sociálních studií</w:t>
      </w:r>
    </w:p>
    <w:p w:rsidR="006618CF" w:rsidRPr="0062779F" w:rsidRDefault="006618CF" w:rsidP="002256F5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Masarykova univerzita</w:t>
      </w:r>
    </w:p>
    <w:p w:rsidR="00440FE0" w:rsidRPr="0062779F" w:rsidRDefault="006618CF" w:rsidP="002256F5">
      <w:pPr>
        <w:pStyle w:val="Nzev"/>
        <w:spacing w:after="120"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Brno, Joštova 10, 602 00, Česká republika</w:t>
      </w:r>
    </w:p>
    <w:p w:rsidR="00A176C5" w:rsidRPr="0062779F" w:rsidRDefault="00A176C5" w:rsidP="002256F5">
      <w:pPr>
        <w:pStyle w:val="Nzev"/>
        <w:spacing w:after="120" w:line="276" w:lineRule="auto"/>
        <w:jc w:val="left"/>
        <w:rPr>
          <w:rFonts w:ascii="Cambria" w:hAnsi="Cambria"/>
          <w:b w:val="0"/>
          <w:sz w:val="22"/>
          <w:szCs w:val="24"/>
          <w:u w:val="none"/>
        </w:rPr>
      </w:pPr>
    </w:p>
    <w:p w:rsidR="00440FE0" w:rsidRPr="008B516D" w:rsidRDefault="009B1682" w:rsidP="00CE13CC">
      <w:pPr>
        <w:pStyle w:val="Nzev"/>
        <w:spacing w:after="120" w:line="276" w:lineRule="auto"/>
        <w:rPr>
          <w:rFonts w:ascii="Cambria" w:hAnsi="Cambria" w:cs="Arial"/>
          <w:sz w:val="32"/>
        </w:rPr>
      </w:pPr>
      <w:r w:rsidRPr="008B516D">
        <w:rPr>
          <w:rFonts w:ascii="Cambria" w:hAnsi="Cambria" w:cs="Arial"/>
          <w:sz w:val="32"/>
        </w:rPr>
        <w:t>HEN</w:t>
      </w:r>
      <w:r w:rsidR="002951FE" w:rsidRPr="008B516D">
        <w:rPr>
          <w:rFonts w:ascii="Cambria" w:hAnsi="Cambria" w:cs="Arial"/>
          <w:sz w:val="32"/>
        </w:rPr>
        <w:t>659</w:t>
      </w:r>
      <w:r w:rsidR="00440FE0" w:rsidRPr="008B516D">
        <w:rPr>
          <w:rFonts w:ascii="Cambria" w:hAnsi="Cambria" w:cs="Arial"/>
          <w:sz w:val="32"/>
        </w:rPr>
        <w:t xml:space="preserve"> </w:t>
      </w:r>
      <w:r w:rsidR="00A01EC2" w:rsidRPr="008B516D">
        <w:rPr>
          <w:rFonts w:ascii="Cambria" w:hAnsi="Cambria" w:cs="Arial"/>
          <w:sz w:val="32"/>
        </w:rPr>
        <w:t>Seminář k Ekonomii a životnímu prostředí I</w:t>
      </w:r>
    </w:p>
    <w:p w:rsidR="00440FE0" w:rsidRPr="008B516D" w:rsidRDefault="006F287D" w:rsidP="00CE13CC">
      <w:pPr>
        <w:spacing w:after="120"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8B516D">
        <w:rPr>
          <w:rFonts w:ascii="Cambria" w:hAnsi="Cambria" w:cs="Arial"/>
          <w:b/>
          <w:sz w:val="28"/>
          <w:szCs w:val="24"/>
        </w:rPr>
        <w:t>S</w:t>
      </w:r>
      <w:r w:rsidR="00440FE0" w:rsidRPr="008B516D">
        <w:rPr>
          <w:rFonts w:ascii="Cambria" w:hAnsi="Cambria" w:cs="Arial"/>
          <w:b/>
          <w:sz w:val="28"/>
          <w:szCs w:val="24"/>
        </w:rPr>
        <w:t>ylabus</w:t>
      </w:r>
    </w:p>
    <w:p w:rsidR="00440FE0" w:rsidRPr="00664C6F" w:rsidRDefault="00440FE0" w:rsidP="00CE13CC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Poznámka</w:t>
      </w:r>
      <w:r w:rsidRPr="00664C6F">
        <w:rPr>
          <w:rFonts w:ascii="Cambria" w:hAnsi="Cambria" w:cs="Arial"/>
          <w:b/>
          <w:sz w:val="22"/>
          <w:szCs w:val="22"/>
        </w:rPr>
        <w:t>: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6F287D" w:rsidRPr="00664C6F">
        <w:rPr>
          <w:rFonts w:ascii="Cambria" w:hAnsi="Cambria" w:cs="Arial"/>
          <w:sz w:val="22"/>
          <w:szCs w:val="22"/>
        </w:rPr>
        <w:t>S</w:t>
      </w:r>
      <w:r w:rsidRPr="00664C6F">
        <w:rPr>
          <w:rFonts w:ascii="Cambria" w:hAnsi="Cambria" w:cs="Arial"/>
          <w:sz w:val="22"/>
          <w:szCs w:val="22"/>
        </w:rPr>
        <w:t xml:space="preserve">ylabus je určen </w:t>
      </w:r>
      <w:r w:rsidR="006F287D" w:rsidRPr="00664C6F">
        <w:rPr>
          <w:rFonts w:ascii="Cambria" w:hAnsi="Cambria" w:cs="Arial"/>
          <w:sz w:val="22"/>
          <w:szCs w:val="22"/>
        </w:rPr>
        <w:t>studentům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8A3F0F" w:rsidRPr="00664C6F">
        <w:rPr>
          <w:rFonts w:ascii="Cambria" w:hAnsi="Cambria" w:cs="Arial"/>
          <w:sz w:val="22"/>
          <w:szCs w:val="22"/>
        </w:rPr>
        <w:t xml:space="preserve">magisterského prezenčního </w:t>
      </w:r>
      <w:r w:rsidRPr="00664C6F">
        <w:rPr>
          <w:rFonts w:ascii="Cambria" w:hAnsi="Cambria" w:cs="Arial"/>
          <w:sz w:val="22"/>
          <w:szCs w:val="22"/>
        </w:rPr>
        <w:t xml:space="preserve">studia oboru </w:t>
      </w:r>
      <w:r w:rsidR="009B1682" w:rsidRPr="00664C6F">
        <w:rPr>
          <w:rFonts w:ascii="Cambria" w:hAnsi="Cambria" w:cs="Arial"/>
          <w:sz w:val="22"/>
          <w:szCs w:val="22"/>
        </w:rPr>
        <w:t>Environmentální studia</w:t>
      </w:r>
      <w:r w:rsidR="008A3F0F" w:rsidRPr="00664C6F">
        <w:rPr>
          <w:rFonts w:ascii="Cambria" w:hAnsi="Cambria" w:cs="Arial"/>
          <w:sz w:val="22"/>
          <w:szCs w:val="22"/>
        </w:rPr>
        <w:t xml:space="preserve"> </w:t>
      </w:r>
      <w:r w:rsidRPr="00664C6F">
        <w:rPr>
          <w:rFonts w:ascii="Cambria" w:hAnsi="Cambria" w:cs="Arial"/>
          <w:sz w:val="22"/>
          <w:szCs w:val="22"/>
        </w:rPr>
        <w:t>FSS MU v Brně v akademickém roce 20</w:t>
      </w:r>
      <w:r w:rsidR="00EF39EA" w:rsidRPr="00664C6F">
        <w:rPr>
          <w:rFonts w:ascii="Cambria" w:hAnsi="Cambria" w:cs="Arial"/>
          <w:sz w:val="22"/>
          <w:szCs w:val="22"/>
        </w:rPr>
        <w:t>1</w:t>
      </w:r>
      <w:r w:rsidR="00975BD8">
        <w:rPr>
          <w:rFonts w:ascii="Cambria" w:hAnsi="Cambria" w:cs="Arial"/>
          <w:sz w:val="22"/>
          <w:szCs w:val="22"/>
        </w:rPr>
        <w:t>7</w:t>
      </w:r>
      <w:r w:rsidRPr="00664C6F">
        <w:rPr>
          <w:rFonts w:ascii="Cambria" w:hAnsi="Cambria" w:cs="Arial"/>
          <w:sz w:val="22"/>
          <w:szCs w:val="22"/>
        </w:rPr>
        <w:t>/20</w:t>
      </w:r>
      <w:r w:rsidR="004331FB" w:rsidRPr="00664C6F">
        <w:rPr>
          <w:rFonts w:ascii="Cambria" w:hAnsi="Cambria" w:cs="Arial"/>
          <w:sz w:val="22"/>
          <w:szCs w:val="22"/>
        </w:rPr>
        <w:t>1</w:t>
      </w:r>
      <w:r w:rsidR="00975BD8">
        <w:rPr>
          <w:rFonts w:ascii="Cambria" w:hAnsi="Cambria" w:cs="Arial"/>
          <w:sz w:val="22"/>
          <w:szCs w:val="22"/>
        </w:rPr>
        <w:t>8</w:t>
      </w:r>
      <w:r w:rsidR="00A5612E" w:rsidRPr="00664C6F">
        <w:rPr>
          <w:rFonts w:ascii="Cambria" w:hAnsi="Cambria" w:cs="Arial"/>
          <w:sz w:val="22"/>
          <w:szCs w:val="22"/>
        </w:rPr>
        <w:t xml:space="preserve"> </w:t>
      </w:r>
      <w:r w:rsidR="00C93738" w:rsidRPr="00664C6F">
        <w:rPr>
          <w:rFonts w:ascii="Cambria" w:hAnsi="Cambria" w:cs="Arial"/>
          <w:sz w:val="22"/>
          <w:szCs w:val="22"/>
        </w:rPr>
        <w:t>předmětu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C93738" w:rsidRPr="00664C6F">
        <w:rPr>
          <w:rFonts w:ascii="Cambria" w:hAnsi="Cambria" w:cs="Arial"/>
          <w:sz w:val="22"/>
          <w:szCs w:val="22"/>
        </w:rPr>
        <w:t>H</w:t>
      </w:r>
      <w:r w:rsidR="009B1682" w:rsidRPr="00664C6F">
        <w:rPr>
          <w:rFonts w:ascii="Cambria" w:hAnsi="Cambria" w:cs="Arial"/>
          <w:sz w:val="22"/>
          <w:szCs w:val="22"/>
        </w:rPr>
        <w:t>EN</w:t>
      </w:r>
      <w:r w:rsidR="002951FE" w:rsidRPr="00664C6F">
        <w:rPr>
          <w:rFonts w:ascii="Cambria" w:hAnsi="Cambria" w:cs="Arial"/>
          <w:sz w:val="22"/>
          <w:szCs w:val="22"/>
        </w:rPr>
        <w:t>659</w:t>
      </w:r>
      <w:r w:rsidR="00C93738" w:rsidRPr="00664C6F">
        <w:rPr>
          <w:rFonts w:ascii="Cambria" w:hAnsi="Cambria" w:cs="Arial"/>
          <w:sz w:val="22"/>
          <w:szCs w:val="22"/>
        </w:rPr>
        <w:t xml:space="preserve"> </w:t>
      </w:r>
      <w:r w:rsidR="002863BC" w:rsidRPr="00664C6F">
        <w:rPr>
          <w:rFonts w:ascii="Cambria" w:hAnsi="Cambria" w:cs="Arial"/>
          <w:i/>
          <w:sz w:val="22"/>
          <w:szCs w:val="22"/>
        </w:rPr>
        <w:t>Seminář k</w:t>
      </w:r>
      <w:r w:rsidR="002863BC" w:rsidRPr="00664C6F">
        <w:rPr>
          <w:rFonts w:ascii="Cambria" w:hAnsi="Cambria" w:cs="Arial"/>
          <w:sz w:val="22"/>
          <w:szCs w:val="22"/>
        </w:rPr>
        <w:t xml:space="preserve"> </w:t>
      </w:r>
      <w:r w:rsidR="002863BC" w:rsidRPr="00664C6F">
        <w:rPr>
          <w:rFonts w:ascii="Cambria" w:hAnsi="Cambria" w:cs="Arial"/>
          <w:i/>
          <w:sz w:val="22"/>
          <w:szCs w:val="22"/>
        </w:rPr>
        <w:t>Ekonomii</w:t>
      </w:r>
      <w:r w:rsidR="009B1682" w:rsidRPr="00664C6F">
        <w:rPr>
          <w:rFonts w:ascii="Cambria" w:hAnsi="Cambria" w:cs="Arial"/>
          <w:i/>
          <w:sz w:val="22"/>
          <w:szCs w:val="22"/>
        </w:rPr>
        <w:t xml:space="preserve"> a životní</w:t>
      </w:r>
      <w:r w:rsidR="002863BC" w:rsidRPr="00664C6F">
        <w:rPr>
          <w:rFonts w:ascii="Cambria" w:hAnsi="Cambria" w:cs="Arial"/>
          <w:i/>
          <w:sz w:val="22"/>
          <w:szCs w:val="22"/>
        </w:rPr>
        <w:t>mu</w:t>
      </w:r>
      <w:r w:rsidR="009B1682" w:rsidRPr="00664C6F">
        <w:rPr>
          <w:rFonts w:ascii="Cambria" w:hAnsi="Cambria" w:cs="Arial"/>
          <w:i/>
          <w:sz w:val="22"/>
          <w:szCs w:val="22"/>
        </w:rPr>
        <w:t xml:space="preserve"> prostředí </w:t>
      </w:r>
      <w:r w:rsidR="002863BC" w:rsidRPr="00664C6F">
        <w:rPr>
          <w:rFonts w:ascii="Cambria" w:hAnsi="Cambria" w:cs="Arial"/>
          <w:i/>
          <w:sz w:val="22"/>
          <w:szCs w:val="22"/>
        </w:rPr>
        <w:t>I</w:t>
      </w:r>
      <w:r w:rsidRPr="00664C6F">
        <w:rPr>
          <w:rFonts w:ascii="Cambria" w:hAnsi="Cambria" w:cs="Arial"/>
          <w:sz w:val="22"/>
          <w:szCs w:val="22"/>
        </w:rPr>
        <w:t>.</w:t>
      </w:r>
    </w:p>
    <w:p w:rsidR="00440FE0" w:rsidRPr="00664C6F" w:rsidRDefault="00440FE0" w:rsidP="00CE13CC">
      <w:pPr>
        <w:spacing w:after="120" w:line="276" w:lineRule="auto"/>
        <w:ind w:left="2124" w:hanging="2124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Ukončení</w:t>
      </w:r>
      <w:r w:rsidRPr="00664C6F">
        <w:rPr>
          <w:rFonts w:ascii="Cambria" w:hAnsi="Cambria" w:cs="Arial"/>
          <w:b/>
          <w:sz w:val="22"/>
          <w:szCs w:val="22"/>
        </w:rPr>
        <w:t>:</w:t>
      </w:r>
      <w:r w:rsidRPr="00664C6F">
        <w:rPr>
          <w:rFonts w:ascii="Cambria" w:hAnsi="Cambria" w:cs="Arial"/>
          <w:b/>
          <w:sz w:val="22"/>
          <w:szCs w:val="22"/>
        </w:rPr>
        <w:tab/>
      </w:r>
      <w:r w:rsidR="00A62453" w:rsidRPr="00664C6F">
        <w:rPr>
          <w:rFonts w:ascii="Cambria" w:hAnsi="Cambria" w:cs="Arial"/>
          <w:b/>
          <w:sz w:val="22"/>
          <w:szCs w:val="22"/>
        </w:rPr>
        <w:t>Zápočet</w:t>
      </w:r>
      <w:r w:rsidR="00CD4F79" w:rsidRPr="00664C6F">
        <w:rPr>
          <w:rFonts w:ascii="Cambria" w:hAnsi="Cambria" w:cs="Arial"/>
          <w:b/>
          <w:sz w:val="22"/>
          <w:szCs w:val="22"/>
        </w:rPr>
        <w:t>, 4 kredity.</w:t>
      </w:r>
      <w:r w:rsidR="008B516D" w:rsidRPr="00664C6F">
        <w:rPr>
          <w:rFonts w:ascii="Cambria" w:hAnsi="Cambria" w:cs="Arial"/>
          <w:sz w:val="22"/>
          <w:szCs w:val="22"/>
        </w:rPr>
        <w:t xml:space="preserve"> Pro úspěšné ukončení kursu je podmínkou aktivní a úplná účast celkem</w:t>
      </w:r>
      <w:r w:rsidR="004720D7">
        <w:rPr>
          <w:rFonts w:ascii="Cambria" w:hAnsi="Cambria" w:cs="Arial"/>
          <w:sz w:val="22"/>
          <w:szCs w:val="22"/>
        </w:rPr>
        <w:t xml:space="preserve"> na nejméně deseti seminářích.</w:t>
      </w:r>
    </w:p>
    <w:p w:rsidR="00664C6F" w:rsidRPr="00664C6F" w:rsidRDefault="00664C6F" w:rsidP="00CE13CC">
      <w:pPr>
        <w:spacing w:after="120" w:line="276" w:lineRule="auto"/>
        <w:ind w:left="2124" w:hanging="2124"/>
        <w:jc w:val="both"/>
        <w:rPr>
          <w:rFonts w:ascii="Cambria" w:hAnsi="Cambria" w:cs="Arial"/>
          <w:i/>
          <w:sz w:val="22"/>
          <w:szCs w:val="22"/>
        </w:rPr>
      </w:pPr>
    </w:p>
    <w:p w:rsidR="006618CF" w:rsidRPr="00664C6F" w:rsidRDefault="002951FE" w:rsidP="00626DA3">
      <w:pPr>
        <w:spacing w:after="12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Vyučující</w:t>
      </w:r>
      <w:r w:rsidR="006618CF" w:rsidRPr="00664C6F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717793" w:rsidRPr="00664C6F" w:rsidRDefault="006618CF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 xml:space="preserve">Ing. Stanislav </w:t>
      </w:r>
      <w:proofErr w:type="spellStart"/>
      <w:r w:rsidRPr="00664C6F">
        <w:rPr>
          <w:rFonts w:ascii="Cambria" w:hAnsi="Cambria" w:cs="Arial"/>
          <w:i/>
          <w:sz w:val="22"/>
          <w:szCs w:val="22"/>
        </w:rPr>
        <w:t>Kutáček</w:t>
      </w:r>
      <w:proofErr w:type="spellEnd"/>
      <w:r w:rsidRPr="00664C6F">
        <w:rPr>
          <w:rFonts w:ascii="Cambria" w:hAnsi="Cambria" w:cs="Arial"/>
          <w:i/>
          <w:sz w:val="22"/>
          <w:szCs w:val="22"/>
        </w:rPr>
        <w:t>, PhD.</w:t>
      </w:r>
      <w:r w:rsidR="00485F95" w:rsidRPr="00664C6F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(SK)</w:t>
      </w: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Pr="00664C6F">
        <w:rPr>
          <w:rFonts w:ascii="Cambria" w:hAnsi="Cambria" w:cs="Arial"/>
          <w:sz w:val="22"/>
          <w:szCs w:val="22"/>
        </w:rPr>
        <w:t>Katedra environmentálních studií</w:t>
      </w:r>
    </w:p>
    <w:p w:rsidR="006618CF" w:rsidRPr="00664C6F" w:rsidRDefault="00CD4F79" w:rsidP="00626DA3">
      <w:pPr>
        <w:spacing w:after="120"/>
        <w:ind w:left="3540" w:firstLine="70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sz w:val="22"/>
          <w:szCs w:val="22"/>
        </w:rPr>
        <w:t>11271</w:t>
      </w:r>
      <w:r w:rsidR="006618CF" w:rsidRPr="00664C6F">
        <w:rPr>
          <w:rFonts w:ascii="Cambria" w:hAnsi="Cambria" w:cs="Arial"/>
          <w:sz w:val="22"/>
          <w:szCs w:val="22"/>
        </w:rPr>
        <w:t>@mail.muni.cz</w:t>
      </w:r>
    </w:p>
    <w:p w:rsidR="006618CF" w:rsidRPr="00664C6F" w:rsidRDefault="006618CF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 xml:space="preserve">RNDr. Naďa </w:t>
      </w:r>
      <w:proofErr w:type="spellStart"/>
      <w:r w:rsidRPr="00664C6F">
        <w:rPr>
          <w:rFonts w:ascii="Cambria" w:hAnsi="Cambria" w:cs="Arial"/>
          <w:i/>
          <w:sz w:val="22"/>
          <w:szCs w:val="22"/>
        </w:rPr>
        <w:t>Johanisová</w:t>
      </w:r>
      <w:proofErr w:type="spellEnd"/>
      <w:r w:rsidRPr="00664C6F">
        <w:rPr>
          <w:rFonts w:ascii="Cambria" w:hAnsi="Cambria" w:cs="Arial"/>
          <w:i/>
          <w:sz w:val="22"/>
          <w:szCs w:val="22"/>
        </w:rPr>
        <w:t>, PhD.</w:t>
      </w:r>
      <w:r w:rsidR="00485F95" w:rsidRPr="00664C6F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(NJ)</w:t>
      </w: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Pr="00664C6F">
        <w:rPr>
          <w:rFonts w:ascii="Cambria" w:hAnsi="Cambria" w:cs="Arial"/>
          <w:sz w:val="22"/>
          <w:szCs w:val="22"/>
        </w:rPr>
        <w:t>Katedra environmentálních studií</w:t>
      </w:r>
    </w:p>
    <w:p w:rsidR="006618CF" w:rsidRPr="00664C6F" w:rsidRDefault="006618CF" w:rsidP="00626DA3">
      <w:pPr>
        <w:spacing w:after="120"/>
        <w:ind w:left="3540" w:firstLine="708"/>
        <w:jc w:val="both"/>
        <w:rPr>
          <w:rStyle w:val="Hypertextovodkaz"/>
          <w:rFonts w:ascii="Cambria" w:hAnsi="Cambria" w:cs="Arial"/>
          <w:bCs/>
          <w:color w:val="000000"/>
          <w:sz w:val="22"/>
          <w:szCs w:val="22"/>
          <w:u w:val="none"/>
        </w:rPr>
      </w:pPr>
      <w:r w:rsidRPr="00664C6F">
        <w:rPr>
          <w:rFonts w:ascii="Cambria" w:hAnsi="Cambria" w:cs="Arial"/>
          <w:bCs/>
          <w:color w:val="000000"/>
          <w:sz w:val="22"/>
          <w:szCs w:val="22"/>
        </w:rPr>
        <w:t>johaniso</w:t>
      </w:r>
      <w:hyperlink r:id="rId8" w:history="1">
        <w:r w:rsidRPr="00664C6F">
          <w:rPr>
            <w:rStyle w:val="Hypertextovodkaz"/>
            <w:rFonts w:ascii="Cambria" w:hAnsi="Cambria" w:cs="Arial"/>
            <w:bCs/>
            <w:color w:val="000000"/>
            <w:sz w:val="22"/>
            <w:szCs w:val="22"/>
            <w:u w:val="none"/>
          </w:rPr>
          <w:t>@fss.muni.cz</w:t>
        </w:r>
      </w:hyperlink>
    </w:p>
    <w:p w:rsidR="00440FE0" w:rsidRPr="00664C6F" w:rsidRDefault="00771B60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 xml:space="preserve">Mgr. </w:t>
      </w:r>
      <w:r w:rsidR="00086938">
        <w:rPr>
          <w:rFonts w:ascii="Cambria" w:hAnsi="Cambria" w:cs="Arial"/>
          <w:i/>
          <w:sz w:val="22"/>
          <w:szCs w:val="22"/>
        </w:rPr>
        <w:t xml:space="preserve">Ing. </w:t>
      </w:r>
      <w:r w:rsidRPr="00664C6F">
        <w:rPr>
          <w:rFonts w:ascii="Cambria" w:hAnsi="Cambria" w:cs="Arial"/>
          <w:i/>
          <w:sz w:val="22"/>
          <w:szCs w:val="22"/>
        </w:rPr>
        <w:t>Martin Černý</w:t>
      </w:r>
      <w:r w:rsidR="00485F95" w:rsidRPr="00664C6F">
        <w:rPr>
          <w:rFonts w:ascii="Cambria" w:hAnsi="Cambria" w:cs="Arial"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(MČ)</w:t>
      </w:r>
      <w:r w:rsidR="00440FE0" w:rsidRPr="00664C6F">
        <w:rPr>
          <w:rFonts w:ascii="Cambria" w:hAnsi="Cambria" w:cs="Arial"/>
          <w:sz w:val="22"/>
          <w:szCs w:val="22"/>
        </w:rPr>
        <w:tab/>
      </w:r>
      <w:r w:rsidR="00485F95" w:rsidRPr="00664C6F">
        <w:rPr>
          <w:rFonts w:ascii="Cambria" w:hAnsi="Cambria" w:cs="Arial"/>
          <w:sz w:val="22"/>
          <w:szCs w:val="22"/>
        </w:rPr>
        <w:tab/>
      </w:r>
      <w:r w:rsidR="00485F95" w:rsidRPr="00664C6F">
        <w:rPr>
          <w:rFonts w:ascii="Cambria" w:hAnsi="Cambria" w:cs="Arial"/>
          <w:sz w:val="22"/>
          <w:szCs w:val="22"/>
        </w:rPr>
        <w:tab/>
      </w:r>
      <w:r w:rsidR="00440FE0" w:rsidRPr="00664C6F">
        <w:rPr>
          <w:rFonts w:ascii="Cambria" w:hAnsi="Cambria" w:cs="Arial"/>
          <w:sz w:val="22"/>
          <w:szCs w:val="22"/>
        </w:rPr>
        <w:t xml:space="preserve">Katedra </w:t>
      </w:r>
      <w:r w:rsidRPr="00664C6F">
        <w:rPr>
          <w:rFonts w:ascii="Cambria" w:hAnsi="Cambria" w:cs="Arial"/>
          <w:sz w:val="22"/>
          <w:szCs w:val="22"/>
        </w:rPr>
        <w:t>environmentálních</w:t>
      </w:r>
      <w:r w:rsidR="00440FE0" w:rsidRPr="00664C6F">
        <w:rPr>
          <w:rFonts w:ascii="Cambria" w:hAnsi="Cambria" w:cs="Arial"/>
          <w:sz w:val="22"/>
          <w:szCs w:val="22"/>
        </w:rPr>
        <w:t xml:space="preserve"> studií</w:t>
      </w:r>
    </w:p>
    <w:p w:rsidR="00771B60" w:rsidRPr="00664C6F" w:rsidRDefault="00771B60" w:rsidP="00626DA3">
      <w:pPr>
        <w:spacing w:after="120"/>
        <w:ind w:left="3540" w:hanging="3540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proofErr w:type="spellStart"/>
      <w:r w:rsidRPr="00664C6F">
        <w:rPr>
          <w:rFonts w:ascii="Cambria" w:hAnsi="Cambria" w:cs="Arial"/>
          <w:sz w:val="22"/>
          <w:szCs w:val="22"/>
        </w:rPr>
        <w:t>cerny.m</w:t>
      </w:r>
      <w:proofErr w:type="spellEnd"/>
      <w:r w:rsidRPr="00664C6F">
        <w:rPr>
          <w:rFonts w:ascii="Cambria" w:hAnsi="Cambria" w:cs="Arial"/>
          <w:sz w:val="22"/>
          <w:szCs w:val="22"/>
          <w:lang w:val="en-US"/>
        </w:rPr>
        <w:t>@</w:t>
      </w:r>
      <w:r w:rsidRPr="00664C6F">
        <w:rPr>
          <w:rFonts w:ascii="Cambria" w:hAnsi="Cambria" w:cs="Arial"/>
          <w:sz w:val="22"/>
          <w:szCs w:val="22"/>
        </w:rPr>
        <w:t>mail.muni.cz</w:t>
      </w:r>
    </w:p>
    <w:p w:rsidR="008B516D" w:rsidRDefault="008B516D" w:rsidP="00626DA3">
      <w:pPr>
        <w:spacing w:after="120"/>
        <w:jc w:val="both"/>
        <w:rPr>
          <w:rFonts w:ascii="Cambria" w:hAnsi="Cambria" w:cs="Arial"/>
          <w:i/>
          <w:sz w:val="22"/>
          <w:szCs w:val="22"/>
        </w:rPr>
      </w:pPr>
    </w:p>
    <w:p w:rsidR="00E76D0C" w:rsidRPr="00664C6F" w:rsidRDefault="00E76D0C" w:rsidP="00626DA3">
      <w:pPr>
        <w:spacing w:after="120"/>
        <w:jc w:val="both"/>
        <w:rPr>
          <w:rFonts w:ascii="Cambria" w:hAnsi="Cambria" w:cs="Arial"/>
          <w:i/>
          <w:sz w:val="22"/>
          <w:szCs w:val="22"/>
        </w:rPr>
      </w:pPr>
    </w:p>
    <w:p w:rsidR="00440FE0" w:rsidRPr="008B516D" w:rsidRDefault="00440FE0" w:rsidP="00626DA3">
      <w:pPr>
        <w:pStyle w:val="Nadpis4"/>
        <w:spacing w:after="120" w:line="240" w:lineRule="auto"/>
        <w:rPr>
          <w:rFonts w:ascii="Cambria" w:hAnsi="Cambria" w:cs="Arial"/>
          <w:sz w:val="28"/>
          <w:u w:val="none"/>
        </w:rPr>
      </w:pPr>
      <w:r w:rsidRPr="008B516D">
        <w:rPr>
          <w:rFonts w:ascii="Cambria" w:hAnsi="Cambria" w:cs="Arial"/>
          <w:sz w:val="28"/>
          <w:u w:val="none"/>
        </w:rPr>
        <w:t xml:space="preserve">Anotace </w:t>
      </w:r>
      <w:r w:rsidR="008A3F0F" w:rsidRPr="008B516D">
        <w:rPr>
          <w:rFonts w:ascii="Cambria" w:hAnsi="Cambria" w:cs="Arial"/>
          <w:sz w:val="28"/>
          <w:u w:val="none"/>
        </w:rPr>
        <w:t>předmětu</w:t>
      </w:r>
    </w:p>
    <w:p w:rsidR="004D0342" w:rsidRPr="00664C6F" w:rsidRDefault="004D0342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 xml:space="preserve">Kurs je praktickým doplňkem kursu HEN 444 a student si jej může zapsat paralelně s předmětem HEN 444. </w:t>
      </w:r>
      <w:r w:rsidR="008B516D" w:rsidRPr="00664C6F">
        <w:rPr>
          <w:rFonts w:ascii="Cambria" w:hAnsi="Cambria" w:cs="Arial"/>
          <w:sz w:val="22"/>
        </w:rPr>
        <w:t>Na konci kursu student:</w:t>
      </w:r>
    </w:p>
    <w:p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bude schopen vést zasvěcenější mezioborový dialog s ekonomy různých směrů,</w:t>
      </w:r>
    </w:p>
    <w:p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bude díky praktickým cvičením schopen lépe porozumět ekonomickému myšlení i praxi a kriticky je reflektovat z environmentální perspektivy,</w:t>
      </w:r>
    </w:p>
    <w:p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 xml:space="preserve">bude </w:t>
      </w:r>
      <w:r w:rsidR="00314902" w:rsidRPr="00664C6F">
        <w:rPr>
          <w:rFonts w:ascii="Cambria" w:hAnsi="Cambria" w:cs="Arial"/>
          <w:sz w:val="22"/>
        </w:rPr>
        <w:t>seznámený s různými způsoby</w:t>
      </w:r>
      <w:r w:rsidRPr="00664C6F">
        <w:rPr>
          <w:rFonts w:ascii="Cambria" w:hAnsi="Cambria" w:cs="Arial"/>
          <w:sz w:val="22"/>
        </w:rPr>
        <w:t xml:space="preserve"> hodnocení projektů,</w:t>
      </w:r>
    </w:p>
    <w:p w:rsidR="006F287D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posílí své schopnosti diskuse, naslouchání a kritického myšlení a svou zkušenost s interaktivními formami výuky.</w:t>
      </w:r>
    </w:p>
    <w:p w:rsidR="00A1368E" w:rsidRPr="00664C6F" w:rsidRDefault="008435BE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Kurs sestává ze</w:t>
      </w:r>
      <w:r w:rsidR="00214194" w:rsidRPr="00664C6F">
        <w:rPr>
          <w:rFonts w:ascii="Cambria" w:hAnsi="Cambria" w:cs="Arial"/>
          <w:sz w:val="22"/>
        </w:rPr>
        <w:t xml:space="preserve"> s</w:t>
      </w:r>
      <w:r w:rsidRPr="00664C6F">
        <w:rPr>
          <w:rFonts w:ascii="Cambria" w:hAnsi="Cambria" w:cs="Arial"/>
          <w:sz w:val="22"/>
        </w:rPr>
        <w:t>trukturovaných diskusí</w:t>
      </w:r>
      <w:r w:rsidR="000C0D91" w:rsidRPr="00664C6F">
        <w:rPr>
          <w:rFonts w:ascii="Cambria" w:hAnsi="Cambria" w:cs="Arial"/>
          <w:sz w:val="22"/>
        </w:rPr>
        <w:t>, praktick</w:t>
      </w:r>
      <w:r w:rsidRPr="00664C6F">
        <w:rPr>
          <w:rFonts w:ascii="Cambria" w:hAnsi="Cambria" w:cs="Arial"/>
          <w:sz w:val="22"/>
        </w:rPr>
        <w:t>ých</w:t>
      </w:r>
      <w:r w:rsidR="000C0D91" w:rsidRPr="00664C6F">
        <w:rPr>
          <w:rFonts w:ascii="Cambria" w:hAnsi="Cambria" w:cs="Arial"/>
          <w:sz w:val="22"/>
        </w:rPr>
        <w:t xml:space="preserve"> aktivit, promítání filmů s</w:t>
      </w:r>
      <w:r w:rsidRPr="00664C6F">
        <w:rPr>
          <w:rFonts w:ascii="Cambria" w:hAnsi="Cambria" w:cs="Arial"/>
          <w:sz w:val="22"/>
        </w:rPr>
        <w:t> </w:t>
      </w:r>
      <w:r w:rsidR="000C0D91" w:rsidRPr="00664C6F">
        <w:rPr>
          <w:rFonts w:ascii="Cambria" w:hAnsi="Cambria" w:cs="Arial"/>
          <w:sz w:val="22"/>
        </w:rPr>
        <w:t>diskus</w:t>
      </w:r>
      <w:r w:rsidRPr="00664C6F">
        <w:rPr>
          <w:rFonts w:ascii="Cambria" w:hAnsi="Cambria" w:cs="Arial"/>
          <w:sz w:val="22"/>
        </w:rPr>
        <w:t xml:space="preserve">emi a </w:t>
      </w:r>
      <w:r w:rsidR="000C0D91" w:rsidRPr="00664C6F">
        <w:rPr>
          <w:rFonts w:ascii="Cambria" w:hAnsi="Cambria" w:cs="Arial"/>
          <w:sz w:val="22"/>
        </w:rPr>
        <w:t>simulační</w:t>
      </w:r>
      <w:r w:rsidRPr="00664C6F">
        <w:rPr>
          <w:rFonts w:ascii="Cambria" w:hAnsi="Cambria" w:cs="Arial"/>
          <w:sz w:val="22"/>
        </w:rPr>
        <w:t>ch her.</w:t>
      </w:r>
      <w:r w:rsidR="000C0D91" w:rsidRPr="00664C6F">
        <w:rPr>
          <w:rFonts w:ascii="Cambria" w:hAnsi="Cambria" w:cs="Arial"/>
          <w:sz w:val="22"/>
        </w:rPr>
        <w:t xml:space="preserve"> Těžiště výuky bude v prak</w:t>
      </w:r>
      <w:r w:rsidR="00532890">
        <w:rPr>
          <w:rFonts w:ascii="Cambria" w:hAnsi="Cambria" w:cs="Arial"/>
          <w:sz w:val="22"/>
        </w:rPr>
        <w:t>tických aktivitách a diskusích.</w:t>
      </w:r>
    </w:p>
    <w:p w:rsidR="008B516D" w:rsidRDefault="008B516D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:rsidR="00E76D0C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:rsidR="00E76D0C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:rsidR="00E76D0C" w:rsidRPr="00664C6F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:rsidR="00440FE0" w:rsidRPr="008B516D" w:rsidRDefault="00440FE0" w:rsidP="00626DA3">
      <w:pPr>
        <w:spacing w:after="120"/>
        <w:jc w:val="center"/>
        <w:rPr>
          <w:rFonts w:ascii="Cambria" w:hAnsi="Cambria" w:cs="Arial"/>
          <w:b/>
          <w:sz w:val="28"/>
          <w:szCs w:val="28"/>
        </w:rPr>
      </w:pPr>
      <w:r w:rsidRPr="008B516D">
        <w:rPr>
          <w:rFonts w:ascii="Cambria" w:hAnsi="Cambria" w:cs="Arial"/>
          <w:b/>
          <w:sz w:val="28"/>
          <w:szCs w:val="28"/>
        </w:rPr>
        <w:lastRenderedPageBreak/>
        <w:t xml:space="preserve">Témata </w:t>
      </w:r>
      <w:r w:rsidR="004D0342" w:rsidRPr="008B516D">
        <w:rPr>
          <w:rFonts w:ascii="Cambria" w:hAnsi="Cambria" w:cs="Arial"/>
          <w:b/>
          <w:sz w:val="28"/>
          <w:szCs w:val="28"/>
        </w:rPr>
        <w:t>seminářů</w:t>
      </w:r>
    </w:p>
    <w:p w:rsidR="00664C6F" w:rsidRDefault="00664C6F" w:rsidP="00664C6F">
      <w:pPr>
        <w:spacing w:after="120" w:line="276" w:lineRule="auto"/>
        <w:jc w:val="both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Obsah kursu je úzce propojen s kursem HEN 444 Ekonomie a životní prostředí I a slouží jako jeho seminář. Následuje předběžný přehled plánovaných témat, zkratky označují vyučující – garanty jednotlivých hodin.</w:t>
      </w:r>
    </w:p>
    <w:p w:rsidR="00664C6F" w:rsidRPr="007C595B" w:rsidRDefault="00664C6F" w:rsidP="00664C6F">
      <w:pPr>
        <w:spacing w:after="120" w:line="276" w:lineRule="auto"/>
        <w:jc w:val="both"/>
        <w:rPr>
          <w:rFonts w:ascii="Cambria" w:hAnsi="Cambria" w:cs="Arial"/>
        </w:rPr>
      </w:pPr>
    </w:p>
    <w:p w:rsidR="009D4961" w:rsidRPr="007C595B" w:rsidRDefault="00565624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1./</w:t>
      </w:r>
      <w:r w:rsidR="00BC3CD2" w:rsidRPr="007C595B">
        <w:rPr>
          <w:rFonts w:ascii="Cambria" w:hAnsi="Cambria" w:cs="Arial"/>
          <w:b/>
          <w:sz w:val="22"/>
          <w:szCs w:val="28"/>
        </w:rPr>
        <w:t>2</w:t>
      </w:r>
      <w:r w:rsidR="0043458E">
        <w:rPr>
          <w:rFonts w:ascii="Cambria" w:hAnsi="Cambria" w:cs="Arial"/>
          <w:b/>
          <w:sz w:val="22"/>
          <w:szCs w:val="28"/>
        </w:rPr>
        <w:t>0</w:t>
      </w:r>
      <w:r w:rsidR="00BC3CD2" w:rsidRPr="007C595B">
        <w:rPr>
          <w:rFonts w:ascii="Cambria" w:hAnsi="Cambria" w:cs="Arial"/>
          <w:b/>
          <w:sz w:val="22"/>
          <w:szCs w:val="28"/>
        </w:rPr>
        <w:t>.9</w:t>
      </w:r>
      <w:proofErr w:type="gramEnd"/>
      <w:r w:rsidR="00BC3CD2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963A3E" w:rsidRPr="007C595B">
        <w:rPr>
          <w:rFonts w:ascii="Cambria" w:hAnsi="Cambria" w:cs="Arial"/>
          <w:b/>
          <w:sz w:val="22"/>
          <w:szCs w:val="28"/>
        </w:rPr>
        <w:t>Vzájemné seznámení a seznámení s kursem. Teorie her.</w:t>
      </w:r>
      <w:r w:rsidR="00082A38">
        <w:rPr>
          <w:rFonts w:ascii="Cambria" w:hAnsi="Cambria" w:cs="Arial"/>
          <w:sz w:val="22"/>
          <w:szCs w:val="28"/>
        </w:rPr>
        <w:t xml:space="preserve"> Hra: V</w:t>
      </w:r>
      <w:r w:rsidR="009D4961" w:rsidRPr="007C595B">
        <w:rPr>
          <w:rFonts w:ascii="Cambria" w:hAnsi="Cambria" w:cs="Arial"/>
          <w:sz w:val="22"/>
          <w:szCs w:val="28"/>
        </w:rPr>
        <w:t>ězňovo dilem</w:t>
      </w:r>
      <w:r w:rsidR="00963A3E" w:rsidRPr="007C595B">
        <w:rPr>
          <w:rFonts w:ascii="Cambria" w:hAnsi="Cambria" w:cs="Arial"/>
          <w:sz w:val="22"/>
          <w:szCs w:val="28"/>
        </w:rPr>
        <w:t>a a konve</w:t>
      </w:r>
      <w:r w:rsidR="009D4961" w:rsidRPr="007C595B">
        <w:rPr>
          <w:rFonts w:ascii="Cambria" w:hAnsi="Cambria" w:cs="Arial"/>
          <w:sz w:val="22"/>
          <w:szCs w:val="28"/>
        </w:rPr>
        <w:t>rgence ke kooperativním řešením</w:t>
      </w:r>
      <w:r w:rsidR="00963A3E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</w:t>
      </w:r>
      <w:r w:rsidR="00E76D0C" w:rsidRPr="007C595B">
        <w:rPr>
          <w:rFonts w:ascii="Cambria" w:hAnsi="Cambria" w:cs="Arial"/>
          <w:b/>
          <w:sz w:val="22"/>
          <w:szCs w:val="28"/>
        </w:rPr>
        <w:t>MČ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:rsidR="00963A3E" w:rsidRPr="004947F7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2./</w:t>
      </w:r>
      <w:r w:rsidR="00BC3CD2" w:rsidRPr="007C595B">
        <w:rPr>
          <w:rFonts w:ascii="Cambria" w:hAnsi="Cambria" w:cs="Arial"/>
          <w:b/>
          <w:sz w:val="22"/>
          <w:szCs w:val="28"/>
        </w:rPr>
        <w:t>2</w:t>
      </w:r>
      <w:r w:rsidR="0043458E">
        <w:rPr>
          <w:rFonts w:ascii="Cambria" w:hAnsi="Cambria" w:cs="Arial"/>
          <w:b/>
          <w:sz w:val="22"/>
          <w:szCs w:val="28"/>
        </w:rPr>
        <w:t>7</w:t>
      </w:r>
      <w:r w:rsidR="00BC3CD2" w:rsidRPr="007C595B">
        <w:rPr>
          <w:rFonts w:ascii="Cambria" w:hAnsi="Cambria" w:cs="Arial"/>
          <w:b/>
          <w:sz w:val="22"/>
          <w:szCs w:val="28"/>
        </w:rPr>
        <w:t>.9</w:t>
      </w:r>
      <w:proofErr w:type="gramEnd"/>
      <w:r w:rsidR="00BC3CD2" w:rsidRPr="007C595B">
        <w:rPr>
          <w:rFonts w:ascii="Cambria" w:hAnsi="Cambria" w:cs="Arial"/>
          <w:b/>
          <w:sz w:val="22"/>
          <w:szCs w:val="28"/>
        </w:rPr>
        <w:t>.</w:t>
      </w:r>
      <w:r w:rsidR="00626DA3" w:rsidRPr="007C595B">
        <w:rPr>
          <w:rFonts w:ascii="Cambria" w:hAnsi="Cambria" w:cs="Arial"/>
          <w:b/>
          <w:sz w:val="22"/>
          <w:szCs w:val="28"/>
        </w:rPr>
        <w:t xml:space="preserve">  </w:t>
      </w:r>
      <w:r w:rsidR="00DA6CBE" w:rsidRPr="004947F7">
        <w:rPr>
          <w:rFonts w:ascii="Cambria" w:hAnsi="Cambria" w:cs="Arial"/>
          <w:b/>
          <w:sz w:val="22"/>
          <w:szCs w:val="28"/>
        </w:rPr>
        <w:t>Společné hledání skrytých předpokladů vybraných textů</w:t>
      </w:r>
      <w:r w:rsidR="004947F7">
        <w:rPr>
          <w:rFonts w:ascii="Cambria" w:hAnsi="Cambria" w:cs="Arial"/>
          <w:b/>
          <w:sz w:val="22"/>
          <w:szCs w:val="28"/>
        </w:rPr>
        <w:t>.</w:t>
      </w:r>
      <w:r w:rsidR="00DA6CBE" w:rsidRPr="004947F7">
        <w:rPr>
          <w:rFonts w:ascii="Cambria" w:hAnsi="Cambria" w:cs="Arial"/>
          <w:b/>
          <w:sz w:val="22"/>
          <w:szCs w:val="28"/>
        </w:rPr>
        <w:t xml:space="preserve"> (NJ)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3./</w:t>
      </w:r>
      <w:r w:rsidR="0043458E">
        <w:rPr>
          <w:rFonts w:ascii="Cambria" w:hAnsi="Cambria" w:cs="Arial"/>
          <w:b/>
          <w:sz w:val="22"/>
          <w:szCs w:val="28"/>
        </w:rPr>
        <w:t>4</w:t>
      </w:r>
      <w:r w:rsidR="00565624" w:rsidRPr="007C595B">
        <w:rPr>
          <w:rFonts w:ascii="Cambria" w:hAnsi="Cambria" w:cs="Arial"/>
          <w:b/>
          <w:sz w:val="22"/>
          <w:szCs w:val="28"/>
        </w:rPr>
        <w:t>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Nabídka a poptávka.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E76D0C" w:rsidRPr="007C595B">
        <w:rPr>
          <w:rFonts w:ascii="Cambria" w:hAnsi="Cambria" w:cs="Arial"/>
          <w:sz w:val="22"/>
          <w:szCs w:val="28"/>
        </w:rPr>
        <w:t>Hra na ustavení tržní rovnováhy</w:t>
      </w:r>
      <w:r w:rsidRPr="007C595B">
        <w:rPr>
          <w:rFonts w:ascii="Cambria" w:hAnsi="Cambria" w:cs="Arial"/>
          <w:sz w:val="22"/>
          <w:szCs w:val="28"/>
        </w:rPr>
        <w:t>, kritická refle</w:t>
      </w:r>
      <w:r w:rsidR="009D4961" w:rsidRPr="007C595B">
        <w:rPr>
          <w:rFonts w:ascii="Cambria" w:hAnsi="Cambria" w:cs="Arial"/>
          <w:sz w:val="22"/>
          <w:szCs w:val="28"/>
        </w:rPr>
        <w:t xml:space="preserve">xe zjednodušujících předpokladů </w:t>
      </w:r>
      <w:r w:rsidR="009D4961" w:rsidRPr="007C595B">
        <w:rPr>
          <w:rFonts w:ascii="Cambria" w:hAnsi="Cambria" w:cs="Arial"/>
          <w:b/>
          <w:sz w:val="22"/>
          <w:szCs w:val="28"/>
        </w:rPr>
        <w:t>(SK</w:t>
      </w:r>
      <w:r w:rsidR="00565624" w:rsidRPr="007C595B">
        <w:rPr>
          <w:rFonts w:ascii="Cambria" w:hAnsi="Cambria" w:cs="Arial"/>
          <w:b/>
          <w:sz w:val="22"/>
          <w:szCs w:val="28"/>
        </w:rPr>
        <w:t>,</w:t>
      </w:r>
      <w:r w:rsidR="00E76D0C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565624" w:rsidRPr="007C595B">
        <w:rPr>
          <w:rFonts w:ascii="Cambria" w:hAnsi="Cambria" w:cs="Arial"/>
          <w:b/>
          <w:sz w:val="22"/>
          <w:szCs w:val="28"/>
        </w:rPr>
        <w:t>NJ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:rsidR="00963A3E" w:rsidRPr="00DA6CBE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4./</w:t>
      </w:r>
      <w:r w:rsidR="0043458E">
        <w:rPr>
          <w:rFonts w:ascii="Cambria" w:hAnsi="Cambria" w:cs="Arial"/>
          <w:b/>
          <w:sz w:val="22"/>
          <w:szCs w:val="28"/>
        </w:rPr>
        <w:t>11</w:t>
      </w:r>
      <w:r w:rsidR="00565624" w:rsidRPr="007C595B">
        <w:rPr>
          <w:rFonts w:ascii="Cambria" w:hAnsi="Cambria" w:cs="Arial"/>
          <w:b/>
          <w:sz w:val="22"/>
          <w:szCs w:val="28"/>
        </w:rPr>
        <w:t>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Modely všeobecné rovnováhy.</w:t>
      </w:r>
      <w:r w:rsidRPr="007C595B">
        <w:rPr>
          <w:rFonts w:ascii="Cambria" w:hAnsi="Cambria" w:cs="Arial"/>
          <w:sz w:val="22"/>
          <w:szCs w:val="28"/>
        </w:rPr>
        <w:t xml:space="preserve"> Praktická aplikace: Transatlantická dohoda (TTIP) a studie, z níž vychází </w:t>
      </w:r>
      <w:r w:rsidR="00AD68FB" w:rsidRPr="007C595B">
        <w:rPr>
          <w:rFonts w:ascii="Cambria" w:hAnsi="Cambria" w:cs="Arial"/>
          <w:sz w:val="22"/>
          <w:szCs w:val="28"/>
        </w:rPr>
        <w:t>–</w:t>
      </w:r>
      <w:r w:rsidRPr="007C595B">
        <w:rPr>
          <w:rFonts w:ascii="Cambria" w:hAnsi="Cambria" w:cs="Arial"/>
          <w:sz w:val="22"/>
          <w:szCs w:val="28"/>
        </w:rPr>
        <w:t xml:space="preserve"> strukturovaná diskuse nad studií, která legit</w:t>
      </w:r>
      <w:r w:rsidR="009D4961" w:rsidRPr="007C595B">
        <w:rPr>
          <w:rFonts w:ascii="Cambria" w:hAnsi="Cambria" w:cs="Arial"/>
          <w:sz w:val="22"/>
          <w:szCs w:val="28"/>
        </w:rPr>
        <w:t xml:space="preserve">imizuje Transatlantickou dohodu </w:t>
      </w:r>
      <w:r w:rsidR="009D4961" w:rsidRPr="007C595B">
        <w:rPr>
          <w:rFonts w:ascii="Cambria" w:hAnsi="Cambria" w:cs="Arial"/>
          <w:b/>
          <w:sz w:val="22"/>
          <w:szCs w:val="28"/>
        </w:rPr>
        <w:t>(NJ)</w:t>
      </w:r>
      <w:r w:rsidR="00DA6CBE">
        <w:rPr>
          <w:rFonts w:ascii="Cambria" w:hAnsi="Cambria" w:cs="Arial"/>
          <w:b/>
          <w:sz w:val="22"/>
          <w:szCs w:val="28"/>
        </w:rPr>
        <w:t xml:space="preserve"> </w:t>
      </w:r>
      <w:r w:rsidR="00DA6CBE" w:rsidRPr="009A74DC">
        <w:rPr>
          <w:rFonts w:ascii="Cambria" w:hAnsi="Cambria" w:cs="Arial"/>
          <w:i/>
          <w:sz w:val="22"/>
          <w:szCs w:val="28"/>
        </w:rPr>
        <w:t>Příprava</w:t>
      </w:r>
      <w:r w:rsidR="009443D8" w:rsidRPr="009A74DC">
        <w:rPr>
          <w:rFonts w:ascii="Cambria" w:hAnsi="Cambria" w:cs="Arial"/>
          <w:i/>
          <w:sz w:val="22"/>
          <w:szCs w:val="28"/>
        </w:rPr>
        <w:t xml:space="preserve"> na hodinu</w:t>
      </w:r>
      <w:r w:rsidR="00DA6CBE" w:rsidRPr="009A74DC">
        <w:rPr>
          <w:rFonts w:ascii="Cambria" w:hAnsi="Cambria" w:cs="Arial"/>
          <w:i/>
          <w:sz w:val="22"/>
          <w:szCs w:val="28"/>
        </w:rPr>
        <w:t>: četba zadan</w:t>
      </w:r>
      <w:r w:rsidR="009443D8" w:rsidRPr="009A74DC">
        <w:rPr>
          <w:rFonts w:ascii="Cambria" w:hAnsi="Cambria" w:cs="Arial"/>
          <w:i/>
          <w:sz w:val="22"/>
          <w:szCs w:val="28"/>
        </w:rPr>
        <w:t>ého materiálu</w:t>
      </w:r>
      <w:r w:rsidR="00DA6CBE" w:rsidRPr="009A74DC">
        <w:rPr>
          <w:rFonts w:ascii="Cambria" w:hAnsi="Cambria" w:cs="Arial"/>
          <w:i/>
          <w:sz w:val="22"/>
          <w:szCs w:val="28"/>
        </w:rPr>
        <w:t xml:space="preserve"> v </w:t>
      </w:r>
      <w:proofErr w:type="spellStart"/>
      <w:r w:rsidR="00DA6CBE" w:rsidRPr="009A74DC">
        <w:rPr>
          <w:rFonts w:ascii="Cambria" w:hAnsi="Cambria" w:cs="Arial"/>
          <w:i/>
          <w:sz w:val="22"/>
          <w:szCs w:val="28"/>
        </w:rPr>
        <w:t>ISu</w:t>
      </w:r>
      <w:proofErr w:type="spellEnd"/>
      <w:r w:rsidR="00DA6CBE" w:rsidRPr="009A74DC">
        <w:rPr>
          <w:rFonts w:ascii="Cambria" w:hAnsi="Cambria" w:cs="Arial"/>
          <w:i/>
          <w:sz w:val="22"/>
          <w:szCs w:val="28"/>
        </w:rPr>
        <w:t xml:space="preserve"> </w:t>
      </w:r>
      <w:r w:rsidR="009A74DC">
        <w:rPr>
          <w:rFonts w:ascii="Cambria" w:hAnsi="Cambria" w:cs="Arial"/>
          <w:i/>
          <w:sz w:val="22"/>
          <w:szCs w:val="28"/>
        </w:rPr>
        <w:t>–</w:t>
      </w:r>
      <w:r w:rsidR="00DA6CBE" w:rsidRPr="009A74DC">
        <w:rPr>
          <w:rFonts w:ascii="Cambria" w:hAnsi="Cambria" w:cs="Arial"/>
          <w:i/>
          <w:sz w:val="22"/>
          <w:szCs w:val="28"/>
        </w:rPr>
        <w:t xml:space="preserve"> nutné</w:t>
      </w:r>
      <w:r w:rsidR="009A74DC">
        <w:rPr>
          <w:rFonts w:ascii="Cambria" w:hAnsi="Cambria" w:cs="Arial"/>
          <w:i/>
          <w:sz w:val="22"/>
          <w:szCs w:val="28"/>
        </w:rPr>
        <w:t xml:space="preserve"> </w:t>
      </w:r>
      <w:r w:rsidR="00DA6CBE" w:rsidRPr="009A74DC">
        <w:rPr>
          <w:rFonts w:ascii="Cambria" w:hAnsi="Cambria" w:cs="Arial"/>
          <w:i/>
          <w:sz w:val="22"/>
          <w:szCs w:val="28"/>
        </w:rPr>
        <w:t>k</w:t>
      </w:r>
      <w:r w:rsidR="009A74DC">
        <w:rPr>
          <w:rFonts w:ascii="Cambria" w:hAnsi="Cambria" w:cs="Arial"/>
          <w:i/>
          <w:sz w:val="22"/>
          <w:szCs w:val="28"/>
        </w:rPr>
        <w:t> </w:t>
      </w:r>
      <w:r w:rsidR="00DA6CBE" w:rsidRPr="009A74DC">
        <w:rPr>
          <w:rFonts w:ascii="Cambria" w:hAnsi="Cambria" w:cs="Arial"/>
          <w:i/>
          <w:sz w:val="22"/>
          <w:szCs w:val="28"/>
        </w:rPr>
        <w:t>pochopení</w:t>
      </w:r>
      <w:r w:rsidR="009A74DC">
        <w:rPr>
          <w:rFonts w:ascii="Cambria" w:hAnsi="Cambria" w:cs="Arial"/>
          <w:i/>
          <w:sz w:val="22"/>
          <w:szCs w:val="28"/>
        </w:rPr>
        <w:t xml:space="preserve"> </w:t>
      </w:r>
      <w:r w:rsidR="00DA6CBE" w:rsidRPr="009A74DC">
        <w:rPr>
          <w:rFonts w:ascii="Cambria" w:hAnsi="Cambria" w:cs="Arial"/>
          <w:i/>
          <w:sz w:val="22"/>
          <w:szCs w:val="28"/>
        </w:rPr>
        <w:t>hry</w:t>
      </w:r>
      <w:r w:rsidR="009A74DC">
        <w:rPr>
          <w:rFonts w:ascii="Cambria" w:hAnsi="Cambria" w:cs="Arial"/>
          <w:i/>
          <w:sz w:val="22"/>
          <w:szCs w:val="28"/>
        </w:rPr>
        <w:t>.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5.</w:t>
      </w:r>
      <w:r w:rsidR="00565624" w:rsidRPr="007C595B">
        <w:rPr>
          <w:rFonts w:ascii="Cambria" w:hAnsi="Cambria" w:cs="Arial"/>
          <w:b/>
          <w:sz w:val="22"/>
          <w:szCs w:val="28"/>
        </w:rPr>
        <w:t>/1</w:t>
      </w:r>
      <w:r w:rsidR="0043458E">
        <w:rPr>
          <w:rFonts w:ascii="Cambria" w:hAnsi="Cambria" w:cs="Arial"/>
          <w:b/>
          <w:sz w:val="22"/>
          <w:szCs w:val="28"/>
        </w:rPr>
        <w:t>8</w:t>
      </w:r>
      <w:r w:rsidR="00565624" w:rsidRPr="007C595B">
        <w:rPr>
          <w:rFonts w:ascii="Cambria" w:hAnsi="Cambria" w:cs="Arial"/>
          <w:b/>
          <w:sz w:val="22"/>
          <w:szCs w:val="28"/>
        </w:rPr>
        <w:t>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Ekonomické analýzy projektů.</w:t>
      </w:r>
      <w:r w:rsidR="009D4961" w:rsidRPr="007C595B">
        <w:rPr>
          <w:rFonts w:ascii="Cambria" w:hAnsi="Cambria" w:cs="Arial"/>
          <w:sz w:val="22"/>
          <w:szCs w:val="28"/>
        </w:rPr>
        <w:t xml:space="preserve"> Výpočty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cost</w:t>
      </w:r>
      <w:proofErr w:type="spellEnd"/>
      <w:r w:rsidR="009D4961" w:rsidRPr="007C595B">
        <w:rPr>
          <w:rFonts w:ascii="Cambria" w:hAnsi="Cambria" w:cs="Arial"/>
          <w:sz w:val="22"/>
          <w:szCs w:val="28"/>
        </w:rPr>
        <w:t>-benefit a multikriteriální</w:t>
      </w:r>
      <w:r w:rsidRPr="007C595B">
        <w:rPr>
          <w:rFonts w:ascii="Cambria" w:hAnsi="Cambria" w:cs="Arial"/>
          <w:sz w:val="22"/>
          <w:szCs w:val="28"/>
        </w:rPr>
        <w:t xml:space="preserve"> analýzy v praxi a jejich kritická reflexe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</w:t>
      </w:r>
      <w:r w:rsidR="00565624" w:rsidRPr="007C595B">
        <w:rPr>
          <w:rFonts w:ascii="Cambria" w:hAnsi="Cambria" w:cs="Arial"/>
          <w:b/>
          <w:sz w:val="22"/>
          <w:szCs w:val="28"/>
        </w:rPr>
        <w:t>,</w:t>
      </w:r>
      <w:r w:rsidR="00567125">
        <w:rPr>
          <w:rFonts w:ascii="Cambria" w:hAnsi="Cambria" w:cs="Arial"/>
          <w:b/>
          <w:sz w:val="22"/>
          <w:szCs w:val="28"/>
        </w:rPr>
        <w:t xml:space="preserve"> MČ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6.</w:t>
      </w:r>
      <w:r w:rsidR="00565624" w:rsidRPr="007C595B">
        <w:rPr>
          <w:rFonts w:ascii="Cambria" w:hAnsi="Cambria" w:cs="Arial"/>
          <w:b/>
          <w:sz w:val="22"/>
          <w:szCs w:val="28"/>
        </w:rPr>
        <w:t>/2</w:t>
      </w:r>
      <w:r w:rsidR="0043458E">
        <w:rPr>
          <w:rFonts w:ascii="Cambria" w:hAnsi="Cambria" w:cs="Arial"/>
          <w:b/>
          <w:sz w:val="22"/>
          <w:szCs w:val="28"/>
        </w:rPr>
        <w:t>5</w:t>
      </w:r>
      <w:r w:rsidR="00565624" w:rsidRPr="007C595B">
        <w:rPr>
          <w:rFonts w:ascii="Cambria" w:hAnsi="Cambria" w:cs="Arial"/>
          <w:b/>
          <w:sz w:val="22"/>
          <w:szCs w:val="28"/>
        </w:rPr>
        <w:t>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Finance a bankovnictví.</w:t>
      </w:r>
      <w:r w:rsidRPr="007C595B">
        <w:rPr>
          <w:rFonts w:ascii="Cambria" w:hAnsi="Cambria" w:cs="Arial"/>
          <w:sz w:val="22"/>
          <w:szCs w:val="28"/>
        </w:rPr>
        <w:t xml:space="preserve"> Simulační hra, z</w:t>
      </w:r>
      <w:r w:rsidR="00AD68FB" w:rsidRPr="007C595B">
        <w:rPr>
          <w:rFonts w:ascii="Cambria" w:hAnsi="Cambria" w:cs="Arial"/>
          <w:sz w:val="22"/>
          <w:szCs w:val="28"/>
        </w:rPr>
        <w:t>a</w:t>
      </w:r>
      <w:r w:rsidRPr="007C595B">
        <w:rPr>
          <w:rFonts w:ascii="Cambria" w:hAnsi="Cambria" w:cs="Arial"/>
          <w:sz w:val="22"/>
          <w:szCs w:val="28"/>
        </w:rPr>
        <w:t>měřená na praktické fungování bankovnictví a jeho rizika, diskuse, krátké filmy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(SK, NJ)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7.</w:t>
      </w:r>
      <w:r w:rsidR="00565624" w:rsidRPr="007C595B">
        <w:rPr>
          <w:rFonts w:ascii="Cambria" w:hAnsi="Cambria" w:cs="Arial"/>
          <w:b/>
          <w:sz w:val="22"/>
          <w:szCs w:val="28"/>
        </w:rPr>
        <w:t>/</w:t>
      </w:r>
      <w:r w:rsidR="0043458E">
        <w:rPr>
          <w:rFonts w:ascii="Cambria" w:hAnsi="Cambria" w:cs="Arial"/>
          <w:b/>
          <w:sz w:val="22"/>
          <w:szCs w:val="28"/>
        </w:rPr>
        <w:t>1</w:t>
      </w:r>
      <w:r w:rsidR="00565624" w:rsidRPr="007C595B">
        <w:rPr>
          <w:rFonts w:ascii="Cambria" w:hAnsi="Cambria" w:cs="Arial"/>
          <w:b/>
          <w:sz w:val="22"/>
          <w:szCs w:val="28"/>
        </w:rPr>
        <w:t>.11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Indiká</w:t>
      </w:r>
      <w:r w:rsidR="00AD68FB" w:rsidRPr="007C595B">
        <w:rPr>
          <w:rFonts w:ascii="Cambria" w:hAnsi="Cambria" w:cs="Arial"/>
          <w:b/>
          <w:sz w:val="22"/>
          <w:szCs w:val="28"/>
        </w:rPr>
        <w:t>to</w:t>
      </w:r>
      <w:r w:rsidRPr="007C595B">
        <w:rPr>
          <w:rFonts w:ascii="Cambria" w:hAnsi="Cambria" w:cs="Arial"/>
          <w:b/>
          <w:sz w:val="22"/>
          <w:szCs w:val="28"/>
        </w:rPr>
        <w:t>ry blahobytu.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965527">
        <w:rPr>
          <w:rFonts w:ascii="Cambria" w:hAnsi="Cambria" w:cs="Arial"/>
          <w:sz w:val="22"/>
          <w:szCs w:val="28"/>
        </w:rPr>
        <w:t>P</w:t>
      </w:r>
      <w:r w:rsidRPr="007C595B">
        <w:rPr>
          <w:rFonts w:ascii="Cambria" w:hAnsi="Cambria" w:cs="Arial"/>
          <w:sz w:val="22"/>
          <w:szCs w:val="28"/>
        </w:rPr>
        <w:t xml:space="preserve">ráce s textem </w:t>
      </w:r>
      <w:r w:rsidR="00532890">
        <w:rPr>
          <w:rFonts w:ascii="Cambria" w:hAnsi="Cambria" w:cs="Arial"/>
          <w:sz w:val="22"/>
          <w:szCs w:val="28"/>
        </w:rPr>
        <w:t xml:space="preserve">– </w:t>
      </w:r>
      <w:r w:rsidR="00BD051D" w:rsidRPr="007C595B">
        <w:rPr>
          <w:rFonts w:ascii="Cambria" w:hAnsi="Cambria" w:cs="Arial"/>
          <w:sz w:val="22"/>
          <w:szCs w:val="28"/>
        </w:rPr>
        <w:t>kritické čtení</w:t>
      </w:r>
      <w:r w:rsidR="00BD051D" w:rsidRPr="007C595B">
        <w:rPr>
          <w:rFonts w:ascii="Cambria" w:hAnsi="Cambria" w:cs="Arial"/>
          <w:sz w:val="22"/>
          <w:szCs w:val="28"/>
        </w:rPr>
        <w:t xml:space="preserve"> </w:t>
      </w:r>
      <w:r w:rsidR="00BD051D">
        <w:rPr>
          <w:rFonts w:ascii="Cambria" w:hAnsi="Cambria" w:cs="Arial"/>
          <w:sz w:val="22"/>
          <w:szCs w:val="28"/>
        </w:rPr>
        <w:t xml:space="preserve">a </w:t>
      </w:r>
      <w:r w:rsidR="00565624" w:rsidRPr="007C595B">
        <w:rPr>
          <w:rFonts w:ascii="Cambria" w:hAnsi="Cambria" w:cs="Arial"/>
          <w:sz w:val="22"/>
          <w:szCs w:val="28"/>
        </w:rPr>
        <w:t xml:space="preserve">diskuse nad </w:t>
      </w:r>
      <w:r w:rsidR="00660818" w:rsidRPr="007C595B">
        <w:rPr>
          <w:rFonts w:ascii="Cambria" w:hAnsi="Cambria" w:cs="Arial"/>
          <w:sz w:val="22"/>
          <w:szCs w:val="28"/>
        </w:rPr>
        <w:t>tzv. indikátorem skutečného blahobytu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(NJ)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8.</w:t>
      </w:r>
      <w:r w:rsidR="00660818" w:rsidRPr="007C595B">
        <w:rPr>
          <w:rFonts w:ascii="Cambria" w:hAnsi="Cambria" w:cs="Arial"/>
          <w:b/>
          <w:sz w:val="22"/>
          <w:szCs w:val="28"/>
        </w:rPr>
        <w:t>/</w:t>
      </w:r>
      <w:r w:rsidR="0043458E">
        <w:rPr>
          <w:rFonts w:ascii="Cambria" w:hAnsi="Cambria" w:cs="Arial"/>
          <w:b/>
          <w:sz w:val="22"/>
          <w:szCs w:val="28"/>
        </w:rPr>
        <w:t>8</w:t>
      </w:r>
      <w:r w:rsidR="00660818" w:rsidRPr="007C595B">
        <w:rPr>
          <w:rFonts w:ascii="Cambria" w:hAnsi="Cambria" w:cs="Arial"/>
          <w:b/>
          <w:sz w:val="22"/>
          <w:szCs w:val="28"/>
        </w:rPr>
        <w:t>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Ekonomický růst.</w:t>
      </w:r>
      <w:r w:rsidR="00AD68FB" w:rsidRPr="007C595B">
        <w:rPr>
          <w:rFonts w:ascii="Cambria" w:hAnsi="Cambria" w:cs="Arial"/>
          <w:sz w:val="22"/>
          <w:szCs w:val="28"/>
        </w:rPr>
        <w:t xml:space="preserve"> Simulační hra: </w:t>
      </w:r>
      <w:r w:rsidRPr="007C595B">
        <w:rPr>
          <w:rFonts w:ascii="Cambria" w:hAnsi="Cambria" w:cs="Arial"/>
          <w:sz w:val="22"/>
          <w:szCs w:val="28"/>
        </w:rPr>
        <w:t>Ekon</w:t>
      </w:r>
      <w:r w:rsidR="009D4961" w:rsidRPr="007C595B">
        <w:rPr>
          <w:rFonts w:ascii="Cambria" w:hAnsi="Cambria" w:cs="Arial"/>
          <w:sz w:val="22"/>
          <w:szCs w:val="28"/>
        </w:rPr>
        <w:t xml:space="preserve">omický růst z perspektivy firmy </w:t>
      </w:r>
      <w:r w:rsidR="009D4961" w:rsidRPr="007C595B">
        <w:rPr>
          <w:rFonts w:ascii="Cambria" w:hAnsi="Cambria" w:cs="Arial"/>
          <w:b/>
          <w:sz w:val="22"/>
          <w:szCs w:val="28"/>
        </w:rPr>
        <w:t>(NJ, SK)</w:t>
      </w: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9.</w:t>
      </w:r>
      <w:r w:rsidR="00660818" w:rsidRPr="007C595B">
        <w:rPr>
          <w:rFonts w:ascii="Cambria" w:hAnsi="Cambria" w:cs="Arial"/>
          <w:b/>
          <w:sz w:val="22"/>
          <w:szCs w:val="28"/>
        </w:rPr>
        <w:t>/</w:t>
      </w:r>
      <w:r w:rsidR="0043458E">
        <w:rPr>
          <w:rFonts w:ascii="Cambria" w:hAnsi="Cambria" w:cs="Arial"/>
          <w:b/>
          <w:sz w:val="22"/>
          <w:szCs w:val="28"/>
        </w:rPr>
        <w:t>15</w:t>
      </w:r>
      <w:r w:rsidR="00660818" w:rsidRPr="007C595B">
        <w:rPr>
          <w:rFonts w:ascii="Cambria" w:hAnsi="Cambria" w:cs="Arial"/>
          <w:b/>
          <w:sz w:val="22"/>
          <w:szCs w:val="28"/>
        </w:rPr>
        <w:t>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Distribuce příjmů a n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erovnost. </w:t>
      </w:r>
      <w:r w:rsidR="009D4961" w:rsidRPr="007C595B">
        <w:rPr>
          <w:rFonts w:ascii="Cambria" w:hAnsi="Cambria" w:cs="Arial"/>
          <w:sz w:val="22"/>
          <w:szCs w:val="28"/>
        </w:rPr>
        <w:t>Nerovnost, rovnost, distribuce, spravedlnost</w:t>
      </w:r>
      <w:r w:rsidR="00082A38">
        <w:rPr>
          <w:rFonts w:ascii="Cambria" w:hAnsi="Cambria" w:cs="Arial"/>
          <w:sz w:val="22"/>
          <w:szCs w:val="28"/>
        </w:rPr>
        <w:t>: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66CE6">
        <w:rPr>
          <w:rFonts w:ascii="Cambria" w:hAnsi="Cambria" w:cs="Arial"/>
          <w:sz w:val="22"/>
          <w:szCs w:val="28"/>
        </w:rPr>
        <w:t>„</w:t>
      </w:r>
      <w:r w:rsidR="00567125">
        <w:rPr>
          <w:rFonts w:ascii="Cambria" w:hAnsi="Cambria" w:cs="Arial"/>
          <w:sz w:val="22"/>
          <w:szCs w:val="28"/>
        </w:rPr>
        <w:t>k</w:t>
      </w:r>
      <w:r w:rsidR="00966CE6">
        <w:rPr>
          <w:rFonts w:ascii="Cambria" w:hAnsi="Cambria" w:cs="Arial"/>
          <w:sz w:val="22"/>
          <w:szCs w:val="28"/>
        </w:rPr>
        <w:t>orálková hra“</w:t>
      </w:r>
      <w:r w:rsidR="00491B89">
        <w:rPr>
          <w:rFonts w:ascii="Cambria" w:hAnsi="Cambria" w:cs="Arial"/>
          <w:sz w:val="22"/>
          <w:szCs w:val="28"/>
        </w:rPr>
        <w:t xml:space="preserve"> a reflexe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(MČ)</w:t>
      </w:r>
    </w:p>
    <w:p w:rsidR="009D4961" w:rsidRPr="007C595B" w:rsidRDefault="009D4961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</w:p>
    <w:p w:rsidR="009D4961" w:rsidRPr="007C595B" w:rsidRDefault="00963A3E" w:rsidP="00664C6F">
      <w:pPr>
        <w:spacing w:after="120"/>
        <w:jc w:val="both"/>
        <w:rPr>
          <w:rFonts w:ascii="Cambria" w:hAnsi="Cambria" w:cs="Arial"/>
          <w:b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10.</w:t>
      </w:r>
      <w:r w:rsidR="00660818" w:rsidRPr="007C595B">
        <w:rPr>
          <w:rFonts w:ascii="Cambria" w:hAnsi="Cambria" w:cs="Arial"/>
          <w:b/>
          <w:sz w:val="22"/>
          <w:szCs w:val="28"/>
        </w:rPr>
        <w:t>/2</w:t>
      </w:r>
      <w:r w:rsidR="0043458E">
        <w:rPr>
          <w:rFonts w:ascii="Cambria" w:hAnsi="Cambria" w:cs="Arial"/>
          <w:b/>
          <w:sz w:val="22"/>
          <w:szCs w:val="28"/>
        </w:rPr>
        <w:t>2</w:t>
      </w:r>
      <w:r w:rsidR="00660818" w:rsidRPr="007C595B">
        <w:rPr>
          <w:rFonts w:ascii="Cambria" w:hAnsi="Cambria" w:cs="Arial"/>
          <w:b/>
          <w:sz w:val="22"/>
          <w:szCs w:val="28"/>
        </w:rPr>
        <w:t>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Příroda a vlastnictví</w:t>
      </w:r>
      <w:r w:rsidR="00AD68FB"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AD68FB" w:rsidRPr="007C595B">
        <w:rPr>
          <w:rFonts w:ascii="Cambria" w:hAnsi="Cambria" w:cs="Arial"/>
          <w:sz w:val="22"/>
          <w:szCs w:val="28"/>
        </w:rPr>
        <w:t>A</w:t>
      </w:r>
      <w:r w:rsidRPr="007C595B">
        <w:rPr>
          <w:rFonts w:ascii="Cambria" w:hAnsi="Cambria" w:cs="Arial"/>
          <w:sz w:val="22"/>
          <w:szCs w:val="28"/>
        </w:rPr>
        <w:t>ktivita: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Pr="007C595B">
        <w:rPr>
          <w:rFonts w:ascii="Cambria" w:hAnsi="Cambria" w:cs="Arial"/>
          <w:sz w:val="22"/>
          <w:szCs w:val="28"/>
        </w:rPr>
        <w:t>Commons</w:t>
      </w:r>
      <w:proofErr w:type="spellEnd"/>
      <w:r w:rsidR="00F76E9A" w:rsidRPr="007C595B">
        <w:rPr>
          <w:rFonts w:ascii="Cambria" w:hAnsi="Cambria" w:cs="Arial"/>
          <w:sz w:val="22"/>
          <w:szCs w:val="28"/>
        </w:rPr>
        <w:t xml:space="preserve"> (občiny)</w:t>
      </w:r>
      <w:r w:rsidRPr="007C595B">
        <w:rPr>
          <w:rFonts w:ascii="Cambria" w:hAnsi="Cambria" w:cs="Arial"/>
          <w:sz w:val="22"/>
          <w:szCs w:val="28"/>
        </w:rPr>
        <w:t xml:space="preserve"> v</w:t>
      </w:r>
      <w:r w:rsidR="009D4961" w:rsidRPr="007C595B">
        <w:rPr>
          <w:rFonts w:ascii="Cambria" w:hAnsi="Cambria" w:cs="Arial"/>
          <w:sz w:val="22"/>
          <w:szCs w:val="28"/>
        </w:rPr>
        <w:t> </w:t>
      </w:r>
      <w:r w:rsidRPr="007C595B">
        <w:rPr>
          <w:rFonts w:ascii="Cambria" w:hAnsi="Cambria" w:cs="Arial"/>
          <w:sz w:val="22"/>
          <w:szCs w:val="28"/>
        </w:rPr>
        <w:t>pojetí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Elinor</w:t>
      </w:r>
      <w:proofErr w:type="spellEnd"/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Ostrom</w:t>
      </w:r>
      <w:proofErr w:type="spellEnd"/>
      <w:r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(SK)</w:t>
      </w:r>
    </w:p>
    <w:p w:rsidR="00963A3E" w:rsidRPr="007C595B" w:rsidRDefault="00AD68FB" w:rsidP="00664C6F">
      <w:pPr>
        <w:spacing w:after="120"/>
        <w:jc w:val="both"/>
        <w:rPr>
          <w:rFonts w:ascii="Cambria" w:hAnsi="Cambria" w:cs="Arial"/>
          <w:b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11.</w:t>
      </w:r>
      <w:r w:rsidR="00660818" w:rsidRPr="007C595B">
        <w:rPr>
          <w:rFonts w:ascii="Cambria" w:hAnsi="Cambria" w:cs="Arial"/>
          <w:b/>
          <w:sz w:val="22"/>
          <w:szCs w:val="28"/>
        </w:rPr>
        <w:t>/</w:t>
      </w:r>
      <w:r w:rsidR="0043458E">
        <w:rPr>
          <w:rFonts w:ascii="Cambria" w:hAnsi="Cambria" w:cs="Arial"/>
          <w:b/>
          <w:sz w:val="22"/>
          <w:szCs w:val="28"/>
        </w:rPr>
        <w:t>29</w:t>
      </w:r>
      <w:r w:rsidR="00660818" w:rsidRPr="007C595B">
        <w:rPr>
          <w:rFonts w:ascii="Cambria" w:hAnsi="Cambria" w:cs="Arial"/>
          <w:b/>
          <w:sz w:val="22"/>
          <w:szCs w:val="28"/>
        </w:rPr>
        <w:t>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b/>
          <w:sz w:val="22"/>
          <w:szCs w:val="28"/>
        </w:rPr>
        <w:t xml:space="preserve"> Koncept </w:t>
      </w:r>
      <w:proofErr w:type="spellStart"/>
      <w:r w:rsidRPr="007C595B">
        <w:rPr>
          <w:rFonts w:ascii="Cambria" w:hAnsi="Cambria" w:cs="Arial"/>
          <w:b/>
          <w:sz w:val="22"/>
          <w:szCs w:val="28"/>
        </w:rPr>
        <w:t>commons</w:t>
      </w:r>
      <w:proofErr w:type="spellEnd"/>
      <w:r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4947F7">
        <w:rPr>
          <w:rFonts w:ascii="Cambria" w:hAnsi="Cambria" w:cs="Arial"/>
          <w:sz w:val="22"/>
          <w:szCs w:val="28"/>
        </w:rPr>
        <w:t xml:space="preserve">Aktivita/hra: </w:t>
      </w:r>
      <w:proofErr w:type="spellStart"/>
      <w:r w:rsidR="00E22E5C" w:rsidRPr="004947F7">
        <w:rPr>
          <w:rFonts w:ascii="Cambria" w:hAnsi="Cambria" w:cs="Arial"/>
          <w:sz w:val="22"/>
          <w:szCs w:val="28"/>
        </w:rPr>
        <w:t>C</w:t>
      </w:r>
      <w:r w:rsidR="00567125" w:rsidRPr="004947F7">
        <w:rPr>
          <w:rFonts w:ascii="Cambria" w:hAnsi="Cambria" w:cs="Arial"/>
          <w:sz w:val="22"/>
          <w:szCs w:val="28"/>
        </w:rPr>
        <w:t>ommons</w:t>
      </w:r>
      <w:proofErr w:type="spellEnd"/>
      <w:r w:rsidR="00567125" w:rsidRPr="004947F7">
        <w:rPr>
          <w:rFonts w:ascii="Cambria" w:hAnsi="Cambria" w:cs="Arial"/>
          <w:sz w:val="22"/>
          <w:szCs w:val="28"/>
        </w:rPr>
        <w:t xml:space="preserve"> </w:t>
      </w:r>
      <w:r w:rsidR="00E22E5C" w:rsidRPr="004947F7">
        <w:rPr>
          <w:rFonts w:ascii="Cambria" w:hAnsi="Cambria" w:cs="Arial"/>
          <w:sz w:val="22"/>
          <w:szCs w:val="28"/>
        </w:rPr>
        <w:t xml:space="preserve">(občiny) </w:t>
      </w:r>
      <w:r w:rsidR="00567125" w:rsidRPr="004947F7">
        <w:rPr>
          <w:rFonts w:ascii="Cambria" w:hAnsi="Cambria" w:cs="Arial"/>
          <w:sz w:val="22"/>
          <w:szCs w:val="28"/>
        </w:rPr>
        <w:t>v</w:t>
      </w:r>
      <w:r w:rsidR="004947F7">
        <w:rPr>
          <w:rFonts w:ascii="Cambria" w:hAnsi="Cambria" w:cs="Arial"/>
          <w:sz w:val="22"/>
          <w:szCs w:val="28"/>
        </w:rPr>
        <w:t xml:space="preserve"> </w:t>
      </w:r>
      <w:r w:rsidR="00567125" w:rsidRPr="004947F7">
        <w:rPr>
          <w:rFonts w:ascii="Cambria" w:hAnsi="Cambria" w:cs="Arial"/>
          <w:sz w:val="22"/>
          <w:szCs w:val="28"/>
        </w:rPr>
        <w:t xml:space="preserve">tradičních ekonomikách. Host: Ing. Lenka Topinková (KES FSS </w:t>
      </w:r>
      <w:proofErr w:type="gramStart"/>
      <w:r w:rsidR="00567125" w:rsidRPr="004947F7">
        <w:rPr>
          <w:rFonts w:ascii="Cambria" w:hAnsi="Cambria" w:cs="Arial"/>
          <w:sz w:val="22"/>
          <w:szCs w:val="28"/>
        </w:rPr>
        <w:t xml:space="preserve">MU) </w:t>
      </w:r>
      <w:r w:rsidR="00E20B60" w:rsidRPr="007C595B">
        <w:rPr>
          <w:rFonts w:ascii="Cambria" w:hAnsi="Cambria" w:cs="Arial"/>
          <w:b/>
          <w:sz w:val="22"/>
          <w:szCs w:val="28"/>
        </w:rPr>
        <w:t>(</w:t>
      </w:r>
      <w:r w:rsidR="00963A3E" w:rsidRPr="007C595B">
        <w:rPr>
          <w:rFonts w:ascii="Cambria" w:hAnsi="Cambria" w:cs="Arial"/>
          <w:b/>
          <w:sz w:val="22"/>
          <w:szCs w:val="28"/>
        </w:rPr>
        <w:t>NJ</w:t>
      </w:r>
      <w:proofErr w:type="gramEnd"/>
      <w:r w:rsidR="00E20B60" w:rsidRPr="007C595B">
        <w:rPr>
          <w:rFonts w:ascii="Cambria" w:hAnsi="Cambria" w:cs="Arial"/>
          <w:b/>
          <w:sz w:val="22"/>
          <w:szCs w:val="28"/>
        </w:rPr>
        <w:t>)</w:t>
      </w:r>
    </w:p>
    <w:p w:rsidR="00664C6F" w:rsidRPr="007C595B" w:rsidRDefault="00664C6F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</w:p>
    <w:p w:rsidR="00963A3E" w:rsidRPr="007C595B" w:rsidRDefault="00963A3E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12.</w:t>
      </w:r>
      <w:r w:rsidR="008B516D" w:rsidRPr="007C595B">
        <w:rPr>
          <w:rFonts w:ascii="Cambria" w:hAnsi="Cambria" w:cs="Arial"/>
          <w:b/>
          <w:sz w:val="22"/>
          <w:szCs w:val="28"/>
        </w:rPr>
        <w:t>/</w:t>
      </w:r>
      <w:r w:rsidR="0043458E">
        <w:rPr>
          <w:rFonts w:ascii="Cambria" w:hAnsi="Cambria" w:cs="Arial"/>
          <w:b/>
          <w:sz w:val="22"/>
          <w:szCs w:val="28"/>
        </w:rPr>
        <w:t>6</w:t>
      </w:r>
      <w:r w:rsidR="008B516D" w:rsidRPr="007C595B">
        <w:rPr>
          <w:rFonts w:ascii="Cambria" w:hAnsi="Cambria" w:cs="Arial"/>
          <w:b/>
          <w:sz w:val="22"/>
          <w:szCs w:val="28"/>
        </w:rPr>
        <w:t>.12</w:t>
      </w:r>
      <w:proofErr w:type="gramEnd"/>
      <w:r w:rsidR="008B516D" w:rsidRPr="007C595B">
        <w:rPr>
          <w:rFonts w:ascii="Cambria" w:hAnsi="Cambria" w:cs="Arial"/>
          <w:b/>
          <w:sz w:val="22"/>
          <w:szCs w:val="28"/>
        </w:rPr>
        <w:t>. „</w:t>
      </w:r>
      <w:r w:rsidR="00F83B8B" w:rsidRPr="007C595B">
        <w:rPr>
          <w:rFonts w:ascii="Cambria" w:hAnsi="Cambria" w:cs="Arial"/>
          <w:b/>
          <w:sz w:val="22"/>
          <w:szCs w:val="28"/>
        </w:rPr>
        <w:t xml:space="preserve">Lokální a globální: O smyslu blízkosti“. </w:t>
      </w:r>
      <w:r w:rsidRPr="007C595B">
        <w:rPr>
          <w:rFonts w:ascii="Cambria" w:hAnsi="Cambria" w:cs="Arial"/>
          <w:sz w:val="22"/>
          <w:szCs w:val="28"/>
        </w:rPr>
        <w:t xml:space="preserve">Strukturovaná diskuse nad </w:t>
      </w:r>
      <w:r w:rsidR="00E20B60" w:rsidRPr="007C595B">
        <w:rPr>
          <w:rFonts w:ascii="Cambria" w:hAnsi="Cambria" w:cs="Arial"/>
          <w:sz w:val="22"/>
          <w:szCs w:val="28"/>
        </w:rPr>
        <w:t>filmem</w:t>
      </w:r>
      <w:r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E20B60" w:rsidRPr="007C595B">
        <w:rPr>
          <w:rFonts w:ascii="Cambria" w:hAnsi="Cambria" w:cs="Arial"/>
          <w:b/>
          <w:sz w:val="22"/>
          <w:szCs w:val="28"/>
        </w:rPr>
        <w:t>(</w:t>
      </w:r>
      <w:r w:rsidRPr="007C595B">
        <w:rPr>
          <w:rFonts w:ascii="Cambria" w:hAnsi="Cambria" w:cs="Arial"/>
          <w:b/>
          <w:sz w:val="22"/>
          <w:szCs w:val="28"/>
        </w:rPr>
        <w:t>SK</w:t>
      </w:r>
      <w:r w:rsidR="00E20B60" w:rsidRPr="007C595B">
        <w:rPr>
          <w:rFonts w:ascii="Cambria" w:hAnsi="Cambria" w:cs="Arial"/>
          <w:b/>
          <w:sz w:val="22"/>
          <w:szCs w:val="28"/>
        </w:rPr>
        <w:t>)</w:t>
      </w:r>
    </w:p>
    <w:p w:rsidR="00E20B60" w:rsidRPr="007C595B" w:rsidRDefault="00E20B60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</w:p>
    <w:p w:rsidR="00AA4908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13.</w:t>
      </w:r>
      <w:r w:rsidR="009E3FC2">
        <w:rPr>
          <w:rFonts w:ascii="Cambria" w:hAnsi="Cambria" w:cs="Arial"/>
          <w:b/>
          <w:sz w:val="22"/>
          <w:szCs w:val="28"/>
        </w:rPr>
        <w:t>/</w:t>
      </w:r>
      <w:r w:rsidR="00DA6CBE">
        <w:rPr>
          <w:rFonts w:ascii="Cambria" w:hAnsi="Cambria" w:cs="Arial"/>
          <w:b/>
          <w:sz w:val="22"/>
          <w:szCs w:val="28"/>
        </w:rPr>
        <w:t>13</w:t>
      </w:r>
      <w:r w:rsidR="009E3FC2">
        <w:rPr>
          <w:rFonts w:ascii="Cambria" w:hAnsi="Cambria" w:cs="Arial"/>
          <w:b/>
          <w:sz w:val="22"/>
          <w:szCs w:val="28"/>
        </w:rPr>
        <w:t>.12</w:t>
      </w:r>
      <w:proofErr w:type="gramEnd"/>
      <w:r w:rsidR="009E3FC2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E4167F">
        <w:rPr>
          <w:rFonts w:ascii="Cambria" w:hAnsi="Cambria" w:cs="Arial"/>
          <w:b/>
          <w:sz w:val="22"/>
          <w:szCs w:val="28"/>
        </w:rPr>
        <w:t xml:space="preserve"> </w:t>
      </w:r>
      <w:r w:rsidR="009443D8" w:rsidRPr="004947F7">
        <w:rPr>
          <w:rFonts w:ascii="Cambria" w:hAnsi="Cambria" w:cs="Arial"/>
          <w:b/>
          <w:sz w:val="22"/>
          <w:szCs w:val="28"/>
        </w:rPr>
        <w:t>Příklady ekonomických alternativ v</w:t>
      </w:r>
      <w:r w:rsidR="004947F7">
        <w:rPr>
          <w:rFonts w:ascii="Cambria" w:hAnsi="Cambria" w:cs="Arial"/>
          <w:b/>
          <w:sz w:val="22"/>
          <w:szCs w:val="28"/>
        </w:rPr>
        <w:t> </w:t>
      </w:r>
      <w:r w:rsidR="009443D8" w:rsidRPr="004947F7">
        <w:rPr>
          <w:rFonts w:ascii="Cambria" w:hAnsi="Cambria" w:cs="Arial"/>
          <w:b/>
          <w:sz w:val="22"/>
          <w:szCs w:val="28"/>
        </w:rPr>
        <w:t>praxi</w:t>
      </w:r>
      <w:r w:rsidR="004947F7">
        <w:rPr>
          <w:rFonts w:ascii="Cambria" w:hAnsi="Cambria" w:cs="Arial"/>
          <w:b/>
          <w:sz w:val="22"/>
          <w:szCs w:val="28"/>
        </w:rPr>
        <w:t>.</w:t>
      </w:r>
      <w:r w:rsidR="009443D8" w:rsidRPr="004947F7">
        <w:rPr>
          <w:rFonts w:ascii="Cambria" w:hAnsi="Cambria" w:cs="Arial"/>
          <w:b/>
          <w:color w:val="FF0000"/>
          <w:sz w:val="22"/>
          <w:szCs w:val="28"/>
        </w:rPr>
        <w:t xml:space="preserve"> </w:t>
      </w:r>
      <w:r w:rsidR="009443D8" w:rsidRPr="004947F7">
        <w:rPr>
          <w:rFonts w:ascii="Cambria" w:hAnsi="Cambria" w:cs="Arial"/>
          <w:sz w:val="22"/>
          <w:szCs w:val="28"/>
        </w:rPr>
        <w:t>Etické banky</w:t>
      </w:r>
      <w:r w:rsidR="00BD051D">
        <w:rPr>
          <w:rFonts w:ascii="Cambria" w:hAnsi="Cambria" w:cs="Arial"/>
          <w:sz w:val="22"/>
          <w:szCs w:val="28"/>
        </w:rPr>
        <w:t>, e</w:t>
      </w:r>
      <w:r w:rsidR="009443D8" w:rsidRPr="004947F7">
        <w:rPr>
          <w:rFonts w:ascii="Cambria" w:hAnsi="Cambria" w:cs="Arial"/>
          <w:sz w:val="22"/>
          <w:szCs w:val="28"/>
        </w:rPr>
        <w:t xml:space="preserve">konomické aspekty </w:t>
      </w:r>
      <w:proofErr w:type="spellStart"/>
      <w:r w:rsidR="009443D8" w:rsidRPr="004947F7">
        <w:rPr>
          <w:rFonts w:ascii="Cambria" w:hAnsi="Cambria" w:cs="Arial"/>
          <w:sz w:val="22"/>
          <w:szCs w:val="28"/>
        </w:rPr>
        <w:t>eko</w:t>
      </w:r>
      <w:proofErr w:type="spellEnd"/>
      <w:r w:rsidR="009443D8" w:rsidRPr="004947F7">
        <w:rPr>
          <w:rFonts w:ascii="Cambria" w:hAnsi="Cambria" w:cs="Arial"/>
          <w:sz w:val="22"/>
          <w:szCs w:val="28"/>
        </w:rPr>
        <w:t>-komunit.</w:t>
      </w:r>
      <w:r w:rsidR="00374BE8">
        <w:rPr>
          <w:rFonts w:ascii="Cambria" w:hAnsi="Cambria" w:cs="Arial"/>
          <w:sz w:val="22"/>
          <w:szCs w:val="28"/>
        </w:rPr>
        <w:t xml:space="preserve"> Host: </w:t>
      </w:r>
      <w:r w:rsidR="009443D8" w:rsidRPr="004947F7">
        <w:rPr>
          <w:rFonts w:ascii="Cambria" w:hAnsi="Cambria" w:cs="Arial"/>
          <w:sz w:val="22"/>
          <w:szCs w:val="28"/>
        </w:rPr>
        <w:t xml:space="preserve">Mgr. Ing. Jan Blažek (KES FSS </w:t>
      </w:r>
      <w:proofErr w:type="gramStart"/>
      <w:r w:rsidR="009443D8" w:rsidRPr="004947F7">
        <w:rPr>
          <w:rFonts w:ascii="Cambria" w:hAnsi="Cambria" w:cs="Arial"/>
          <w:sz w:val="22"/>
          <w:szCs w:val="28"/>
        </w:rPr>
        <w:t>MU)</w:t>
      </w:r>
      <w:r w:rsidR="004947F7">
        <w:rPr>
          <w:rFonts w:ascii="Cambria" w:hAnsi="Cambria" w:cs="Arial"/>
          <w:b/>
          <w:sz w:val="22"/>
          <w:szCs w:val="28"/>
        </w:rPr>
        <w:t xml:space="preserve"> </w:t>
      </w:r>
      <w:r w:rsidR="00F83B8B" w:rsidRPr="004947F7">
        <w:rPr>
          <w:rFonts w:ascii="Cambria" w:hAnsi="Cambria" w:cs="Arial"/>
          <w:b/>
          <w:sz w:val="22"/>
          <w:szCs w:val="28"/>
        </w:rPr>
        <w:t>(SK</w:t>
      </w:r>
      <w:proofErr w:type="gramEnd"/>
      <w:r w:rsidR="009443D8" w:rsidRPr="004947F7">
        <w:rPr>
          <w:rFonts w:ascii="Cambria" w:hAnsi="Cambria" w:cs="Arial"/>
          <w:b/>
          <w:sz w:val="22"/>
          <w:szCs w:val="28"/>
        </w:rPr>
        <w:t>, NJ</w:t>
      </w:r>
      <w:r w:rsidR="00F83B8B" w:rsidRPr="004947F7">
        <w:rPr>
          <w:rFonts w:ascii="Cambria" w:hAnsi="Cambria" w:cs="Arial"/>
          <w:b/>
          <w:sz w:val="22"/>
          <w:szCs w:val="28"/>
        </w:rPr>
        <w:t>)</w:t>
      </w:r>
      <w:bookmarkStart w:id="0" w:name="_GoBack"/>
      <w:bookmarkEnd w:id="0"/>
    </w:p>
    <w:sectPr w:rsidR="00AA4908" w:rsidRPr="007C595B" w:rsidSect="00A136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79" w:rsidRDefault="00001679">
      <w:r>
        <w:separator/>
      </w:r>
    </w:p>
  </w:endnote>
  <w:endnote w:type="continuationSeparator" w:id="0">
    <w:p w:rsidR="00001679" w:rsidRDefault="0000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F7" w:rsidRPr="00A41AEE" w:rsidRDefault="003E58C3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="003C0FF7"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201DA7">
      <w:rPr>
        <w:rFonts w:ascii="Cambria" w:hAnsi="Cambria"/>
        <w:noProof/>
        <w:sz w:val="22"/>
      </w:rPr>
      <w:t>1</w:t>
    </w:r>
    <w:r w:rsidRPr="00A41AEE">
      <w:rPr>
        <w:rFonts w:ascii="Cambria" w:hAnsi="Cambria"/>
        <w:sz w:val="22"/>
      </w:rPr>
      <w:fldChar w:fldCharType="end"/>
    </w:r>
  </w:p>
  <w:p w:rsidR="003C0FF7" w:rsidRDefault="003C0F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79" w:rsidRDefault="00001679">
      <w:r>
        <w:separator/>
      </w:r>
    </w:p>
  </w:footnote>
  <w:footnote w:type="continuationSeparator" w:id="0">
    <w:p w:rsidR="00001679" w:rsidRDefault="0000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F7" w:rsidRDefault="003C0FF7">
    <w:pPr>
      <w:pStyle w:val="Zhlav"/>
      <w:framePr w:wrap="auto" w:vAnchor="text" w:hAnchor="margin" w:xAlign="right" w:y="1"/>
      <w:rPr>
        <w:rStyle w:val="slostrnky"/>
      </w:rPr>
    </w:pPr>
  </w:p>
  <w:p w:rsidR="003C0FF7" w:rsidRDefault="003C0FF7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55"/>
    <w:multiLevelType w:val="hybridMultilevel"/>
    <w:tmpl w:val="D71A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2700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987000"/>
    <w:multiLevelType w:val="hybridMultilevel"/>
    <w:tmpl w:val="024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E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8100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DC31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BE63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F27C0A"/>
    <w:multiLevelType w:val="hybridMultilevel"/>
    <w:tmpl w:val="C6B221E6"/>
    <w:lvl w:ilvl="0" w:tplc="4AE0D2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477F"/>
    <w:multiLevelType w:val="singleLevel"/>
    <w:tmpl w:val="E03619E2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5E1731"/>
    <w:multiLevelType w:val="hybridMultilevel"/>
    <w:tmpl w:val="AD34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27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2802DC"/>
    <w:multiLevelType w:val="hybridMultilevel"/>
    <w:tmpl w:val="591C017C"/>
    <w:lvl w:ilvl="0" w:tplc="6FB618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92DFD"/>
    <w:multiLevelType w:val="hybridMultilevel"/>
    <w:tmpl w:val="DD70BD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5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2BF4"/>
    <w:multiLevelType w:val="hybridMultilevel"/>
    <w:tmpl w:val="383CE4D2"/>
    <w:lvl w:ilvl="0" w:tplc="C104354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E4"/>
    <w:rsid w:val="00001679"/>
    <w:rsid w:val="0000587C"/>
    <w:rsid w:val="00006019"/>
    <w:rsid w:val="00013BB3"/>
    <w:rsid w:val="00020381"/>
    <w:rsid w:val="00034846"/>
    <w:rsid w:val="00067308"/>
    <w:rsid w:val="0008121E"/>
    <w:rsid w:val="00082A38"/>
    <w:rsid w:val="00086938"/>
    <w:rsid w:val="000B6A3C"/>
    <w:rsid w:val="000C0D91"/>
    <w:rsid w:val="000D16A5"/>
    <w:rsid w:val="000D4ED4"/>
    <w:rsid w:val="000F4F53"/>
    <w:rsid w:val="000F77C7"/>
    <w:rsid w:val="00110DE1"/>
    <w:rsid w:val="00122C82"/>
    <w:rsid w:val="00126F2A"/>
    <w:rsid w:val="00155394"/>
    <w:rsid w:val="00171E18"/>
    <w:rsid w:val="0017218D"/>
    <w:rsid w:val="00174EB7"/>
    <w:rsid w:val="001759B2"/>
    <w:rsid w:val="00180502"/>
    <w:rsid w:val="00187143"/>
    <w:rsid w:val="001A37F1"/>
    <w:rsid w:val="001C10E2"/>
    <w:rsid w:val="001E0D05"/>
    <w:rsid w:val="001E0D49"/>
    <w:rsid w:val="001E772C"/>
    <w:rsid w:val="001F5F22"/>
    <w:rsid w:val="001F72E6"/>
    <w:rsid w:val="00201DA7"/>
    <w:rsid w:val="00210F98"/>
    <w:rsid w:val="002137B6"/>
    <w:rsid w:val="00214194"/>
    <w:rsid w:val="00220437"/>
    <w:rsid w:val="002256F5"/>
    <w:rsid w:val="00254CC9"/>
    <w:rsid w:val="00256B0D"/>
    <w:rsid w:val="00257502"/>
    <w:rsid w:val="002600D8"/>
    <w:rsid w:val="00263D44"/>
    <w:rsid w:val="00267006"/>
    <w:rsid w:val="002863BC"/>
    <w:rsid w:val="002951FE"/>
    <w:rsid w:val="002A100F"/>
    <w:rsid w:val="002A1099"/>
    <w:rsid w:val="002B25E2"/>
    <w:rsid w:val="002B77B8"/>
    <w:rsid w:val="002C7625"/>
    <w:rsid w:val="002D081D"/>
    <w:rsid w:val="002D4538"/>
    <w:rsid w:val="002E166C"/>
    <w:rsid w:val="002E1D0E"/>
    <w:rsid w:val="002F2240"/>
    <w:rsid w:val="002F510E"/>
    <w:rsid w:val="002F608F"/>
    <w:rsid w:val="003027DF"/>
    <w:rsid w:val="00314386"/>
    <w:rsid w:val="00314902"/>
    <w:rsid w:val="0032645E"/>
    <w:rsid w:val="00327BB6"/>
    <w:rsid w:val="003367A7"/>
    <w:rsid w:val="00343091"/>
    <w:rsid w:val="0034450E"/>
    <w:rsid w:val="00344763"/>
    <w:rsid w:val="00346A00"/>
    <w:rsid w:val="0035266C"/>
    <w:rsid w:val="0035517F"/>
    <w:rsid w:val="00355586"/>
    <w:rsid w:val="00356FAE"/>
    <w:rsid w:val="00357A54"/>
    <w:rsid w:val="003609BD"/>
    <w:rsid w:val="00370AFC"/>
    <w:rsid w:val="00374BE8"/>
    <w:rsid w:val="0037724F"/>
    <w:rsid w:val="003803BB"/>
    <w:rsid w:val="00390295"/>
    <w:rsid w:val="003915CF"/>
    <w:rsid w:val="00391C97"/>
    <w:rsid w:val="00397739"/>
    <w:rsid w:val="003979C2"/>
    <w:rsid w:val="003A0715"/>
    <w:rsid w:val="003A25FE"/>
    <w:rsid w:val="003A42FE"/>
    <w:rsid w:val="003B4336"/>
    <w:rsid w:val="003C0FF7"/>
    <w:rsid w:val="003C6A0C"/>
    <w:rsid w:val="003D36A5"/>
    <w:rsid w:val="003E1D05"/>
    <w:rsid w:val="003E58C3"/>
    <w:rsid w:val="003E7161"/>
    <w:rsid w:val="003E7B6C"/>
    <w:rsid w:val="003F6183"/>
    <w:rsid w:val="003F65A0"/>
    <w:rsid w:val="00400156"/>
    <w:rsid w:val="00400F47"/>
    <w:rsid w:val="004063AF"/>
    <w:rsid w:val="00411B1E"/>
    <w:rsid w:val="00416F5D"/>
    <w:rsid w:val="00420CD5"/>
    <w:rsid w:val="00422F45"/>
    <w:rsid w:val="004331FB"/>
    <w:rsid w:val="0043458E"/>
    <w:rsid w:val="00440FE0"/>
    <w:rsid w:val="00442CCB"/>
    <w:rsid w:val="004456B2"/>
    <w:rsid w:val="004602AA"/>
    <w:rsid w:val="00462828"/>
    <w:rsid w:val="00467BC2"/>
    <w:rsid w:val="004720D7"/>
    <w:rsid w:val="00474210"/>
    <w:rsid w:val="00480CFF"/>
    <w:rsid w:val="00485F95"/>
    <w:rsid w:val="00491B89"/>
    <w:rsid w:val="004947F7"/>
    <w:rsid w:val="00494C7F"/>
    <w:rsid w:val="004B2039"/>
    <w:rsid w:val="004B3521"/>
    <w:rsid w:val="004B4C30"/>
    <w:rsid w:val="004C08DE"/>
    <w:rsid w:val="004D0342"/>
    <w:rsid w:val="004D3531"/>
    <w:rsid w:val="004D4F4C"/>
    <w:rsid w:val="004D5F13"/>
    <w:rsid w:val="004E29FB"/>
    <w:rsid w:val="004E6356"/>
    <w:rsid w:val="004F50DB"/>
    <w:rsid w:val="004F55AD"/>
    <w:rsid w:val="004F7626"/>
    <w:rsid w:val="00520AE3"/>
    <w:rsid w:val="00521698"/>
    <w:rsid w:val="0053042E"/>
    <w:rsid w:val="00532890"/>
    <w:rsid w:val="005452C8"/>
    <w:rsid w:val="0056451A"/>
    <w:rsid w:val="00565624"/>
    <w:rsid w:val="0056707F"/>
    <w:rsid w:val="00567125"/>
    <w:rsid w:val="00571B13"/>
    <w:rsid w:val="00573C74"/>
    <w:rsid w:val="00585BF5"/>
    <w:rsid w:val="005A5C23"/>
    <w:rsid w:val="005C457F"/>
    <w:rsid w:val="005C4694"/>
    <w:rsid w:val="005F0D8C"/>
    <w:rsid w:val="00602F53"/>
    <w:rsid w:val="006031A0"/>
    <w:rsid w:val="00603F1C"/>
    <w:rsid w:val="006066E6"/>
    <w:rsid w:val="00606F81"/>
    <w:rsid w:val="00616487"/>
    <w:rsid w:val="00620C05"/>
    <w:rsid w:val="00620FB3"/>
    <w:rsid w:val="00626DA3"/>
    <w:rsid w:val="0062779F"/>
    <w:rsid w:val="00637FC4"/>
    <w:rsid w:val="0064063F"/>
    <w:rsid w:val="00651AE4"/>
    <w:rsid w:val="006532DF"/>
    <w:rsid w:val="0065722D"/>
    <w:rsid w:val="00660818"/>
    <w:rsid w:val="006618CF"/>
    <w:rsid w:val="00661C9B"/>
    <w:rsid w:val="00664C6F"/>
    <w:rsid w:val="00666CF2"/>
    <w:rsid w:val="006765BF"/>
    <w:rsid w:val="00693436"/>
    <w:rsid w:val="006950F2"/>
    <w:rsid w:val="006A15B0"/>
    <w:rsid w:val="006A4638"/>
    <w:rsid w:val="006B0D37"/>
    <w:rsid w:val="006B39B4"/>
    <w:rsid w:val="006C19B6"/>
    <w:rsid w:val="006C46D0"/>
    <w:rsid w:val="006C479E"/>
    <w:rsid w:val="006C7EA3"/>
    <w:rsid w:val="006D252B"/>
    <w:rsid w:val="006E0F79"/>
    <w:rsid w:val="006E6672"/>
    <w:rsid w:val="006F0362"/>
    <w:rsid w:val="006F287D"/>
    <w:rsid w:val="006F72DC"/>
    <w:rsid w:val="0070466F"/>
    <w:rsid w:val="0070496A"/>
    <w:rsid w:val="00716E20"/>
    <w:rsid w:val="00717793"/>
    <w:rsid w:val="0073756A"/>
    <w:rsid w:val="00743F8B"/>
    <w:rsid w:val="00750E1B"/>
    <w:rsid w:val="0075316D"/>
    <w:rsid w:val="00761768"/>
    <w:rsid w:val="007658DD"/>
    <w:rsid w:val="00771335"/>
    <w:rsid w:val="00771B60"/>
    <w:rsid w:val="00772AC2"/>
    <w:rsid w:val="0077491E"/>
    <w:rsid w:val="00784CBE"/>
    <w:rsid w:val="00793438"/>
    <w:rsid w:val="0079372A"/>
    <w:rsid w:val="007958AD"/>
    <w:rsid w:val="00796BCA"/>
    <w:rsid w:val="007A2B77"/>
    <w:rsid w:val="007A3651"/>
    <w:rsid w:val="007A6170"/>
    <w:rsid w:val="007B09C0"/>
    <w:rsid w:val="007C595B"/>
    <w:rsid w:val="007C6CAC"/>
    <w:rsid w:val="007D3615"/>
    <w:rsid w:val="007D75E2"/>
    <w:rsid w:val="007E04F7"/>
    <w:rsid w:val="007E5E85"/>
    <w:rsid w:val="007E7411"/>
    <w:rsid w:val="007F7C46"/>
    <w:rsid w:val="008022FC"/>
    <w:rsid w:val="00804708"/>
    <w:rsid w:val="00812CE6"/>
    <w:rsid w:val="00813B16"/>
    <w:rsid w:val="00813D19"/>
    <w:rsid w:val="00821EF0"/>
    <w:rsid w:val="00830686"/>
    <w:rsid w:val="008319D3"/>
    <w:rsid w:val="00831FC1"/>
    <w:rsid w:val="008435BE"/>
    <w:rsid w:val="008557EA"/>
    <w:rsid w:val="00880DF7"/>
    <w:rsid w:val="0089376B"/>
    <w:rsid w:val="008A19CC"/>
    <w:rsid w:val="008A3F0F"/>
    <w:rsid w:val="008A6EE1"/>
    <w:rsid w:val="008B516D"/>
    <w:rsid w:val="008B56F1"/>
    <w:rsid w:val="008D557C"/>
    <w:rsid w:val="008E6488"/>
    <w:rsid w:val="008E7BAB"/>
    <w:rsid w:val="008F29BF"/>
    <w:rsid w:val="008F446A"/>
    <w:rsid w:val="008F64F9"/>
    <w:rsid w:val="00904167"/>
    <w:rsid w:val="0093121F"/>
    <w:rsid w:val="00931627"/>
    <w:rsid w:val="00933E36"/>
    <w:rsid w:val="009347C1"/>
    <w:rsid w:val="00943400"/>
    <w:rsid w:val="009443D8"/>
    <w:rsid w:val="00955195"/>
    <w:rsid w:val="00962414"/>
    <w:rsid w:val="0096330B"/>
    <w:rsid w:val="00963A3E"/>
    <w:rsid w:val="00965527"/>
    <w:rsid w:val="00966CE6"/>
    <w:rsid w:val="00971657"/>
    <w:rsid w:val="00973A09"/>
    <w:rsid w:val="00975BD8"/>
    <w:rsid w:val="00976E91"/>
    <w:rsid w:val="0097734F"/>
    <w:rsid w:val="00980A87"/>
    <w:rsid w:val="00987185"/>
    <w:rsid w:val="00997C67"/>
    <w:rsid w:val="009A74DC"/>
    <w:rsid w:val="009B1682"/>
    <w:rsid w:val="009B1DA9"/>
    <w:rsid w:val="009B2D32"/>
    <w:rsid w:val="009B39A0"/>
    <w:rsid w:val="009D4961"/>
    <w:rsid w:val="009E0A3B"/>
    <w:rsid w:val="009E3FC2"/>
    <w:rsid w:val="009F08BC"/>
    <w:rsid w:val="009F6371"/>
    <w:rsid w:val="00A0171F"/>
    <w:rsid w:val="00A01EC2"/>
    <w:rsid w:val="00A02373"/>
    <w:rsid w:val="00A023D9"/>
    <w:rsid w:val="00A0325A"/>
    <w:rsid w:val="00A047C4"/>
    <w:rsid w:val="00A05FEB"/>
    <w:rsid w:val="00A10C79"/>
    <w:rsid w:val="00A1368E"/>
    <w:rsid w:val="00A13712"/>
    <w:rsid w:val="00A14A6A"/>
    <w:rsid w:val="00A1591C"/>
    <w:rsid w:val="00A176C5"/>
    <w:rsid w:val="00A36A55"/>
    <w:rsid w:val="00A409AD"/>
    <w:rsid w:val="00A41AEE"/>
    <w:rsid w:val="00A44894"/>
    <w:rsid w:val="00A53D93"/>
    <w:rsid w:val="00A5612E"/>
    <w:rsid w:val="00A57DC0"/>
    <w:rsid w:val="00A6034A"/>
    <w:rsid w:val="00A62453"/>
    <w:rsid w:val="00A62FE7"/>
    <w:rsid w:val="00A71FD8"/>
    <w:rsid w:val="00A7215E"/>
    <w:rsid w:val="00A74FA2"/>
    <w:rsid w:val="00A83228"/>
    <w:rsid w:val="00A857DF"/>
    <w:rsid w:val="00A86428"/>
    <w:rsid w:val="00A94099"/>
    <w:rsid w:val="00A96BE0"/>
    <w:rsid w:val="00A979EA"/>
    <w:rsid w:val="00AA34D3"/>
    <w:rsid w:val="00AA4908"/>
    <w:rsid w:val="00AA5B00"/>
    <w:rsid w:val="00AB6D56"/>
    <w:rsid w:val="00AB79D9"/>
    <w:rsid w:val="00AD04E5"/>
    <w:rsid w:val="00AD2E8F"/>
    <w:rsid w:val="00AD68FB"/>
    <w:rsid w:val="00AD7D61"/>
    <w:rsid w:val="00AE3215"/>
    <w:rsid w:val="00AF4C81"/>
    <w:rsid w:val="00AF59AD"/>
    <w:rsid w:val="00B028C4"/>
    <w:rsid w:val="00B0396B"/>
    <w:rsid w:val="00B06BC6"/>
    <w:rsid w:val="00B14F83"/>
    <w:rsid w:val="00B169F4"/>
    <w:rsid w:val="00B32DDF"/>
    <w:rsid w:val="00B32E5A"/>
    <w:rsid w:val="00B4789D"/>
    <w:rsid w:val="00B5338C"/>
    <w:rsid w:val="00B64420"/>
    <w:rsid w:val="00B71A39"/>
    <w:rsid w:val="00B723ED"/>
    <w:rsid w:val="00B821FC"/>
    <w:rsid w:val="00B82F50"/>
    <w:rsid w:val="00B839CF"/>
    <w:rsid w:val="00B9030C"/>
    <w:rsid w:val="00B92C94"/>
    <w:rsid w:val="00B93ACE"/>
    <w:rsid w:val="00B93C9C"/>
    <w:rsid w:val="00BB2234"/>
    <w:rsid w:val="00BB552E"/>
    <w:rsid w:val="00BB608E"/>
    <w:rsid w:val="00BB65E0"/>
    <w:rsid w:val="00BB7DA4"/>
    <w:rsid w:val="00BC304E"/>
    <w:rsid w:val="00BC3CD2"/>
    <w:rsid w:val="00BD051D"/>
    <w:rsid w:val="00BE00FC"/>
    <w:rsid w:val="00BF1E3A"/>
    <w:rsid w:val="00C03C6C"/>
    <w:rsid w:val="00C07AB0"/>
    <w:rsid w:val="00C10D03"/>
    <w:rsid w:val="00C21B90"/>
    <w:rsid w:val="00C319A1"/>
    <w:rsid w:val="00C417D7"/>
    <w:rsid w:val="00C50AF5"/>
    <w:rsid w:val="00C52992"/>
    <w:rsid w:val="00C70A3F"/>
    <w:rsid w:val="00C85031"/>
    <w:rsid w:val="00C926EF"/>
    <w:rsid w:val="00C93738"/>
    <w:rsid w:val="00CB019D"/>
    <w:rsid w:val="00CB6763"/>
    <w:rsid w:val="00CC00D5"/>
    <w:rsid w:val="00CC532C"/>
    <w:rsid w:val="00CC577A"/>
    <w:rsid w:val="00CD4F79"/>
    <w:rsid w:val="00CE0EBD"/>
    <w:rsid w:val="00CE13CC"/>
    <w:rsid w:val="00CE59AB"/>
    <w:rsid w:val="00D00C5A"/>
    <w:rsid w:val="00D056A7"/>
    <w:rsid w:val="00D13545"/>
    <w:rsid w:val="00D14839"/>
    <w:rsid w:val="00D2021B"/>
    <w:rsid w:val="00D242BD"/>
    <w:rsid w:val="00D24A09"/>
    <w:rsid w:val="00D26BDF"/>
    <w:rsid w:val="00D362D8"/>
    <w:rsid w:val="00D4008D"/>
    <w:rsid w:val="00D4392B"/>
    <w:rsid w:val="00D51E0E"/>
    <w:rsid w:val="00D56716"/>
    <w:rsid w:val="00D6120C"/>
    <w:rsid w:val="00D67BD1"/>
    <w:rsid w:val="00D75FC9"/>
    <w:rsid w:val="00D82F92"/>
    <w:rsid w:val="00D857FA"/>
    <w:rsid w:val="00D97019"/>
    <w:rsid w:val="00DA1EE6"/>
    <w:rsid w:val="00DA6CBE"/>
    <w:rsid w:val="00DA77ED"/>
    <w:rsid w:val="00DB406A"/>
    <w:rsid w:val="00DB65E4"/>
    <w:rsid w:val="00DC3DD0"/>
    <w:rsid w:val="00DE5C8F"/>
    <w:rsid w:val="00DE74DF"/>
    <w:rsid w:val="00DF73D9"/>
    <w:rsid w:val="00E041FF"/>
    <w:rsid w:val="00E20B60"/>
    <w:rsid w:val="00E22E5C"/>
    <w:rsid w:val="00E25A8F"/>
    <w:rsid w:val="00E4167F"/>
    <w:rsid w:val="00E43758"/>
    <w:rsid w:val="00E46DB7"/>
    <w:rsid w:val="00E51D03"/>
    <w:rsid w:val="00E54AF6"/>
    <w:rsid w:val="00E725AC"/>
    <w:rsid w:val="00E76D0C"/>
    <w:rsid w:val="00E8189C"/>
    <w:rsid w:val="00E83657"/>
    <w:rsid w:val="00E873E3"/>
    <w:rsid w:val="00E92B51"/>
    <w:rsid w:val="00EA1BA4"/>
    <w:rsid w:val="00EC6149"/>
    <w:rsid w:val="00ED3F1E"/>
    <w:rsid w:val="00EE4797"/>
    <w:rsid w:val="00EF0C6F"/>
    <w:rsid w:val="00EF23CB"/>
    <w:rsid w:val="00EF39EA"/>
    <w:rsid w:val="00EF5AC9"/>
    <w:rsid w:val="00F02DBA"/>
    <w:rsid w:val="00F037A0"/>
    <w:rsid w:val="00F0644D"/>
    <w:rsid w:val="00F23DA6"/>
    <w:rsid w:val="00F24807"/>
    <w:rsid w:val="00F30D08"/>
    <w:rsid w:val="00F35D2E"/>
    <w:rsid w:val="00F61D44"/>
    <w:rsid w:val="00F65C3C"/>
    <w:rsid w:val="00F76E9A"/>
    <w:rsid w:val="00F83B8B"/>
    <w:rsid w:val="00F91FD0"/>
    <w:rsid w:val="00F95F3E"/>
    <w:rsid w:val="00F97108"/>
    <w:rsid w:val="00FA5031"/>
    <w:rsid w:val="00FB0FAD"/>
    <w:rsid w:val="00FB2814"/>
    <w:rsid w:val="00FB368A"/>
    <w:rsid w:val="00FC0565"/>
    <w:rsid w:val="00FC7139"/>
    <w:rsid w:val="00FD27E0"/>
    <w:rsid w:val="00FD35DF"/>
    <w:rsid w:val="00FE295D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D14C11-81B4-4564-8890-2A9A0C2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2C"/>
  </w:style>
  <w:style w:type="paragraph" w:styleId="Nadpis1">
    <w:name w:val="heading 1"/>
    <w:basedOn w:val="Normln"/>
    <w:next w:val="Normln"/>
    <w:qFormat/>
    <w:rsid w:val="00CC532C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CC532C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CC532C"/>
    <w:pPr>
      <w:keepNext/>
      <w:spacing w:line="360" w:lineRule="auto"/>
      <w:jc w:val="center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CC532C"/>
    <w:pPr>
      <w:keepNext/>
      <w:spacing w:before="120" w:after="60"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532C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CC532C"/>
    <w:pPr>
      <w:jc w:val="both"/>
    </w:pPr>
    <w:rPr>
      <w:sz w:val="24"/>
    </w:rPr>
  </w:style>
  <w:style w:type="character" w:styleId="Hypertextovodkaz">
    <w:name w:val="Hyperlink"/>
    <w:rsid w:val="00CC532C"/>
    <w:rPr>
      <w:color w:val="0000FF"/>
      <w:u w:val="single"/>
    </w:rPr>
  </w:style>
  <w:style w:type="paragraph" w:styleId="Zkladntextodsazen2">
    <w:name w:val="Body Text Indent 2"/>
    <w:basedOn w:val="Normln"/>
    <w:rsid w:val="00CC532C"/>
    <w:pPr>
      <w:spacing w:line="360" w:lineRule="auto"/>
      <w:ind w:firstLine="708"/>
      <w:jc w:val="both"/>
    </w:pPr>
    <w:rPr>
      <w:sz w:val="22"/>
    </w:rPr>
  </w:style>
  <w:style w:type="paragraph" w:styleId="Zkladntextodsazen">
    <w:name w:val="Body Text Indent"/>
    <w:basedOn w:val="Normln"/>
    <w:rsid w:val="00CC532C"/>
    <w:pPr>
      <w:spacing w:line="360" w:lineRule="auto"/>
      <w:jc w:val="both"/>
    </w:pPr>
    <w:rPr>
      <w:sz w:val="22"/>
    </w:rPr>
  </w:style>
  <w:style w:type="character" w:styleId="slostrnky">
    <w:name w:val="page number"/>
    <w:basedOn w:val="Standardnpsmoodstavce"/>
    <w:rsid w:val="00CC532C"/>
  </w:style>
  <w:style w:type="paragraph" w:styleId="Zhlav">
    <w:name w:val="header"/>
    <w:basedOn w:val="Normln"/>
    <w:rsid w:val="00CC532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6E2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738"/>
  </w:style>
  <w:style w:type="paragraph" w:styleId="Textbubliny">
    <w:name w:val="Balloon Text"/>
    <w:basedOn w:val="Normln"/>
    <w:link w:val="TextbublinyChar"/>
    <w:uiPriority w:val="99"/>
    <w:semiHidden/>
    <w:unhideWhenUsed/>
    <w:rsid w:val="00FA50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03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D1354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31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1627"/>
    <w:rPr>
      <w:b/>
      <w:bCs/>
    </w:rPr>
  </w:style>
  <w:style w:type="paragraph" w:styleId="Odstavecseseznamem">
    <w:name w:val="List Paragraph"/>
    <w:basedOn w:val="Normln"/>
    <w:uiPriority w:val="34"/>
    <w:qFormat/>
    <w:rsid w:val="009D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79@ma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3395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mailto:11179@mail.muni.cz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polds1</dc:creator>
  <cp:lastModifiedBy>Cerny</cp:lastModifiedBy>
  <cp:revision>2</cp:revision>
  <cp:lastPrinted>2014-09-24T08:30:00Z</cp:lastPrinted>
  <dcterms:created xsi:type="dcterms:W3CDTF">2017-09-13T17:56:00Z</dcterms:created>
  <dcterms:modified xsi:type="dcterms:W3CDTF">2017-09-13T17:56:00Z</dcterms:modified>
</cp:coreProperties>
</file>