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9AE7D" w14:textId="77777777" w:rsidR="008E586B" w:rsidRPr="008E586B" w:rsidRDefault="008E586B" w:rsidP="008E58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8E586B">
        <w:rPr>
          <w:rFonts w:ascii="Times New Roman" w:hAnsi="Times New Roman" w:cs="Times New Roman"/>
          <w:b/>
          <w:sz w:val="40"/>
          <w:szCs w:val="40"/>
        </w:rPr>
        <w:t>#</w:t>
      </w:r>
      <w:proofErr w:type="spellStart"/>
      <w:r w:rsidRPr="008E586B">
        <w:rPr>
          <w:rFonts w:ascii="Times New Roman" w:hAnsi="Times New Roman" w:cs="Times New Roman"/>
          <w:b/>
          <w:sz w:val="40"/>
          <w:szCs w:val="40"/>
        </w:rPr>
        <w:t>FaceAnything</w:t>
      </w:r>
      <w:proofErr w:type="spellEnd"/>
    </w:p>
    <w:p w14:paraId="3CC7E480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3C82E" w14:textId="4C2E4332" w:rsidR="008E586B" w:rsidRDefault="008E586B" w:rsidP="008E5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E93F85" wp14:editId="3931251E">
            <wp:extent cx="3686175" cy="4449739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lay-body-positive-campaign-mama-cax-today-inline-02-180813_67f63fd9747348e5411d58d776ce3f82.fit-560w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9606" cy="449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3F3814C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86B">
        <w:rPr>
          <w:rFonts w:ascii="Times New Roman" w:hAnsi="Times New Roman" w:cs="Times New Roman"/>
          <w:b/>
          <w:sz w:val="24"/>
          <w:szCs w:val="24"/>
        </w:rPr>
        <w:t>Caption:</w:t>
      </w:r>
      <w:r w:rsidRPr="008E586B">
        <w:rPr>
          <w:rFonts w:ascii="Times New Roman" w:hAnsi="Times New Roman" w:cs="Times New Roman"/>
          <w:sz w:val="24"/>
          <w:szCs w:val="24"/>
        </w:rPr>
        <w:t xml:space="preserve"> Haitian-American blogger, model, and cancer survivor Mama </w:t>
      </w:r>
      <w:proofErr w:type="spellStart"/>
      <w:r w:rsidRPr="008E586B">
        <w:rPr>
          <w:rFonts w:ascii="Times New Roman" w:hAnsi="Times New Roman" w:cs="Times New Roman"/>
          <w:sz w:val="24"/>
          <w:szCs w:val="24"/>
        </w:rPr>
        <w:t>Cax</w:t>
      </w:r>
      <w:proofErr w:type="spellEnd"/>
      <w:r w:rsidRPr="008E586B">
        <w:rPr>
          <w:rFonts w:ascii="Times New Roman" w:hAnsi="Times New Roman" w:cs="Times New Roman"/>
          <w:sz w:val="24"/>
          <w:szCs w:val="24"/>
        </w:rPr>
        <w:t xml:space="preserve"> is one face of Olay’s “Face Anything” campaign to inspire women to be strong.</w:t>
      </w:r>
    </w:p>
    <w:p w14:paraId="0FB432BA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022BBC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90DCD">
        <w:rPr>
          <w:rFonts w:ascii="Times New Roman" w:hAnsi="Times New Roman" w:cs="Times New Roman"/>
          <w:sz w:val="24"/>
          <w:szCs w:val="24"/>
        </w:rPr>
        <w:t xml:space="preserve"> “You’re too ambitious.” “You’re too emotional.” You’re too outspoken.” </w:t>
      </w:r>
    </w:p>
    <w:p w14:paraId="24043FC4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F0AD58D" w14:textId="520F0CAE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90DCD">
        <w:rPr>
          <w:rFonts w:ascii="Times New Roman" w:hAnsi="Times New Roman" w:cs="Times New Roman"/>
          <w:sz w:val="24"/>
          <w:szCs w:val="24"/>
        </w:rPr>
        <w:t>Olay, a Proctor &amp; Gamble skin care brand, released the “Face Anything” campaign in fall of 2018</w:t>
      </w:r>
      <w:r>
        <w:rPr>
          <w:rFonts w:ascii="Times New Roman" w:hAnsi="Times New Roman" w:cs="Times New Roman"/>
          <w:sz w:val="24"/>
          <w:szCs w:val="24"/>
        </w:rPr>
        <w:t xml:space="preserve"> with a </w:t>
      </w:r>
      <w:r w:rsidRPr="00D90DCD">
        <w:rPr>
          <w:rFonts w:ascii="Times New Roman" w:hAnsi="Times New Roman" w:cs="Times New Roman"/>
          <w:sz w:val="24"/>
          <w:szCs w:val="24"/>
        </w:rPr>
        <w:t>campaign encourag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D90DCD">
        <w:rPr>
          <w:rFonts w:ascii="Times New Roman" w:hAnsi="Times New Roman" w:cs="Times New Roman"/>
          <w:sz w:val="24"/>
          <w:szCs w:val="24"/>
        </w:rPr>
        <w:t xml:space="preserve"> women to be unapologetically strong, bold and true to themselves (Lowe, 2018). </w:t>
      </w:r>
      <w:r>
        <w:rPr>
          <w:rFonts w:ascii="Times New Roman" w:hAnsi="Times New Roman" w:cs="Times New Roman"/>
          <w:sz w:val="24"/>
          <w:szCs w:val="24"/>
        </w:rPr>
        <w:t>The highly visible executions</w:t>
      </w:r>
      <w:r w:rsidRPr="00D90DCD">
        <w:rPr>
          <w:rFonts w:ascii="Times New Roman" w:hAnsi="Times New Roman" w:cs="Times New Roman"/>
          <w:sz w:val="24"/>
          <w:szCs w:val="24"/>
        </w:rPr>
        <w:t xml:space="preserve"> enlist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D90DCD">
        <w:rPr>
          <w:rFonts w:ascii="Times New Roman" w:hAnsi="Times New Roman" w:cs="Times New Roman"/>
          <w:sz w:val="24"/>
          <w:szCs w:val="24"/>
        </w:rPr>
        <w:t xml:space="preserve"> nine inspirational role models to be the faces of the campaign, including NFL sportscaster Kay Adams, Gold Medal Olympian Aly </w:t>
      </w:r>
      <w:proofErr w:type="spellStart"/>
      <w:r w:rsidRPr="00D90DCD">
        <w:rPr>
          <w:rFonts w:ascii="Times New Roman" w:hAnsi="Times New Roman" w:cs="Times New Roman"/>
          <w:sz w:val="24"/>
          <w:szCs w:val="24"/>
        </w:rPr>
        <w:t>Raisman</w:t>
      </w:r>
      <w:proofErr w:type="spellEnd"/>
      <w:r w:rsidRPr="00D90DCD">
        <w:rPr>
          <w:rFonts w:ascii="Times New Roman" w:hAnsi="Times New Roman" w:cs="Times New Roman"/>
          <w:sz w:val="24"/>
          <w:szCs w:val="24"/>
        </w:rPr>
        <w:t xml:space="preserve">, comedian Lilly Singh, and model and cancer survivor Mama </w:t>
      </w:r>
      <w:proofErr w:type="spellStart"/>
      <w:r w:rsidRPr="00D90DCD">
        <w:rPr>
          <w:rFonts w:ascii="Times New Roman" w:hAnsi="Times New Roman" w:cs="Times New Roman"/>
          <w:sz w:val="24"/>
          <w:szCs w:val="24"/>
        </w:rPr>
        <w:t>Cax</w:t>
      </w:r>
      <w:proofErr w:type="spellEnd"/>
      <w:r w:rsidRPr="00D90DCD">
        <w:rPr>
          <w:rFonts w:ascii="Times New Roman" w:hAnsi="Times New Roman" w:cs="Times New Roman"/>
          <w:sz w:val="24"/>
          <w:szCs w:val="24"/>
        </w:rPr>
        <w:t xml:space="preserve"> (figure 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90DCD">
        <w:rPr>
          <w:rFonts w:ascii="Times New Roman" w:hAnsi="Times New Roman" w:cs="Times New Roman"/>
          <w:sz w:val="24"/>
          <w:szCs w:val="24"/>
        </w:rPr>
        <w:t xml:space="preserve">1) among others.  </w:t>
      </w:r>
    </w:p>
    <w:p w14:paraId="26665E2E" w14:textId="77777777" w:rsidR="008E586B" w:rsidRPr="00D90DCD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9CC2496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90DCD">
        <w:rPr>
          <w:rFonts w:ascii="Times New Roman" w:hAnsi="Times New Roman" w:cs="Times New Roman"/>
          <w:sz w:val="24"/>
          <w:szCs w:val="24"/>
        </w:rPr>
        <w:t xml:space="preserve">The campaign broke with a ten-page ad spread in </w:t>
      </w:r>
      <w:r w:rsidRPr="00D90DCD">
        <w:rPr>
          <w:rFonts w:ascii="Times New Roman" w:hAnsi="Times New Roman" w:cs="Times New Roman"/>
          <w:i/>
          <w:sz w:val="24"/>
          <w:szCs w:val="24"/>
        </w:rPr>
        <w:t>Vogue,</w:t>
      </w:r>
      <w:r w:rsidRPr="00D90DCD">
        <w:rPr>
          <w:rFonts w:ascii="Times New Roman" w:hAnsi="Times New Roman" w:cs="Times New Roman"/>
          <w:sz w:val="24"/>
          <w:szCs w:val="24"/>
        </w:rPr>
        <w:t xml:space="preserve"> then expanded with </w:t>
      </w:r>
      <w:r>
        <w:rPr>
          <w:rFonts w:ascii="Times New Roman" w:hAnsi="Times New Roman" w:cs="Times New Roman"/>
          <w:sz w:val="24"/>
          <w:szCs w:val="24"/>
        </w:rPr>
        <w:t xml:space="preserve">New York City </w:t>
      </w:r>
      <w:r w:rsidRPr="00D90DCD">
        <w:rPr>
          <w:rFonts w:ascii="Times New Roman" w:hAnsi="Times New Roman" w:cs="Times New Roman"/>
          <w:sz w:val="24"/>
          <w:szCs w:val="24"/>
        </w:rPr>
        <w:t xml:space="preserve">Times Square and Grand Central </w:t>
      </w:r>
      <w:r>
        <w:rPr>
          <w:rFonts w:ascii="Times New Roman" w:hAnsi="Times New Roman" w:cs="Times New Roman"/>
          <w:sz w:val="24"/>
          <w:szCs w:val="24"/>
        </w:rPr>
        <w:t xml:space="preserve">Train Station </w:t>
      </w:r>
      <w:r w:rsidRPr="00D90DCD">
        <w:rPr>
          <w:rFonts w:ascii="Times New Roman" w:hAnsi="Times New Roman" w:cs="Times New Roman"/>
          <w:sz w:val="24"/>
          <w:szCs w:val="24"/>
        </w:rPr>
        <w:t xml:space="preserve">ambient </w:t>
      </w:r>
      <w:r>
        <w:rPr>
          <w:rFonts w:ascii="Times New Roman" w:hAnsi="Times New Roman" w:cs="Times New Roman"/>
          <w:sz w:val="24"/>
          <w:szCs w:val="24"/>
        </w:rPr>
        <w:t xml:space="preserve">(outdoor) </w:t>
      </w:r>
      <w:r w:rsidRPr="00D90DCD">
        <w:rPr>
          <w:rFonts w:ascii="Times New Roman" w:hAnsi="Times New Roman" w:cs="Times New Roman"/>
          <w:sz w:val="24"/>
          <w:szCs w:val="24"/>
        </w:rPr>
        <w:t xml:space="preserve">ads, plus events and social media. </w:t>
      </w:r>
    </w:p>
    <w:p w14:paraId="15ED9CF7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DAF3CBE" w14:textId="57AB5F16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line</w:t>
      </w:r>
      <w:r w:rsidRPr="00D90DCD">
        <w:rPr>
          <w:rFonts w:ascii="Times New Roman" w:hAnsi="Times New Roman" w:cs="Times New Roman"/>
          <w:sz w:val="24"/>
          <w:szCs w:val="24"/>
        </w:rPr>
        <w:t xml:space="preserve"> with the </w:t>
      </w:r>
      <w:r>
        <w:rPr>
          <w:rFonts w:ascii="Times New Roman" w:hAnsi="Times New Roman" w:cs="Times New Roman"/>
          <w:sz w:val="24"/>
          <w:szCs w:val="24"/>
        </w:rPr>
        <w:t xml:space="preserve">empowerment theme, the campaign included messaging on the products’ performance and science. For example, the campaign staged a “makeup-free” New York Fashion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Week show, where women walked the runway without makeup after taking Olay’s “28 Day Challenge,” to showcase how their skin changes after four weeks of using the products.  </w:t>
      </w:r>
    </w:p>
    <w:p w14:paraId="646BA109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298DE64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Olay’s campaign reflected </w:t>
      </w:r>
      <w:r>
        <w:rPr>
          <w:rFonts w:ascii="Times New Roman" w:hAnsi="Times New Roman" w:cs="Times New Roman"/>
          <w:sz w:val="24"/>
          <w:szCs w:val="24"/>
        </w:rPr>
        <w:t xml:space="preserve">other cosmetic brands’ </w:t>
      </w:r>
      <w:r>
        <w:rPr>
          <w:rFonts w:ascii="Times New Roman" w:hAnsi="Times New Roman" w:cs="Times New Roman"/>
          <w:sz w:val="24"/>
          <w:szCs w:val="24"/>
        </w:rPr>
        <w:t xml:space="preserve">body-positive campaigns aimed at women. Dove, a Unilever brand, had released several viral campaigns in previous years, including “Real Beauty” and “Choose Beautiful,” encouraging women to be themselves and love their bodies. </w:t>
      </w:r>
    </w:p>
    <w:p w14:paraId="60083676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FDC271D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Proctor &amp; Gamble’s award-winning “Like a Girl” campaign for Always feminine products highlighted incredible things girls can achieve, helping to break down stereotypes and instill female empowerment. </w:t>
      </w:r>
    </w:p>
    <w:p w14:paraId="423B4B41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6BA198B" w14:textId="7BD5556E" w:rsidR="008E586B" w:rsidRPr="00617F5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In the 1990s, the Body Shop, a retailer of women’s skin and bath products, launched the “Love your body” self-esteem campaign with the creation of a mascot doll, Ruby. Unlike the Barbie doll, Ruby had more realistic body proportions. The slogan: </w:t>
      </w:r>
      <w:r w:rsidRPr="00617F5B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“There are 3 billion women who don’t look like supermodels and only 8 who do.” </w:t>
      </w:r>
    </w:p>
    <w:p w14:paraId="0AD1D8FC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C72BF24" w14:textId="77C2E4D6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course, these</w:t>
      </w:r>
      <w:r w:rsidRPr="00617F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17F5B">
        <w:rPr>
          <w:rFonts w:ascii="Times New Roman" w:hAnsi="Times New Roman" w:cs="Times New Roman"/>
          <w:sz w:val="24"/>
          <w:szCs w:val="24"/>
        </w:rPr>
        <w:t>body-positive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617F5B">
        <w:rPr>
          <w:rFonts w:ascii="Times New Roman" w:hAnsi="Times New Roman" w:cs="Times New Roman"/>
          <w:sz w:val="24"/>
          <w:szCs w:val="24"/>
        </w:rPr>
        <w:t xml:space="preserve"> campaigns have </w:t>
      </w:r>
      <w:r>
        <w:rPr>
          <w:rFonts w:ascii="Times New Roman" w:hAnsi="Times New Roman" w:cs="Times New Roman"/>
          <w:sz w:val="24"/>
          <w:szCs w:val="24"/>
        </w:rPr>
        <w:t>their critics</w:t>
      </w:r>
      <w:r w:rsidRPr="00617F5B">
        <w:rPr>
          <w:rFonts w:ascii="Times New Roman" w:hAnsi="Times New Roman" w:cs="Times New Roman"/>
          <w:sz w:val="24"/>
          <w:szCs w:val="24"/>
        </w:rPr>
        <w:t>. Dove</w:t>
      </w:r>
      <w:r>
        <w:rPr>
          <w:rFonts w:ascii="Times New Roman" w:hAnsi="Times New Roman" w:cs="Times New Roman"/>
          <w:sz w:val="24"/>
          <w:szCs w:val="24"/>
        </w:rPr>
        <w:t xml:space="preserve">’s parent </w:t>
      </w:r>
      <w:r w:rsidRPr="00617F5B">
        <w:rPr>
          <w:rFonts w:ascii="Times New Roman" w:hAnsi="Times New Roman" w:cs="Times New Roman"/>
          <w:sz w:val="24"/>
          <w:szCs w:val="24"/>
        </w:rPr>
        <w:t xml:space="preserve">company also owns Axe </w:t>
      </w:r>
      <w:r>
        <w:rPr>
          <w:rFonts w:ascii="Times New Roman" w:hAnsi="Times New Roman" w:cs="Times New Roman"/>
          <w:sz w:val="24"/>
          <w:szCs w:val="24"/>
        </w:rPr>
        <w:t>grooming products targeted at</w:t>
      </w:r>
      <w:r w:rsidRPr="00617F5B">
        <w:rPr>
          <w:rFonts w:ascii="Times New Roman" w:hAnsi="Times New Roman" w:cs="Times New Roman"/>
          <w:sz w:val="24"/>
          <w:szCs w:val="24"/>
        </w:rPr>
        <w:t xml:space="preserve"> young men</w:t>
      </w:r>
      <w:r>
        <w:rPr>
          <w:rFonts w:ascii="Times New Roman" w:hAnsi="Times New Roman" w:cs="Times New Roman"/>
          <w:sz w:val="24"/>
          <w:szCs w:val="24"/>
        </w:rPr>
        <w:t>. Axe is known for edgy ads that aim for a humorous tone but feature sexual stereotypes and gender roles. Other c</w:t>
      </w:r>
      <w:r w:rsidRPr="00617F5B">
        <w:rPr>
          <w:rFonts w:ascii="Times New Roman" w:hAnsi="Times New Roman" w:cs="Times New Roman"/>
          <w:sz w:val="24"/>
          <w:szCs w:val="24"/>
        </w:rPr>
        <w:t xml:space="preserve">ritics see </w:t>
      </w:r>
      <w:r>
        <w:rPr>
          <w:rFonts w:ascii="Times New Roman" w:hAnsi="Times New Roman" w:cs="Times New Roman"/>
          <w:sz w:val="24"/>
          <w:szCs w:val="24"/>
        </w:rPr>
        <w:t xml:space="preserve">ads for </w:t>
      </w:r>
      <w:r w:rsidRPr="00617F5B">
        <w:rPr>
          <w:rFonts w:ascii="Times New Roman" w:hAnsi="Times New Roman" w:cs="Times New Roman"/>
          <w:sz w:val="24"/>
          <w:szCs w:val="24"/>
        </w:rPr>
        <w:t xml:space="preserve">body positivity as simply </w:t>
      </w:r>
      <w:r>
        <w:rPr>
          <w:rFonts w:ascii="Times New Roman" w:hAnsi="Times New Roman" w:cs="Times New Roman"/>
          <w:sz w:val="24"/>
          <w:szCs w:val="24"/>
        </w:rPr>
        <w:t xml:space="preserve">cynical sales tactics purporting to support women in socially-responsible ways but serving to distract people from the real </w:t>
      </w:r>
      <w:proofErr w:type="gramStart"/>
      <w:r>
        <w:rPr>
          <w:rFonts w:ascii="Times New Roman" w:hAnsi="Times New Roman" w:cs="Times New Roman"/>
          <w:sz w:val="24"/>
          <w:szCs w:val="24"/>
        </w:rPr>
        <w:t>obstacles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women face in today’s world. </w:t>
      </w:r>
    </w:p>
    <w:p w14:paraId="7AAF5CDE" w14:textId="77777777" w:rsidR="008E586B" w:rsidRDefault="008E586B" w:rsidP="008E58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508C230" w14:textId="77777777" w:rsidR="003C617B" w:rsidRDefault="003C617B"/>
    <w:sectPr w:rsidR="003C6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86B"/>
    <w:rsid w:val="0004294A"/>
    <w:rsid w:val="003C617B"/>
    <w:rsid w:val="005F5C76"/>
    <w:rsid w:val="008E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AE9C"/>
  <w15:chartTrackingRefBased/>
  <w15:docId w15:val="{6E27A1B0-D3EC-48C8-99ED-4378923D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5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586B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E58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Page</dc:creator>
  <cp:keywords/>
  <dc:description/>
  <cp:lastModifiedBy>Janis Page</cp:lastModifiedBy>
  <cp:revision>1</cp:revision>
  <dcterms:created xsi:type="dcterms:W3CDTF">2018-11-15T16:21:00Z</dcterms:created>
  <dcterms:modified xsi:type="dcterms:W3CDTF">2018-11-15T16:32:00Z</dcterms:modified>
</cp:coreProperties>
</file>