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47A1A" w14:textId="77777777" w:rsidR="00617E86" w:rsidRPr="00BB117D" w:rsidRDefault="00446417" w:rsidP="00E43A9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 w:hint="eastAsia"/>
          <w:sz w:val="32"/>
          <w:szCs w:val="24"/>
        </w:rPr>
        <w:t xml:space="preserve"> </w:t>
      </w:r>
      <w:r w:rsidR="00BA3AD1">
        <w:rPr>
          <w:rFonts w:ascii="Times New Roman" w:hAnsi="Times New Roman" w:cs="Times New Roman"/>
          <w:sz w:val="32"/>
          <w:szCs w:val="24"/>
        </w:rPr>
        <w:t>Urban Communication: Image, Space, and Media</w:t>
      </w:r>
    </w:p>
    <w:p w14:paraId="30EAD3EA" w14:textId="3BA4E528" w:rsidR="005066BB" w:rsidRDefault="005066BB" w:rsidP="00506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Autumn 20</w:t>
      </w:r>
      <w:r w:rsidR="001F3BA2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Wednesday 1</w:t>
      </w:r>
      <w:r w:rsidR="00EB1A0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M AVC</w:t>
      </w:r>
    </w:p>
    <w:p w14:paraId="3BD0790C" w14:textId="77777777" w:rsidR="005066BB" w:rsidRDefault="005066BB" w:rsidP="005066BB">
      <w:pPr>
        <w:rPr>
          <w:rFonts w:ascii="Times New Roman" w:hAnsi="Times New Roman" w:cs="Times New Roman"/>
          <w:sz w:val="24"/>
          <w:szCs w:val="24"/>
        </w:rPr>
      </w:pPr>
    </w:p>
    <w:p w14:paraId="47C08E50" w14:textId="77777777" w:rsidR="005066BB" w:rsidRDefault="005066BB" w:rsidP="00506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</w:t>
      </w:r>
      <w:proofErr w:type="spellStart"/>
      <w:r w:rsidRPr="000E3695">
        <w:rPr>
          <w:rFonts w:ascii="Times New Roman" w:hAnsi="Times New Roman" w:cs="Times New Roman" w:hint="eastAsia"/>
          <w:sz w:val="24"/>
          <w:szCs w:val="24"/>
        </w:rPr>
        <w:t>Sik</w:t>
      </w:r>
      <w:proofErr w:type="spellEnd"/>
      <w:r w:rsidRPr="000E3695">
        <w:rPr>
          <w:rFonts w:ascii="Times New Roman" w:hAnsi="Times New Roman" w:cs="Times New Roman" w:hint="eastAsia"/>
          <w:sz w:val="24"/>
          <w:szCs w:val="24"/>
        </w:rPr>
        <w:t xml:space="preserve"> Kim</w:t>
      </w:r>
      <w:r>
        <w:rPr>
          <w:rFonts w:ascii="Times New Roman" w:hAnsi="Times New Roman" w:cs="Times New Roman"/>
          <w:sz w:val="24"/>
          <w:szCs w:val="24"/>
        </w:rPr>
        <w:t>, PhD</w:t>
      </w:r>
    </w:p>
    <w:p w14:paraId="41205B72" w14:textId="1D0CFCD5" w:rsidR="005066BB" w:rsidRDefault="005066BB" w:rsidP="00506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>
        <w:rPr>
          <w:rFonts w:ascii="Times New Roman" w:hAnsi="Times New Roman" w:cs="Times New Roman"/>
          <w:sz w:val="24"/>
          <w:szCs w:val="24"/>
        </w:rPr>
        <w:t>Wed</w:t>
      </w:r>
      <w:r>
        <w:rPr>
          <w:rFonts w:ascii="Times New Roman" w:hAnsi="Times New Roman" w:cs="Times New Roman" w:hint="eastAsia"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 xml:space="preserve">:00 PM &amp; </w:t>
      </w:r>
      <w:r>
        <w:rPr>
          <w:rFonts w:ascii="Times New Roman" w:hAnsi="Times New Roman" w:cs="Times New Roman"/>
          <w:sz w:val="24"/>
          <w:szCs w:val="24"/>
        </w:rPr>
        <w:t>Thu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:30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87F1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 xml:space="preserve">:00 PM </w:t>
      </w:r>
    </w:p>
    <w:p w14:paraId="0F9F05EC" w14:textId="612A6666" w:rsidR="00441ABB" w:rsidRPr="00F22B24" w:rsidRDefault="00506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8" w:history="1">
        <w:r w:rsidRPr="00080959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Office. 5. 50</w:t>
      </w:r>
    </w:p>
    <w:p w14:paraId="62B2EE6C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05718E36" w14:textId="7EE32378" w:rsidR="00073C24" w:rsidRPr="001B4FF0" w:rsidRDefault="00073C24" w:rsidP="00073C24">
      <w:pPr>
        <w:contextualSpacing/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examines </w:t>
      </w:r>
      <w:r w:rsidR="006C4C38">
        <w:rPr>
          <w:rFonts w:ascii="Times New Roman" w:hAnsi="Times New Roman" w:cs="Times New Roman"/>
          <w:sz w:val="24"/>
          <w:szCs w:val="24"/>
        </w:rPr>
        <w:t xml:space="preserve">communication patterns in the urban environment. </w:t>
      </w:r>
      <w:r w:rsidR="00FC6BF2">
        <w:rPr>
          <w:rFonts w:ascii="Times New Roman" w:hAnsi="Times New Roman" w:cs="Times New Roman"/>
          <w:sz w:val="24"/>
          <w:szCs w:val="24"/>
        </w:rPr>
        <w:t>A c</w:t>
      </w:r>
      <w:r w:rsidR="006C4C38">
        <w:rPr>
          <w:rFonts w:ascii="Times New Roman" w:hAnsi="Times New Roman" w:cs="Times New Roman"/>
          <w:sz w:val="24"/>
          <w:szCs w:val="24"/>
        </w:rPr>
        <w:t xml:space="preserve">ity is </w:t>
      </w:r>
      <w:r w:rsidR="00FC6BF2">
        <w:rPr>
          <w:rFonts w:ascii="Times New Roman" w:hAnsi="Times New Roman" w:cs="Times New Roman"/>
          <w:sz w:val="24"/>
          <w:szCs w:val="24"/>
        </w:rPr>
        <w:t>a</w:t>
      </w:r>
      <w:r w:rsidR="000502CA">
        <w:rPr>
          <w:rFonts w:ascii="Times New Roman" w:hAnsi="Times New Roman" w:cs="Times New Roman"/>
          <w:sz w:val="24"/>
          <w:szCs w:val="24"/>
        </w:rPr>
        <w:t>n ideal</w:t>
      </w:r>
      <w:r w:rsidR="00FC6BF2">
        <w:rPr>
          <w:rFonts w:ascii="Times New Roman" w:hAnsi="Times New Roman" w:cs="Times New Roman"/>
          <w:sz w:val="24"/>
          <w:szCs w:val="24"/>
        </w:rPr>
        <w:t xml:space="preserve"> interdisciplinary space where humans, technologies, and cultures interactively form a variety of communicative actions.  </w:t>
      </w:r>
      <w:r w:rsidRPr="001B4FF0">
        <w:rPr>
          <w:rFonts w:ascii="Times New Roman" w:hAnsi="Times New Roman" w:cs="Times New Roman" w:hint="eastAsia"/>
          <w:sz w:val="24"/>
          <w:szCs w:val="24"/>
        </w:rPr>
        <w:t>Grounded in the understanding of the</w:t>
      </w:r>
      <w:r w:rsidR="00624E3B">
        <w:rPr>
          <w:rFonts w:ascii="Times New Roman" w:hAnsi="Times New Roman" w:cs="Times New Roman"/>
          <w:sz w:val="24"/>
          <w:szCs w:val="24"/>
        </w:rPr>
        <w:t xml:space="preserve"> role of urban space as media,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looks </w:t>
      </w:r>
      <w:r>
        <w:rPr>
          <w:rFonts w:ascii="Times New Roman" w:hAnsi="Times New Roman" w:cs="Times New Roman"/>
          <w:sz w:val="24"/>
          <w:szCs w:val="24"/>
        </w:rPr>
        <w:t xml:space="preserve">closely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at </w:t>
      </w:r>
      <w:r w:rsidR="00624E3B">
        <w:rPr>
          <w:rFonts w:ascii="Times New Roman" w:hAnsi="Times New Roman" w:cs="Times New Roman"/>
          <w:sz w:val="24"/>
          <w:szCs w:val="24"/>
        </w:rPr>
        <w:t>how urban spaces represent (are represented by) everyday communications. This course covers a variety of issues in urban communication, ranging from urban branding to neoliberal exclusion in urban space.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24E3B">
        <w:rPr>
          <w:rFonts w:ascii="Times New Roman" w:hAnsi="Times New Roman" w:cs="Times New Roman"/>
          <w:sz w:val="24"/>
          <w:szCs w:val="24"/>
        </w:rPr>
        <w:t>Throughout t</w:t>
      </w:r>
      <w:r w:rsidRPr="001B4FF0">
        <w:rPr>
          <w:rFonts w:ascii="Times New Roman" w:hAnsi="Times New Roman" w:cs="Times New Roman" w:hint="eastAsia"/>
          <w:sz w:val="24"/>
          <w:szCs w:val="24"/>
        </w:rPr>
        <w:t>he course</w:t>
      </w:r>
      <w:r w:rsidR="00624E3B">
        <w:rPr>
          <w:rFonts w:ascii="Times New Roman" w:hAnsi="Times New Roman" w:cs="Times New Roman"/>
          <w:sz w:val="24"/>
          <w:szCs w:val="24"/>
        </w:rPr>
        <w:t xml:space="preserve">, students will discuss how urban spaces connect/disconnect/reconnect people.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By reading a variety of research articles assigned in the course and participating in class discussions, students learn to </w:t>
      </w:r>
      <w:r w:rsidR="00FC6BF2">
        <w:rPr>
          <w:rFonts w:ascii="Times New Roman" w:hAnsi="Times New Roman" w:cs="Times New Roman"/>
          <w:sz w:val="24"/>
          <w:szCs w:val="24"/>
        </w:rPr>
        <w:t xml:space="preserve">widen their perspectives on urban space, society, and communication and to develop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their own research projects focusing on </w:t>
      </w:r>
      <w:r w:rsidR="00FC6BF2">
        <w:rPr>
          <w:rFonts w:ascii="Times New Roman" w:hAnsi="Times New Roman" w:cs="Times New Roman"/>
          <w:sz w:val="24"/>
          <w:szCs w:val="24"/>
        </w:rPr>
        <w:t xml:space="preserve">communicative activities in the urban environment. </w:t>
      </w:r>
    </w:p>
    <w:p w14:paraId="70697373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Comprehend the </w:t>
      </w:r>
      <w:r w:rsidR="001269A0">
        <w:rPr>
          <w:rFonts w:ascii="Times New Roman" w:hAnsi="Times New Roman" w:cs="Times New Roman"/>
          <w:sz w:val="24"/>
          <w:szCs w:val="24"/>
        </w:rPr>
        <w:t>role of urban space as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87EE7B5" w14:textId="77777777" w:rsidR="00073C24" w:rsidRPr="001B4FF0" w:rsidRDefault="001269A0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strategic ways of thinking to improve urban communicative capability</w:t>
      </w:r>
      <w:r w:rsidR="00073C24">
        <w:rPr>
          <w:rFonts w:ascii="Times New Roman" w:hAnsi="Times New Roman" w:cs="Times New Roman"/>
          <w:sz w:val="24"/>
          <w:szCs w:val="24"/>
        </w:rPr>
        <w:t>.</w:t>
      </w:r>
      <w:r w:rsidR="00073C24"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78BD801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</w:t>
      </w:r>
      <w:proofErr w:type="spellStart"/>
      <w:r w:rsidRPr="001B4FF0">
        <w:rPr>
          <w:rFonts w:ascii="Times New Roman" w:hAnsi="Times New Roman" w:cs="Times New Roman" w:hint="eastAsia"/>
          <w:sz w:val="24"/>
          <w:szCs w:val="24"/>
        </w:rPr>
        <w:t>analyze</w:t>
      </w:r>
      <w:proofErr w:type="spellEnd"/>
      <w:r w:rsidRPr="001B4FF0">
        <w:rPr>
          <w:rFonts w:ascii="Times New Roman" w:hAnsi="Times New Roman" w:cs="Times New Roman" w:hint="eastAsia"/>
          <w:sz w:val="24"/>
          <w:szCs w:val="24"/>
        </w:rPr>
        <w:t xml:space="preserve">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1269A0">
        <w:rPr>
          <w:rFonts w:ascii="Times New Roman" w:hAnsi="Times New Roman" w:cs="Times New Roman"/>
          <w:sz w:val="24"/>
          <w:szCs w:val="24"/>
        </w:rPr>
        <w:t>urban communication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AEA829E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Find important themes and methods of </w:t>
      </w:r>
      <w:r w:rsidR="001269A0">
        <w:rPr>
          <w:rFonts w:ascii="Times New Roman" w:hAnsi="Times New Roman" w:cs="Times New Roman"/>
          <w:sz w:val="24"/>
          <w:szCs w:val="24"/>
        </w:rPr>
        <w:t>urban research.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1A1C297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Lead insightful discussions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35B2D081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7F5C0CE" w14:textId="77777777" w:rsidR="00073C24" w:rsidRPr="001B4FF0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F258E8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01498D5C" w14:textId="0A27418D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1. </w:t>
      </w:r>
      <w:r>
        <w:rPr>
          <w:rFonts w:ascii="Times New Roman" w:hAnsi="Times New Roman" w:cs="Times New Roman" w:hint="eastAsia"/>
          <w:sz w:val="24"/>
          <w:szCs w:val="24"/>
        </w:rPr>
        <w:t>Course introduction</w:t>
      </w:r>
      <w:r w:rsidR="00D42ADD">
        <w:rPr>
          <w:rFonts w:ascii="Times New Roman" w:hAnsi="Times New Roman" w:cs="Times New Roman"/>
          <w:sz w:val="24"/>
          <w:szCs w:val="24"/>
        </w:rPr>
        <w:t>: Urban Communication: Theories and Practices</w:t>
      </w:r>
    </w:p>
    <w:p w14:paraId="7DC0A410" w14:textId="0775D089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2. </w:t>
      </w:r>
      <w:r w:rsidR="00C31EDA" w:rsidRPr="00B95F8D">
        <w:rPr>
          <w:rFonts w:ascii="Times New Roman" w:hAnsi="Times New Roman" w:cs="Times New Roman"/>
          <w:bCs/>
          <w:sz w:val="24"/>
          <w:szCs w:val="24"/>
        </w:rPr>
        <w:t>Communication in the City</w:t>
      </w:r>
    </w:p>
    <w:p w14:paraId="1AF74C5A" w14:textId="4829201A" w:rsidR="00B95F8D" w:rsidRDefault="00B95F8D" w:rsidP="00B95F8D">
      <w:pPr>
        <w:rPr>
          <w:rFonts w:ascii="Times New Roman" w:hAnsi="Times New Roman" w:cs="Times New Roman"/>
          <w:bCs/>
          <w:sz w:val="24"/>
          <w:szCs w:val="24"/>
        </w:rPr>
      </w:pPr>
      <w:r w:rsidRPr="00B95F8D">
        <w:rPr>
          <w:rFonts w:ascii="Times New Roman" w:hAnsi="Times New Roman" w:cs="Times New Roman"/>
          <w:bCs/>
          <w:sz w:val="24"/>
          <w:szCs w:val="24"/>
        </w:rPr>
        <w:t xml:space="preserve">Week 3. </w:t>
      </w:r>
      <w:r w:rsidR="00C31EDA">
        <w:rPr>
          <w:rFonts w:ascii="Times New Roman" w:hAnsi="Times New Roman" w:cs="Times New Roman"/>
          <w:bCs/>
          <w:sz w:val="24"/>
          <w:szCs w:val="24"/>
        </w:rPr>
        <w:t>Pre-fieldwork Seminar</w:t>
      </w:r>
    </w:p>
    <w:p w14:paraId="6CC15936" w14:textId="263F09D6" w:rsidR="0078304B" w:rsidRPr="0078304B" w:rsidRDefault="0078304B" w:rsidP="00B95F8D">
      <w:pPr>
        <w:rPr>
          <w:rFonts w:ascii="Times New Roman" w:hAnsi="Times New Roman" w:cs="Times New Roman"/>
          <w:b/>
          <w:sz w:val="24"/>
          <w:szCs w:val="24"/>
        </w:rPr>
      </w:pPr>
      <w:r w:rsidRPr="0078304B">
        <w:rPr>
          <w:rFonts w:ascii="Times New Roman" w:hAnsi="Times New Roman" w:cs="Times New Roman"/>
          <w:b/>
          <w:sz w:val="24"/>
          <w:szCs w:val="24"/>
        </w:rPr>
        <w:t>Week 4. No Class</w:t>
      </w:r>
    </w:p>
    <w:p w14:paraId="3C7639C9" w14:textId="1E939582" w:rsidR="00C31EDA" w:rsidRPr="00775906" w:rsidRDefault="00C31EDA" w:rsidP="00B95F8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5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Theme 1. Fieldwork</w:t>
      </w:r>
    </w:p>
    <w:p w14:paraId="6262E901" w14:textId="72295777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7C16CC">
        <w:rPr>
          <w:rFonts w:ascii="Times New Roman" w:hAnsi="Times New Roman" w:cs="Times New Roman"/>
          <w:sz w:val="24"/>
          <w:szCs w:val="24"/>
        </w:rPr>
        <w:t>5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7C16CC">
        <w:rPr>
          <w:rFonts w:ascii="Times New Roman" w:hAnsi="Times New Roman" w:cs="Times New Roman"/>
          <w:sz w:val="24"/>
          <w:szCs w:val="24"/>
        </w:rPr>
        <w:t xml:space="preserve">Online </w:t>
      </w:r>
      <w:r w:rsidR="00B91104">
        <w:rPr>
          <w:rFonts w:ascii="Times New Roman" w:hAnsi="Times New Roman" w:cs="Times New Roman"/>
          <w:sz w:val="24"/>
          <w:szCs w:val="24"/>
        </w:rPr>
        <w:t xml:space="preserve">Fieldwork 1. </w:t>
      </w:r>
      <w:r w:rsidR="007C16CC">
        <w:rPr>
          <w:rFonts w:ascii="Times New Roman" w:hAnsi="Times New Roman" w:cs="Times New Roman"/>
          <w:sz w:val="24"/>
          <w:szCs w:val="24"/>
        </w:rPr>
        <w:t>Vietnamese Three Places in the Czech Republic</w:t>
      </w:r>
      <w:r w:rsidR="00B91104">
        <w:rPr>
          <w:rFonts w:ascii="Times New Roman" w:hAnsi="Times New Roman" w:cs="Times New Roman"/>
          <w:sz w:val="24"/>
          <w:szCs w:val="24"/>
        </w:rPr>
        <w:t xml:space="preserve"> </w:t>
      </w:r>
      <w:r w:rsidRPr="003D09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91C606" w14:textId="62BD6751" w:rsidR="00C830EB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lastRenderedPageBreak/>
        <w:t xml:space="preserve">Week </w:t>
      </w:r>
      <w:r w:rsidR="007C16CC">
        <w:rPr>
          <w:rFonts w:ascii="Times New Roman" w:hAnsi="Times New Roman" w:cs="Times New Roman"/>
          <w:sz w:val="24"/>
          <w:szCs w:val="24"/>
        </w:rPr>
        <w:t>6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7C16CC">
        <w:rPr>
          <w:rFonts w:ascii="Times New Roman" w:hAnsi="Times New Roman" w:cs="Times New Roman"/>
          <w:sz w:val="24"/>
          <w:szCs w:val="24"/>
        </w:rPr>
        <w:t xml:space="preserve">Online </w:t>
      </w:r>
      <w:r w:rsidR="00C7070B">
        <w:rPr>
          <w:rFonts w:ascii="Times New Roman" w:hAnsi="Times New Roman" w:cs="Times New Roman"/>
          <w:sz w:val="24"/>
          <w:szCs w:val="24"/>
        </w:rPr>
        <w:t xml:space="preserve">Fieldwork 2. </w:t>
      </w:r>
      <w:r w:rsidR="007C16CC">
        <w:rPr>
          <w:rFonts w:ascii="Times New Roman" w:hAnsi="Times New Roman" w:cs="Times New Roman"/>
          <w:sz w:val="24"/>
          <w:szCs w:val="24"/>
        </w:rPr>
        <w:t>Urban Landscapes of Chinese Places in South Korea</w:t>
      </w:r>
    </w:p>
    <w:p w14:paraId="26357231" w14:textId="6B6A7DD1" w:rsidR="00775906" w:rsidRPr="00775906" w:rsidRDefault="00775906" w:rsidP="00C830E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5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Theme 2. Urban Representation</w:t>
      </w:r>
    </w:p>
    <w:p w14:paraId="03834E82" w14:textId="5F17B7C0" w:rsidR="00C830EB" w:rsidRDefault="00B45BD2" w:rsidP="00C8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7C16CC">
        <w:rPr>
          <w:rFonts w:ascii="Times New Roman" w:hAnsi="Times New Roman" w:cs="Times New Roman"/>
          <w:sz w:val="24"/>
          <w:szCs w:val="24"/>
        </w:rPr>
        <w:t>7</w:t>
      </w:r>
      <w:r w:rsidR="00C830EB" w:rsidRPr="003D098C">
        <w:rPr>
          <w:rFonts w:ascii="Times New Roman" w:hAnsi="Times New Roman" w:cs="Times New Roman"/>
          <w:sz w:val="24"/>
          <w:szCs w:val="24"/>
        </w:rPr>
        <w:t>.</w:t>
      </w:r>
      <w:r w:rsidR="00442799">
        <w:rPr>
          <w:rFonts w:ascii="Times New Roman" w:hAnsi="Times New Roman" w:cs="Times New Roman"/>
          <w:sz w:val="24"/>
          <w:szCs w:val="24"/>
        </w:rPr>
        <w:t xml:space="preserve"> Urban Semiotics</w:t>
      </w:r>
      <w:r w:rsidR="00775906">
        <w:rPr>
          <w:rFonts w:ascii="Times New Roman" w:hAnsi="Times New Roman" w:cs="Times New Roman"/>
          <w:sz w:val="24"/>
          <w:szCs w:val="24"/>
        </w:rPr>
        <w:t>: Semiotic Landscapes</w:t>
      </w:r>
    </w:p>
    <w:p w14:paraId="7682BCC9" w14:textId="15E77293" w:rsidR="00D46BF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>Week 8.</w:t>
      </w:r>
      <w:r w:rsidR="00D46BFC">
        <w:rPr>
          <w:rFonts w:ascii="Times New Roman" w:hAnsi="Times New Roman" w:cs="Times New Roman"/>
          <w:sz w:val="24"/>
          <w:szCs w:val="24"/>
        </w:rPr>
        <w:t xml:space="preserve"> Urban Borders</w:t>
      </w:r>
      <w:r w:rsidR="00D46BFC" w:rsidRPr="003D098C">
        <w:rPr>
          <w:rFonts w:ascii="Times New Roman" w:hAnsi="Times New Roman" w:cs="Times New Roman"/>
          <w:sz w:val="24"/>
          <w:szCs w:val="24"/>
        </w:rPr>
        <w:t xml:space="preserve"> </w:t>
      </w:r>
      <w:r w:rsidR="00A752CA">
        <w:rPr>
          <w:rFonts w:ascii="Times New Roman" w:hAnsi="Times New Roman" w:cs="Times New Roman"/>
          <w:sz w:val="24"/>
          <w:szCs w:val="24"/>
        </w:rPr>
        <w:t xml:space="preserve">– Social Exclusions </w:t>
      </w:r>
    </w:p>
    <w:p w14:paraId="6ED2FB31" w14:textId="319AB2BB" w:rsidR="00F47C2B" w:rsidRDefault="00F47C2B" w:rsidP="00C8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9. Urban Representation on Media </w:t>
      </w:r>
    </w:p>
    <w:p w14:paraId="09F6EB21" w14:textId="1F06F592" w:rsidR="00AF433D" w:rsidRPr="0031514E" w:rsidRDefault="00AF433D" w:rsidP="00AF433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514E">
        <w:rPr>
          <w:rFonts w:ascii="Times New Roman" w:hAnsi="Times New Roman" w:cs="Times New Roman"/>
          <w:b/>
          <w:bCs/>
          <w:sz w:val="24"/>
          <w:szCs w:val="24"/>
        </w:rPr>
        <w:t xml:space="preserve">Week 10. Individual Fieldwork: Brno as a </w:t>
      </w:r>
      <w:proofErr w:type="gramStart"/>
      <w:r w:rsidRPr="0031514E">
        <w:rPr>
          <w:rFonts w:ascii="Times New Roman" w:hAnsi="Times New Roman" w:cs="Times New Roman"/>
          <w:b/>
          <w:bCs/>
          <w:sz w:val="24"/>
          <w:szCs w:val="24"/>
        </w:rPr>
        <w:t xml:space="preserve">Medium  </w:t>
      </w:r>
      <w:r w:rsidR="0031514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31514E">
        <w:rPr>
          <w:rFonts w:ascii="Times New Roman" w:hAnsi="Times New Roman" w:cs="Times New Roman"/>
          <w:b/>
          <w:bCs/>
          <w:sz w:val="24"/>
          <w:szCs w:val="24"/>
        </w:rPr>
        <w:t xml:space="preserve">No Class – Individual Project) </w:t>
      </w:r>
    </w:p>
    <w:p w14:paraId="7DA54E3C" w14:textId="49B74863" w:rsidR="00A752CA" w:rsidRPr="00A752CA" w:rsidRDefault="00A752CA" w:rsidP="00C830E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52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Theme 3. Branding Cities</w:t>
      </w:r>
    </w:p>
    <w:p w14:paraId="1C177E2E" w14:textId="5590DDD2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>Week 1</w:t>
      </w:r>
      <w:r w:rsidR="00CA060A">
        <w:rPr>
          <w:rFonts w:ascii="Times New Roman" w:hAnsi="Times New Roman" w:cs="Times New Roman"/>
          <w:sz w:val="24"/>
          <w:szCs w:val="24"/>
        </w:rPr>
        <w:t>1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0B41D7">
        <w:rPr>
          <w:rFonts w:ascii="Times New Roman" w:hAnsi="Times New Roman" w:cs="Times New Roman"/>
          <w:sz w:val="24"/>
          <w:szCs w:val="24"/>
        </w:rPr>
        <w:t>Branding Cities</w:t>
      </w:r>
      <w:r w:rsidR="00A752CA">
        <w:rPr>
          <w:rFonts w:ascii="Times New Roman" w:hAnsi="Times New Roman" w:cs="Times New Roman"/>
          <w:sz w:val="24"/>
          <w:szCs w:val="24"/>
        </w:rPr>
        <w:t xml:space="preserve">: </w:t>
      </w:r>
      <w:r w:rsidR="0074582F">
        <w:rPr>
          <w:rFonts w:ascii="Times New Roman" w:hAnsi="Times New Roman" w:cs="Times New Roman"/>
          <w:sz w:val="24"/>
          <w:szCs w:val="24"/>
        </w:rPr>
        <w:t>Neoliberal Cities</w:t>
      </w:r>
    </w:p>
    <w:p w14:paraId="4672F87C" w14:textId="5F563A2A" w:rsidR="00C830EB" w:rsidRPr="003D098C" w:rsidRDefault="000B41D7" w:rsidP="00C8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12</w:t>
      </w:r>
      <w:r w:rsidR="0074582F">
        <w:rPr>
          <w:rFonts w:ascii="Times New Roman" w:hAnsi="Times New Roman" w:cs="Times New Roman"/>
          <w:sz w:val="24"/>
          <w:szCs w:val="24"/>
        </w:rPr>
        <w:t xml:space="preserve"> </w:t>
      </w:r>
      <w:r w:rsidR="00384C1B">
        <w:rPr>
          <w:rFonts w:ascii="Times New Roman" w:hAnsi="Times New Roman" w:cs="Times New Roman"/>
          <w:sz w:val="24"/>
          <w:szCs w:val="24"/>
        </w:rPr>
        <w:t>Creating Story</w:t>
      </w:r>
    </w:p>
    <w:p w14:paraId="56FA5EC7" w14:textId="6FE0DD01" w:rsidR="003D098C" w:rsidRPr="00415133" w:rsidRDefault="00C830EB" w:rsidP="00415133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>W</w:t>
      </w:r>
      <w:r w:rsidR="00F426B1">
        <w:rPr>
          <w:rFonts w:ascii="Times New Roman" w:hAnsi="Times New Roman" w:cs="Times New Roman"/>
          <w:sz w:val="24"/>
          <w:szCs w:val="24"/>
        </w:rPr>
        <w:t>eek 13. Class Conference</w:t>
      </w:r>
    </w:p>
    <w:p w14:paraId="3BEFB830" w14:textId="77777777" w:rsidR="00C61C6D" w:rsidRDefault="00C61C6D" w:rsidP="00C61C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E11C7E1" w14:textId="77777777" w:rsidR="003D098C" w:rsidRPr="002C4916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60FBCE4A" w14:textId="52C8B4AB" w:rsidR="00560C06" w:rsidRPr="003C1D6B" w:rsidRDefault="00560C06" w:rsidP="00124D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1D6B">
        <w:rPr>
          <w:rFonts w:ascii="Times New Roman" w:hAnsi="Times New Roman" w:cs="Times New Roman"/>
          <w:b/>
          <w:bCs/>
          <w:sz w:val="24"/>
          <w:szCs w:val="24"/>
        </w:rPr>
        <w:t>Attendance (100</w:t>
      </w:r>
      <w:r w:rsidR="009968E6" w:rsidRPr="003C1D6B">
        <w:rPr>
          <w:rFonts w:ascii="Times New Roman" w:hAnsi="Times New Roman" w:cs="Times New Roman"/>
          <w:b/>
          <w:bCs/>
          <w:sz w:val="24"/>
          <w:szCs w:val="24"/>
        </w:rPr>
        <w:t xml:space="preserve"> – 3 Unexcused Absences will lead to loss of credit) </w:t>
      </w:r>
    </w:p>
    <w:p w14:paraId="6B2DE32B" w14:textId="58A0DD65" w:rsidR="00124D33" w:rsidRPr="00671F5A" w:rsidRDefault="00DC70EA" w:rsidP="00124D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D283F" w:rsidRPr="00671F5A">
        <w:rPr>
          <w:rFonts w:ascii="Times New Roman" w:hAnsi="Times New Roman" w:cs="Times New Roman"/>
          <w:b/>
          <w:bCs/>
          <w:sz w:val="24"/>
          <w:szCs w:val="24"/>
        </w:rPr>
        <w:t xml:space="preserve"> Small </w:t>
      </w:r>
      <w:proofErr w:type="gramStart"/>
      <w:r w:rsidR="007D283F" w:rsidRPr="00671F5A">
        <w:rPr>
          <w:rFonts w:ascii="Times New Roman" w:hAnsi="Times New Roman" w:cs="Times New Roman"/>
          <w:b/>
          <w:bCs/>
          <w:sz w:val="24"/>
          <w:szCs w:val="24"/>
        </w:rPr>
        <w:t xml:space="preserve">Papers </w:t>
      </w:r>
      <w:r w:rsidR="00124D33" w:rsidRPr="00671F5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="002C0CDB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="00124D33" w:rsidRPr="00671F5A">
        <w:rPr>
          <w:rFonts w:ascii="Times New Roman" w:hAnsi="Times New Roman" w:cs="Times New Roman"/>
          <w:b/>
          <w:bCs/>
          <w:sz w:val="24"/>
          <w:szCs w:val="24"/>
        </w:rPr>
        <w:t xml:space="preserve"> x </w:t>
      </w:r>
      <w:r w:rsidR="002C0C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24D33" w:rsidRPr="00671F5A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2C0C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D283F" w:rsidRPr="00671F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24D33" w:rsidRPr="00671F5A">
        <w:rPr>
          <w:rFonts w:ascii="Times New Roman" w:hAnsi="Times New Roman" w:cs="Times New Roman" w:hint="eastAsia"/>
          <w:b/>
          <w:bCs/>
          <w:sz w:val="24"/>
          <w:szCs w:val="24"/>
        </w:rPr>
        <w:t>0</w:t>
      </w:r>
      <w:r w:rsidR="007D283F" w:rsidRPr="00671F5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C2DF817" w14:textId="518BE292" w:rsidR="007D283F" w:rsidRDefault="00DE668A" w:rsidP="007D28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paper on Week </w:t>
      </w:r>
      <w:r w:rsidR="00A603B7">
        <w:rPr>
          <w:rFonts w:ascii="Times New Roman" w:hAnsi="Times New Roman" w:cs="Times New Roman"/>
          <w:sz w:val="24"/>
          <w:szCs w:val="24"/>
        </w:rPr>
        <w:t xml:space="preserve">7, </w:t>
      </w:r>
      <w:r w:rsidR="007D283F">
        <w:rPr>
          <w:rFonts w:ascii="Times New Roman" w:hAnsi="Times New Roman" w:cs="Times New Roman"/>
          <w:sz w:val="24"/>
          <w:szCs w:val="24"/>
        </w:rPr>
        <w:t>8</w:t>
      </w:r>
      <w:r w:rsidR="00A603B7">
        <w:rPr>
          <w:rFonts w:ascii="Times New Roman" w:hAnsi="Times New Roman" w:cs="Times New Roman"/>
          <w:sz w:val="24"/>
          <w:szCs w:val="24"/>
        </w:rPr>
        <w:t>, &amp; 9</w:t>
      </w:r>
      <w:r w:rsidR="007D283F">
        <w:rPr>
          <w:rFonts w:ascii="Times New Roman" w:hAnsi="Times New Roman" w:cs="Times New Roman"/>
          <w:sz w:val="24"/>
          <w:szCs w:val="24"/>
        </w:rPr>
        <w:t xml:space="preserve"> Seminars </w:t>
      </w:r>
      <w:r w:rsidR="006B01FC">
        <w:rPr>
          <w:rFonts w:ascii="Times New Roman" w:hAnsi="Times New Roman" w:cs="Times New Roman"/>
          <w:sz w:val="24"/>
          <w:szCs w:val="24"/>
        </w:rPr>
        <w:t>(Due</w:t>
      </w:r>
      <w:r w:rsidR="00842690">
        <w:rPr>
          <w:rFonts w:ascii="Times New Roman" w:hAnsi="Times New Roman" w:cs="Times New Roman"/>
          <w:sz w:val="24"/>
          <w:szCs w:val="24"/>
        </w:rPr>
        <w:t xml:space="preserve"> </w:t>
      </w:r>
      <w:r w:rsidR="006B01FC">
        <w:rPr>
          <w:rFonts w:ascii="Times New Roman" w:hAnsi="Times New Roman" w:cs="Times New Roman"/>
          <w:sz w:val="24"/>
          <w:szCs w:val="24"/>
        </w:rPr>
        <w:t xml:space="preserve">- </w:t>
      </w:r>
      <w:r w:rsidR="00327BE8">
        <w:rPr>
          <w:rFonts w:ascii="Times New Roman" w:hAnsi="Times New Roman" w:cs="Times New Roman"/>
          <w:sz w:val="24"/>
          <w:szCs w:val="24"/>
        </w:rPr>
        <w:t>12</w:t>
      </w:r>
      <w:r w:rsidR="0044438C">
        <w:rPr>
          <w:rFonts w:ascii="Times New Roman" w:hAnsi="Times New Roman" w:cs="Times New Roman"/>
          <w:sz w:val="24"/>
          <w:szCs w:val="24"/>
        </w:rPr>
        <w:t xml:space="preserve">. </w:t>
      </w:r>
      <w:r w:rsidR="00327BE8">
        <w:rPr>
          <w:rFonts w:ascii="Times New Roman" w:hAnsi="Times New Roman" w:cs="Times New Roman"/>
          <w:sz w:val="24"/>
          <w:szCs w:val="24"/>
        </w:rPr>
        <w:t>December</w:t>
      </w:r>
      <w:r w:rsidR="008D2B3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EDA363F" w14:textId="5E073750" w:rsidR="00842690" w:rsidRPr="007D283F" w:rsidRDefault="00842690" w:rsidP="007D28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paper on Week 11 &amp; 12 Seminars (Due -</w:t>
      </w:r>
      <w:r w:rsidR="00DE668A">
        <w:rPr>
          <w:rFonts w:ascii="Times New Roman" w:hAnsi="Times New Roman" w:cs="Times New Roman"/>
          <w:sz w:val="24"/>
          <w:szCs w:val="24"/>
        </w:rPr>
        <w:t xml:space="preserve"> </w:t>
      </w:r>
      <w:r w:rsidR="001D33FE">
        <w:rPr>
          <w:rFonts w:ascii="Times New Roman" w:hAnsi="Times New Roman" w:cs="Times New Roman"/>
          <w:sz w:val="24"/>
          <w:szCs w:val="24"/>
        </w:rPr>
        <w:t>13</w:t>
      </w:r>
      <w:r w:rsidR="00C21092">
        <w:rPr>
          <w:rFonts w:ascii="Times New Roman" w:hAnsi="Times New Roman" w:cs="Times New Roman"/>
          <w:sz w:val="24"/>
          <w:szCs w:val="24"/>
        </w:rPr>
        <w:t xml:space="preserve">. </w:t>
      </w:r>
      <w:r w:rsidR="001D33FE">
        <w:rPr>
          <w:rFonts w:ascii="Times New Roman" w:hAnsi="Times New Roman" w:cs="Times New Roman"/>
          <w:sz w:val="24"/>
          <w:szCs w:val="24"/>
        </w:rPr>
        <w:t>January 2020</w:t>
      </w:r>
      <w:r w:rsidR="00F74A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0679B" w14:textId="37B232E2" w:rsidR="00124D33" w:rsidRPr="00671F5A" w:rsidRDefault="009B3086" w:rsidP="00124D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One Presentation: </w:t>
      </w:r>
      <w:r w:rsidR="003C1D6B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</w:p>
    <w:p w14:paraId="24B2A05E" w14:textId="017B0BE4" w:rsidR="003C1D6B" w:rsidRDefault="002440CE" w:rsidP="00124D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1F5A">
        <w:rPr>
          <w:rFonts w:ascii="Times New Roman" w:hAnsi="Times New Roman" w:cs="Times New Roman"/>
          <w:b/>
          <w:bCs/>
          <w:sz w:val="24"/>
          <w:szCs w:val="24"/>
        </w:rPr>
        <w:t>Group Fieldwork</w:t>
      </w:r>
      <w:r w:rsidR="00AB3066" w:rsidRPr="00671F5A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(</w:t>
      </w:r>
      <w:r w:rsidR="00E601FC" w:rsidRPr="00671F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B3562" w:rsidRPr="00671F5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D527DF" w:rsidRPr="00671F5A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, </w:t>
      </w:r>
      <w:r w:rsidR="000B3562" w:rsidRPr="00671F5A">
        <w:rPr>
          <w:rFonts w:ascii="Times New Roman" w:hAnsi="Times New Roman" w:cs="Times New Roman"/>
          <w:b/>
          <w:bCs/>
          <w:sz w:val="24"/>
          <w:szCs w:val="24"/>
        </w:rPr>
        <w:t>Work with 3</w:t>
      </w:r>
      <w:r w:rsidR="002C0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491" w:rsidRPr="00671F5A">
        <w:rPr>
          <w:rFonts w:ascii="Times New Roman" w:hAnsi="Times New Roman" w:cs="Times New Roman"/>
          <w:b/>
          <w:bCs/>
          <w:sz w:val="24"/>
          <w:szCs w:val="24"/>
        </w:rPr>
        <w:t>Colleagues</w:t>
      </w:r>
      <w:r w:rsidR="000B3562" w:rsidRPr="00671F5A">
        <w:rPr>
          <w:rFonts w:ascii="Times New Roman" w:hAnsi="Times New Roman" w:cs="Times New Roman"/>
          <w:b/>
          <w:bCs/>
          <w:sz w:val="24"/>
          <w:szCs w:val="24"/>
        </w:rPr>
        <w:t xml:space="preserve">, 1 Final </w:t>
      </w:r>
      <w:r w:rsidR="009F2877">
        <w:rPr>
          <w:rFonts w:ascii="Times New Roman" w:hAnsi="Times New Roman" w:cs="Times New Roman"/>
          <w:b/>
          <w:bCs/>
          <w:sz w:val="24"/>
          <w:szCs w:val="24"/>
        </w:rPr>
        <w:t>Paper</w:t>
      </w:r>
      <w:r w:rsidR="00E9478E" w:rsidRPr="00671F5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74DBCBC7" w14:textId="14C51F96" w:rsidR="00124D33" w:rsidRPr="00671F5A" w:rsidRDefault="003C1D6B" w:rsidP="00124D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Select 1 Topic </w:t>
      </w:r>
      <w:r w:rsidR="003E419B">
        <w:rPr>
          <w:rFonts w:ascii="Times New Roman" w:hAnsi="Times New Roman" w:cs="Times New Roman"/>
          <w:b/>
          <w:bCs/>
          <w:sz w:val="24"/>
          <w:szCs w:val="24"/>
        </w:rPr>
        <w:t>from</w:t>
      </w:r>
    </w:p>
    <w:p w14:paraId="477370C9" w14:textId="71EAE984" w:rsidR="00D05032" w:rsidRDefault="00671F5A" w:rsidP="00124D3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D6B">
        <w:rPr>
          <w:rFonts w:ascii="Times New Roman" w:hAnsi="Times New Roman" w:cs="Times New Roman"/>
          <w:sz w:val="24"/>
          <w:szCs w:val="24"/>
        </w:rPr>
        <w:t xml:space="preserve">1. </w:t>
      </w:r>
      <w:r w:rsidR="00D05032" w:rsidRPr="00673BD1">
        <w:rPr>
          <w:rFonts w:ascii="Times New Roman" w:hAnsi="Times New Roman" w:cs="Times New Roman"/>
          <w:i/>
          <w:iCs/>
          <w:sz w:val="24"/>
          <w:szCs w:val="24"/>
        </w:rPr>
        <w:t>Mapping Brno</w:t>
      </w:r>
      <w:r w:rsidRPr="00673B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F34F9C">
        <w:rPr>
          <w:rFonts w:ascii="Times New Roman" w:hAnsi="Times New Roman" w:cs="Times New Roman"/>
          <w:i/>
          <w:iCs/>
          <w:sz w:val="24"/>
          <w:szCs w:val="24"/>
        </w:rPr>
        <w:t xml:space="preserve">General Theme – Communications in Brno: </w:t>
      </w:r>
      <w:r w:rsidR="001B6798" w:rsidRPr="00673BD1">
        <w:rPr>
          <w:rFonts w:ascii="Times New Roman" w:hAnsi="Times New Roman" w:cs="Times New Roman"/>
          <w:i/>
          <w:iCs/>
          <w:sz w:val="24"/>
          <w:szCs w:val="24"/>
        </w:rPr>
        <w:t xml:space="preserve">Create a topical map of Brno </w:t>
      </w:r>
      <w:r w:rsidR="00673BD1" w:rsidRPr="00673BD1">
        <w:rPr>
          <w:rFonts w:ascii="Times New Roman" w:hAnsi="Times New Roman" w:cs="Times New Roman"/>
          <w:i/>
          <w:iCs/>
          <w:sz w:val="24"/>
          <w:szCs w:val="24"/>
        </w:rPr>
        <w:t>by u</w:t>
      </w:r>
      <w:r w:rsidRPr="00673BD1">
        <w:rPr>
          <w:rFonts w:ascii="Times New Roman" w:hAnsi="Times New Roman" w:cs="Times New Roman"/>
          <w:i/>
          <w:iCs/>
          <w:sz w:val="24"/>
          <w:szCs w:val="24"/>
        </w:rPr>
        <w:t>sing any location-based application such as Google Map</w:t>
      </w:r>
    </w:p>
    <w:p w14:paraId="4911F816" w14:textId="77777777" w:rsidR="003E5614" w:rsidRDefault="00673BD1" w:rsidP="00124D3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3C1D6B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="003E5614">
        <w:rPr>
          <w:rFonts w:ascii="Times New Roman" w:hAnsi="Times New Roman" w:cs="Times New Roman"/>
          <w:i/>
          <w:iCs/>
          <w:sz w:val="24"/>
          <w:szCs w:val="24"/>
        </w:rPr>
        <w:t xml:space="preserve">Branding My Hometown </w:t>
      </w:r>
    </w:p>
    <w:p w14:paraId="700F327C" w14:textId="1FECE302" w:rsidR="00673BD1" w:rsidRDefault="003E5614" w:rsidP="00124D3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- 3. </w:t>
      </w:r>
      <w:r w:rsidR="009F2877">
        <w:rPr>
          <w:rFonts w:ascii="Times New Roman" w:hAnsi="Times New Roman" w:cs="Times New Roman"/>
          <w:i/>
          <w:iCs/>
          <w:sz w:val="24"/>
          <w:szCs w:val="24"/>
        </w:rPr>
        <w:t xml:space="preserve">Cities represented by the Media </w:t>
      </w:r>
      <w:r w:rsidR="00673B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EA694DF" w14:textId="7418193F" w:rsidR="00173573" w:rsidRDefault="003335BD" w:rsidP="00124D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419B">
        <w:rPr>
          <w:rFonts w:ascii="Times New Roman" w:hAnsi="Times New Roman" w:cs="Times New Roman"/>
          <w:b/>
          <w:bCs/>
          <w:sz w:val="24"/>
          <w:szCs w:val="24"/>
        </w:rPr>
        <w:t>- Final Report: A research paper-style report</w:t>
      </w:r>
      <w:r w:rsidR="003E419B" w:rsidRPr="003E419B">
        <w:rPr>
          <w:rFonts w:ascii="Times New Roman" w:hAnsi="Times New Roman" w:cs="Times New Roman"/>
          <w:b/>
          <w:bCs/>
          <w:sz w:val="24"/>
          <w:szCs w:val="24"/>
        </w:rPr>
        <w:t xml:space="preserve">: 12-15 Pages. Double Space. Times New Roman 12Pt. </w:t>
      </w:r>
    </w:p>
    <w:p w14:paraId="5B8D7E25" w14:textId="77777777" w:rsidR="003E419B" w:rsidRPr="003E419B" w:rsidRDefault="003E419B" w:rsidP="00124D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2E6404" w14:textId="3D3D66DB" w:rsidR="007424FF" w:rsidRPr="00C321AC" w:rsidRDefault="007424FF" w:rsidP="007424FF">
      <w:pPr>
        <w:rPr>
          <w:rFonts w:ascii="Times New Roman" w:hAnsi="Times New Roman" w:cs="Times New Roman"/>
          <w:b/>
          <w:sz w:val="24"/>
          <w:szCs w:val="24"/>
        </w:rPr>
      </w:pPr>
      <w:r w:rsidRPr="00C321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Week </w:t>
      </w:r>
      <w:r w:rsidR="007C2071">
        <w:rPr>
          <w:rFonts w:ascii="Times New Roman" w:hAnsi="Times New Roman" w:cs="Times New Roman"/>
          <w:b/>
          <w:sz w:val="24"/>
          <w:szCs w:val="24"/>
        </w:rPr>
        <w:t>2</w:t>
      </w:r>
      <w:r w:rsidRPr="00C321AC">
        <w:rPr>
          <w:rFonts w:ascii="Times New Roman" w:hAnsi="Times New Roman" w:cs="Times New Roman"/>
          <w:b/>
          <w:sz w:val="24"/>
          <w:szCs w:val="24"/>
        </w:rPr>
        <w:t xml:space="preserve">. Urban Communication: Theories and Practices </w:t>
      </w:r>
    </w:p>
    <w:p w14:paraId="2101B26E" w14:textId="77777777" w:rsidR="001D2B7B" w:rsidRDefault="00C321AC" w:rsidP="00CF745F">
      <w:pPr>
        <w:rPr>
          <w:rFonts w:ascii="Times New Roman" w:hAnsi="Times New Roman" w:cs="Times New Roman"/>
          <w:sz w:val="24"/>
          <w:szCs w:val="24"/>
        </w:rPr>
      </w:pPr>
      <w:r w:rsidRPr="00C321AC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>eorgiou, M “</w:t>
      </w:r>
      <w:r w:rsidRPr="00C321AC">
        <w:rPr>
          <w:rFonts w:ascii="Times New Roman" w:hAnsi="Times New Roman" w:cs="Times New Roman"/>
          <w:bCs/>
          <w:sz w:val="24"/>
          <w:szCs w:val="24"/>
        </w:rPr>
        <w:t>Media and the city: Making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1AC">
        <w:rPr>
          <w:rFonts w:ascii="Times New Roman" w:hAnsi="Times New Roman" w:cs="Times New Roman"/>
          <w:bCs/>
          <w:sz w:val="24"/>
          <w:szCs w:val="24"/>
        </w:rPr>
        <w:t>sense of place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C321AC">
        <w:rPr>
          <w:rFonts w:ascii="Times New Roman" w:hAnsi="Times New Roman" w:cs="Times New Roman"/>
          <w:bCs/>
          <w:i/>
          <w:sz w:val="24"/>
          <w:szCs w:val="24"/>
        </w:rPr>
        <w:t>International Journal of Media and Cultural Politics</w:t>
      </w:r>
      <w:r>
        <w:rPr>
          <w:rFonts w:ascii="Times New Roman" w:hAnsi="Times New Roman" w:cs="Times New Roman"/>
          <w:bCs/>
          <w:sz w:val="24"/>
          <w:szCs w:val="24"/>
        </w:rPr>
        <w:t xml:space="preserve"> 6.3 (2010)</w:t>
      </w:r>
      <w:r w:rsidR="001D2B7B" w:rsidRPr="001D2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00E47" w14:textId="56422467" w:rsidR="00C321AC" w:rsidRPr="00D52B27" w:rsidRDefault="001D2B7B" w:rsidP="00C321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5727">
        <w:rPr>
          <w:rFonts w:ascii="Times New Roman" w:hAnsi="Times New Roman" w:cs="Times New Roman"/>
          <w:sz w:val="24"/>
          <w:szCs w:val="24"/>
        </w:rPr>
        <w:t>Crang</w:t>
      </w:r>
      <w:proofErr w:type="spellEnd"/>
      <w:r w:rsidRPr="00935727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 xml:space="preserve">ike. </w:t>
      </w:r>
      <w:r w:rsidRPr="00935727">
        <w:rPr>
          <w:rFonts w:ascii="Times New Roman" w:hAnsi="Times New Roman" w:cs="Times New Roman"/>
          <w:sz w:val="24"/>
          <w:szCs w:val="24"/>
        </w:rPr>
        <w:t xml:space="preserve">’Cyberspace as the new public domain.’, in </w:t>
      </w:r>
      <w:r w:rsidRPr="00935727">
        <w:rPr>
          <w:rFonts w:ascii="Times New Roman" w:hAnsi="Times New Roman" w:cs="Times New Roman"/>
          <w:i/>
          <w:sz w:val="24"/>
          <w:szCs w:val="24"/>
        </w:rPr>
        <w:t xml:space="preserve">Urban </w:t>
      </w:r>
      <w:proofErr w:type="gramStart"/>
      <w:r w:rsidRPr="00935727">
        <w:rPr>
          <w:rFonts w:ascii="Times New Roman" w:hAnsi="Times New Roman" w:cs="Times New Roman"/>
          <w:i/>
          <w:sz w:val="24"/>
          <w:szCs w:val="24"/>
        </w:rPr>
        <w:t>diversity :</w:t>
      </w:r>
      <w:proofErr w:type="gramEnd"/>
      <w:r w:rsidRPr="00935727">
        <w:rPr>
          <w:rFonts w:ascii="Times New Roman" w:hAnsi="Times New Roman" w:cs="Times New Roman"/>
          <w:i/>
          <w:sz w:val="24"/>
          <w:szCs w:val="24"/>
        </w:rPr>
        <w:t xml:space="preserve"> space, culture and inclusive pluralism in cities worldwide</w:t>
      </w:r>
      <w:r w:rsidRPr="009357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(2010) </w:t>
      </w:r>
      <w:r w:rsidRPr="00935727">
        <w:rPr>
          <w:rFonts w:ascii="Times New Roman" w:hAnsi="Times New Roman" w:cs="Times New Roman"/>
          <w:sz w:val="24"/>
          <w:szCs w:val="24"/>
        </w:rPr>
        <w:t xml:space="preserve">Baltimore, MD: Johns Hopkins University </w:t>
      </w:r>
      <w:proofErr w:type="gramStart"/>
      <w:r w:rsidRPr="00935727">
        <w:rPr>
          <w:rFonts w:ascii="Times New Roman" w:hAnsi="Times New Roman" w:cs="Times New Roman"/>
          <w:sz w:val="24"/>
          <w:szCs w:val="24"/>
        </w:rPr>
        <w:t>Press ;</w:t>
      </w:r>
      <w:proofErr w:type="gramEnd"/>
      <w:r w:rsidRPr="00935727">
        <w:rPr>
          <w:rFonts w:ascii="Times New Roman" w:hAnsi="Times New Roman" w:cs="Times New Roman"/>
          <w:sz w:val="24"/>
          <w:szCs w:val="24"/>
        </w:rPr>
        <w:t xml:space="preserve"> Woodrow Wilson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727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="00D52B27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D52B27">
        <w:rPr>
          <w:rFonts w:ascii="Times New Roman" w:hAnsi="Times New Roman" w:cs="Times New Roman"/>
          <w:sz w:val="24"/>
          <w:szCs w:val="24"/>
        </w:rPr>
        <w:t xml:space="preserve"> for Scholars, pp. 99-122.</w:t>
      </w:r>
    </w:p>
    <w:p w14:paraId="6A1D1577" w14:textId="456D31AB" w:rsidR="00B95F8D" w:rsidRPr="00B95F8D" w:rsidRDefault="00B95F8D" w:rsidP="00C321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8D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 w:rsidR="007C20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95F8D">
        <w:rPr>
          <w:rFonts w:ascii="Times New Roman" w:hAnsi="Times New Roman" w:cs="Times New Roman"/>
          <w:b/>
          <w:bCs/>
          <w:sz w:val="24"/>
          <w:szCs w:val="24"/>
        </w:rPr>
        <w:t>. Communication in the City</w:t>
      </w:r>
    </w:p>
    <w:p w14:paraId="7A409FEB" w14:textId="310B9B07" w:rsidR="00C321AC" w:rsidRDefault="00A908E7" w:rsidP="00C321A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</w:t>
      </w:r>
      <w:r w:rsidR="00B95F8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B95F8D">
        <w:rPr>
          <w:rFonts w:ascii="Times New Roman" w:hAnsi="Times New Roman" w:cs="Times New Roman"/>
          <w:bCs/>
          <w:sz w:val="24"/>
          <w:szCs w:val="24"/>
        </w:rPr>
        <w:t>Certeau</w:t>
      </w:r>
      <w:proofErr w:type="spellEnd"/>
      <w:r w:rsidR="00B95F8D">
        <w:rPr>
          <w:rFonts w:ascii="Times New Roman" w:hAnsi="Times New Roman" w:cs="Times New Roman"/>
          <w:bCs/>
          <w:sz w:val="24"/>
          <w:szCs w:val="24"/>
        </w:rPr>
        <w:t xml:space="preserve"> Walking in the City in The Practice of Everyday Life. </w:t>
      </w:r>
    </w:p>
    <w:p w14:paraId="25472846" w14:textId="35130365" w:rsidR="00356825" w:rsidRPr="00C321AC" w:rsidRDefault="00356825" w:rsidP="00C321AC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Makagon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Daniel, Sloths in the streets: Loitering and public life</w:t>
      </w:r>
    </w:p>
    <w:p w14:paraId="0E78834F" w14:textId="551E8497" w:rsidR="00E50C10" w:rsidRPr="001F2B19" w:rsidRDefault="00E50C10" w:rsidP="00CF74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DE1C8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F2B19">
        <w:rPr>
          <w:rFonts w:ascii="Times New Roman" w:hAnsi="Times New Roman" w:cs="Times New Roman"/>
          <w:b/>
          <w:sz w:val="24"/>
          <w:szCs w:val="24"/>
        </w:rPr>
        <w:t xml:space="preserve"> Urban Semiotics </w:t>
      </w:r>
    </w:p>
    <w:p w14:paraId="3324F08D" w14:textId="77777777" w:rsidR="0041464D" w:rsidRPr="00CD2D6D" w:rsidRDefault="0041464D" w:rsidP="00CF745F">
      <w:pPr>
        <w:rPr>
          <w:rFonts w:ascii="Times New Roman" w:hAnsi="Times New Roman" w:cs="Times New Roman"/>
          <w:sz w:val="24"/>
          <w:szCs w:val="24"/>
        </w:rPr>
      </w:pPr>
      <w:r w:rsidRPr="00CD2D6D">
        <w:rPr>
          <w:rFonts w:ascii="Times New Roman" w:hAnsi="Times New Roman" w:cs="Times New Roman"/>
          <w:sz w:val="24"/>
          <w:szCs w:val="24"/>
        </w:rPr>
        <w:t>Pauwels, L. (2016). Visually researching and communicating the city: a systematic assessment of methods and resources. </w:t>
      </w:r>
      <w:r w:rsidRPr="00CD2D6D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</w:t>
      </w:r>
      <w:proofErr w:type="gramStart"/>
      <w:r w:rsidRPr="00CD2D6D">
        <w:rPr>
          <w:rFonts w:ascii="Times New Roman" w:hAnsi="Times New Roman" w:cs="Times New Roman"/>
          <w:i/>
          <w:iCs/>
          <w:sz w:val="24"/>
          <w:szCs w:val="24"/>
        </w:rPr>
        <w:t>communication.--</w:t>
      </w:r>
      <w:proofErr w:type="gramEnd"/>
      <w:r w:rsidRPr="00CD2D6D">
        <w:rPr>
          <w:rFonts w:ascii="Times New Roman" w:hAnsi="Times New Roman" w:cs="Times New Roman"/>
          <w:sz w:val="24"/>
          <w:szCs w:val="24"/>
        </w:rPr>
        <w:t>, </w:t>
      </w:r>
      <w:r w:rsidRPr="00CD2D6D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CD2D6D">
        <w:rPr>
          <w:rFonts w:ascii="Times New Roman" w:hAnsi="Times New Roman" w:cs="Times New Roman"/>
          <w:sz w:val="24"/>
          <w:szCs w:val="24"/>
        </w:rPr>
        <w:t>, 1309-1330.</w:t>
      </w:r>
    </w:p>
    <w:p w14:paraId="2B84795D" w14:textId="5E1D70CD" w:rsidR="00E50C10" w:rsidRDefault="00E50C10" w:rsidP="00CF745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t>Kim, Tae-</w:t>
      </w:r>
      <w:proofErr w:type="spellStart"/>
      <w:r w:rsidRPr="001F2B19">
        <w:rPr>
          <w:rFonts w:ascii="Times New Roman" w:hAnsi="Times New Roman" w:cs="Times New Roman"/>
          <w:sz w:val="24"/>
          <w:szCs w:val="24"/>
        </w:rPr>
        <w:t>Sik</w:t>
      </w:r>
      <w:proofErr w:type="spellEnd"/>
      <w:r w:rsidRPr="001F2B19">
        <w:rPr>
          <w:rFonts w:ascii="Times New Roman" w:hAnsi="Times New Roman" w:cs="Times New Roman"/>
          <w:sz w:val="24"/>
          <w:szCs w:val="24"/>
        </w:rPr>
        <w:t>. "Three faces of Chinese modernity: nationalism, globalization, and science." </w:t>
      </w:r>
      <w:r w:rsidRPr="001F2B19">
        <w:rPr>
          <w:rFonts w:ascii="Times New Roman" w:hAnsi="Times New Roman" w:cs="Times New Roman"/>
          <w:i/>
          <w:iCs/>
          <w:sz w:val="24"/>
          <w:szCs w:val="24"/>
        </w:rPr>
        <w:t>Social Semiotics</w:t>
      </w:r>
      <w:r w:rsidRPr="001F2B19">
        <w:rPr>
          <w:rFonts w:ascii="Times New Roman" w:hAnsi="Times New Roman" w:cs="Times New Roman"/>
          <w:sz w:val="24"/>
          <w:szCs w:val="24"/>
        </w:rPr>
        <w:t> 21.5 (2011): 683-697.</w:t>
      </w:r>
    </w:p>
    <w:p w14:paraId="2A7D5CEA" w14:textId="0BE31F52" w:rsidR="00CD2D6D" w:rsidRDefault="00CD2D6D" w:rsidP="00CF745F">
      <w:pPr>
        <w:rPr>
          <w:rFonts w:ascii="Times New Roman" w:hAnsi="Times New Roman" w:cs="Times New Roman"/>
          <w:sz w:val="24"/>
          <w:szCs w:val="24"/>
        </w:rPr>
      </w:pPr>
      <w:r w:rsidRPr="00CD2D6D">
        <w:rPr>
          <w:rFonts w:ascii="Times New Roman" w:hAnsi="Times New Roman" w:cs="Times New Roman"/>
          <w:sz w:val="24"/>
          <w:szCs w:val="24"/>
        </w:rPr>
        <w:t xml:space="preserve">Papen, U. (2015). Signs in cities: the discursive production and commodification of urban spaces. </w:t>
      </w:r>
      <w:r w:rsidRPr="00CD2D6D">
        <w:rPr>
          <w:rFonts w:ascii="Times New Roman" w:hAnsi="Times New Roman" w:cs="Times New Roman"/>
          <w:i/>
          <w:iCs/>
          <w:sz w:val="24"/>
          <w:szCs w:val="24"/>
        </w:rPr>
        <w:t>Sociolinguistic Studies, 9</w:t>
      </w:r>
      <w:r w:rsidRPr="00CD2D6D">
        <w:rPr>
          <w:rFonts w:ascii="Times New Roman" w:hAnsi="Times New Roman" w:cs="Times New Roman"/>
          <w:sz w:val="24"/>
          <w:szCs w:val="24"/>
        </w:rPr>
        <w:t>(1), 1.</w:t>
      </w:r>
    </w:p>
    <w:p w14:paraId="440A370B" w14:textId="57B9191E" w:rsidR="0045161E" w:rsidRPr="001F2B19" w:rsidRDefault="0045161E" w:rsidP="00CF74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8</w:t>
      </w:r>
      <w:r w:rsidRPr="001F2B1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74582F">
        <w:rPr>
          <w:rFonts w:ascii="Times New Roman" w:hAnsi="Times New Roman" w:cs="Times New Roman"/>
          <w:b/>
          <w:sz w:val="24"/>
          <w:szCs w:val="24"/>
        </w:rPr>
        <w:t>Urban</w:t>
      </w:r>
      <w:r>
        <w:rPr>
          <w:rFonts w:ascii="Times New Roman" w:hAnsi="Times New Roman" w:cs="Times New Roman"/>
          <w:b/>
          <w:sz w:val="24"/>
          <w:szCs w:val="24"/>
        </w:rPr>
        <w:t xml:space="preserve"> Border</w:t>
      </w:r>
      <w:r w:rsidR="0074582F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1F2B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EE6EC5" w14:textId="77777777" w:rsidR="0045161E" w:rsidRDefault="0045161E" w:rsidP="00CF745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t>Howell, Ocean. "Skatepark as Neoliberal Playground Urban Governance, Recreation Space, and the Cultivation of Personal Responsibility." </w:t>
      </w:r>
      <w:r w:rsidRPr="001F2B19">
        <w:rPr>
          <w:rFonts w:ascii="Times New Roman" w:hAnsi="Times New Roman" w:cs="Times New Roman"/>
          <w:i/>
          <w:iCs/>
          <w:sz w:val="24"/>
          <w:szCs w:val="24"/>
        </w:rPr>
        <w:t>Space and culture</w:t>
      </w:r>
      <w:r w:rsidRPr="001F2B19">
        <w:rPr>
          <w:rFonts w:ascii="Times New Roman" w:hAnsi="Times New Roman" w:cs="Times New Roman"/>
          <w:sz w:val="24"/>
          <w:szCs w:val="24"/>
        </w:rPr>
        <w:t> 11.4 (2008): 475-496.</w:t>
      </w:r>
    </w:p>
    <w:p w14:paraId="141C6A3D" w14:textId="77777777" w:rsidR="0045161E" w:rsidRDefault="0045161E" w:rsidP="00CF745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t>Smith, Michael Peter. "Transnational urbanism revisited." </w:t>
      </w:r>
      <w:r w:rsidRPr="001F2B19">
        <w:rPr>
          <w:rFonts w:ascii="Times New Roman" w:hAnsi="Times New Roman" w:cs="Times New Roman"/>
          <w:i/>
          <w:iCs/>
          <w:sz w:val="24"/>
          <w:szCs w:val="24"/>
        </w:rPr>
        <w:t>Journal of Ethnic and Migration Studies</w:t>
      </w:r>
      <w:r w:rsidRPr="001F2B19">
        <w:rPr>
          <w:rFonts w:ascii="Times New Roman" w:hAnsi="Times New Roman" w:cs="Times New Roman"/>
          <w:sz w:val="24"/>
          <w:szCs w:val="24"/>
        </w:rPr>
        <w:t> 31.2 (2005): 235-244.</w:t>
      </w:r>
    </w:p>
    <w:p w14:paraId="1E8547BC" w14:textId="70254292" w:rsidR="00FB12CD" w:rsidRPr="003020B1" w:rsidRDefault="00FB12CD" w:rsidP="00FB12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20B1">
        <w:rPr>
          <w:rFonts w:ascii="Times New Roman" w:hAnsi="Times New Roman" w:cs="Times New Roman"/>
          <w:b/>
          <w:bCs/>
          <w:sz w:val="24"/>
          <w:szCs w:val="24"/>
        </w:rPr>
        <w:t xml:space="preserve">Week 9. Urban Representation on Media </w:t>
      </w:r>
    </w:p>
    <w:p w14:paraId="7AF8A122" w14:textId="71E12014" w:rsidR="00FB12CD" w:rsidRDefault="00251ECF" w:rsidP="00FB12CD">
      <w:pPr>
        <w:rPr>
          <w:rFonts w:ascii="Times New Roman" w:hAnsi="Times New Roman" w:cs="Times New Roman"/>
          <w:sz w:val="24"/>
          <w:szCs w:val="24"/>
        </w:rPr>
      </w:pPr>
      <w:r w:rsidRPr="00251ECF">
        <w:rPr>
          <w:rFonts w:ascii="Times New Roman" w:hAnsi="Times New Roman" w:cs="Times New Roman"/>
          <w:sz w:val="24"/>
          <w:szCs w:val="24"/>
        </w:rPr>
        <w:t>Sadler, W. J., &amp; Haskins, E. V. (2005). Metonymy and the metropolis: Television show settings and the image of New York City. Journal of Communication Inquiry, 29(3), 195-216.</w:t>
      </w:r>
    </w:p>
    <w:p w14:paraId="64989FFE" w14:textId="70806813" w:rsidR="00251ECF" w:rsidRDefault="00BC59CE" w:rsidP="00FB12CD">
      <w:pPr>
        <w:rPr>
          <w:rFonts w:ascii="Times New Roman" w:hAnsi="Times New Roman" w:cs="Times New Roman"/>
          <w:sz w:val="24"/>
          <w:szCs w:val="24"/>
        </w:rPr>
      </w:pPr>
      <w:r w:rsidRPr="00BC59CE">
        <w:rPr>
          <w:rFonts w:ascii="Times New Roman" w:hAnsi="Times New Roman" w:cs="Times New Roman"/>
          <w:sz w:val="24"/>
          <w:szCs w:val="24"/>
        </w:rPr>
        <w:t>Greenberg, M. (2000). Branding cities: A social history of the urban lifestyle magazine. Urban affairs review, 36(2), 228-263.</w:t>
      </w:r>
    </w:p>
    <w:p w14:paraId="6AF9A310" w14:textId="2F2130E6" w:rsidR="00415133" w:rsidRDefault="00415133" w:rsidP="00FB12CD">
      <w:pPr>
        <w:rPr>
          <w:rFonts w:ascii="Times New Roman" w:hAnsi="Times New Roman" w:cs="Times New Roman"/>
          <w:sz w:val="24"/>
          <w:szCs w:val="24"/>
        </w:rPr>
      </w:pPr>
      <w:r w:rsidRPr="00415133">
        <w:rPr>
          <w:rFonts w:ascii="Times New Roman" w:hAnsi="Times New Roman" w:cs="Times New Roman"/>
          <w:sz w:val="24"/>
          <w:szCs w:val="24"/>
        </w:rPr>
        <w:t xml:space="preserve">Schwartz, R., &amp; </w:t>
      </w:r>
      <w:proofErr w:type="spellStart"/>
      <w:r w:rsidRPr="00415133">
        <w:rPr>
          <w:rFonts w:ascii="Times New Roman" w:hAnsi="Times New Roman" w:cs="Times New Roman"/>
          <w:sz w:val="24"/>
          <w:szCs w:val="24"/>
        </w:rPr>
        <w:t>Halegoua</w:t>
      </w:r>
      <w:proofErr w:type="spellEnd"/>
      <w:r w:rsidRPr="00415133">
        <w:rPr>
          <w:rFonts w:ascii="Times New Roman" w:hAnsi="Times New Roman" w:cs="Times New Roman"/>
          <w:sz w:val="24"/>
          <w:szCs w:val="24"/>
        </w:rPr>
        <w:t>, G. R. (2015). The spatial self: Location-based identity performance on social media. New media &amp; society, 17(10), 1643-1660.</w:t>
      </w:r>
    </w:p>
    <w:p w14:paraId="1035CEC3" w14:textId="113A7139" w:rsidR="007424FF" w:rsidRPr="007E3FD3" w:rsidRDefault="00287B8C" w:rsidP="007424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1</w:t>
      </w:r>
      <w:r w:rsidR="00CA060A">
        <w:rPr>
          <w:rFonts w:ascii="Times New Roman" w:hAnsi="Times New Roman" w:cs="Times New Roman"/>
          <w:b/>
          <w:sz w:val="24"/>
          <w:szCs w:val="24"/>
        </w:rPr>
        <w:t>1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4285">
        <w:rPr>
          <w:rFonts w:ascii="Times New Roman" w:hAnsi="Times New Roman" w:cs="Times New Roman"/>
          <w:b/>
          <w:sz w:val="24"/>
          <w:szCs w:val="24"/>
        </w:rPr>
        <w:t>City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 xml:space="preserve"> Branding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49D066" w14:textId="77777777" w:rsidR="00C321AC" w:rsidRDefault="00C321AC" w:rsidP="007424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21AC">
        <w:rPr>
          <w:rFonts w:ascii="Times New Roman" w:hAnsi="Times New Roman" w:cs="Times New Roman"/>
          <w:sz w:val="24"/>
          <w:szCs w:val="24"/>
        </w:rPr>
        <w:lastRenderedPageBreak/>
        <w:t>Kavaratzis</w:t>
      </w:r>
      <w:proofErr w:type="spellEnd"/>
      <w:r w:rsidRPr="00C32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AC">
        <w:rPr>
          <w:rFonts w:ascii="Times New Roman" w:hAnsi="Times New Roman" w:cs="Times New Roman"/>
          <w:sz w:val="24"/>
          <w:szCs w:val="24"/>
        </w:rPr>
        <w:t>Mihalis</w:t>
      </w:r>
      <w:proofErr w:type="spellEnd"/>
      <w:r w:rsidRPr="00C321AC">
        <w:rPr>
          <w:rFonts w:ascii="Times New Roman" w:hAnsi="Times New Roman" w:cs="Times New Roman"/>
          <w:sz w:val="24"/>
          <w:szCs w:val="24"/>
        </w:rPr>
        <w:t xml:space="preserve">, and Gregory J. Ashworth. "City branding: an effective assertion of identity or a transitory marketing </w:t>
      </w:r>
      <w:proofErr w:type="gramStart"/>
      <w:r w:rsidRPr="00C321AC">
        <w:rPr>
          <w:rFonts w:ascii="Times New Roman" w:hAnsi="Times New Roman" w:cs="Times New Roman"/>
          <w:sz w:val="24"/>
          <w:szCs w:val="24"/>
        </w:rPr>
        <w:t>trick?.</w:t>
      </w:r>
      <w:proofErr w:type="gramEnd"/>
      <w:r w:rsidRPr="00C321AC">
        <w:rPr>
          <w:rFonts w:ascii="Times New Roman" w:hAnsi="Times New Roman" w:cs="Times New Roman"/>
          <w:sz w:val="24"/>
          <w:szCs w:val="24"/>
        </w:rPr>
        <w:t>" 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economische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sociale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geografie</w:t>
      </w:r>
      <w:proofErr w:type="spellEnd"/>
      <w:r w:rsidRPr="00C321AC">
        <w:rPr>
          <w:rFonts w:ascii="Times New Roman" w:hAnsi="Times New Roman" w:cs="Times New Roman"/>
          <w:sz w:val="24"/>
          <w:szCs w:val="24"/>
        </w:rPr>
        <w:t> 96.5 (2005): 506-514.</w:t>
      </w:r>
    </w:p>
    <w:p w14:paraId="011818D0" w14:textId="77777777" w:rsidR="007E3FD3" w:rsidRDefault="007E3FD3" w:rsidP="007424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3FD3">
        <w:rPr>
          <w:rFonts w:ascii="Times New Roman" w:hAnsi="Times New Roman" w:cs="Times New Roman"/>
          <w:sz w:val="24"/>
          <w:szCs w:val="24"/>
        </w:rPr>
        <w:t>Kokosalakis</w:t>
      </w:r>
      <w:proofErr w:type="spellEnd"/>
      <w:r w:rsidRPr="007E3FD3">
        <w:rPr>
          <w:rFonts w:ascii="Times New Roman" w:hAnsi="Times New Roman" w:cs="Times New Roman"/>
          <w:sz w:val="24"/>
          <w:szCs w:val="24"/>
        </w:rPr>
        <w:t>, Christina, et al. "Place image and urban regeneration in Liverpool." </w:t>
      </w:r>
      <w:r w:rsidRPr="007E3FD3">
        <w:rPr>
          <w:rFonts w:ascii="Times New Roman" w:hAnsi="Times New Roman" w:cs="Times New Roman"/>
          <w:i/>
          <w:iCs/>
          <w:sz w:val="24"/>
          <w:szCs w:val="24"/>
        </w:rPr>
        <w:t>International Journal of Consumer Studies</w:t>
      </w:r>
      <w:r w:rsidRPr="007E3FD3">
        <w:rPr>
          <w:rFonts w:ascii="Times New Roman" w:hAnsi="Times New Roman" w:cs="Times New Roman"/>
          <w:sz w:val="24"/>
          <w:szCs w:val="24"/>
        </w:rPr>
        <w:t> 30.4 (2006): 389-397.</w:t>
      </w:r>
    </w:p>
    <w:p w14:paraId="78CEBC5E" w14:textId="16E3C7FC" w:rsidR="00E36002" w:rsidRPr="00D96EE1" w:rsidRDefault="00C1546E" w:rsidP="007424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6EE1">
        <w:rPr>
          <w:rFonts w:ascii="Times New Roman" w:hAnsi="Times New Roman" w:cs="Times New Roman"/>
          <w:sz w:val="24"/>
          <w:szCs w:val="24"/>
        </w:rPr>
        <w:t>Joo</w:t>
      </w:r>
      <w:proofErr w:type="spellEnd"/>
      <w:r w:rsidRPr="00D96EE1">
        <w:rPr>
          <w:rFonts w:ascii="Times New Roman" w:hAnsi="Times New Roman" w:cs="Times New Roman"/>
          <w:sz w:val="24"/>
          <w:szCs w:val="24"/>
        </w:rPr>
        <w:t xml:space="preserve">, Y. M., &amp; </w:t>
      </w:r>
      <w:proofErr w:type="spellStart"/>
      <w:r w:rsidRPr="00D96EE1">
        <w:rPr>
          <w:rFonts w:ascii="Times New Roman" w:hAnsi="Times New Roman" w:cs="Times New Roman"/>
          <w:sz w:val="24"/>
          <w:szCs w:val="24"/>
        </w:rPr>
        <w:t>Seo</w:t>
      </w:r>
      <w:proofErr w:type="spellEnd"/>
      <w:r w:rsidRPr="00D96EE1">
        <w:rPr>
          <w:rFonts w:ascii="Times New Roman" w:hAnsi="Times New Roman" w:cs="Times New Roman"/>
          <w:sz w:val="24"/>
          <w:szCs w:val="24"/>
        </w:rPr>
        <w:t>, B. (2017). Transformative city branding for policy change: The case of Seoul’s participatory branding. </w:t>
      </w:r>
      <w:r w:rsidRPr="00D96EE1">
        <w:rPr>
          <w:rFonts w:ascii="Times New Roman" w:hAnsi="Times New Roman" w:cs="Times New Roman"/>
          <w:i/>
          <w:iCs/>
          <w:sz w:val="24"/>
          <w:szCs w:val="24"/>
        </w:rPr>
        <w:t>Environment and Planning C: Politics and Space</w:t>
      </w:r>
      <w:r w:rsidRPr="00D96EE1">
        <w:rPr>
          <w:rFonts w:ascii="Times New Roman" w:hAnsi="Times New Roman" w:cs="Times New Roman"/>
          <w:sz w:val="24"/>
          <w:szCs w:val="24"/>
        </w:rPr>
        <w:t>, 2399654417707526.</w:t>
      </w:r>
    </w:p>
    <w:p w14:paraId="39000D99" w14:textId="6584863F" w:rsidR="007424FF" w:rsidRPr="001955FB" w:rsidRDefault="00106E2B" w:rsidP="007424F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12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FED">
        <w:rPr>
          <w:rFonts w:ascii="Times New Roman" w:eastAsia="Malgun Gothic" w:hAnsi="Times New Roman" w:cs="Times New Roman" w:hint="eastAsia"/>
          <w:b/>
          <w:sz w:val="24"/>
          <w:szCs w:val="24"/>
        </w:rPr>
        <w:t>Urban Storytelling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0274B2" w14:textId="77777777" w:rsidR="0041464D" w:rsidRPr="00D96EE1" w:rsidRDefault="0041464D" w:rsidP="007424FF">
      <w:pPr>
        <w:rPr>
          <w:rFonts w:ascii="Times New Roman" w:hAnsi="Times New Roman" w:cs="Times New Roman"/>
          <w:sz w:val="24"/>
          <w:szCs w:val="24"/>
        </w:rPr>
      </w:pPr>
      <w:r w:rsidRPr="00D96EE1">
        <w:rPr>
          <w:rFonts w:ascii="Times New Roman" w:hAnsi="Times New Roman" w:cs="Times New Roman"/>
          <w:sz w:val="24"/>
          <w:szCs w:val="24"/>
        </w:rPr>
        <w:t xml:space="preserve">Morris, B. (2010). Shibuya Un / Wrapping: Place, Media, and </w:t>
      </w:r>
      <w:proofErr w:type="spellStart"/>
      <w:r w:rsidRPr="00D96EE1">
        <w:rPr>
          <w:rFonts w:ascii="Times New Roman" w:hAnsi="Times New Roman" w:cs="Times New Roman"/>
          <w:sz w:val="24"/>
          <w:szCs w:val="24"/>
        </w:rPr>
        <w:t>Punctualization</w:t>
      </w:r>
      <w:proofErr w:type="spellEnd"/>
      <w:r w:rsidRPr="00D96EE1">
        <w:rPr>
          <w:rFonts w:ascii="Times New Roman" w:hAnsi="Times New Roman" w:cs="Times New Roman"/>
          <w:sz w:val="24"/>
          <w:szCs w:val="24"/>
        </w:rPr>
        <w:t>. </w:t>
      </w:r>
      <w:r w:rsidRPr="00D96EE1">
        <w:rPr>
          <w:rFonts w:ascii="Times New Roman" w:hAnsi="Times New Roman" w:cs="Times New Roman"/>
          <w:i/>
          <w:iCs/>
          <w:sz w:val="24"/>
          <w:szCs w:val="24"/>
        </w:rPr>
        <w:t xml:space="preserve">Space and </w:t>
      </w:r>
      <w:proofErr w:type="gramStart"/>
      <w:r w:rsidRPr="00D96EE1">
        <w:rPr>
          <w:rFonts w:ascii="Times New Roman" w:hAnsi="Times New Roman" w:cs="Times New Roman"/>
          <w:i/>
          <w:iCs/>
          <w:sz w:val="24"/>
          <w:szCs w:val="24"/>
        </w:rPr>
        <w:t>Culture</w:t>
      </w:r>
      <w:r w:rsidRPr="00D96EE1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D96EE1">
        <w:rPr>
          <w:rFonts w:ascii="Times New Roman" w:hAnsi="Times New Roman" w:cs="Times New Roman"/>
          <w:sz w:val="24"/>
          <w:szCs w:val="24"/>
        </w:rPr>
        <w:t> </w:t>
      </w:r>
      <w:r w:rsidRPr="00D96EE1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D96EE1">
        <w:rPr>
          <w:rFonts w:ascii="Times New Roman" w:hAnsi="Times New Roman" w:cs="Times New Roman"/>
          <w:sz w:val="24"/>
          <w:szCs w:val="24"/>
        </w:rPr>
        <w:t> (3): 285-303.</w:t>
      </w:r>
    </w:p>
    <w:p w14:paraId="456EB3B7" w14:textId="6E3E2E05" w:rsidR="007E3FD3" w:rsidRDefault="00230449" w:rsidP="007424FF">
      <w:pPr>
        <w:rPr>
          <w:rFonts w:ascii="Times New Roman" w:eastAsia="Malgun Gothic" w:hAnsi="Times New Roman" w:cs="Times New Roman"/>
          <w:sz w:val="24"/>
          <w:szCs w:val="24"/>
        </w:rPr>
      </w:pPr>
      <w:r w:rsidRPr="00230449">
        <w:rPr>
          <w:rFonts w:ascii="Times New Roman" w:hAnsi="Times New Roman" w:cs="Times New Roman"/>
          <w:sz w:val="24"/>
          <w:szCs w:val="24"/>
        </w:rPr>
        <w:t>Davis, D. (2011). Intergenerational digital storytelling: a sustainable community initiative with inner-city residents. </w:t>
      </w:r>
      <w:r w:rsidRPr="00230449">
        <w:rPr>
          <w:rFonts w:ascii="Times New Roman" w:hAnsi="Times New Roman" w:cs="Times New Roman"/>
          <w:i/>
          <w:iCs/>
          <w:sz w:val="24"/>
          <w:szCs w:val="24"/>
        </w:rPr>
        <w:t>Visual Communication</w:t>
      </w:r>
      <w:r w:rsidRPr="00230449">
        <w:rPr>
          <w:rFonts w:ascii="Times New Roman" w:hAnsi="Times New Roman" w:cs="Times New Roman"/>
          <w:sz w:val="24"/>
          <w:szCs w:val="24"/>
        </w:rPr>
        <w:t>, </w:t>
      </w:r>
      <w:r w:rsidRPr="00230449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230449">
        <w:rPr>
          <w:rFonts w:ascii="Times New Roman" w:hAnsi="Times New Roman" w:cs="Times New Roman"/>
          <w:sz w:val="24"/>
          <w:szCs w:val="24"/>
        </w:rPr>
        <w:t>(4), 527-540.</w:t>
      </w:r>
    </w:p>
    <w:p w14:paraId="49F578AF" w14:textId="3F39B365" w:rsidR="00935727" w:rsidRPr="000248B9" w:rsidRDefault="0041464D" w:rsidP="00584285">
      <w:pPr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D96EE1">
        <w:rPr>
          <w:rFonts w:ascii="Times New Roman" w:hAnsi="Times New Roman" w:cs="Times New Roman"/>
          <w:sz w:val="24"/>
          <w:szCs w:val="24"/>
        </w:rPr>
        <w:t>Makagon</w:t>
      </w:r>
      <w:proofErr w:type="spellEnd"/>
      <w:r w:rsidRPr="00D96EE1">
        <w:rPr>
          <w:rFonts w:ascii="Times New Roman" w:hAnsi="Times New Roman" w:cs="Times New Roman"/>
          <w:sz w:val="24"/>
          <w:szCs w:val="24"/>
        </w:rPr>
        <w:t>, D., &amp; Gould, MR (2016). Learning the City Through Stories: Audio Documentary as Urban Communication Teachers. </w:t>
      </w:r>
      <w:r w:rsidRPr="00D96EE1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</w:t>
      </w:r>
      <w:proofErr w:type="gramStart"/>
      <w:r w:rsidRPr="00D96EE1">
        <w:rPr>
          <w:rFonts w:ascii="Times New Roman" w:hAnsi="Times New Roman" w:cs="Times New Roman"/>
          <w:i/>
          <w:iCs/>
          <w:sz w:val="24"/>
          <w:szCs w:val="24"/>
        </w:rPr>
        <w:t>Communication</w:t>
      </w:r>
      <w:r w:rsidRPr="00D96EE1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D96EE1">
        <w:rPr>
          <w:rFonts w:ascii="Times New Roman" w:hAnsi="Times New Roman" w:cs="Times New Roman"/>
          <w:sz w:val="24"/>
          <w:szCs w:val="24"/>
        </w:rPr>
        <w:t> </w:t>
      </w:r>
      <w:r w:rsidRPr="00D96EE1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D96EE1">
        <w:rPr>
          <w:rFonts w:ascii="Times New Roman" w:hAnsi="Times New Roman" w:cs="Times New Roman"/>
          <w:sz w:val="24"/>
          <w:szCs w:val="24"/>
        </w:rPr>
        <w:t> , 1263-127</w:t>
      </w:r>
      <w:r w:rsidR="000248B9">
        <w:rPr>
          <w:rFonts w:ascii="Times New Roman" w:hAnsi="Times New Roman" w:cs="Times New Roman"/>
          <w:sz w:val="24"/>
          <w:szCs w:val="24"/>
        </w:rPr>
        <w:t>6</w:t>
      </w:r>
    </w:p>
    <w:sectPr w:rsidR="00935727" w:rsidRPr="000248B9" w:rsidSect="001D4754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FFA7B" w14:textId="77777777" w:rsidR="00765FBB" w:rsidRDefault="00765FBB" w:rsidP="00E43A99">
      <w:pPr>
        <w:spacing w:after="0" w:line="240" w:lineRule="auto"/>
      </w:pPr>
      <w:r>
        <w:separator/>
      </w:r>
    </w:p>
  </w:endnote>
  <w:endnote w:type="continuationSeparator" w:id="0">
    <w:p w14:paraId="76441D52" w14:textId="77777777" w:rsidR="00765FBB" w:rsidRDefault="00765FBB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0A4FF" w14:textId="77777777" w:rsidR="001D4754" w:rsidRDefault="001D4754">
    <w:pPr>
      <w:pStyle w:val="Footer"/>
      <w:rPr>
        <w:noProof/>
        <w:lang w:eastAsia="zh-CN"/>
      </w:rPr>
    </w:pPr>
  </w:p>
  <w:p w14:paraId="3196BF73" w14:textId="4C8FB669" w:rsidR="001D4754" w:rsidRDefault="001D4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5B6C2" w14:textId="77777777" w:rsidR="00765FBB" w:rsidRDefault="00765FBB" w:rsidP="00E43A99">
      <w:pPr>
        <w:spacing w:after="0" w:line="240" w:lineRule="auto"/>
      </w:pPr>
      <w:r>
        <w:separator/>
      </w:r>
    </w:p>
  </w:footnote>
  <w:footnote w:type="continuationSeparator" w:id="0">
    <w:p w14:paraId="550CD661" w14:textId="77777777" w:rsidR="00765FBB" w:rsidRDefault="00765FBB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56836"/>
    <w:multiLevelType w:val="hybridMultilevel"/>
    <w:tmpl w:val="577C9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7"/>
  </w:num>
  <w:num w:numId="6">
    <w:abstractNumId w:val="16"/>
  </w:num>
  <w:num w:numId="7">
    <w:abstractNumId w:val="13"/>
  </w:num>
  <w:num w:numId="8">
    <w:abstractNumId w:val="15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18"/>
  </w:num>
  <w:num w:numId="15">
    <w:abstractNumId w:val="3"/>
  </w:num>
  <w:num w:numId="16">
    <w:abstractNumId w:val="10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BB"/>
    <w:rsid w:val="00005C93"/>
    <w:rsid w:val="00021396"/>
    <w:rsid w:val="000248B9"/>
    <w:rsid w:val="00026977"/>
    <w:rsid w:val="00031254"/>
    <w:rsid w:val="000502CA"/>
    <w:rsid w:val="00052451"/>
    <w:rsid w:val="00073C24"/>
    <w:rsid w:val="000B3562"/>
    <w:rsid w:val="000B41D7"/>
    <w:rsid w:val="000B65D0"/>
    <w:rsid w:val="000C614A"/>
    <w:rsid w:val="000D195E"/>
    <w:rsid w:val="000D27BC"/>
    <w:rsid w:val="001016DA"/>
    <w:rsid w:val="00103232"/>
    <w:rsid w:val="00106E2B"/>
    <w:rsid w:val="00124D33"/>
    <w:rsid w:val="001269A0"/>
    <w:rsid w:val="00132E71"/>
    <w:rsid w:val="00134330"/>
    <w:rsid w:val="00165889"/>
    <w:rsid w:val="00170935"/>
    <w:rsid w:val="00173573"/>
    <w:rsid w:val="001955FB"/>
    <w:rsid w:val="001A602B"/>
    <w:rsid w:val="001B6798"/>
    <w:rsid w:val="001C07A3"/>
    <w:rsid w:val="001D2B7B"/>
    <w:rsid w:val="001D33FE"/>
    <w:rsid w:val="001D4754"/>
    <w:rsid w:val="001D4A20"/>
    <w:rsid w:val="001E2B55"/>
    <w:rsid w:val="001F2B19"/>
    <w:rsid w:val="001F3BA2"/>
    <w:rsid w:val="00230449"/>
    <w:rsid w:val="002440CE"/>
    <w:rsid w:val="00251ECF"/>
    <w:rsid w:val="00264E32"/>
    <w:rsid w:val="0027105B"/>
    <w:rsid w:val="00274403"/>
    <w:rsid w:val="002827AE"/>
    <w:rsid w:val="00286527"/>
    <w:rsid w:val="00287B8C"/>
    <w:rsid w:val="00293150"/>
    <w:rsid w:val="002A3882"/>
    <w:rsid w:val="002C0CDB"/>
    <w:rsid w:val="002C3167"/>
    <w:rsid w:val="002C5EE2"/>
    <w:rsid w:val="002D5729"/>
    <w:rsid w:val="002D62D1"/>
    <w:rsid w:val="00300229"/>
    <w:rsid w:val="003020B1"/>
    <w:rsid w:val="00305D67"/>
    <w:rsid w:val="00313BC9"/>
    <w:rsid w:val="0031514E"/>
    <w:rsid w:val="00324875"/>
    <w:rsid w:val="00327BE8"/>
    <w:rsid w:val="003335BD"/>
    <w:rsid w:val="00342649"/>
    <w:rsid w:val="003565F2"/>
    <w:rsid w:val="00356825"/>
    <w:rsid w:val="0035761A"/>
    <w:rsid w:val="00384C1B"/>
    <w:rsid w:val="003A0B8C"/>
    <w:rsid w:val="003C1D6B"/>
    <w:rsid w:val="003C3B8A"/>
    <w:rsid w:val="003D06B2"/>
    <w:rsid w:val="003D098C"/>
    <w:rsid w:val="003E419B"/>
    <w:rsid w:val="003E5614"/>
    <w:rsid w:val="0041464D"/>
    <w:rsid w:val="00415133"/>
    <w:rsid w:val="004257AA"/>
    <w:rsid w:val="00435787"/>
    <w:rsid w:val="00435C22"/>
    <w:rsid w:val="0043619B"/>
    <w:rsid w:val="00441ABB"/>
    <w:rsid w:val="00442799"/>
    <w:rsid w:val="0044438C"/>
    <w:rsid w:val="00446417"/>
    <w:rsid w:val="0045107F"/>
    <w:rsid w:val="0045161E"/>
    <w:rsid w:val="00464FF6"/>
    <w:rsid w:val="004661EC"/>
    <w:rsid w:val="004D7271"/>
    <w:rsid w:val="00505EFA"/>
    <w:rsid w:val="005066BB"/>
    <w:rsid w:val="005138C0"/>
    <w:rsid w:val="00515FA4"/>
    <w:rsid w:val="00547F29"/>
    <w:rsid w:val="00560C06"/>
    <w:rsid w:val="00572738"/>
    <w:rsid w:val="00584285"/>
    <w:rsid w:val="00587C1E"/>
    <w:rsid w:val="00590E3B"/>
    <w:rsid w:val="00595491"/>
    <w:rsid w:val="005A0E6E"/>
    <w:rsid w:val="005B2458"/>
    <w:rsid w:val="00617E86"/>
    <w:rsid w:val="00622E79"/>
    <w:rsid w:val="00624E3B"/>
    <w:rsid w:val="00630F2B"/>
    <w:rsid w:val="006361F0"/>
    <w:rsid w:val="00662352"/>
    <w:rsid w:val="00665BC0"/>
    <w:rsid w:val="00671F5A"/>
    <w:rsid w:val="00673BD1"/>
    <w:rsid w:val="00684428"/>
    <w:rsid w:val="00687182"/>
    <w:rsid w:val="00687F13"/>
    <w:rsid w:val="0069281F"/>
    <w:rsid w:val="006B01FC"/>
    <w:rsid w:val="006C4C38"/>
    <w:rsid w:val="006D1514"/>
    <w:rsid w:val="006D2E04"/>
    <w:rsid w:val="006D7290"/>
    <w:rsid w:val="006E4AD4"/>
    <w:rsid w:val="00715A68"/>
    <w:rsid w:val="007259CF"/>
    <w:rsid w:val="007305EB"/>
    <w:rsid w:val="007424FF"/>
    <w:rsid w:val="0074582F"/>
    <w:rsid w:val="007615F0"/>
    <w:rsid w:val="00765FBB"/>
    <w:rsid w:val="00767E86"/>
    <w:rsid w:val="00775906"/>
    <w:rsid w:val="0078304B"/>
    <w:rsid w:val="007C16CC"/>
    <w:rsid w:val="007C2071"/>
    <w:rsid w:val="007D283F"/>
    <w:rsid w:val="007E3FD3"/>
    <w:rsid w:val="007E5513"/>
    <w:rsid w:val="007F0A10"/>
    <w:rsid w:val="007F5353"/>
    <w:rsid w:val="00801FEF"/>
    <w:rsid w:val="008240D1"/>
    <w:rsid w:val="008356B5"/>
    <w:rsid w:val="00842690"/>
    <w:rsid w:val="0087391C"/>
    <w:rsid w:val="008765BE"/>
    <w:rsid w:val="008821DF"/>
    <w:rsid w:val="00892E09"/>
    <w:rsid w:val="00894E50"/>
    <w:rsid w:val="008D0C99"/>
    <w:rsid w:val="008D2B35"/>
    <w:rsid w:val="008F583B"/>
    <w:rsid w:val="00904A66"/>
    <w:rsid w:val="009174C5"/>
    <w:rsid w:val="00930150"/>
    <w:rsid w:val="00935727"/>
    <w:rsid w:val="00956073"/>
    <w:rsid w:val="00967388"/>
    <w:rsid w:val="009968E6"/>
    <w:rsid w:val="009A01D3"/>
    <w:rsid w:val="009B3086"/>
    <w:rsid w:val="009C5F96"/>
    <w:rsid w:val="009D22D2"/>
    <w:rsid w:val="009D680D"/>
    <w:rsid w:val="009E3F2F"/>
    <w:rsid w:val="009F2877"/>
    <w:rsid w:val="00A107B9"/>
    <w:rsid w:val="00A34D6B"/>
    <w:rsid w:val="00A37694"/>
    <w:rsid w:val="00A405ED"/>
    <w:rsid w:val="00A603B7"/>
    <w:rsid w:val="00A752CA"/>
    <w:rsid w:val="00A85A2E"/>
    <w:rsid w:val="00A86C8F"/>
    <w:rsid w:val="00A908E7"/>
    <w:rsid w:val="00AA38C4"/>
    <w:rsid w:val="00AB15B2"/>
    <w:rsid w:val="00AB3066"/>
    <w:rsid w:val="00AF433D"/>
    <w:rsid w:val="00B45BD2"/>
    <w:rsid w:val="00B468B0"/>
    <w:rsid w:val="00B476C7"/>
    <w:rsid w:val="00B55FED"/>
    <w:rsid w:val="00B66562"/>
    <w:rsid w:val="00B74FA1"/>
    <w:rsid w:val="00B76D29"/>
    <w:rsid w:val="00B83EB7"/>
    <w:rsid w:val="00B91104"/>
    <w:rsid w:val="00B94BF3"/>
    <w:rsid w:val="00B95F8D"/>
    <w:rsid w:val="00BA3AD1"/>
    <w:rsid w:val="00BB117D"/>
    <w:rsid w:val="00BC42DA"/>
    <w:rsid w:val="00BC59CE"/>
    <w:rsid w:val="00C0520F"/>
    <w:rsid w:val="00C1546E"/>
    <w:rsid w:val="00C21092"/>
    <w:rsid w:val="00C217A5"/>
    <w:rsid w:val="00C23DCB"/>
    <w:rsid w:val="00C31EDA"/>
    <w:rsid w:val="00C321AC"/>
    <w:rsid w:val="00C36C44"/>
    <w:rsid w:val="00C4128A"/>
    <w:rsid w:val="00C4240A"/>
    <w:rsid w:val="00C469C9"/>
    <w:rsid w:val="00C61C6D"/>
    <w:rsid w:val="00C70050"/>
    <w:rsid w:val="00C7070B"/>
    <w:rsid w:val="00C830EB"/>
    <w:rsid w:val="00C869F6"/>
    <w:rsid w:val="00C87E3A"/>
    <w:rsid w:val="00CA060A"/>
    <w:rsid w:val="00CB0E98"/>
    <w:rsid w:val="00CD2D6D"/>
    <w:rsid w:val="00CF01B1"/>
    <w:rsid w:val="00CF09E2"/>
    <w:rsid w:val="00D019F9"/>
    <w:rsid w:val="00D05032"/>
    <w:rsid w:val="00D07E26"/>
    <w:rsid w:val="00D10555"/>
    <w:rsid w:val="00D34276"/>
    <w:rsid w:val="00D41192"/>
    <w:rsid w:val="00D42ADD"/>
    <w:rsid w:val="00D46BFC"/>
    <w:rsid w:val="00D527DF"/>
    <w:rsid w:val="00D52B27"/>
    <w:rsid w:val="00D542BF"/>
    <w:rsid w:val="00D96EE1"/>
    <w:rsid w:val="00DC2503"/>
    <w:rsid w:val="00DC70EA"/>
    <w:rsid w:val="00DE1C83"/>
    <w:rsid w:val="00DE3BB3"/>
    <w:rsid w:val="00DE5535"/>
    <w:rsid w:val="00DE668A"/>
    <w:rsid w:val="00E003B2"/>
    <w:rsid w:val="00E04A91"/>
    <w:rsid w:val="00E36002"/>
    <w:rsid w:val="00E43A99"/>
    <w:rsid w:val="00E50C10"/>
    <w:rsid w:val="00E601FC"/>
    <w:rsid w:val="00E77115"/>
    <w:rsid w:val="00E776B9"/>
    <w:rsid w:val="00E9478E"/>
    <w:rsid w:val="00EB1A09"/>
    <w:rsid w:val="00EB2C02"/>
    <w:rsid w:val="00EC0CC2"/>
    <w:rsid w:val="00ED3D4E"/>
    <w:rsid w:val="00EE2F50"/>
    <w:rsid w:val="00F149DB"/>
    <w:rsid w:val="00F15062"/>
    <w:rsid w:val="00F22B24"/>
    <w:rsid w:val="00F34F9C"/>
    <w:rsid w:val="00F426B1"/>
    <w:rsid w:val="00F47C2B"/>
    <w:rsid w:val="00F60B70"/>
    <w:rsid w:val="00F74A80"/>
    <w:rsid w:val="00F769F3"/>
    <w:rsid w:val="00F83EE4"/>
    <w:rsid w:val="00F910A7"/>
    <w:rsid w:val="00F92B4F"/>
    <w:rsid w:val="00F972AC"/>
    <w:rsid w:val="00FA68CF"/>
    <w:rsid w:val="00FB12CD"/>
    <w:rsid w:val="00FB6BA8"/>
    <w:rsid w:val="00FC2C8E"/>
    <w:rsid w:val="00FC6BF2"/>
    <w:rsid w:val="00FE182D"/>
    <w:rsid w:val="00FF3024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78BB5313"/>
  <w15:docId w15:val="{E1A6AC8C-D33B-684D-9D5D-115FA2B4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99"/>
  </w:style>
  <w:style w:type="paragraph" w:styleId="BalloonText">
    <w:name w:val="Balloon Text"/>
    <w:basedOn w:val="Normal"/>
    <w:link w:val="BalloonTextChar"/>
    <w:uiPriority w:val="99"/>
    <w:semiHidden/>
    <w:unhideWhenUsed/>
    <w:rsid w:val="001D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nkid@mail.m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4A0F-3E5A-0C48-9DB6-C779A4E4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Tae-Sik Kim</cp:lastModifiedBy>
  <cp:revision>123</cp:revision>
  <dcterms:created xsi:type="dcterms:W3CDTF">2017-09-01T09:01:00Z</dcterms:created>
  <dcterms:modified xsi:type="dcterms:W3CDTF">2020-10-08T04:54:00Z</dcterms:modified>
</cp:coreProperties>
</file>