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BSSn4460: DISINFORMATION AND PROPAGANDA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Fall 2021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concepts for exam study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Fake news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Disinformation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Misinformation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Malinformation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Floating signifier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Framing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Priming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Agenda setting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Online propaganda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Seven propaganda devices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State propaganda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Terrorist propaganda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International propaganda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Native advertising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Journalist ethics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Troll farms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Bots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Astroturfing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Platform filtering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Free speech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Cyber mobs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Online extremism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Hoax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Conspiracy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Conspiracy theory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Conspiracy theorist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Ethics of propaganda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Disinformation as threat to self-determination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Feasibility of disinformation counter-measures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Ethics of disinformation counter-measures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Media credibility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