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42F39" w:rsidRPr="00C12DC3" w:rsidRDefault="006360E6">
      <w:pPr>
        <w:jc w:val="both"/>
        <w:rPr>
          <w:rFonts w:ascii="Times New Roman" w:eastAsia="Times New Roman" w:hAnsi="Times New Roman" w:cs="Times New Roman"/>
          <w:sz w:val="28"/>
          <w:szCs w:val="28"/>
        </w:rPr>
      </w:pPr>
      <w:r w:rsidRPr="00C12DC3">
        <w:rPr>
          <w:rFonts w:ascii="Times New Roman" w:eastAsia="Times New Roman" w:hAnsi="Times New Roman" w:cs="Times New Roman"/>
          <w:sz w:val="28"/>
          <w:szCs w:val="28"/>
        </w:rPr>
        <w:t>Tradiční vánoční tramvaj začne od soboty 27. listopadu jezdit v brněnském centru. Vůz sveze zájemce na zastávky Českou, Nové Sady, Hlavní nádraží či Malinovského náměstí. Výzdobu instalovali a zapojovali pracovníci ve vozovně v Medlánkách. Dopravní podnik města Brna počítá s provozem do 23. prosince. Více sdělila mluvčí instituce Hana Tomaštíková.</w:t>
      </w:r>
    </w:p>
    <w:p w14:paraId="00000002" w14:textId="77777777" w:rsidR="00C42F39" w:rsidRPr="00C12DC3" w:rsidRDefault="006360E6">
      <w:pPr>
        <w:jc w:val="both"/>
        <w:rPr>
          <w:rFonts w:ascii="Times New Roman" w:eastAsia="Times New Roman" w:hAnsi="Times New Roman" w:cs="Times New Roman"/>
          <w:sz w:val="28"/>
          <w:szCs w:val="28"/>
        </w:rPr>
      </w:pPr>
      <w:r w:rsidRPr="00C12DC3">
        <w:rPr>
          <w:rFonts w:ascii="Times New Roman" w:eastAsia="Times New Roman" w:hAnsi="Times New Roman" w:cs="Times New Roman"/>
          <w:sz w:val="28"/>
          <w:szCs w:val="28"/>
        </w:rPr>
        <w:t>………</w:t>
      </w:r>
    </w:p>
    <w:p w14:paraId="00000003" w14:textId="77777777" w:rsidR="00C42F39" w:rsidRDefault="006360E6">
      <w:pPr>
        <w:jc w:val="both"/>
        <w:rPr>
          <w:rFonts w:ascii="Times New Roman" w:eastAsia="Times New Roman" w:hAnsi="Times New Roman" w:cs="Times New Roman"/>
          <w:sz w:val="28"/>
          <w:szCs w:val="28"/>
        </w:rPr>
      </w:pPr>
      <w:r w:rsidRPr="00C12DC3">
        <w:rPr>
          <w:rFonts w:ascii="Times New Roman" w:eastAsia="Times New Roman" w:hAnsi="Times New Roman" w:cs="Times New Roman"/>
          <w:sz w:val="28"/>
          <w:szCs w:val="28"/>
        </w:rPr>
        <w:t xml:space="preserve">Tramvaj bude jezdit v pravidelných půlhodinových intervalech. Ve všední dny se v ní Brňané mohou svézt od 16 do 21 hodin, o víkendech už od 11 hodin. </w:t>
      </w:r>
    </w:p>
    <w:p w14:paraId="65B3BA63" w14:textId="77777777" w:rsidR="00C12DC3" w:rsidRDefault="00C12DC3">
      <w:pPr>
        <w:jc w:val="both"/>
        <w:rPr>
          <w:rFonts w:ascii="Times New Roman" w:eastAsia="Times New Roman" w:hAnsi="Times New Roman" w:cs="Times New Roman"/>
          <w:sz w:val="28"/>
          <w:szCs w:val="28"/>
        </w:rPr>
      </w:pPr>
    </w:p>
    <w:p w14:paraId="3B025609" w14:textId="77777777" w:rsidR="00C12DC3" w:rsidRDefault="00C12DC3">
      <w:pPr>
        <w:jc w:val="both"/>
        <w:rPr>
          <w:rFonts w:ascii="Times New Roman" w:eastAsia="Times New Roman" w:hAnsi="Times New Roman" w:cs="Times New Roman"/>
          <w:sz w:val="28"/>
          <w:szCs w:val="28"/>
        </w:rPr>
      </w:pPr>
    </w:p>
    <w:p w14:paraId="63AB6A97" w14:textId="77777777" w:rsidR="00C12DC3" w:rsidRDefault="00C12DC3">
      <w:pPr>
        <w:jc w:val="both"/>
        <w:rPr>
          <w:rFonts w:ascii="Times New Roman" w:eastAsia="Times New Roman" w:hAnsi="Times New Roman" w:cs="Times New Roman"/>
          <w:sz w:val="28"/>
          <w:szCs w:val="28"/>
        </w:rPr>
      </w:pPr>
    </w:p>
    <w:p w14:paraId="4224FC18" w14:textId="77777777" w:rsidR="00C12DC3" w:rsidRDefault="00C12DC3">
      <w:pPr>
        <w:jc w:val="both"/>
        <w:rPr>
          <w:rFonts w:ascii="Times New Roman" w:eastAsia="Times New Roman" w:hAnsi="Times New Roman" w:cs="Times New Roman"/>
          <w:sz w:val="28"/>
          <w:szCs w:val="28"/>
        </w:rPr>
      </w:pPr>
    </w:p>
    <w:p w14:paraId="239D5DE4" w14:textId="77777777" w:rsidR="00C12DC3" w:rsidRPr="00C12DC3" w:rsidRDefault="00C12DC3" w:rsidP="00C12DC3">
      <w:pPr>
        <w:jc w:val="both"/>
        <w:rPr>
          <w:rFonts w:ascii="Times New Roman" w:eastAsia="Times New Roman" w:hAnsi="Times New Roman" w:cs="Times New Roman"/>
          <w:sz w:val="28"/>
          <w:szCs w:val="28"/>
          <w:lang w:val="cs-CZ"/>
        </w:rPr>
      </w:pPr>
      <w:r w:rsidRPr="00C12DC3">
        <w:rPr>
          <w:rFonts w:ascii="Times New Roman" w:eastAsia="Times New Roman" w:hAnsi="Times New Roman" w:cs="Times New Roman"/>
          <w:sz w:val="28"/>
          <w:szCs w:val="28"/>
          <w:lang w:val="cs-CZ"/>
        </w:rPr>
        <w:t>Nové album Zamrzlé úsměvy pokřtil minulý čtvrtek ve svém divadle Bolek Polívka. Spolupracoval na něm s hudebním skladatelem Davidem Rotterem. Samotné CD vyšlo již 11. listopadu. Záměrně zvolené, jak říkají autoři, magické datum. Album funguje jako pásmo poetických i lyrických textů, prokládaných, či kombinovaných s hudebním doprovodem. Formu alba přibližuje skladatel David Rotter.</w:t>
      </w:r>
    </w:p>
    <w:p w14:paraId="6727C99E" w14:textId="77777777" w:rsidR="00C12DC3" w:rsidRPr="00C12DC3" w:rsidRDefault="00C12DC3" w:rsidP="00C12DC3">
      <w:pPr>
        <w:jc w:val="both"/>
        <w:rPr>
          <w:rFonts w:ascii="Times New Roman" w:eastAsia="Times New Roman" w:hAnsi="Times New Roman" w:cs="Times New Roman"/>
          <w:sz w:val="28"/>
          <w:szCs w:val="28"/>
          <w:lang w:val="cs-CZ"/>
        </w:rPr>
      </w:pPr>
      <w:r w:rsidRPr="00C12DC3">
        <w:rPr>
          <w:rFonts w:ascii="Times New Roman" w:eastAsia="Times New Roman" w:hAnsi="Times New Roman" w:cs="Times New Roman"/>
          <w:sz w:val="28"/>
          <w:szCs w:val="28"/>
          <w:lang w:val="cs-CZ"/>
        </w:rPr>
        <w:t>Audio 1</w:t>
      </w:r>
    </w:p>
    <w:p w14:paraId="7C6EB1C6" w14:textId="77777777" w:rsidR="00C12DC3" w:rsidRPr="00C12DC3" w:rsidRDefault="00C12DC3" w:rsidP="00C12DC3">
      <w:pPr>
        <w:jc w:val="both"/>
        <w:rPr>
          <w:rFonts w:ascii="Times New Roman" w:eastAsia="Times New Roman" w:hAnsi="Times New Roman" w:cs="Times New Roman"/>
          <w:sz w:val="28"/>
          <w:szCs w:val="28"/>
          <w:lang w:val="cs-CZ"/>
        </w:rPr>
      </w:pPr>
      <w:r w:rsidRPr="00C12DC3">
        <w:rPr>
          <w:rFonts w:ascii="Times New Roman" w:eastAsia="Times New Roman" w:hAnsi="Times New Roman" w:cs="Times New Roman"/>
          <w:sz w:val="28"/>
          <w:szCs w:val="28"/>
          <w:lang w:val="cs-CZ"/>
        </w:rPr>
        <w:t xml:space="preserve">Netradiční umělecký počin vznikal v době </w:t>
      </w:r>
      <w:proofErr w:type="spellStart"/>
      <w:r w:rsidRPr="00C12DC3">
        <w:rPr>
          <w:rFonts w:ascii="Times New Roman" w:eastAsia="Times New Roman" w:hAnsi="Times New Roman" w:cs="Times New Roman"/>
          <w:sz w:val="28"/>
          <w:szCs w:val="28"/>
          <w:lang w:val="cs-CZ"/>
        </w:rPr>
        <w:t>lockdownu</w:t>
      </w:r>
      <w:proofErr w:type="spellEnd"/>
      <w:r w:rsidRPr="00C12DC3">
        <w:rPr>
          <w:rFonts w:ascii="Times New Roman" w:eastAsia="Times New Roman" w:hAnsi="Times New Roman" w:cs="Times New Roman"/>
          <w:sz w:val="28"/>
          <w:szCs w:val="28"/>
          <w:lang w:val="cs-CZ"/>
        </w:rPr>
        <w:t xml:space="preserve">, pro umělce velice nestabilním a náročném období. Dopad </w:t>
      </w:r>
      <w:proofErr w:type="spellStart"/>
      <w:r w:rsidRPr="00C12DC3">
        <w:rPr>
          <w:rFonts w:ascii="Times New Roman" w:eastAsia="Times New Roman" w:hAnsi="Times New Roman" w:cs="Times New Roman"/>
          <w:sz w:val="28"/>
          <w:szCs w:val="28"/>
          <w:lang w:val="cs-CZ"/>
        </w:rPr>
        <w:t>covidu</w:t>
      </w:r>
      <w:proofErr w:type="spellEnd"/>
      <w:r w:rsidRPr="00C12DC3">
        <w:rPr>
          <w:rFonts w:ascii="Times New Roman" w:eastAsia="Times New Roman" w:hAnsi="Times New Roman" w:cs="Times New Roman"/>
          <w:sz w:val="28"/>
          <w:szCs w:val="28"/>
          <w:lang w:val="cs-CZ"/>
        </w:rPr>
        <w:t xml:space="preserve"> na kreativní proces přibližuje Bolek Polívka.</w:t>
      </w:r>
    </w:p>
    <w:p w14:paraId="3DA6F10A" w14:textId="77777777" w:rsidR="00C12DC3" w:rsidRPr="00C12DC3" w:rsidRDefault="00C12DC3" w:rsidP="00C12DC3">
      <w:pPr>
        <w:jc w:val="both"/>
        <w:rPr>
          <w:rFonts w:ascii="Times New Roman" w:eastAsia="Times New Roman" w:hAnsi="Times New Roman" w:cs="Times New Roman"/>
          <w:sz w:val="28"/>
          <w:szCs w:val="28"/>
          <w:lang w:val="cs-CZ"/>
        </w:rPr>
      </w:pPr>
      <w:r w:rsidRPr="00C12DC3">
        <w:rPr>
          <w:rFonts w:ascii="Times New Roman" w:eastAsia="Times New Roman" w:hAnsi="Times New Roman" w:cs="Times New Roman"/>
          <w:sz w:val="28"/>
          <w:szCs w:val="28"/>
          <w:lang w:val="cs-CZ"/>
        </w:rPr>
        <w:t>Audio 2</w:t>
      </w:r>
    </w:p>
    <w:p w14:paraId="4879ED11" w14:textId="77777777" w:rsidR="00C12DC3" w:rsidRPr="00C12DC3" w:rsidRDefault="00C12DC3" w:rsidP="00C12DC3">
      <w:pPr>
        <w:jc w:val="both"/>
        <w:rPr>
          <w:rFonts w:ascii="Times New Roman" w:eastAsia="Times New Roman" w:hAnsi="Times New Roman" w:cs="Times New Roman"/>
          <w:sz w:val="28"/>
          <w:szCs w:val="28"/>
          <w:lang w:val="cs-CZ"/>
        </w:rPr>
      </w:pPr>
      <w:r w:rsidRPr="00C12DC3">
        <w:rPr>
          <w:rFonts w:ascii="Times New Roman" w:eastAsia="Times New Roman" w:hAnsi="Times New Roman" w:cs="Times New Roman"/>
          <w:sz w:val="28"/>
          <w:szCs w:val="28"/>
          <w:lang w:val="cs-CZ"/>
        </w:rPr>
        <w:t>Rozhodně se nejedná o poslední projekt tohoto druhu, na němž budou autoři spolupracovat. Jak na křtu poodhalili, CD se brzy dočká pokračování.</w:t>
      </w:r>
    </w:p>
    <w:p w14:paraId="337C2E71" w14:textId="77777777" w:rsidR="00C12DC3" w:rsidRDefault="00C12DC3">
      <w:pPr>
        <w:jc w:val="both"/>
        <w:rPr>
          <w:rFonts w:ascii="Times New Roman" w:eastAsia="Times New Roman" w:hAnsi="Times New Roman" w:cs="Times New Roman"/>
          <w:sz w:val="28"/>
          <w:szCs w:val="28"/>
        </w:rPr>
      </w:pPr>
    </w:p>
    <w:p w14:paraId="42FBE7A8" w14:textId="77777777" w:rsidR="00C12DC3" w:rsidRDefault="00C12DC3">
      <w:pPr>
        <w:jc w:val="both"/>
        <w:rPr>
          <w:rFonts w:ascii="Times New Roman" w:eastAsia="Times New Roman" w:hAnsi="Times New Roman" w:cs="Times New Roman"/>
          <w:sz w:val="28"/>
          <w:szCs w:val="28"/>
        </w:rPr>
      </w:pPr>
    </w:p>
    <w:p w14:paraId="54F2F491" w14:textId="77777777" w:rsidR="00C12DC3" w:rsidRDefault="00C12DC3">
      <w:pPr>
        <w:jc w:val="both"/>
        <w:rPr>
          <w:rFonts w:ascii="Times New Roman" w:eastAsia="Times New Roman" w:hAnsi="Times New Roman" w:cs="Times New Roman"/>
          <w:sz w:val="28"/>
          <w:szCs w:val="28"/>
        </w:rPr>
      </w:pPr>
    </w:p>
    <w:p w14:paraId="7F3626ED" w14:textId="77777777" w:rsidR="00C12DC3" w:rsidRDefault="00C12DC3">
      <w:pPr>
        <w:jc w:val="both"/>
        <w:rPr>
          <w:rFonts w:ascii="Times New Roman" w:eastAsia="Times New Roman" w:hAnsi="Times New Roman" w:cs="Times New Roman"/>
          <w:sz w:val="28"/>
          <w:szCs w:val="28"/>
        </w:rPr>
      </w:pPr>
    </w:p>
    <w:p w14:paraId="205E752E" w14:textId="77777777" w:rsidR="00C12DC3" w:rsidRDefault="00C12DC3" w:rsidP="00C12DC3">
      <w:pPr>
        <w:jc w:val="both"/>
        <w:rPr>
          <w:rFonts w:ascii="Times New Roman" w:eastAsia="Times New Roman" w:hAnsi="Times New Roman" w:cs="Times New Roman"/>
          <w:sz w:val="28"/>
          <w:szCs w:val="28"/>
          <w:lang w:val="cs-CZ"/>
        </w:rPr>
      </w:pPr>
    </w:p>
    <w:p w14:paraId="62C23B6D" w14:textId="77777777" w:rsidR="00C12DC3" w:rsidRDefault="00C12DC3" w:rsidP="00C12DC3">
      <w:pPr>
        <w:jc w:val="both"/>
        <w:rPr>
          <w:rFonts w:ascii="Times New Roman" w:eastAsia="Times New Roman" w:hAnsi="Times New Roman" w:cs="Times New Roman"/>
          <w:sz w:val="28"/>
          <w:szCs w:val="28"/>
          <w:lang w:val="cs-CZ"/>
        </w:rPr>
      </w:pPr>
    </w:p>
    <w:p w14:paraId="506EBD02" w14:textId="77777777" w:rsidR="00C12DC3" w:rsidRDefault="00C12DC3" w:rsidP="00C12DC3">
      <w:pPr>
        <w:jc w:val="both"/>
        <w:rPr>
          <w:rFonts w:ascii="Times New Roman" w:eastAsia="Times New Roman" w:hAnsi="Times New Roman" w:cs="Times New Roman"/>
          <w:sz w:val="28"/>
          <w:szCs w:val="28"/>
          <w:lang w:val="cs-CZ"/>
        </w:rPr>
      </w:pPr>
    </w:p>
    <w:p w14:paraId="4355CB98" w14:textId="77777777" w:rsidR="00C12DC3" w:rsidRDefault="00C12DC3" w:rsidP="00C12DC3">
      <w:pPr>
        <w:jc w:val="both"/>
        <w:rPr>
          <w:rFonts w:ascii="Times New Roman" w:eastAsia="Times New Roman" w:hAnsi="Times New Roman" w:cs="Times New Roman"/>
          <w:sz w:val="28"/>
          <w:szCs w:val="28"/>
          <w:lang w:val="cs-CZ"/>
        </w:rPr>
      </w:pPr>
    </w:p>
    <w:p w14:paraId="4D706634" w14:textId="77777777" w:rsidR="00C12DC3" w:rsidRDefault="00C12DC3" w:rsidP="00C12DC3">
      <w:pPr>
        <w:jc w:val="both"/>
        <w:rPr>
          <w:rFonts w:ascii="Times New Roman" w:eastAsia="Times New Roman" w:hAnsi="Times New Roman" w:cs="Times New Roman"/>
          <w:sz w:val="28"/>
          <w:szCs w:val="28"/>
          <w:lang w:val="cs-CZ"/>
        </w:rPr>
      </w:pPr>
    </w:p>
    <w:p w14:paraId="6C0DA684" w14:textId="77777777" w:rsidR="00C12DC3" w:rsidRDefault="00C12DC3" w:rsidP="00C12DC3">
      <w:pPr>
        <w:jc w:val="both"/>
        <w:rPr>
          <w:rFonts w:ascii="Times New Roman" w:eastAsia="Times New Roman" w:hAnsi="Times New Roman" w:cs="Times New Roman"/>
          <w:sz w:val="28"/>
          <w:szCs w:val="28"/>
          <w:lang w:val="cs-CZ"/>
        </w:rPr>
      </w:pPr>
    </w:p>
    <w:p w14:paraId="62B9F6AF" w14:textId="77777777" w:rsidR="00C12DC3" w:rsidRDefault="00C12DC3" w:rsidP="00C12DC3">
      <w:pPr>
        <w:jc w:val="both"/>
        <w:rPr>
          <w:rFonts w:ascii="Times New Roman" w:eastAsia="Times New Roman" w:hAnsi="Times New Roman" w:cs="Times New Roman"/>
          <w:sz w:val="28"/>
          <w:szCs w:val="28"/>
          <w:lang w:val="cs-CZ"/>
        </w:rPr>
      </w:pPr>
    </w:p>
    <w:p w14:paraId="33C9F7C6" w14:textId="77777777" w:rsidR="00C12DC3" w:rsidRPr="00C12DC3" w:rsidRDefault="00C12DC3" w:rsidP="00C12DC3">
      <w:pPr>
        <w:jc w:val="both"/>
        <w:rPr>
          <w:rFonts w:ascii="Times New Roman" w:eastAsia="Times New Roman" w:hAnsi="Times New Roman" w:cs="Times New Roman"/>
          <w:sz w:val="28"/>
          <w:szCs w:val="28"/>
          <w:lang w:val="cs-CZ"/>
        </w:rPr>
      </w:pPr>
      <w:r w:rsidRPr="00C12DC3">
        <w:rPr>
          <w:rFonts w:ascii="Times New Roman" w:eastAsia="Times New Roman" w:hAnsi="Times New Roman" w:cs="Times New Roman"/>
          <w:sz w:val="28"/>
          <w:szCs w:val="28"/>
          <w:lang w:val="cs-CZ"/>
        </w:rPr>
        <w:lastRenderedPageBreak/>
        <w:t>Anketa Český slavík se na televizní obrazovky vrátila poprvé od roku 2017. Diváky překvapil interpret Řezník, který se kriticky vyjádřil na účet české populární hudby. Rozruch způsobil také proslov podnikatele Karla Janečka, jenž akci pořádal</w:t>
      </w:r>
      <w:r w:rsidRPr="00C12DC3">
        <w:rPr>
          <w:rFonts w:ascii="Times New Roman" w:eastAsia="Times New Roman" w:hAnsi="Times New Roman" w:cs="Times New Roman"/>
          <w:b/>
          <w:bCs/>
          <w:sz w:val="28"/>
          <w:szCs w:val="28"/>
          <w:lang w:val="cs-CZ"/>
        </w:rPr>
        <w:t xml:space="preserve">. </w:t>
      </w:r>
      <w:r w:rsidRPr="00C12DC3">
        <w:rPr>
          <w:rFonts w:ascii="Times New Roman" w:eastAsia="Times New Roman" w:hAnsi="Times New Roman" w:cs="Times New Roman"/>
          <w:sz w:val="28"/>
          <w:szCs w:val="28"/>
          <w:lang w:val="cs-CZ"/>
        </w:rPr>
        <w:t xml:space="preserve">Zlaté slavíky získali kromě Řezníka také Marek Ztracený, Ewa </w:t>
      </w:r>
      <w:proofErr w:type="spellStart"/>
      <w:r w:rsidRPr="00C12DC3">
        <w:rPr>
          <w:rFonts w:ascii="Times New Roman" w:eastAsia="Times New Roman" w:hAnsi="Times New Roman" w:cs="Times New Roman"/>
          <w:sz w:val="28"/>
          <w:szCs w:val="28"/>
          <w:lang w:val="cs-CZ"/>
        </w:rPr>
        <w:t>Farna</w:t>
      </w:r>
      <w:proofErr w:type="spellEnd"/>
      <w:r w:rsidRPr="00C12DC3">
        <w:rPr>
          <w:rFonts w:ascii="Times New Roman" w:eastAsia="Times New Roman" w:hAnsi="Times New Roman" w:cs="Times New Roman"/>
          <w:sz w:val="28"/>
          <w:szCs w:val="28"/>
          <w:lang w:val="cs-CZ"/>
        </w:rPr>
        <w:t xml:space="preserve"> a </w:t>
      </w:r>
      <w:proofErr w:type="spellStart"/>
      <w:r w:rsidRPr="00C12DC3">
        <w:rPr>
          <w:rFonts w:ascii="Times New Roman" w:eastAsia="Times New Roman" w:hAnsi="Times New Roman" w:cs="Times New Roman"/>
          <w:sz w:val="28"/>
          <w:szCs w:val="28"/>
          <w:lang w:val="cs-CZ"/>
        </w:rPr>
        <w:t>Mirai</w:t>
      </w:r>
      <w:proofErr w:type="spellEnd"/>
      <w:r w:rsidRPr="00C12DC3">
        <w:rPr>
          <w:rFonts w:ascii="Times New Roman" w:eastAsia="Times New Roman" w:hAnsi="Times New Roman" w:cs="Times New Roman"/>
          <w:b/>
          <w:bCs/>
          <w:sz w:val="28"/>
          <w:szCs w:val="28"/>
          <w:lang w:val="cs-CZ"/>
        </w:rPr>
        <w:t xml:space="preserve">. </w:t>
      </w:r>
      <w:r w:rsidRPr="00C12DC3">
        <w:rPr>
          <w:rFonts w:ascii="Times New Roman" w:eastAsia="Times New Roman" w:hAnsi="Times New Roman" w:cs="Times New Roman"/>
          <w:sz w:val="28"/>
          <w:szCs w:val="28"/>
          <w:lang w:val="cs-CZ"/>
        </w:rPr>
        <w:t>Cenu v kategorii Objev roku si odnesl písničkář Michal Horák.</w:t>
      </w:r>
    </w:p>
    <w:p w14:paraId="663323EB" w14:textId="77777777" w:rsidR="00C12DC3" w:rsidRPr="00C12DC3" w:rsidRDefault="00C12DC3" w:rsidP="00C12DC3">
      <w:pPr>
        <w:jc w:val="both"/>
        <w:rPr>
          <w:rFonts w:ascii="Times New Roman" w:eastAsia="Times New Roman" w:hAnsi="Times New Roman" w:cs="Times New Roman"/>
          <w:sz w:val="28"/>
          <w:szCs w:val="28"/>
          <w:lang w:val="cs-CZ"/>
        </w:rPr>
      </w:pPr>
      <w:r w:rsidRPr="00C12DC3">
        <w:rPr>
          <w:rFonts w:ascii="Times New Roman" w:eastAsia="Times New Roman" w:hAnsi="Times New Roman" w:cs="Times New Roman"/>
          <w:sz w:val="28"/>
          <w:szCs w:val="28"/>
          <w:lang w:val="cs-CZ"/>
        </w:rPr>
        <w:t>Odhláška:</w:t>
      </w:r>
    </w:p>
    <w:p w14:paraId="52F5E907" w14:textId="77777777" w:rsidR="00C12DC3" w:rsidRDefault="00C12DC3" w:rsidP="00C12DC3">
      <w:pPr>
        <w:jc w:val="both"/>
        <w:rPr>
          <w:rFonts w:ascii="Times New Roman" w:eastAsia="Times New Roman" w:hAnsi="Times New Roman" w:cs="Times New Roman"/>
          <w:sz w:val="28"/>
          <w:szCs w:val="28"/>
          <w:lang w:val="cs-CZ"/>
        </w:rPr>
      </w:pPr>
      <w:r w:rsidRPr="00C12DC3">
        <w:rPr>
          <w:rFonts w:ascii="Times New Roman" w:eastAsia="Times New Roman" w:hAnsi="Times New Roman" w:cs="Times New Roman"/>
          <w:sz w:val="28"/>
          <w:szCs w:val="28"/>
          <w:lang w:val="cs-CZ"/>
        </w:rPr>
        <w:t>Michal Horák se začal hudebně prosazovat už ve třinácti letech. Nyní má na svém kontu dvě vydaná alba a několik nezařazených skladeb. Současně studuje pedagogiku na Univerzitě Karlově.</w:t>
      </w:r>
    </w:p>
    <w:p w14:paraId="13398499" w14:textId="77777777" w:rsidR="00C12DC3" w:rsidRDefault="00C12DC3" w:rsidP="00C12DC3">
      <w:pPr>
        <w:jc w:val="both"/>
        <w:rPr>
          <w:rFonts w:ascii="Times New Roman" w:eastAsia="Times New Roman" w:hAnsi="Times New Roman" w:cs="Times New Roman"/>
          <w:sz w:val="28"/>
          <w:szCs w:val="28"/>
          <w:lang w:val="cs-CZ"/>
        </w:rPr>
      </w:pPr>
    </w:p>
    <w:p w14:paraId="20A0A013" w14:textId="77777777" w:rsidR="00C12DC3" w:rsidRDefault="00C12DC3" w:rsidP="00C12DC3">
      <w:pPr>
        <w:jc w:val="both"/>
        <w:rPr>
          <w:rFonts w:ascii="Times New Roman" w:eastAsia="Times New Roman" w:hAnsi="Times New Roman" w:cs="Times New Roman"/>
          <w:sz w:val="28"/>
          <w:szCs w:val="28"/>
          <w:lang w:val="cs-CZ"/>
        </w:rPr>
      </w:pPr>
    </w:p>
    <w:p w14:paraId="4D29BF1C" w14:textId="77777777" w:rsidR="00C12DC3" w:rsidRDefault="00C12DC3" w:rsidP="00C12DC3">
      <w:pPr>
        <w:jc w:val="both"/>
        <w:rPr>
          <w:rFonts w:ascii="Times New Roman" w:eastAsia="Times New Roman" w:hAnsi="Times New Roman" w:cs="Times New Roman"/>
          <w:sz w:val="28"/>
          <w:szCs w:val="28"/>
          <w:lang w:val="cs-CZ"/>
        </w:rPr>
      </w:pPr>
    </w:p>
    <w:p w14:paraId="45DDD28A" w14:textId="07C17512" w:rsidR="00C12DC3" w:rsidRPr="00C12DC3" w:rsidRDefault="00C12DC3" w:rsidP="00C12DC3">
      <w:pPr>
        <w:rPr>
          <w:rFonts w:ascii="Times New Roman" w:hAnsi="Times New Roman" w:cs="Times New Roman"/>
          <w:iCs/>
          <w:sz w:val="28"/>
          <w:szCs w:val="28"/>
        </w:rPr>
      </w:pPr>
      <w:r w:rsidRPr="00C12DC3">
        <w:rPr>
          <w:rFonts w:ascii="Times New Roman" w:hAnsi="Times New Roman" w:cs="Times New Roman"/>
          <w:iCs/>
          <w:sz w:val="28"/>
          <w:szCs w:val="28"/>
        </w:rPr>
        <w:t xml:space="preserve">Kam po maturitě? S takovou otázkou přijíždějí tento týden tisícovky středoškolských studentů na Evropský veletrh pomaturitního a celoživotního vzdělávání </w:t>
      </w:r>
      <w:proofErr w:type="spellStart"/>
      <w:r w:rsidRPr="00C12DC3">
        <w:rPr>
          <w:rFonts w:ascii="Times New Roman" w:hAnsi="Times New Roman" w:cs="Times New Roman"/>
          <w:iCs/>
          <w:sz w:val="28"/>
          <w:szCs w:val="28"/>
        </w:rPr>
        <w:t>Gaudeamus</w:t>
      </w:r>
      <w:proofErr w:type="spellEnd"/>
      <w:r w:rsidRPr="00C12DC3">
        <w:rPr>
          <w:rFonts w:ascii="Times New Roman" w:hAnsi="Times New Roman" w:cs="Times New Roman"/>
          <w:iCs/>
          <w:sz w:val="28"/>
          <w:szCs w:val="28"/>
        </w:rPr>
        <w:t xml:space="preserve"> v Brně. Podle manažera veletrhu Pavla Mikuly spousta z nich neví, jakou vysokou školu si vybrat. </w:t>
      </w:r>
    </w:p>
    <w:p w14:paraId="69E2E24E" w14:textId="77777777" w:rsidR="00C12DC3" w:rsidRPr="00C12DC3" w:rsidRDefault="00C12DC3" w:rsidP="00C12DC3">
      <w:pPr>
        <w:rPr>
          <w:rFonts w:ascii="Times New Roman" w:hAnsi="Times New Roman" w:cs="Times New Roman"/>
          <w:sz w:val="28"/>
          <w:szCs w:val="28"/>
        </w:rPr>
      </w:pPr>
    </w:p>
    <w:p w14:paraId="4010B2F0" w14:textId="0DDE2E22" w:rsidR="00C12DC3" w:rsidRPr="00C12DC3" w:rsidRDefault="00C12DC3" w:rsidP="00C12DC3">
      <w:pPr>
        <w:jc w:val="center"/>
        <w:rPr>
          <w:rFonts w:ascii="Times New Roman" w:hAnsi="Times New Roman" w:cs="Times New Roman"/>
          <w:sz w:val="28"/>
          <w:szCs w:val="28"/>
        </w:rPr>
      </w:pPr>
    </w:p>
    <w:p w14:paraId="5BAD6A8A" w14:textId="77777777" w:rsidR="00C12DC3" w:rsidRDefault="00C12DC3" w:rsidP="00C12DC3">
      <w:pPr>
        <w:rPr>
          <w:rFonts w:ascii="Times New Roman" w:hAnsi="Times New Roman" w:cs="Times New Roman"/>
          <w:iCs/>
          <w:sz w:val="28"/>
          <w:szCs w:val="28"/>
        </w:rPr>
      </w:pPr>
      <w:r w:rsidRPr="00C12DC3">
        <w:rPr>
          <w:rFonts w:ascii="Times New Roman" w:hAnsi="Times New Roman" w:cs="Times New Roman"/>
          <w:iCs/>
          <w:sz w:val="28"/>
          <w:szCs w:val="28"/>
        </w:rPr>
        <w:t>Letos poprvé studentům v rozhodování pomůže test pěti studijních typů. Přímo na veletrhu jsou těmito typy označeny stánky jednotlivých škol a studenti si tak můžou vybrat jen ty, které je zajímají. Největší zájem je na veletrhu o školy s humanitním zaměřením. – cca 13 sekund</w:t>
      </w:r>
    </w:p>
    <w:p w14:paraId="2376C83F" w14:textId="77777777" w:rsidR="004959A4" w:rsidRDefault="004959A4" w:rsidP="00C12DC3">
      <w:pPr>
        <w:rPr>
          <w:rFonts w:ascii="Times New Roman" w:hAnsi="Times New Roman" w:cs="Times New Roman"/>
          <w:iCs/>
          <w:sz w:val="28"/>
          <w:szCs w:val="28"/>
        </w:rPr>
      </w:pPr>
    </w:p>
    <w:p w14:paraId="1EECD56E" w14:textId="77777777" w:rsidR="004959A4" w:rsidRDefault="004959A4" w:rsidP="00C12DC3">
      <w:pPr>
        <w:rPr>
          <w:rFonts w:ascii="Times New Roman" w:hAnsi="Times New Roman" w:cs="Times New Roman"/>
          <w:iCs/>
          <w:sz w:val="28"/>
          <w:szCs w:val="28"/>
        </w:rPr>
      </w:pPr>
    </w:p>
    <w:p w14:paraId="7EC4ADCE" w14:textId="77777777" w:rsidR="004959A4" w:rsidRDefault="004959A4" w:rsidP="00C12DC3">
      <w:pPr>
        <w:rPr>
          <w:rFonts w:ascii="Times New Roman" w:hAnsi="Times New Roman" w:cs="Times New Roman"/>
          <w:iCs/>
          <w:sz w:val="28"/>
          <w:szCs w:val="28"/>
        </w:rPr>
      </w:pPr>
    </w:p>
    <w:p w14:paraId="5A4CB7AA" w14:textId="77777777" w:rsidR="004959A4" w:rsidRDefault="004959A4" w:rsidP="00C12DC3">
      <w:pPr>
        <w:rPr>
          <w:rFonts w:ascii="Times New Roman" w:hAnsi="Times New Roman" w:cs="Times New Roman"/>
          <w:iCs/>
          <w:sz w:val="28"/>
          <w:szCs w:val="28"/>
        </w:rPr>
      </w:pPr>
    </w:p>
    <w:p w14:paraId="4C2ECA1A" w14:textId="77777777" w:rsidR="004959A4" w:rsidRDefault="004959A4" w:rsidP="00C12DC3">
      <w:pPr>
        <w:rPr>
          <w:rFonts w:ascii="Times New Roman" w:hAnsi="Times New Roman" w:cs="Times New Roman"/>
          <w:iCs/>
          <w:sz w:val="28"/>
          <w:szCs w:val="28"/>
        </w:rPr>
      </w:pPr>
    </w:p>
    <w:p w14:paraId="3A0C1D04" w14:textId="77777777" w:rsidR="004959A4" w:rsidRDefault="004959A4" w:rsidP="00C12DC3">
      <w:pPr>
        <w:rPr>
          <w:rFonts w:ascii="Times New Roman" w:hAnsi="Times New Roman" w:cs="Times New Roman"/>
          <w:iCs/>
          <w:sz w:val="28"/>
          <w:szCs w:val="28"/>
        </w:rPr>
      </w:pPr>
    </w:p>
    <w:p w14:paraId="7DC1E68F" w14:textId="77777777" w:rsidR="004959A4" w:rsidRDefault="004959A4" w:rsidP="00C12DC3">
      <w:pPr>
        <w:rPr>
          <w:rFonts w:ascii="Times New Roman" w:hAnsi="Times New Roman" w:cs="Times New Roman"/>
          <w:iCs/>
          <w:sz w:val="28"/>
          <w:szCs w:val="28"/>
        </w:rPr>
      </w:pPr>
    </w:p>
    <w:p w14:paraId="057708E3" w14:textId="77777777" w:rsidR="004959A4" w:rsidRPr="004959A4" w:rsidRDefault="004959A4" w:rsidP="004959A4">
      <w:pPr>
        <w:rPr>
          <w:rFonts w:ascii="Times New Roman" w:hAnsi="Times New Roman" w:cs="Times New Roman"/>
          <w:sz w:val="28"/>
          <w:szCs w:val="28"/>
          <w:lang w:val="cs-CZ"/>
        </w:rPr>
      </w:pPr>
      <w:r w:rsidRPr="004959A4">
        <w:rPr>
          <w:rFonts w:ascii="Times New Roman" w:hAnsi="Times New Roman" w:cs="Times New Roman"/>
          <w:sz w:val="28"/>
          <w:szCs w:val="28"/>
          <w:lang w:val="cs-CZ"/>
        </w:rPr>
        <w:t xml:space="preserve">Cestu kávy od zrnka k šálku, to slibuje výstava </w:t>
      </w:r>
      <w:proofErr w:type="spellStart"/>
      <w:r w:rsidRPr="004959A4">
        <w:rPr>
          <w:rFonts w:ascii="Times New Roman" w:hAnsi="Times New Roman" w:cs="Times New Roman"/>
          <w:sz w:val="28"/>
          <w:szCs w:val="28"/>
          <w:lang w:val="cs-CZ"/>
        </w:rPr>
        <w:t>Coffee</w:t>
      </w:r>
      <w:proofErr w:type="spellEnd"/>
      <w:r w:rsidRPr="004959A4">
        <w:rPr>
          <w:rFonts w:ascii="Times New Roman" w:hAnsi="Times New Roman" w:cs="Times New Roman"/>
          <w:sz w:val="28"/>
          <w:szCs w:val="28"/>
          <w:lang w:val="cs-CZ"/>
        </w:rPr>
        <w:t xml:space="preserve">, která je od 22. listopadu k vidění v brněnském vědeckém parku Vida! Na výstavě, kterou centru zapůjčilo </w:t>
      </w:r>
      <w:proofErr w:type="spellStart"/>
      <w:r w:rsidRPr="004959A4">
        <w:rPr>
          <w:rFonts w:ascii="Times New Roman" w:hAnsi="Times New Roman" w:cs="Times New Roman"/>
          <w:sz w:val="28"/>
          <w:szCs w:val="28"/>
          <w:lang w:val="cs-CZ"/>
        </w:rPr>
        <w:t>Deutsches</w:t>
      </w:r>
      <w:proofErr w:type="spellEnd"/>
      <w:r w:rsidRPr="004959A4">
        <w:rPr>
          <w:rFonts w:ascii="Times New Roman" w:hAnsi="Times New Roman" w:cs="Times New Roman"/>
          <w:sz w:val="28"/>
          <w:szCs w:val="28"/>
          <w:lang w:val="cs-CZ"/>
        </w:rPr>
        <w:t xml:space="preserve"> Museum v Mnichově, je k vidění přes 200 vystavených exponátů a 16 interaktivních stanovišť. Více popsala mluvčí parku Vida! Hana </w:t>
      </w:r>
      <w:proofErr w:type="spellStart"/>
      <w:r w:rsidRPr="004959A4">
        <w:rPr>
          <w:rFonts w:ascii="Times New Roman" w:hAnsi="Times New Roman" w:cs="Times New Roman"/>
          <w:sz w:val="28"/>
          <w:szCs w:val="28"/>
          <w:lang w:val="cs-CZ"/>
        </w:rPr>
        <w:t>Laudátová</w:t>
      </w:r>
      <w:proofErr w:type="spellEnd"/>
      <w:r w:rsidRPr="004959A4">
        <w:rPr>
          <w:rFonts w:ascii="Times New Roman" w:hAnsi="Times New Roman" w:cs="Times New Roman"/>
          <w:sz w:val="28"/>
          <w:szCs w:val="28"/>
          <w:lang w:val="cs-CZ"/>
        </w:rPr>
        <w:t>:</w:t>
      </w:r>
    </w:p>
    <w:p w14:paraId="12B7006D" w14:textId="77777777" w:rsidR="004959A4" w:rsidRPr="00C12DC3" w:rsidRDefault="004959A4" w:rsidP="00C12DC3">
      <w:pPr>
        <w:rPr>
          <w:rFonts w:ascii="Times New Roman" w:hAnsi="Times New Roman" w:cs="Times New Roman"/>
          <w:sz w:val="28"/>
          <w:szCs w:val="28"/>
        </w:rPr>
      </w:pPr>
      <w:bookmarkStart w:id="0" w:name="_GoBack"/>
      <w:bookmarkEnd w:id="0"/>
    </w:p>
    <w:p w14:paraId="26DD29AB" w14:textId="1F9C7B3C" w:rsidR="00C12DC3" w:rsidRPr="00C12DC3" w:rsidRDefault="00C12DC3" w:rsidP="00C12DC3">
      <w:pPr>
        <w:jc w:val="center"/>
        <w:rPr>
          <w:rFonts w:ascii="Times New Roman" w:hAnsi="Times New Roman" w:cs="Times New Roman"/>
          <w:sz w:val="28"/>
          <w:szCs w:val="28"/>
        </w:rPr>
      </w:pPr>
    </w:p>
    <w:p w14:paraId="55957694" w14:textId="77777777" w:rsidR="00C12DC3" w:rsidRPr="00C12DC3" w:rsidRDefault="00C12DC3" w:rsidP="00C12DC3">
      <w:pPr>
        <w:jc w:val="both"/>
        <w:rPr>
          <w:rFonts w:ascii="Times New Roman" w:eastAsia="Times New Roman" w:hAnsi="Times New Roman" w:cs="Times New Roman"/>
          <w:sz w:val="28"/>
          <w:szCs w:val="28"/>
          <w:lang w:val="cs-CZ"/>
        </w:rPr>
      </w:pPr>
    </w:p>
    <w:p w14:paraId="5B805A64" w14:textId="77777777" w:rsidR="00C12DC3" w:rsidRDefault="00C12DC3">
      <w:pPr>
        <w:jc w:val="both"/>
        <w:rPr>
          <w:rFonts w:ascii="Times New Roman" w:eastAsia="Times New Roman" w:hAnsi="Times New Roman" w:cs="Times New Roman"/>
          <w:sz w:val="28"/>
          <w:szCs w:val="28"/>
        </w:rPr>
      </w:pPr>
    </w:p>
    <w:p w14:paraId="477AF867" w14:textId="77777777" w:rsidR="00C12DC3" w:rsidRDefault="00C12DC3">
      <w:pPr>
        <w:jc w:val="both"/>
        <w:rPr>
          <w:rFonts w:ascii="Times New Roman" w:eastAsia="Times New Roman" w:hAnsi="Times New Roman" w:cs="Times New Roman"/>
          <w:sz w:val="28"/>
          <w:szCs w:val="28"/>
        </w:rPr>
      </w:pPr>
    </w:p>
    <w:p w14:paraId="53987004" w14:textId="77777777" w:rsidR="00C12DC3" w:rsidRDefault="00C12DC3">
      <w:pPr>
        <w:jc w:val="both"/>
        <w:rPr>
          <w:rFonts w:ascii="Times New Roman" w:eastAsia="Times New Roman" w:hAnsi="Times New Roman" w:cs="Times New Roman"/>
          <w:sz w:val="28"/>
          <w:szCs w:val="28"/>
        </w:rPr>
      </w:pPr>
    </w:p>
    <w:p w14:paraId="1A0E392D" w14:textId="77777777" w:rsidR="00C12DC3" w:rsidRPr="00C12DC3" w:rsidRDefault="00C12DC3">
      <w:pPr>
        <w:jc w:val="both"/>
        <w:rPr>
          <w:rFonts w:ascii="Times New Roman" w:eastAsia="Times New Roman" w:hAnsi="Times New Roman" w:cs="Times New Roman"/>
          <w:sz w:val="28"/>
          <w:szCs w:val="28"/>
        </w:rPr>
      </w:pPr>
    </w:p>
    <w:sectPr w:rsidR="00C12DC3" w:rsidRPr="00C12DC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C42F39"/>
    <w:rsid w:val="000D1F18"/>
    <w:rsid w:val="004959A4"/>
    <w:rsid w:val="006360E6"/>
    <w:rsid w:val="00C12DC3"/>
    <w:rsid w:val="00C42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0042">
      <w:bodyDiv w:val="1"/>
      <w:marLeft w:val="0"/>
      <w:marRight w:val="0"/>
      <w:marTop w:val="0"/>
      <w:marBottom w:val="0"/>
      <w:divBdr>
        <w:top w:val="none" w:sz="0" w:space="0" w:color="auto"/>
        <w:left w:val="none" w:sz="0" w:space="0" w:color="auto"/>
        <w:bottom w:val="none" w:sz="0" w:space="0" w:color="auto"/>
        <w:right w:val="none" w:sz="0" w:space="0" w:color="auto"/>
      </w:divBdr>
    </w:div>
    <w:div w:id="446436023">
      <w:bodyDiv w:val="1"/>
      <w:marLeft w:val="0"/>
      <w:marRight w:val="0"/>
      <w:marTop w:val="0"/>
      <w:marBottom w:val="0"/>
      <w:divBdr>
        <w:top w:val="none" w:sz="0" w:space="0" w:color="auto"/>
        <w:left w:val="none" w:sz="0" w:space="0" w:color="auto"/>
        <w:bottom w:val="none" w:sz="0" w:space="0" w:color="auto"/>
        <w:right w:val="none" w:sz="0" w:space="0" w:color="auto"/>
      </w:divBdr>
    </w:div>
    <w:div w:id="602500219">
      <w:bodyDiv w:val="1"/>
      <w:marLeft w:val="0"/>
      <w:marRight w:val="0"/>
      <w:marTop w:val="0"/>
      <w:marBottom w:val="0"/>
      <w:divBdr>
        <w:top w:val="none" w:sz="0" w:space="0" w:color="auto"/>
        <w:left w:val="none" w:sz="0" w:space="0" w:color="auto"/>
        <w:bottom w:val="none" w:sz="0" w:space="0" w:color="auto"/>
        <w:right w:val="none" w:sz="0" w:space="0" w:color="auto"/>
      </w:divBdr>
    </w:div>
    <w:div w:id="685056480">
      <w:bodyDiv w:val="1"/>
      <w:marLeft w:val="0"/>
      <w:marRight w:val="0"/>
      <w:marTop w:val="0"/>
      <w:marBottom w:val="0"/>
      <w:divBdr>
        <w:top w:val="none" w:sz="0" w:space="0" w:color="auto"/>
        <w:left w:val="none" w:sz="0" w:space="0" w:color="auto"/>
        <w:bottom w:val="none" w:sz="0" w:space="0" w:color="auto"/>
        <w:right w:val="none" w:sz="0" w:space="0" w:color="auto"/>
      </w:divBdr>
    </w:div>
    <w:div w:id="894123480">
      <w:bodyDiv w:val="1"/>
      <w:marLeft w:val="0"/>
      <w:marRight w:val="0"/>
      <w:marTop w:val="0"/>
      <w:marBottom w:val="0"/>
      <w:divBdr>
        <w:top w:val="none" w:sz="0" w:space="0" w:color="auto"/>
        <w:left w:val="none" w:sz="0" w:space="0" w:color="auto"/>
        <w:bottom w:val="none" w:sz="0" w:space="0" w:color="auto"/>
        <w:right w:val="none" w:sz="0" w:space="0" w:color="auto"/>
      </w:divBdr>
    </w:div>
    <w:div w:id="1619413532">
      <w:bodyDiv w:val="1"/>
      <w:marLeft w:val="0"/>
      <w:marRight w:val="0"/>
      <w:marTop w:val="0"/>
      <w:marBottom w:val="0"/>
      <w:divBdr>
        <w:top w:val="none" w:sz="0" w:space="0" w:color="auto"/>
        <w:left w:val="none" w:sz="0" w:space="0" w:color="auto"/>
        <w:bottom w:val="none" w:sz="0" w:space="0" w:color="auto"/>
        <w:right w:val="none" w:sz="0" w:space="0" w:color="auto"/>
      </w:divBdr>
    </w:div>
    <w:div w:id="2050304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386</Words>
  <Characters>2281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Filda</dc:creator>
  <cp:lastModifiedBy>Filda</cp:lastModifiedBy>
  <cp:revision>3</cp:revision>
  <dcterms:created xsi:type="dcterms:W3CDTF">2021-11-29T20:25:00Z</dcterms:created>
  <dcterms:modified xsi:type="dcterms:W3CDTF">2021-11-30T07:42:00Z</dcterms:modified>
</cp:coreProperties>
</file>