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66E0" w14:textId="5275007F" w:rsidR="008226B7" w:rsidRDefault="00161BFF" w:rsidP="00161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BFF">
        <w:rPr>
          <w:rFonts w:ascii="Times New Roman" w:hAnsi="Times New Roman" w:cs="Times New Roman"/>
          <w:sz w:val="24"/>
          <w:szCs w:val="24"/>
        </w:rPr>
        <w:t xml:space="preserve">Klauzurní reportáž </w:t>
      </w:r>
      <w:r w:rsidR="00D3040F">
        <w:rPr>
          <w:rFonts w:ascii="Times New Roman" w:hAnsi="Times New Roman" w:cs="Times New Roman"/>
          <w:sz w:val="24"/>
          <w:szCs w:val="24"/>
        </w:rPr>
        <w:t xml:space="preserve">Advent v Brně </w:t>
      </w:r>
      <w:r w:rsidRPr="00161BFF">
        <w:rPr>
          <w:rFonts w:ascii="Times New Roman" w:hAnsi="Times New Roman" w:cs="Times New Roman"/>
          <w:sz w:val="24"/>
          <w:szCs w:val="24"/>
        </w:rPr>
        <w:t>– námět</w:t>
      </w:r>
    </w:p>
    <w:p w14:paraId="4396303E" w14:textId="27FCFE44" w:rsidR="00DB74F4" w:rsidRDefault="00AA67B0" w:rsidP="00161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Aktualita: rozsvícení </w:t>
      </w:r>
      <w:r w:rsidR="00D3040F">
        <w:rPr>
          <w:rFonts w:ascii="Times New Roman" w:hAnsi="Times New Roman" w:cs="Times New Roman"/>
          <w:sz w:val="24"/>
          <w:szCs w:val="24"/>
        </w:rPr>
        <w:t xml:space="preserve">vánočního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0855A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omu</w:t>
      </w:r>
      <w:r w:rsidR="00DB6BE2">
        <w:rPr>
          <w:rFonts w:ascii="Times New Roman" w:hAnsi="Times New Roman" w:cs="Times New Roman"/>
          <w:sz w:val="24"/>
          <w:szCs w:val="24"/>
        </w:rPr>
        <w:t xml:space="preserve"> (25. 11. 2022)</w:t>
      </w:r>
    </w:p>
    <w:p w14:paraId="44888B8E" w14:textId="63DF21E5" w:rsidR="00AA67B0" w:rsidRDefault="00AA67B0" w:rsidP="00161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Příběh: různí lidé (</w:t>
      </w:r>
      <w:r w:rsidR="000855A9">
        <w:rPr>
          <w:rFonts w:ascii="Times New Roman" w:hAnsi="Times New Roman" w:cs="Times New Roman"/>
          <w:sz w:val="24"/>
          <w:szCs w:val="24"/>
        </w:rPr>
        <w:t>rodina s dětmi, stánkař, brigádník u moštu</w:t>
      </w:r>
      <w:r w:rsidR="00A5507F">
        <w:rPr>
          <w:rFonts w:ascii="Times New Roman" w:hAnsi="Times New Roman" w:cs="Times New Roman"/>
          <w:sz w:val="24"/>
          <w:szCs w:val="24"/>
        </w:rPr>
        <w:t>, …</w:t>
      </w:r>
      <w:r w:rsidR="000855A9">
        <w:rPr>
          <w:rFonts w:ascii="Times New Roman" w:hAnsi="Times New Roman" w:cs="Times New Roman"/>
          <w:sz w:val="24"/>
          <w:szCs w:val="24"/>
        </w:rPr>
        <w:t>)</w:t>
      </w:r>
    </w:p>
    <w:p w14:paraId="0C22695E" w14:textId="77777777" w:rsidR="00F7575E" w:rsidRDefault="00F7575E" w:rsidP="00161BFF">
      <w:pPr>
        <w:rPr>
          <w:rFonts w:ascii="Times New Roman" w:hAnsi="Times New Roman" w:cs="Times New Roman"/>
          <w:sz w:val="24"/>
          <w:szCs w:val="24"/>
        </w:rPr>
      </w:pPr>
    </w:p>
    <w:p w14:paraId="31E65151" w14:textId="2F958A24" w:rsidR="00F7575E" w:rsidRDefault="00F7575E" w:rsidP="00F757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Situace, ruchy</w:t>
      </w:r>
      <w:r w:rsidR="00EB0ED2">
        <w:rPr>
          <w:rFonts w:ascii="Times New Roman" w:hAnsi="Times New Roman" w:cs="Times New Roman"/>
          <w:sz w:val="24"/>
          <w:szCs w:val="24"/>
        </w:rPr>
        <w:t xml:space="preserve"> (dav lidí, brečící dítě, zvonky, koledy, zpěv, smích)</w:t>
      </w:r>
    </w:p>
    <w:p w14:paraId="53677154" w14:textId="67EC2841" w:rsidR="00F7575E" w:rsidRDefault="00CC1B91" w:rsidP="00F757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Postavit na kontrastu – začátek povrchní </w:t>
      </w:r>
      <w:r w:rsidR="0071590D">
        <w:rPr>
          <w:rFonts w:ascii="Times New Roman" w:hAnsi="Times New Roman" w:cs="Times New Roman"/>
          <w:sz w:val="24"/>
          <w:szCs w:val="24"/>
        </w:rPr>
        <w:t>(</w:t>
      </w:r>
      <w:r w:rsidR="0083280B">
        <w:rPr>
          <w:rFonts w:ascii="Times New Roman" w:hAnsi="Times New Roman" w:cs="Times New Roman"/>
          <w:sz w:val="24"/>
          <w:szCs w:val="24"/>
        </w:rPr>
        <w:t>kupování svařáku, strohý rozhovor prodavače a kupujícího</w:t>
      </w:r>
      <w:r w:rsidR="0088405A">
        <w:rPr>
          <w:rFonts w:ascii="Times New Roman" w:hAnsi="Times New Roman" w:cs="Times New Roman"/>
          <w:sz w:val="24"/>
          <w:szCs w:val="24"/>
        </w:rPr>
        <w:t xml:space="preserve">, </w:t>
      </w:r>
      <w:r w:rsidR="00D62B06">
        <w:rPr>
          <w:rFonts w:ascii="Times New Roman" w:hAnsi="Times New Roman" w:cs="Times New Roman"/>
          <w:sz w:val="24"/>
          <w:szCs w:val="24"/>
        </w:rPr>
        <w:t xml:space="preserve">promrzlý brigádník u stánku se svařákem, </w:t>
      </w:r>
      <w:r w:rsidR="0088405A">
        <w:rPr>
          <w:rFonts w:ascii="Times New Roman" w:hAnsi="Times New Roman" w:cs="Times New Roman"/>
          <w:sz w:val="24"/>
          <w:szCs w:val="24"/>
        </w:rPr>
        <w:t>nějaká hádka, zlobící se dítě</w:t>
      </w:r>
      <w:r w:rsidR="00782E65">
        <w:rPr>
          <w:rFonts w:ascii="Times New Roman" w:hAnsi="Times New Roman" w:cs="Times New Roman"/>
          <w:sz w:val="24"/>
          <w:szCs w:val="24"/>
        </w:rPr>
        <w:t>, zmatky</w:t>
      </w:r>
      <w:r w:rsidR="00CB0E0F">
        <w:rPr>
          <w:rFonts w:ascii="Times New Roman" w:hAnsi="Times New Roman" w:cs="Times New Roman"/>
          <w:sz w:val="24"/>
          <w:szCs w:val="24"/>
        </w:rPr>
        <w:t>, každoroční rituál</w:t>
      </w:r>
      <w:r w:rsidR="0048603E">
        <w:rPr>
          <w:rFonts w:ascii="Times New Roman" w:hAnsi="Times New Roman" w:cs="Times New Roman"/>
          <w:sz w:val="24"/>
          <w:szCs w:val="24"/>
        </w:rPr>
        <w:t>, pro stánkaře možnost zisku</w:t>
      </w:r>
      <w:r w:rsidR="0088405A">
        <w:rPr>
          <w:rFonts w:ascii="Times New Roman" w:hAnsi="Times New Roman" w:cs="Times New Roman"/>
          <w:sz w:val="24"/>
          <w:szCs w:val="24"/>
        </w:rPr>
        <w:t>)</w:t>
      </w:r>
      <w:r w:rsidR="003A72D3">
        <w:rPr>
          <w:rFonts w:ascii="Times New Roman" w:hAnsi="Times New Roman" w:cs="Times New Roman"/>
          <w:sz w:val="24"/>
          <w:szCs w:val="24"/>
        </w:rPr>
        <w:t xml:space="preserve"> závěr hlubší (</w:t>
      </w:r>
      <w:r w:rsidR="00F163C8">
        <w:rPr>
          <w:rFonts w:ascii="Times New Roman" w:hAnsi="Times New Roman" w:cs="Times New Roman"/>
          <w:sz w:val="24"/>
          <w:szCs w:val="24"/>
        </w:rPr>
        <w:t xml:space="preserve">smysl adventu, setkání </w:t>
      </w:r>
      <w:r w:rsidR="0048603E">
        <w:rPr>
          <w:rFonts w:ascii="Times New Roman" w:hAnsi="Times New Roman" w:cs="Times New Roman"/>
          <w:sz w:val="24"/>
          <w:szCs w:val="24"/>
        </w:rPr>
        <w:t>s </w:t>
      </w:r>
      <w:r w:rsidR="00F163C8">
        <w:rPr>
          <w:rFonts w:ascii="Times New Roman" w:hAnsi="Times New Roman" w:cs="Times New Roman"/>
          <w:sz w:val="24"/>
          <w:szCs w:val="24"/>
        </w:rPr>
        <w:t>lidmi</w:t>
      </w:r>
      <w:r w:rsidR="0048603E">
        <w:rPr>
          <w:rFonts w:ascii="Times New Roman" w:hAnsi="Times New Roman" w:cs="Times New Roman"/>
          <w:sz w:val="24"/>
          <w:szCs w:val="24"/>
        </w:rPr>
        <w:t>, rodinou</w:t>
      </w:r>
      <w:r w:rsidR="00F163C8">
        <w:rPr>
          <w:rFonts w:ascii="Times New Roman" w:hAnsi="Times New Roman" w:cs="Times New Roman"/>
          <w:sz w:val="24"/>
          <w:szCs w:val="24"/>
        </w:rPr>
        <w:t>)</w:t>
      </w:r>
    </w:p>
    <w:p w14:paraId="24E6DA3B" w14:textId="49D582D9" w:rsidR="00274AC7" w:rsidRDefault="00274AC7" w:rsidP="00F757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audiu by měl být kontrast znát</w:t>
      </w:r>
      <w:r w:rsidR="00716C14">
        <w:rPr>
          <w:rFonts w:ascii="Times New Roman" w:hAnsi="Times New Roman" w:cs="Times New Roman"/>
          <w:sz w:val="24"/>
          <w:szCs w:val="24"/>
        </w:rPr>
        <w:t xml:space="preserve"> (použitím negativně naladěných respondentů, nepříjemných ruchů</w:t>
      </w:r>
      <w:r w:rsidR="00171550">
        <w:rPr>
          <w:rFonts w:ascii="Times New Roman" w:hAnsi="Times New Roman" w:cs="Times New Roman"/>
          <w:sz w:val="24"/>
          <w:szCs w:val="24"/>
        </w:rPr>
        <w:t xml:space="preserve"> a poté přechod do vánoční </w:t>
      </w:r>
      <w:r w:rsidR="00110800">
        <w:rPr>
          <w:rFonts w:ascii="Times New Roman" w:hAnsi="Times New Roman" w:cs="Times New Roman"/>
          <w:sz w:val="24"/>
          <w:szCs w:val="24"/>
        </w:rPr>
        <w:t>idylky)</w:t>
      </w:r>
      <w:r w:rsidR="00240574">
        <w:rPr>
          <w:rFonts w:ascii="Times New Roman" w:hAnsi="Times New Roman" w:cs="Times New Roman"/>
          <w:sz w:val="24"/>
          <w:szCs w:val="24"/>
        </w:rPr>
        <w:t>, chtěl</w:t>
      </w:r>
      <w:r w:rsidR="00110800">
        <w:rPr>
          <w:rFonts w:ascii="Times New Roman" w:hAnsi="Times New Roman" w:cs="Times New Roman"/>
          <w:sz w:val="24"/>
          <w:szCs w:val="24"/>
        </w:rPr>
        <w:t>a</w:t>
      </w:r>
      <w:r w:rsidR="00240574">
        <w:rPr>
          <w:rFonts w:ascii="Times New Roman" w:hAnsi="Times New Roman" w:cs="Times New Roman"/>
          <w:sz w:val="24"/>
          <w:szCs w:val="24"/>
        </w:rPr>
        <w:t xml:space="preserve"> bych </w:t>
      </w:r>
      <w:r w:rsidR="00110800">
        <w:rPr>
          <w:rFonts w:ascii="Times New Roman" w:hAnsi="Times New Roman" w:cs="Times New Roman"/>
          <w:sz w:val="24"/>
          <w:szCs w:val="24"/>
        </w:rPr>
        <w:t>audio</w:t>
      </w:r>
      <w:r w:rsidR="00240574">
        <w:rPr>
          <w:rFonts w:ascii="Times New Roman" w:hAnsi="Times New Roman" w:cs="Times New Roman"/>
          <w:sz w:val="24"/>
          <w:szCs w:val="24"/>
        </w:rPr>
        <w:t xml:space="preserve"> proložit narací (</w:t>
      </w:r>
      <w:r w:rsidR="00110800">
        <w:rPr>
          <w:rFonts w:ascii="Times New Roman" w:hAnsi="Times New Roman" w:cs="Times New Roman"/>
          <w:sz w:val="24"/>
          <w:szCs w:val="24"/>
        </w:rPr>
        <w:t xml:space="preserve">nějakými </w:t>
      </w:r>
      <w:r w:rsidR="00240574">
        <w:rPr>
          <w:rFonts w:ascii="Times New Roman" w:hAnsi="Times New Roman" w:cs="Times New Roman"/>
          <w:sz w:val="24"/>
          <w:szCs w:val="24"/>
        </w:rPr>
        <w:t>citace</w:t>
      </w:r>
      <w:r w:rsidR="00D25B3F">
        <w:rPr>
          <w:rFonts w:ascii="Times New Roman" w:hAnsi="Times New Roman" w:cs="Times New Roman"/>
          <w:sz w:val="24"/>
          <w:szCs w:val="24"/>
        </w:rPr>
        <w:t>mi</w:t>
      </w:r>
      <w:r w:rsidR="0047609B">
        <w:rPr>
          <w:rFonts w:ascii="Times New Roman" w:hAnsi="Times New Roman" w:cs="Times New Roman"/>
          <w:sz w:val="24"/>
          <w:szCs w:val="24"/>
        </w:rPr>
        <w:t>, např. úvodem říct</w:t>
      </w:r>
      <w:r w:rsidR="009036AC">
        <w:rPr>
          <w:rFonts w:ascii="Times New Roman" w:hAnsi="Times New Roman" w:cs="Times New Roman"/>
          <w:sz w:val="24"/>
          <w:szCs w:val="24"/>
        </w:rPr>
        <w:t>, od kdy trhy probíhají – téměř stoletá tradice, kdy získaly svůj název</w:t>
      </w:r>
      <w:r w:rsidR="00D25B3F">
        <w:rPr>
          <w:rFonts w:ascii="Times New Roman" w:hAnsi="Times New Roman" w:cs="Times New Roman"/>
          <w:sz w:val="24"/>
          <w:szCs w:val="24"/>
        </w:rPr>
        <w:t>)</w:t>
      </w:r>
    </w:p>
    <w:p w14:paraId="65C0E8B3" w14:textId="2E572C09" w:rsidR="0068222B" w:rsidRDefault="007E3C69" w:rsidP="00F757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25B3F">
        <w:rPr>
          <w:rFonts w:ascii="Times New Roman" w:hAnsi="Times New Roman" w:cs="Times New Roman"/>
          <w:sz w:val="24"/>
          <w:szCs w:val="24"/>
        </w:rPr>
        <w:t xml:space="preserve">hci </w:t>
      </w:r>
      <w:r>
        <w:rPr>
          <w:rFonts w:ascii="Times New Roman" w:hAnsi="Times New Roman" w:cs="Times New Roman"/>
          <w:sz w:val="24"/>
          <w:szCs w:val="24"/>
        </w:rPr>
        <w:t>zachytit proč vlastně lidé</w:t>
      </w:r>
      <w:r w:rsidR="00110800">
        <w:rPr>
          <w:rFonts w:ascii="Times New Roman" w:hAnsi="Times New Roman" w:cs="Times New Roman"/>
          <w:sz w:val="24"/>
          <w:szCs w:val="24"/>
        </w:rPr>
        <w:t xml:space="preserve"> advent</w:t>
      </w:r>
      <w:r>
        <w:rPr>
          <w:rFonts w:ascii="Times New Roman" w:hAnsi="Times New Roman" w:cs="Times New Roman"/>
          <w:sz w:val="24"/>
          <w:szCs w:val="24"/>
        </w:rPr>
        <w:t xml:space="preserve"> slaví, jaký smysl to pro ně má</w:t>
      </w:r>
      <w:r w:rsidR="007B076B">
        <w:rPr>
          <w:rFonts w:ascii="Times New Roman" w:hAnsi="Times New Roman" w:cs="Times New Roman"/>
          <w:sz w:val="24"/>
          <w:szCs w:val="24"/>
        </w:rPr>
        <w:t>, co pro ně znamená</w:t>
      </w:r>
      <w:r w:rsidR="00DB6BE2">
        <w:rPr>
          <w:rFonts w:ascii="Times New Roman" w:hAnsi="Times New Roman" w:cs="Times New Roman"/>
          <w:sz w:val="24"/>
          <w:szCs w:val="24"/>
        </w:rPr>
        <w:t xml:space="preserve"> předvánoční doba</w:t>
      </w:r>
      <w:r w:rsidR="00FF66FF">
        <w:rPr>
          <w:rFonts w:ascii="Times New Roman" w:hAnsi="Times New Roman" w:cs="Times New Roman"/>
          <w:sz w:val="24"/>
          <w:szCs w:val="24"/>
        </w:rPr>
        <w:t xml:space="preserve"> (zmatky, hádky, uklízení,…)</w:t>
      </w:r>
      <w:r w:rsidR="007B076B">
        <w:rPr>
          <w:rFonts w:ascii="Times New Roman" w:hAnsi="Times New Roman" w:cs="Times New Roman"/>
          <w:sz w:val="24"/>
          <w:szCs w:val="24"/>
        </w:rPr>
        <w:t xml:space="preserve"> </w:t>
      </w:r>
      <w:r w:rsidR="00B44059">
        <w:rPr>
          <w:rFonts w:ascii="Times New Roman" w:hAnsi="Times New Roman" w:cs="Times New Roman"/>
          <w:sz w:val="24"/>
          <w:szCs w:val="24"/>
        </w:rPr>
        <w:t>= konec by měl být příjemný, optimistický</w:t>
      </w:r>
      <w:r w:rsidR="00D3040F">
        <w:rPr>
          <w:rFonts w:ascii="Times New Roman" w:hAnsi="Times New Roman" w:cs="Times New Roman"/>
          <w:sz w:val="24"/>
          <w:szCs w:val="24"/>
        </w:rPr>
        <w:t>, most ke Štědrému dni</w:t>
      </w:r>
    </w:p>
    <w:p w14:paraId="056D3E8D" w14:textId="77777777" w:rsidR="00DE7409" w:rsidRPr="00F7575E" w:rsidRDefault="00DE7409" w:rsidP="00B4405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1D38EFF" w14:textId="77777777" w:rsidR="00161BFF" w:rsidRPr="00161BFF" w:rsidRDefault="00161BFF" w:rsidP="00161BFF">
      <w:pPr>
        <w:jc w:val="center"/>
        <w:rPr>
          <w:rFonts w:ascii="Times New Roman" w:hAnsi="Times New Roman" w:cs="Times New Roman"/>
        </w:rPr>
      </w:pPr>
    </w:p>
    <w:p w14:paraId="0106A411" w14:textId="77777777" w:rsidR="00161BFF" w:rsidRDefault="00161BFF"/>
    <w:sectPr w:rsidR="0016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40E1"/>
    <w:multiLevelType w:val="hybridMultilevel"/>
    <w:tmpl w:val="E4A07DD2"/>
    <w:lvl w:ilvl="0" w:tplc="6F78D6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E"/>
    <w:rsid w:val="000855A9"/>
    <w:rsid w:val="00110800"/>
    <w:rsid w:val="00161BFF"/>
    <w:rsid w:val="00171550"/>
    <w:rsid w:val="00240574"/>
    <w:rsid w:val="00274AC7"/>
    <w:rsid w:val="003A72D3"/>
    <w:rsid w:val="0047609B"/>
    <w:rsid w:val="0048603E"/>
    <w:rsid w:val="0068222B"/>
    <w:rsid w:val="006C1FF3"/>
    <w:rsid w:val="0071590D"/>
    <w:rsid w:val="00716C14"/>
    <w:rsid w:val="00782E65"/>
    <w:rsid w:val="007B076B"/>
    <w:rsid w:val="007D6EAE"/>
    <w:rsid w:val="007E3C69"/>
    <w:rsid w:val="008226B7"/>
    <w:rsid w:val="0083280B"/>
    <w:rsid w:val="00834728"/>
    <w:rsid w:val="0088405A"/>
    <w:rsid w:val="009036AC"/>
    <w:rsid w:val="00A5507F"/>
    <w:rsid w:val="00AA67B0"/>
    <w:rsid w:val="00B44059"/>
    <w:rsid w:val="00CB0E0F"/>
    <w:rsid w:val="00CC1B91"/>
    <w:rsid w:val="00D25B3F"/>
    <w:rsid w:val="00D3040F"/>
    <w:rsid w:val="00D62B06"/>
    <w:rsid w:val="00DB6BE2"/>
    <w:rsid w:val="00DB74F4"/>
    <w:rsid w:val="00DE7409"/>
    <w:rsid w:val="00EB0ED2"/>
    <w:rsid w:val="00F163C8"/>
    <w:rsid w:val="00F7575E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598C"/>
  <w15:chartTrackingRefBased/>
  <w15:docId w15:val="{466E8C58-7775-472F-93FC-45619665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814</Characters>
  <Application>Microsoft Office Word</Application>
  <DocSecurity>0</DocSecurity>
  <Lines>11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Kršková</dc:creator>
  <cp:keywords/>
  <dc:description/>
  <cp:lastModifiedBy>Markéta Kršková</cp:lastModifiedBy>
  <cp:revision>36</cp:revision>
  <dcterms:created xsi:type="dcterms:W3CDTF">2022-10-31T21:14:00Z</dcterms:created>
  <dcterms:modified xsi:type="dcterms:W3CDTF">2022-11-01T11:29:00Z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f19693c5-ab85-4a8c-aa17-43b5d6024595</vt:lpwstr>
  </property>
</Properties>
</file>