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7256"/>
      </w:tblGrid>
      <w:tr w:rsidR="00A67E71" w:rsidRPr="00A67E71" w14:paraId="4C1A7152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580ED9" w14:textId="77777777" w:rsid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Období</w:t>
            </w:r>
          </w:p>
          <w:p w14:paraId="58D2324D" w14:textId="248B3892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Semestr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5F46F8" w14:textId="77777777" w:rsid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hyperlink r:id="rId4" w:history="1">
              <w:r w:rsidRPr="00A67E71">
                <w:rPr>
                  <w:rFonts w:ascii="Open Sans" w:eastAsia="Times New Roman" w:hAnsi="Open Sans" w:cs="Open Sans"/>
                  <w:color w:val="0000FF"/>
                  <w:sz w:val="21"/>
                  <w:szCs w:val="21"/>
                  <w:u w:val="single"/>
                  <w:lang w:eastAsia="cs-CZ"/>
                </w:rPr>
                <w:t>podzim </w:t>
              </w:r>
            </w:hyperlink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/ jaro</w:t>
            </w:r>
          </w:p>
          <w:p w14:paraId="12E090A9" w14:textId="7B86E1DD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fall/ spring</w:t>
            </w:r>
          </w:p>
        </w:tc>
      </w:tr>
      <w:tr w:rsidR="00A67E71" w:rsidRPr="00A67E71" w14:paraId="0096BD89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7A2D08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b/>
                <w:bCs/>
                <w:color w:val="3A3A3A"/>
                <w:sz w:val="21"/>
                <w:szCs w:val="21"/>
                <w:lang w:eastAsia="cs-CZ"/>
              </w:rPr>
              <w:t>Název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1E685E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b/>
                <w:bCs/>
                <w:color w:val="3A3A3A"/>
                <w:sz w:val="21"/>
                <w:szCs w:val="21"/>
                <w:lang w:eastAsia="cs-CZ"/>
              </w:rPr>
              <w:t>Prezentace projektu disertace</w:t>
            </w:r>
          </w:p>
        </w:tc>
      </w:tr>
      <w:tr w:rsidR="00A67E71" w:rsidRPr="00A67E71" w14:paraId="0E72B60D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F1ED03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Název anglicky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1E676E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Presentation of project proposal</w:t>
            </w:r>
          </w:p>
        </w:tc>
      </w:tr>
      <w:tr w:rsidR="00A67E71" w:rsidRPr="00A67E71" w14:paraId="30BB3279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BECCB3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Vyučovací jazyk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BFEB85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cze / eng</w:t>
            </w:r>
          </w:p>
        </w:tc>
      </w:tr>
      <w:tr w:rsidR="00A67E71" w:rsidRPr="00A67E71" w14:paraId="74F461C7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8C07D4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Zařazení na fakultě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150883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14231014 Katedra sociální politiky a sociální práce - Fakulta sociálních studií</w:t>
            </w:r>
          </w:p>
        </w:tc>
      </w:tr>
      <w:tr w:rsidR="00A67E71" w:rsidRPr="00A67E71" w14:paraId="5FBC3849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58077A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Garant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23BAA5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hyperlink r:id="rId5" w:history="1">
              <w:r w:rsidRPr="00A67E71">
                <w:rPr>
                  <w:rFonts w:ascii="Open Sans" w:eastAsia="Times New Roman" w:hAnsi="Open Sans" w:cs="Open Sans"/>
                  <w:color w:val="0000FF"/>
                  <w:sz w:val="21"/>
                  <w:szCs w:val="21"/>
                  <w:u w:val="single"/>
                  <w:lang w:eastAsia="cs-CZ"/>
                </w:rPr>
                <w:t>doc. PhDr. Pavel Navrátil, Ph.D. (KSPSP FSS MU), učo 17824</w:t>
              </w:r>
            </w:hyperlink>
          </w:p>
        </w:tc>
      </w:tr>
      <w:tr w:rsidR="00A67E71" w:rsidRPr="00A67E71" w14:paraId="369F24BE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4EB0B87" w14:textId="2E03001A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260BCB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14231014 Katedra sociální politiky a sociální práce - Fakulta sociálních studií</w:t>
            </w:r>
          </w:p>
        </w:tc>
      </w:tr>
      <w:tr w:rsidR="00A67E71" w:rsidRPr="00A67E71" w14:paraId="6ACF9C5A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515721" w14:textId="26E858B3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Učitelé</w:t>
            </w:r>
            <w:r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/ teachers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88591D" w14:textId="12EAEB3F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hyperlink r:id="rId6" w:history="1">
              <w:r w:rsidRPr="00A67E71">
                <w:rPr>
                  <w:rFonts w:ascii="Open Sans" w:eastAsia="Times New Roman" w:hAnsi="Open Sans" w:cs="Open Sans"/>
                  <w:color w:val="0000FF"/>
                  <w:sz w:val="21"/>
                  <w:szCs w:val="21"/>
                  <w:u w:val="single"/>
                  <w:lang w:eastAsia="cs-CZ"/>
                </w:rPr>
                <w:t>doc. Mgr. Ondřej Hora, Ph.D. (KSPSP FSS MU), učo 65285</w:t>
              </w:r>
            </w:hyperlink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, cvičící, </w:t>
            </w:r>
            <w:r w:rsidRPr="00A67E71">
              <w:rPr>
                <w:rFonts w:ascii="Open Sans" w:eastAsia="Times New Roman" w:hAnsi="Open Sans" w:cs="Open Sans"/>
                <w:i/>
                <w:iCs/>
                <w:color w:val="3A3A3A"/>
                <w:sz w:val="21"/>
                <w:szCs w:val="21"/>
                <w:lang w:eastAsia="cs-CZ"/>
              </w:rPr>
              <w:t>pořadí neurčeno</w:t>
            </w:r>
          </w:p>
        </w:tc>
      </w:tr>
      <w:tr w:rsidR="00A67E71" w:rsidRPr="00A67E71" w14:paraId="3D9B58FE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AE1B56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5B88C8" w14:textId="36383C9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hyperlink r:id="rId7" w:history="1">
              <w:r w:rsidRPr="00A67E71">
                <w:rPr>
                  <w:rFonts w:ascii="Open Sans" w:eastAsia="Times New Roman" w:hAnsi="Open Sans" w:cs="Open Sans"/>
                  <w:color w:val="0000FF"/>
                  <w:sz w:val="21"/>
                  <w:szCs w:val="21"/>
                  <w:u w:val="single"/>
                  <w:lang w:eastAsia="cs-CZ"/>
                </w:rPr>
                <w:t>doc. PhDr. Kateřina Kubalčíková, Ph.D. (KSPSP FSS MU), učo 6765</w:t>
              </w:r>
            </w:hyperlink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, cvičící, </w:t>
            </w:r>
            <w:r w:rsidRPr="00A67E71">
              <w:rPr>
                <w:rFonts w:ascii="Open Sans" w:eastAsia="Times New Roman" w:hAnsi="Open Sans" w:cs="Open Sans"/>
                <w:i/>
                <w:iCs/>
                <w:color w:val="3A3A3A"/>
                <w:sz w:val="21"/>
                <w:szCs w:val="21"/>
                <w:lang w:eastAsia="cs-CZ"/>
              </w:rPr>
              <w:t>pořadí neurčeno</w:t>
            </w:r>
          </w:p>
        </w:tc>
      </w:tr>
      <w:tr w:rsidR="00A67E71" w:rsidRPr="00A67E71" w14:paraId="38E91A9B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B1D72D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989717" w14:textId="6ADC65C3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hyperlink r:id="rId8" w:history="1">
              <w:r w:rsidRPr="00A67E71">
                <w:rPr>
                  <w:rFonts w:ascii="Open Sans" w:eastAsia="Times New Roman" w:hAnsi="Open Sans" w:cs="Open Sans"/>
                  <w:color w:val="0000FF"/>
                  <w:sz w:val="21"/>
                  <w:szCs w:val="21"/>
                  <w:u w:val="single"/>
                  <w:lang w:eastAsia="cs-CZ"/>
                </w:rPr>
                <w:t>prof. PhDr. Libor Musil, CSc. (KSPSP FSS MU), učo 568</w:t>
              </w:r>
            </w:hyperlink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, cvičící, </w:t>
            </w:r>
            <w:r w:rsidRPr="00A67E71">
              <w:rPr>
                <w:rFonts w:ascii="Open Sans" w:eastAsia="Times New Roman" w:hAnsi="Open Sans" w:cs="Open Sans"/>
                <w:i/>
                <w:iCs/>
                <w:color w:val="3A3A3A"/>
                <w:sz w:val="21"/>
                <w:szCs w:val="21"/>
                <w:lang w:eastAsia="cs-CZ"/>
              </w:rPr>
              <w:t>pořadí neurčeno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A67E71" w:rsidRPr="00A67E71" w14:paraId="157B6D84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AE9090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ECBF81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hyperlink r:id="rId9" w:history="1">
              <w:r w:rsidRPr="00A67E71">
                <w:rPr>
                  <w:rFonts w:ascii="Open Sans" w:eastAsia="Times New Roman" w:hAnsi="Open Sans" w:cs="Open Sans"/>
                  <w:color w:val="0000FF"/>
                  <w:sz w:val="21"/>
                  <w:szCs w:val="21"/>
                  <w:u w:val="single"/>
                  <w:lang w:eastAsia="cs-CZ"/>
                </w:rPr>
                <w:t>doc. PhDr. Pavel Navrátil, Ph.D. (KSPSP FSS MU), učo 17824</w:t>
              </w:r>
            </w:hyperlink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, cvičící, </w:t>
            </w:r>
            <w:r w:rsidRPr="00A67E71">
              <w:rPr>
                <w:rFonts w:ascii="Open Sans" w:eastAsia="Times New Roman" w:hAnsi="Open Sans" w:cs="Open Sans"/>
                <w:i/>
                <w:iCs/>
                <w:color w:val="3A3A3A"/>
                <w:sz w:val="21"/>
                <w:szCs w:val="21"/>
                <w:lang w:eastAsia="cs-CZ"/>
              </w:rPr>
              <w:t>pořadí neurčeno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Změněno: 9. 1. 2023 10:46.14, </w:t>
            </w:r>
            <w:hyperlink r:id="rId10" w:history="1">
              <w:r w:rsidRPr="00A67E71">
                <w:rPr>
                  <w:rFonts w:ascii="Open Sans" w:eastAsia="Times New Roman" w:hAnsi="Open Sans" w:cs="Open Sans"/>
                  <w:color w:val="0000FF"/>
                  <w:sz w:val="21"/>
                  <w:szCs w:val="21"/>
                  <w:u w:val="single"/>
                  <w:lang w:eastAsia="cs-CZ"/>
                </w:rPr>
                <w:t>Mgr. Ladislav Otava, Ph.D.</w:t>
              </w:r>
            </w:hyperlink>
          </w:p>
        </w:tc>
      </w:tr>
      <w:tr w:rsidR="00A67E71" w:rsidRPr="00A67E71" w14:paraId="1B859E4B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251687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DE1984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hyperlink r:id="rId11" w:history="1">
              <w:r w:rsidRPr="00A67E71">
                <w:rPr>
                  <w:rFonts w:ascii="Open Sans" w:eastAsia="Times New Roman" w:hAnsi="Open Sans" w:cs="Open Sans"/>
                  <w:color w:val="0000FF"/>
                  <w:sz w:val="21"/>
                  <w:szCs w:val="21"/>
                  <w:u w:val="single"/>
                  <w:lang w:eastAsia="cs-CZ"/>
                </w:rPr>
                <w:t>prof. PhDr. Tomáš Sirovátka, CSc. (KSPSP FSS MU), učo 1444</w:t>
              </w:r>
            </w:hyperlink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, cvičící, </w:t>
            </w:r>
            <w:r w:rsidRPr="00A67E71">
              <w:rPr>
                <w:rFonts w:ascii="Open Sans" w:eastAsia="Times New Roman" w:hAnsi="Open Sans" w:cs="Open Sans"/>
                <w:i/>
                <w:iCs/>
                <w:color w:val="3A3A3A"/>
                <w:sz w:val="21"/>
                <w:szCs w:val="21"/>
                <w:lang w:eastAsia="cs-CZ"/>
              </w:rPr>
              <w:t>pořadí neurčeno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Změněno: 9. 1. 2023 10:46.14, </w:t>
            </w:r>
            <w:hyperlink r:id="rId12" w:history="1">
              <w:r w:rsidRPr="00A67E71">
                <w:rPr>
                  <w:rFonts w:ascii="Open Sans" w:eastAsia="Times New Roman" w:hAnsi="Open Sans" w:cs="Open Sans"/>
                  <w:color w:val="0000FF"/>
                  <w:sz w:val="21"/>
                  <w:szCs w:val="21"/>
                  <w:u w:val="single"/>
                  <w:lang w:eastAsia="cs-CZ"/>
                </w:rPr>
                <w:t>Mgr. Ladislav Otava, Ph.D.</w:t>
              </w:r>
            </w:hyperlink>
          </w:p>
        </w:tc>
      </w:tr>
      <w:tr w:rsidR="00A67E71" w:rsidRPr="00A67E71" w14:paraId="4D6EF369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1665B4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48AF04" w14:textId="5E3DCC9D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hyperlink r:id="rId13" w:history="1">
              <w:r w:rsidRPr="00A67E71">
                <w:rPr>
                  <w:rFonts w:ascii="Open Sans" w:eastAsia="Times New Roman" w:hAnsi="Open Sans" w:cs="Open Sans"/>
                  <w:color w:val="0000FF"/>
                  <w:sz w:val="21"/>
                  <w:szCs w:val="21"/>
                  <w:u w:val="single"/>
                  <w:lang w:eastAsia="cs-CZ"/>
                </w:rPr>
                <w:t>doc. Ing. Gabriela Vaceková, PhD. (KSPSP FSS MU), učo 119061</w:t>
              </w:r>
            </w:hyperlink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, cvičící, </w:t>
            </w:r>
            <w:r w:rsidRPr="00A67E71">
              <w:rPr>
                <w:rFonts w:ascii="Open Sans" w:eastAsia="Times New Roman" w:hAnsi="Open Sans" w:cs="Open Sans"/>
                <w:i/>
                <w:iCs/>
                <w:color w:val="3A3A3A"/>
                <w:sz w:val="21"/>
                <w:szCs w:val="21"/>
                <w:lang w:eastAsia="cs-CZ"/>
              </w:rPr>
              <w:t>pořadí neurčeno</w:t>
            </w:r>
          </w:p>
        </w:tc>
      </w:tr>
      <w:tr w:rsidR="00A67E71" w:rsidRPr="00A67E71" w14:paraId="0AF4FFF9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7CDD82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Ukončení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4AA050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k kolokvium (doporučené)</w:t>
            </w:r>
          </w:p>
        </w:tc>
      </w:tr>
      <w:tr w:rsidR="00A67E71" w:rsidRPr="00A67E71" w14:paraId="51516ECC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0C9DF0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Poznámka k ukončení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140004" w14:textId="3A9F926F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b/>
                <w:bCs/>
                <w:color w:val="3A3A3A"/>
                <w:sz w:val="21"/>
                <w:szCs w:val="21"/>
                <w:lang w:eastAsia="cs-CZ"/>
              </w:rPr>
              <w:t>A project is considered accepted by the scientific community if it is presented at a conference (student, scientific) or presented at a public defense organized by the supervisor. </w:t>
            </w:r>
          </w:p>
        </w:tc>
      </w:tr>
      <w:tr w:rsidR="00A67E71" w:rsidRPr="00A67E71" w14:paraId="53C547E6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145DAE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Rozsah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5AA051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přednáška 0, cvičení 0, jiné 0</w:t>
            </w:r>
          </w:p>
        </w:tc>
      </w:tr>
      <w:tr w:rsidR="00A67E71" w:rsidRPr="00A67E71" w14:paraId="1B8E314E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6421CA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Četnost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71170D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blokově</w:t>
            </w:r>
          </w:p>
        </w:tc>
      </w:tr>
      <w:tr w:rsidR="00A67E71" w:rsidRPr="00A67E71" w14:paraId="774D3BC5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06402C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Periodicita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D8B2B9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každoročně</w:t>
            </w:r>
          </w:p>
        </w:tc>
      </w:tr>
      <w:tr w:rsidR="00A67E71" w:rsidRPr="00A67E71" w14:paraId="2B365942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FAE93A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Počet kreditů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D24F3A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35</w:t>
            </w:r>
          </w:p>
        </w:tc>
      </w:tr>
      <w:tr w:rsidR="00A67E71" w:rsidRPr="00A67E71" w14:paraId="3573D329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0B161C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Forma výuky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5C27E8" w14:textId="3310A928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prezenční/ kombinovaná</w:t>
            </w:r>
          </w:p>
        </w:tc>
      </w:tr>
      <w:tr w:rsidR="00A67E71" w:rsidRPr="00A67E71" w14:paraId="490F5C60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778AA9B" w14:textId="64C3DBED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B35C690" w14:textId="3ADA538B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</w:p>
        </w:tc>
      </w:tr>
      <w:tr w:rsidR="00A67E71" w:rsidRPr="00A67E71" w14:paraId="158270F9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57B573" w14:textId="0A702EBC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 xml:space="preserve">Předpoklady 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D8F02A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Kurz nemá formální prerekvizity, ale předpokládá se, že jeho účastník má dobře dobře nastavený cíl své dizertační práce.</w:t>
            </w:r>
          </w:p>
        </w:tc>
      </w:tr>
      <w:tr w:rsidR="00A67E71" w:rsidRPr="00A67E71" w14:paraId="2EB3F885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34C1A5" w14:textId="15737C31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Prerequisities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F5B1D5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The course has no formal prerequisites, but it is assumed that the participant has a well-set goal for his/her dissertation.</w:t>
            </w:r>
          </w:p>
        </w:tc>
      </w:tr>
      <w:tr w:rsidR="00A67E71" w:rsidRPr="00A67E71" w14:paraId="26D5E126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51CC60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lastRenderedPageBreak/>
              <w:t>Cíle předmětu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1A5258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Cílem předmětu je připravit a obhájit podrobný návrh disertačního projektu.</w:t>
            </w:r>
          </w:p>
        </w:tc>
      </w:tr>
      <w:tr w:rsidR="00A67E71" w:rsidRPr="00A67E71" w14:paraId="3880DAD0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2B26D9" w14:textId="1044746C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Goals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7E4DF0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The course aims to prepare and defend a detailed dissertation project proposal.</w:t>
            </w:r>
          </w:p>
        </w:tc>
      </w:tr>
      <w:tr w:rsidR="00A67E71" w:rsidRPr="00A67E71" w14:paraId="37583D0C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572352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Výstupy z učení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F2DEC0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Výstupem kurzu je vědeckou komunitou akceptovaný výzkumný projekt dizertační práce.</w:t>
            </w:r>
          </w:p>
        </w:tc>
      </w:tr>
      <w:tr w:rsidR="00A67E71" w:rsidRPr="00A67E71" w14:paraId="58BDD86F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2AD245" w14:textId="192766DC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Learnings outcomes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D183E6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The outcome of the course is a research project of the doctoral theses accepted by the scientific community.</w:t>
            </w:r>
          </w:p>
        </w:tc>
      </w:tr>
      <w:tr w:rsidR="00A67E71" w:rsidRPr="00A67E71" w14:paraId="7831F261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24F7EA" w14:textId="582EC5B3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Project structure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03A94D" w14:textId="21362AB7" w:rsid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Projekt výzkumu obsahuje: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• Název: Jasný a stručný název představující hlavní téma výzkumu.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• Úvod: Kontext a význam studie, umístění výzkumu v rámci existující literatury.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• Výzkumné otázky: Jasně definované otázky, na které se výzkum snaží odpovědět.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• Cíle/Účel: Vysvětlení účelu studie a toho, čeho chce dosáhnout.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• Teoretický rámec: Diskuze o teoriích nebo modelech, které vedou výzkum.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• Metodologie: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   - Výzkumný design: Popis, jak bude výzkum prováděn.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   - Vzorek: Popis účastníků, jejich výběrový proces a zdůvodnění jejich výběru.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   - Metody sběru dat: Vysvětlení nástrojů a technik, jako jsou rozhovory, skupinové diskuse, pozorování atd.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   - Postupy analýzy dat: Detailní kroky, jak budou analyzována shromážděná data.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• Etické aspekty: Diskuze o etických otázkách a jak budou řešeny.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• Limity studie: Možné slabiny studie.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• Očekávané výsledky: Co se předpokládá, že výzkum odhalí nebo přinese.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• Časový plán: Harmonogram pro každou fázi výzkumu.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• Rozpočet: Odhadované náklady spojené s výzkumem.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• Reference: Seznam citovaných zdrojů.</w:t>
            </w:r>
          </w:p>
          <w:p w14:paraId="34C6CE9F" w14:textId="77777777" w:rsid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</w:p>
          <w:p w14:paraId="53477A76" w14:textId="5482B0D5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</w:p>
        </w:tc>
      </w:tr>
      <w:tr w:rsidR="00A67E71" w:rsidRPr="00A67E71" w14:paraId="736BA8F3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2C7A8F" w14:textId="07CCC6D3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Project structure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669B96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The project proposal contains: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• Title: A clear and concise title that represents the main theme of the research.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• Introduction: Background and significance of the study, placing the research within the context of existing literature.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• Research Questions: Clearly defined questions the research aims to answer.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• Objectives/Purpose: Explanation of the intent of the study and what it aims to achieve.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• Theoretical Framework: A discussion of the theories or models guiding the research.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• Methodology: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   - Research Design: Description of how the research will be conducted.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lastRenderedPageBreak/>
              <w:t>   - Sample: Description of participants, their selection process, and justification for choosing them.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   - Data Collection Methods: Explanation of tools and techniques such as interviews, focus groups, observations,       etc.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   - Data Analysis Procedures: Detailed steps on how the collected data will be analyzed.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• Ethical Considerations: Discussion of ethical issues and how they will be addressed. • Limitations: Potential weaknesses of the study.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• Expected Outcomes: What the research hopes to uncover or achieve.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• Timeline: A schedule for each phase of the research.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• Budget: Estimated costs associated with the research.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• References: List of sources consulted or cited.</w:t>
            </w:r>
          </w:p>
        </w:tc>
      </w:tr>
      <w:tr w:rsidR="00A67E71" w:rsidRPr="00A67E71" w14:paraId="414F3357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3D5BDB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lastRenderedPageBreak/>
              <w:t>Výukové metody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F9917D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samostudium; prezentace projektu; diskuse; ústní a písemná reakce na zpětnou vazbu</w:t>
            </w:r>
          </w:p>
        </w:tc>
      </w:tr>
      <w:tr w:rsidR="00A67E71" w:rsidRPr="00A67E71" w14:paraId="12E92E81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715CA9" w14:textId="2FD298F9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Teching methods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FC80E2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selfstudy; presenting project; discussions; oral as well as written responding to feedback</w:t>
            </w:r>
          </w:p>
        </w:tc>
      </w:tr>
      <w:tr w:rsidR="00A67E71" w:rsidRPr="00A67E71" w14:paraId="308321C3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A9BA85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Metody hodnocení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6547E0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Adekvátnost projektu z hlediska výzkumné otázky; Komplexnost rozpracování projektu; Akceptace, nebo zamítnutí předložené konceptualizace vědeckou obcí;</w:t>
            </w:r>
          </w:p>
        </w:tc>
      </w:tr>
      <w:tr w:rsidR="00A67E71" w:rsidRPr="00A67E71" w14:paraId="0A0BBB53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B2F0F6" w14:textId="5917BE4C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Evaluation methnds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D2CCE8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Adequacy of the project in terms of the research question; Comprehensiveness of the project elaboration; Acceptance or rejection of the submitted conceptualization by the scientific community;</w:t>
            </w:r>
          </w:p>
        </w:tc>
      </w:tr>
      <w:tr w:rsidR="00A67E71" w:rsidRPr="00A67E71" w14:paraId="42221986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1E06DC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URL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FA3077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 </w:t>
            </w:r>
          </w:p>
        </w:tc>
      </w:tr>
      <w:tr w:rsidR="00A67E71" w:rsidRPr="00A67E71" w14:paraId="48E4B7F2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3A10C8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Informace učitele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  <w:t>More info: 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A2A01A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b/>
                <w:bCs/>
                <w:color w:val="3A3A3A"/>
                <w:sz w:val="21"/>
                <w:szCs w:val="21"/>
                <w:lang w:eastAsia="cs-CZ"/>
              </w:rPr>
              <w:t>Projekt je chápán jako akceptovaný vědeckou obcí, pokud je prezentován na konferenci (studentské, vědecké), nebo je prezentován na veřejné obhajobě, kterou organizuje školitel.</w:t>
            </w:r>
            <w:r w:rsidRPr="00A67E71">
              <w:rPr>
                <w:rFonts w:ascii="Open Sans" w:eastAsia="Times New Roman" w:hAnsi="Open Sans" w:cs="Open Sans"/>
                <w:b/>
                <w:bCs/>
                <w:color w:val="3A3A3A"/>
                <w:sz w:val="21"/>
                <w:szCs w:val="21"/>
                <w:lang w:eastAsia="cs-CZ"/>
              </w:rPr>
              <w:br/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</w:r>
            <w:r w:rsidRPr="00A67E71">
              <w:rPr>
                <w:rFonts w:ascii="Open Sans" w:eastAsia="Times New Roman" w:hAnsi="Open Sans" w:cs="Open Sans"/>
                <w:b/>
                <w:bCs/>
                <w:color w:val="3A3A3A"/>
                <w:sz w:val="19"/>
                <w:szCs w:val="19"/>
                <w:lang w:eastAsia="cs-CZ"/>
              </w:rPr>
              <w:t>A project is considered accepted by the scientific community if it is presented at a conference (student, scientific) or presented at a public defense organized by the supervisor. </w:t>
            </w:r>
          </w:p>
        </w:tc>
      </w:tr>
      <w:tr w:rsidR="00A67E71" w:rsidRPr="00A67E71" w14:paraId="42C12593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71A917" w14:textId="7E06337F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Last mod.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709997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Změněno: 13. 9. 2023 13:54.18, </w:t>
            </w:r>
            <w:hyperlink r:id="rId14" w:history="1">
              <w:r w:rsidRPr="00A67E71">
                <w:rPr>
                  <w:rFonts w:ascii="Open Sans" w:eastAsia="Times New Roman" w:hAnsi="Open Sans" w:cs="Open Sans"/>
                  <w:color w:val="0000FF"/>
                  <w:sz w:val="21"/>
                  <w:szCs w:val="21"/>
                  <w:u w:val="single"/>
                  <w:lang w:eastAsia="cs-CZ"/>
                </w:rPr>
                <w:t>doc. PhDr. Pavel Navrátil, Ph.D.</w:t>
              </w:r>
            </w:hyperlink>
          </w:p>
        </w:tc>
      </w:tr>
      <w:tr w:rsidR="00A67E71" w:rsidRPr="00A67E71" w14:paraId="02F7154A" w14:textId="77777777" w:rsidTr="00A67E7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CB4B94" w14:textId="77777777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Literatura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1F11B5" w14:textId="55C87F3D" w:rsidR="00A67E71" w:rsidRPr="00A67E71" w:rsidRDefault="00A67E71" w:rsidP="00A67E71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</w:pPr>
            <w:r w:rsidRPr="00A67E71">
              <w:rPr>
                <w:rFonts w:ascii="Open Sans" w:eastAsia="Times New Roman" w:hAnsi="Open Sans" w:cs="Open Sans"/>
                <w:i/>
                <w:iCs/>
                <w:color w:val="3A3A3A"/>
                <w:sz w:val="21"/>
                <w:szCs w:val="21"/>
                <w:lang w:eastAsia="cs-CZ"/>
              </w:rPr>
              <w:t>Náhradní obsah: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t> How to Conceptualize Reserach: Getting Started and Advancing Projects. Sage, 2016</w:t>
            </w:r>
            <w:r w:rsidRPr="00A67E71">
              <w:rPr>
                <w:rFonts w:ascii="Open Sans" w:eastAsia="Times New Roman" w:hAnsi="Open Sans" w:cs="Open Sans"/>
                <w:color w:val="3A3A3A"/>
                <w:sz w:val="21"/>
                <w:szCs w:val="21"/>
                <w:lang w:eastAsia="cs-CZ"/>
              </w:rPr>
              <w:br/>
            </w:r>
            <w:r w:rsidRPr="00A67E71">
              <w:rPr>
                <w:rFonts w:ascii="Open Sans" w:eastAsia="Times New Roman" w:hAnsi="Open Sans" w:cs="Open Sans"/>
                <w:b/>
                <w:bCs/>
                <w:color w:val="3A3A3A"/>
                <w:sz w:val="21"/>
                <w:szCs w:val="21"/>
                <w:lang w:eastAsia="cs-CZ"/>
              </w:rPr>
              <w:t>doporučená literatur</w:t>
            </w:r>
            <w:r>
              <w:rPr>
                <w:rFonts w:ascii="Open Sans" w:eastAsia="Times New Roman" w:hAnsi="Open Sans" w:cs="Open Sans"/>
                <w:b/>
                <w:bCs/>
                <w:color w:val="3A3A3A"/>
                <w:sz w:val="21"/>
                <w:szCs w:val="21"/>
                <w:lang w:eastAsia="cs-CZ"/>
              </w:rPr>
              <w:t>a</w:t>
            </w:r>
          </w:p>
        </w:tc>
      </w:tr>
    </w:tbl>
    <w:p w14:paraId="446EDA3B" w14:textId="77777777" w:rsidR="00DB48A6" w:rsidRDefault="00DB48A6"/>
    <w:sectPr w:rsidR="00DB4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71"/>
    <w:rsid w:val="00A67E71"/>
    <w:rsid w:val="00DB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F6C8"/>
  <w15:chartTrackingRefBased/>
  <w15:docId w15:val="{969BC91B-FBEE-44AB-9EAB-0C3A8F32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7E71"/>
    <w:rPr>
      <w:color w:val="0000FF"/>
      <w:u w:val="single"/>
    </w:rPr>
  </w:style>
  <w:style w:type="character" w:customStyle="1" w:styleId="zmeneno">
    <w:name w:val="zmeneno"/>
    <w:basedOn w:val="Standardnpsmoodstavce"/>
    <w:rsid w:val="00A67E71"/>
  </w:style>
  <w:style w:type="character" w:customStyle="1" w:styleId="privileg">
    <w:name w:val="privileg"/>
    <w:basedOn w:val="Standardnpsmoodstavce"/>
    <w:rsid w:val="00A67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4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568" TargetMode="External"/><Relationship Id="rId13" Type="http://schemas.openxmlformats.org/officeDocument/2006/relationships/hyperlink" Target="https://is.muni.cz/auth/osoba/1190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.muni.cz/auth/osoba/6765" TargetMode="External"/><Relationship Id="rId12" Type="http://schemas.openxmlformats.org/officeDocument/2006/relationships/hyperlink" Target="https://is.muni.cz/auth/osoba/858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s.muni.cz/auth/osoba/65285" TargetMode="External"/><Relationship Id="rId11" Type="http://schemas.openxmlformats.org/officeDocument/2006/relationships/hyperlink" Target="https://is.muni.cz/auth/osoba/1444" TargetMode="External"/><Relationship Id="rId5" Type="http://schemas.openxmlformats.org/officeDocument/2006/relationships/hyperlink" Target="https://is.muni.cz/auth/osoba/1782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s.muni.cz/auth/osoba/8582" TargetMode="External"/><Relationship Id="rId4" Type="http://schemas.openxmlformats.org/officeDocument/2006/relationships/hyperlink" Target="https://is.muni.cz/auth/predmety/obdobi?fakulta=1423;predmet=1556471;pvysl=20783999;obdobi=9023" TargetMode="External"/><Relationship Id="rId9" Type="http://schemas.openxmlformats.org/officeDocument/2006/relationships/hyperlink" Target="https://is.muni.cz/auth/osoba/17824" TargetMode="External"/><Relationship Id="rId14" Type="http://schemas.openxmlformats.org/officeDocument/2006/relationships/hyperlink" Target="https://is.muni.cz/auth/osoba/1782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913</Words>
  <Characters>5387</Characters>
  <Application>Microsoft Office Word</Application>
  <DocSecurity>0</DocSecurity>
  <Lines>44</Lines>
  <Paragraphs>12</Paragraphs>
  <ScaleCrop>false</ScaleCrop>
  <Company>Masarykova univerzita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Navrátil</dc:creator>
  <cp:keywords/>
  <dc:description/>
  <cp:lastModifiedBy>Pavel Navrátil</cp:lastModifiedBy>
  <cp:revision>1</cp:revision>
  <dcterms:created xsi:type="dcterms:W3CDTF">2023-09-13T12:48:00Z</dcterms:created>
  <dcterms:modified xsi:type="dcterms:W3CDTF">2023-09-13T12:55:00Z</dcterms:modified>
</cp:coreProperties>
</file>