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3B" w:rsidRPr="00696D6F" w:rsidRDefault="00696D6F">
      <w:pPr>
        <w:rPr>
          <w:sz w:val="44"/>
          <w:szCs w:val="44"/>
        </w:rPr>
      </w:pPr>
      <w:r w:rsidRPr="00696D6F">
        <w:rPr>
          <w:sz w:val="44"/>
          <w:szCs w:val="44"/>
        </w:rPr>
        <w:t>Návštěvnice se mohou těšit na bohatý program a zajímavé hosty.</w:t>
      </w:r>
      <w:bookmarkStart w:id="0" w:name="_GoBack"/>
      <w:bookmarkEnd w:id="0"/>
    </w:p>
    <w:sectPr w:rsidR="003B073B" w:rsidRPr="0069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6F"/>
    <w:rsid w:val="003B073B"/>
    <w:rsid w:val="006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2022-03-26T19:59:00Z</dcterms:created>
  <dcterms:modified xsi:type="dcterms:W3CDTF">2022-03-26T20:00:00Z</dcterms:modified>
</cp:coreProperties>
</file>