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CA" w:rsidRDefault="0056451D">
      <w:pPr>
        <w:rPr>
          <w:b/>
          <w:sz w:val="40"/>
          <w:szCs w:val="40"/>
        </w:rPr>
      </w:pPr>
      <w:r w:rsidRPr="0056451D">
        <w:rPr>
          <w:b/>
          <w:sz w:val="40"/>
          <w:szCs w:val="40"/>
        </w:rPr>
        <w:t>Dualizace TP v</w:t>
      </w:r>
      <w:r w:rsidR="003229AB">
        <w:rPr>
          <w:b/>
          <w:sz w:val="40"/>
          <w:szCs w:val="40"/>
        </w:rPr>
        <w:t> </w:t>
      </w:r>
      <w:proofErr w:type="gramStart"/>
      <w:r w:rsidRPr="0056451D">
        <w:rPr>
          <w:b/>
          <w:sz w:val="40"/>
          <w:szCs w:val="40"/>
        </w:rPr>
        <w:t>ČR</w:t>
      </w:r>
      <w:r w:rsidR="003229AB">
        <w:rPr>
          <w:b/>
          <w:sz w:val="40"/>
          <w:szCs w:val="40"/>
        </w:rPr>
        <w:t xml:space="preserve">  (</w:t>
      </w:r>
      <w:proofErr w:type="gramEnd"/>
      <w:r w:rsidR="003229AB">
        <w:rPr>
          <w:b/>
          <w:sz w:val="40"/>
          <w:szCs w:val="40"/>
        </w:rPr>
        <w:t xml:space="preserve">podle </w:t>
      </w:r>
      <w:proofErr w:type="spellStart"/>
      <w:r w:rsidR="003229AB">
        <w:rPr>
          <w:b/>
          <w:sz w:val="40"/>
          <w:szCs w:val="40"/>
        </w:rPr>
        <w:t>Martišková</w:t>
      </w:r>
      <w:proofErr w:type="spellEnd"/>
      <w:r w:rsidR="003229AB">
        <w:rPr>
          <w:b/>
          <w:sz w:val="40"/>
          <w:szCs w:val="40"/>
        </w:rPr>
        <w:t>, Sedláková, 2016).</w:t>
      </w:r>
    </w:p>
    <w:p w:rsidR="0056451D" w:rsidRDefault="0056451D">
      <w:pPr>
        <w:rPr>
          <w:b/>
          <w:sz w:val="40"/>
          <w:szCs w:val="40"/>
        </w:rPr>
      </w:pP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>Pracovní smlouvy na dobu určitou</w:t>
      </w: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>Částečné pracovní úvazky</w:t>
      </w: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 xml:space="preserve">Závislé 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sebezaměstnávání</w:t>
      </w:r>
      <w:proofErr w:type="spellEnd"/>
      <w:r w:rsidRPr="0056451D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Švarcsystém</w:t>
      </w:r>
      <w:proofErr w:type="spellEnd"/>
      <w:r w:rsidRPr="0056451D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Ičaři</w:t>
      </w:r>
      <w:proofErr w:type="spellEnd"/>
      <w:r w:rsidRPr="0056451D">
        <w:rPr>
          <w:rFonts w:ascii="Times New Roman" w:hAnsi="Times New Roman" w:cs="Times New Roman"/>
          <w:sz w:val="40"/>
          <w:szCs w:val="40"/>
        </w:rPr>
        <w:t>)</w:t>
      </w: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>Práce mimo pracovní smlouvy (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Dohodáři</w:t>
      </w:r>
      <w:proofErr w:type="spellEnd"/>
      <w:r w:rsidR="003229AB">
        <w:rPr>
          <w:rFonts w:ascii="Times New Roman" w:hAnsi="Times New Roman" w:cs="Times New Roman"/>
          <w:sz w:val="40"/>
          <w:szCs w:val="40"/>
        </w:rPr>
        <w:t>, smlouvy podle občanského zákoníku</w:t>
      </w:r>
      <w:r w:rsidRPr="0056451D">
        <w:rPr>
          <w:rFonts w:ascii="Times New Roman" w:hAnsi="Times New Roman" w:cs="Times New Roman"/>
          <w:sz w:val="40"/>
          <w:szCs w:val="40"/>
        </w:rPr>
        <w:t>)</w:t>
      </w:r>
    </w:p>
    <w:p w:rsid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>Agenturní práce</w:t>
      </w:r>
      <w:r>
        <w:rPr>
          <w:rFonts w:ascii="Times New Roman" w:hAnsi="Times New Roman" w:cs="Times New Roman"/>
          <w:sz w:val="40"/>
          <w:szCs w:val="40"/>
        </w:rPr>
        <w:t xml:space="preserve"> (rovné zacházení, omezení na 1 rok pro stejného zaměstnavatele, přesčasy, práce na objednávku</w:t>
      </w:r>
      <w:r w:rsidR="003229AB">
        <w:rPr>
          <w:rFonts w:ascii="Times New Roman" w:hAnsi="Times New Roman" w:cs="Times New Roman"/>
          <w:sz w:val="40"/>
          <w:szCs w:val="40"/>
        </w:rPr>
        <w:t>/na zavolání)</w:t>
      </w:r>
    </w:p>
    <w:p w:rsidR="003229AB" w:rsidRPr="0056451D" w:rsidRDefault="003229AB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Konta pracovní doby</w:t>
      </w: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proofErr w:type="spellStart"/>
      <w:r w:rsidRPr="0056451D">
        <w:rPr>
          <w:rFonts w:ascii="Times New Roman" w:hAnsi="Times New Roman" w:cs="Times New Roman"/>
          <w:sz w:val="40"/>
          <w:szCs w:val="40"/>
        </w:rPr>
        <w:t>Kurzarbeit</w:t>
      </w:r>
      <w:proofErr w:type="spellEnd"/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r w:rsidRPr="0056451D">
        <w:rPr>
          <w:rFonts w:ascii="Times New Roman" w:hAnsi="Times New Roman" w:cs="Times New Roman"/>
          <w:sz w:val="40"/>
          <w:szCs w:val="40"/>
        </w:rPr>
        <w:t>Sdílení zaměstnanců a sdílení pracovního místa</w:t>
      </w:r>
    </w:p>
    <w:p w:rsidR="0056451D" w:rsidRPr="0056451D" w:rsidRDefault="0056451D" w:rsidP="0056451D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40"/>
          <w:szCs w:val="40"/>
        </w:rPr>
      </w:pPr>
      <w:proofErr w:type="spellStart"/>
      <w:r w:rsidRPr="0056451D">
        <w:rPr>
          <w:rFonts w:ascii="Times New Roman" w:hAnsi="Times New Roman" w:cs="Times New Roman"/>
          <w:sz w:val="40"/>
          <w:szCs w:val="40"/>
        </w:rPr>
        <w:t>Home</w:t>
      </w:r>
      <w:proofErr w:type="spellEnd"/>
      <w:r w:rsidRPr="0056451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work</w:t>
      </w:r>
      <w:proofErr w:type="spellEnd"/>
      <w:r w:rsidRPr="0056451D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Pr="0056451D">
        <w:rPr>
          <w:rFonts w:ascii="Times New Roman" w:hAnsi="Times New Roman" w:cs="Times New Roman"/>
          <w:sz w:val="40"/>
          <w:szCs w:val="40"/>
        </w:rPr>
        <w:t>telework</w:t>
      </w:r>
      <w:proofErr w:type="spellEnd"/>
      <w:r w:rsidR="003229AB">
        <w:rPr>
          <w:rFonts w:ascii="Times New Roman" w:hAnsi="Times New Roman" w:cs="Times New Roman"/>
          <w:sz w:val="40"/>
          <w:szCs w:val="40"/>
        </w:rPr>
        <w:t xml:space="preserve"> (není upraven ZP).</w:t>
      </w:r>
      <w:bookmarkStart w:id="0" w:name="_GoBack"/>
      <w:bookmarkEnd w:id="0"/>
    </w:p>
    <w:sectPr w:rsidR="0056451D" w:rsidRPr="0056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09A7"/>
    <w:multiLevelType w:val="hybridMultilevel"/>
    <w:tmpl w:val="F260F2D2"/>
    <w:lvl w:ilvl="0" w:tplc="1D826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1D"/>
    <w:rsid w:val="003229AB"/>
    <w:rsid w:val="0056451D"/>
    <w:rsid w:val="00EA020C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0BB"/>
  <w15:chartTrackingRefBased/>
  <w15:docId w15:val="{B29B92B4-2565-48A1-8F45-380F9174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Horňáček</dc:creator>
  <cp:keywords/>
  <dc:description/>
  <cp:lastModifiedBy>Josef Horňáček</cp:lastModifiedBy>
  <cp:revision>1</cp:revision>
  <dcterms:created xsi:type="dcterms:W3CDTF">2021-11-15T14:56:00Z</dcterms:created>
  <dcterms:modified xsi:type="dcterms:W3CDTF">2021-11-15T15:12:00Z</dcterms:modified>
</cp:coreProperties>
</file>