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4B" w:rsidRPr="000C7183" w:rsidRDefault="00F8164B" w:rsidP="000C7183">
      <w:pPr>
        <w:jc w:val="center"/>
        <w:rPr>
          <w:b/>
          <w:bCs/>
          <w:sz w:val="28"/>
          <w:szCs w:val="28"/>
          <w:u w:val="single"/>
        </w:rPr>
      </w:pPr>
      <w:r w:rsidRPr="000C7183">
        <w:rPr>
          <w:b/>
          <w:bCs/>
          <w:sz w:val="28"/>
          <w:szCs w:val="28"/>
          <w:u w:val="single"/>
        </w:rPr>
        <w:t>Codex Theresianus</w:t>
      </w:r>
    </w:p>
    <w:p w:rsidR="00F8164B" w:rsidRDefault="00F8164B" w:rsidP="00BA60C8">
      <w:pPr>
        <w:spacing w:after="0"/>
        <w:rPr>
          <w:b/>
        </w:rPr>
      </w:pPr>
      <w:r w:rsidRPr="00BA60C8">
        <w:rPr>
          <w:b/>
        </w:rPr>
        <w:t>Auto</w:t>
      </w:r>
      <w:r>
        <w:rPr>
          <w:b/>
        </w:rPr>
        <w:t>r</w:t>
      </w:r>
      <w:r w:rsidRPr="00BA60C8">
        <w:rPr>
          <w:b/>
        </w:rPr>
        <w:t>:</w:t>
      </w:r>
      <w:r>
        <w:rPr>
          <w:b/>
        </w:rPr>
        <w:t xml:space="preserve"> </w:t>
      </w:r>
      <w:r w:rsidRPr="00BA60C8">
        <w:t>JUDr. Drahoslav Sojka</w:t>
      </w:r>
    </w:p>
    <w:p w:rsidR="00F8164B" w:rsidRPr="00BA60C8" w:rsidRDefault="00F8164B" w:rsidP="000C7183">
      <w:pPr>
        <w:rPr>
          <w:b/>
        </w:rPr>
      </w:pPr>
      <w:r>
        <w:rPr>
          <w:b/>
        </w:rPr>
        <w:t xml:space="preserve">Editor: </w:t>
      </w:r>
      <w:r w:rsidRPr="00BA60C8">
        <w:t>JUDr. Bc. Jaromír Tauchen, LL.M. Eur.Int.</w:t>
      </w:r>
      <w:r>
        <w:rPr>
          <w:b/>
        </w:rPr>
        <w:t xml:space="preserve"> (učo </w:t>
      </w:r>
      <w:r w:rsidRPr="00BA60C8">
        <w:rPr>
          <w:b/>
        </w:rPr>
        <w:t>53531</w:t>
      </w:r>
      <w:r>
        <w:rPr>
          <w:b/>
        </w:rPr>
        <w:t xml:space="preserve">), PrF (mail: </w:t>
      </w:r>
      <w:hyperlink r:id="rId5" w:history="1">
        <w:r>
          <w:rPr>
            <w:rStyle w:val="Hyperlink"/>
            <w:rFonts w:cs="Arial"/>
            <w:b/>
            <w:bCs/>
          </w:rPr>
          <w:t>tauchen@mail.muni.cz</w:t>
        </w:r>
      </w:hyperlink>
      <w:r>
        <w:rPr>
          <w:b/>
          <w:bCs/>
        </w:rPr>
        <w:t>)</w:t>
      </w:r>
    </w:p>
    <w:p w:rsidR="00F8164B" w:rsidRPr="00BA60C8" w:rsidRDefault="00F8164B" w:rsidP="00BA60C8">
      <w:pPr>
        <w:spacing w:after="0"/>
        <w:rPr>
          <w:b/>
        </w:rPr>
      </w:pPr>
      <w:r w:rsidRPr="00BA60C8">
        <w:rPr>
          <w:b/>
        </w:rPr>
        <w:t>Podklady umístěny v ISU:</w:t>
      </w:r>
    </w:p>
    <w:p w:rsidR="00F8164B" w:rsidRDefault="00F8164B">
      <w:hyperlink r:id="rId6" w:history="1">
        <w:r w:rsidRPr="000D0E83">
          <w:rPr>
            <w:rStyle w:val="Hyperlink"/>
            <w:rFonts w:cs="Arial"/>
          </w:rPr>
          <w:t>https://is.muni.cz/auth/el/1422/jaro2009/EL006/um/9119416/Codex_Theresiana/?info</w:t>
        </w:r>
      </w:hyperlink>
    </w:p>
    <w:p w:rsidR="00F8164B" w:rsidRPr="00BA60C8" w:rsidRDefault="00F8164B" w:rsidP="00BA60C8">
      <w:pPr>
        <w:spacing w:after="0"/>
        <w:rPr>
          <w:b/>
        </w:rPr>
      </w:pPr>
      <w:r w:rsidRPr="00BA60C8">
        <w:rPr>
          <w:b/>
        </w:rPr>
        <w:t>Publikace se vztahuje k předmětům:</w:t>
      </w:r>
    </w:p>
    <w:p w:rsidR="00F8164B" w:rsidRDefault="00F8164B" w:rsidP="00BA60C8">
      <w:pPr>
        <w:spacing w:after="0"/>
      </w:pPr>
      <w:r w:rsidRPr="00FB742A">
        <w:t xml:space="preserve">MP104Z České a československé právní dějiny </w:t>
      </w:r>
      <w:r>
        <w:t>–</w:t>
      </w:r>
      <w:r w:rsidRPr="00FB742A">
        <w:t xml:space="preserve"> seminář</w:t>
      </w:r>
    </w:p>
    <w:p w:rsidR="00F8164B" w:rsidRDefault="00F8164B" w:rsidP="00BA60C8">
      <w:pPr>
        <w:spacing w:after="0"/>
      </w:pPr>
      <w:r w:rsidRPr="00FB742A">
        <w:t>MP104Z</w:t>
      </w:r>
      <w:r>
        <w:t>k Če</w:t>
      </w:r>
      <w:r w:rsidRPr="00FB742A">
        <w:t xml:space="preserve">ské a československé právní dějiny </w:t>
      </w:r>
    </w:p>
    <w:p w:rsidR="00F8164B" w:rsidRPr="00FB742A" w:rsidRDefault="00F8164B" w:rsidP="00BA60C8">
      <w:pPr>
        <w:spacing w:after="0"/>
      </w:pPr>
      <w:r w:rsidRPr="00FB742A">
        <w:t>CM104Z České a československé právní dějiny - seminář</w:t>
      </w:r>
    </w:p>
    <w:p w:rsidR="00F8164B" w:rsidRDefault="00F8164B">
      <w:r w:rsidRPr="00BA60C8">
        <w:t>M104Zk České a československé právní dějiny</w:t>
      </w:r>
    </w:p>
    <w:p w:rsidR="00F8164B" w:rsidRPr="00BA60C8" w:rsidRDefault="00F8164B">
      <w:pPr>
        <w:rPr>
          <w:b/>
        </w:rPr>
      </w:pPr>
      <w:r w:rsidRPr="00BA60C8">
        <w:rPr>
          <w:b/>
        </w:rPr>
        <w:t>Zpracování:</w:t>
      </w:r>
    </w:p>
    <w:p w:rsidR="00F8164B" w:rsidRDefault="00F8164B" w:rsidP="000C7183">
      <w:pPr>
        <w:pStyle w:val="ListParagraph"/>
        <w:numPr>
          <w:ilvl w:val="0"/>
          <w:numId w:val="1"/>
        </w:numPr>
      </w:pPr>
      <w:r>
        <w:t>Použít klasickou šablonu (jako u mých ostatních el. kurzů)  – název bude Codex Theresianus</w:t>
      </w:r>
    </w:p>
    <w:p w:rsidR="00F8164B" w:rsidRDefault="00F8164B" w:rsidP="000C7183">
      <w:pPr>
        <w:pStyle w:val="ListParagraph"/>
        <w:numPr>
          <w:ilvl w:val="0"/>
          <w:numId w:val="1"/>
        </w:numPr>
      </w:pPr>
      <w:r>
        <w:t>Vlevo Menu: položky dle jednotlivých složek v isu tedy:</w:t>
      </w:r>
    </w:p>
    <w:p w:rsidR="00F8164B" w:rsidRDefault="00F8164B" w:rsidP="000C7183">
      <w:pPr>
        <w:pStyle w:val="ListParagraph"/>
      </w:pPr>
      <w:r>
        <w:t>Uvod</w:t>
      </w:r>
    </w:p>
    <w:p w:rsidR="00F8164B" w:rsidRDefault="00F8164B" w:rsidP="000C7183">
      <w:pPr>
        <w:pStyle w:val="ListParagraph"/>
      </w:pPr>
      <w:r>
        <w:t>Použité prameny</w:t>
      </w:r>
    </w:p>
    <w:p w:rsidR="00F8164B" w:rsidRDefault="00F8164B" w:rsidP="000C7183">
      <w:pPr>
        <w:pStyle w:val="ListParagraph"/>
      </w:pPr>
      <w:r>
        <w:t>Codex Theresianus – text</w:t>
      </w:r>
    </w:p>
    <w:p w:rsidR="00F8164B" w:rsidRDefault="00F8164B" w:rsidP="000C7183">
      <w:pPr>
        <w:pStyle w:val="ListParagraph"/>
      </w:pPr>
      <w:r>
        <w:t>Dekret Marie Terezie</w:t>
      </w:r>
    </w:p>
    <w:p w:rsidR="00F8164B" w:rsidRDefault="00F8164B" w:rsidP="000C7183">
      <w:pPr>
        <w:pStyle w:val="ListParagraph"/>
      </w:pPr>
      <w:r>
        <w:t>Nejponíženější nota</w:t>
      </w:r>
    </w:p>
    <w:p w:rsidR="00F8164B" w:rsidRDefault="00F8164B" w:rsidP="000C7183">
      <w:pPr>
        <w:pStyle w:val="ListParagraph"/>
      </w:pPr>
      <w:r>
        <w:t>Zpráva kodifikační komise</w:t>
      </w:r>
    </w:p>
    <w:p w:rsidR="00F8164B" w:rsidRDefault="00F8164B" w:rsidP="000C7183">
      <w:pPr>
        <w:pStyle w:val="ListParagraph"/>
      </w:pPr>
      <w:r>
        <w:t>Historie kodifikačních akcí</w:t>
      </w:r>
    </w:p>
    <w:p w:rsidR="00F8164B" w:rsidRDefault="00F8164B" w:rsidP="000C7183">
      <w:pPr>
        <w:pStyle w:val="ListParagraph"/>
      </w:pPr>
      <w:r>
        <w:t>Členové kompilační komise</w:t>
      </w:r>
    </w:p>
    <w:p w:rsidR="00F8164B" w:rsidRDefault="00F8164B" w:rsidP="000C7183">
      <w:pPr>
        <w:pStyle w:val="ListParagraph"/>
      </w:pPr>
      <w:r>
        <w:t>Drahoslav Sojka</w:t>
      </w:r>
    </w:p>
    <w:p w:rsidR="00F8164B" w:rsidRDefault="00F8164B" w:rsidP="000C7183">
      <w:pPr>
        <w:pStyle w:val="ListParagraph"/>
        <w:numPr>
          <w:ilvl w:val="0"/>
          <w:numId w:val="1"/>
        </w:numPr>
      </w:pPr>
      <w:r>
        <w:t>chtěl bych, aby texty co jsou ve wordu, se daly normálně do html stránky – do úvodu jsem dal dvě fotky, tak to k tomu přidat</w:t>
      </w:r>
    </w:p>
    <w:p w:rsidR="00F8164B" w:rsidRDefault="00F8164B" w:rsidP="000C7183">
      <w:pPr>
        <w:pStyle w:val="ListParagraph"/>
        <w:numPr>
          <w:ilvl w:val="0"/>
          <w:numId w:val="1"/>
        </w:numPr>
      </w:pPr>
      <w:r>
        <w:t>v jednotlivých složkách je většinou český přepis textu a k tomu nafocený originál listiny. Možná by se pro to prohlížení listin mohla použít aplikace podobná té, jako v případě dr. Kadlecové a jejích zemských desek.</w:t>
      </w:r>
    </w:p>
    <w:p w:rsidR="00F8164B" w:rsidRDefault="00F8164B" w:rsidP="000C7183">
      <w:pPr>
        <w:pStyle w:val="ListParagraph"/>
        <w:numPr>
          <w:ilvl w:val="0"/>
          <w:numId w:val="1"/>
        </w:numPr>
      </w:pPr>
      <w:r>
        <w:t>Takže každá strana by vypadala tak: html text (prevzatý ze souboru word), poté když je k dispozici německý přepis (jako odkaz na pdf) a originál listiny</w:t>
      </w:r>
    </w:p>
    <w:p w:rsidR="00F8164B" w:rsidRDefault="00F8164B" w:rsidP="000C7183">
      <w:pPr>
        <w:pStyle w:val="ListParagraph"/>
        <w:numPr>
          <w:ilvl w:val="0"/>
          <w:numId w:val="1"/>
        </w:numPr>
      </w:pPr>
      <w:r>
        <w:t>u tématu Historie kodifikačních prací jsem tam vložil zároven obrázek té knihy, ze které je to preloženo, tak to k tomu nekam přidat</w:t>
      </w:r>
    </w:p>
    <w:p w:rsidR="00F8164B" w:rsidRPr="000C7183" w:rsidRDefault="00F8164B" w:rsidP="000C7183">
      <w:pPr>
        <w:pStyle w:val="ListParagraph"/>
        <w:numPr>
          <w:ilvl w:val="0"/>
          <w:numId w:val="1"/>
        </w:numPr>
      </w:pPr>
      <w:r>
        <w:t xml:space="preserve">u tématu: Drahoslav Sojka – je to vedecký profil autora…. jsou tam dve fotky, tak to prosím nekam k tomu vložit </w:t>
      </w:r>
    </w:p>
    <w:sectPr w:rsidR="00F8164B" w:rsidRPr="000C7183" w:rsidSect="00C83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44279"/>
    <w:multiLevelType w:val="hybridMultilevel"/>
    <w:tmpl w:val="A9F6B31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366653"/>
    <w:multiLevelType w:val="hybridMultilevel"/>
    <w:tmpl w:val="854063B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7183"/>
    <w:rsid w:val="00072A92"/>
    <w:rsid w:val="000C7183"/>
    <w:rsid w:val="000D0E83"/>
    <w:rsid w:val="00216052"/>
    <w:rsid w:val="0032460B"/>
    <w:rsid w:val="00990C6A"/>
    <w:rsid w:val="00A15A49"/>
    <w:rsid w:val="00B84723"/>
    <w:rsid w:val="00BA60C8"/>
    <w:rsid w:val="00BA7C9A"/>
    <w:rsid w:val="00C83D5F"/>
    <w:rsid w:val="00D5267A"/>
    <w:rsid w:val="00F8164B"/>
    <w:rsid w:val="00FB7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D5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C718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B742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el/1422/jaro2009/EL006/um/9119416/Codex_Theresiana/?info" TargetMode="External"/><Relationship Id="rId5" Type="http://schemas.openxmlformats.org/officeDocument/2006/relationships/hyperlink" Target="https://is.muni.cz/auth/mail/mail_posli.pl?fakulta=1422;obdobi=4364;kod=EL006;to=tauchen%40mail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1</Pages>
  <Words>258</Words>
  <Characters>1524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KD</cp:lastModifiedBy>
  <cp:revision>3</cp:revision>
  <dcterms:created xsi:type="dcterms:W3CDTF">2009-10-03T19:03:00Z</dcterms:created>
  <dcterms:modified xsi:type="dcterms:W3CDTF">2009-10-05T09:54:00Z</dcterms:modified>
</cp:coreProperties>
</file>