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42" w:rsidRPr="00D92062" w:rsidRDefault="00B90F42" w:rsidP="00D718F9">
      <w:pPr>
        <w:pStyle w:val="Titleofthecontribution"/>
        <w:rPr>
          <w:lang w:val="en-US"/>
        </w:rPr>
      </w:pPr>
      <w:r>
        <w:t>Patenty</w:t>
      </w:r>
    </w:p>
    <w:p w:rsidR="00B90F42" w:rsidRPr="00D92062" w:rsidRDefault="00B90F42" w:rsidP="00D718F9">
      <w:pPr>
        <w:pStyle w:val="Nameandsurname"/>
        <w:rPr>
          <w:lang w:val="en-US"/>
        </w:rPr>
      </w:pPr>
      <w:r>
        <w:t>Alena AUBUSOVÁ – ALENA TichÁ</w:t>
      </w:r>
    </w:p>
    <w:p w:rsidR="00B90F42" w:rsidRPr="001401A4" w:rsidRDefault="00B90F42" w:rsidP="001401A4">
      <w:pPr>
        <w:pStyle w:val="Fakulta"/>
      </w:pPr>
      <w:r>
        <w:t>Vysoké učení technické v Brně, Fakulta stavební, Ústav stavební ekonomiky a řízení, CZ – Vysoké učení technické v Brně, Fakulta stavební, Ústav stavební ekonomiky a řízení, CZ</w:t>
      </w:r>
      <w:r>
        <w:fldChar w:fldCharType="begin"/>
      </w:r>
      <w:r w:rsidRPr="00D92062">
        <w:rPr>
          <w:lang w:val="en-US"/>
        </w:rPr>
        <w:instrText>tc "</w:instrText>
      </w:r>
      <w:fldSimple w:instr=" STYLEREF  &quot;Name and surname&quot;  \* MERGEFORMAT ">
        <w:r w:rsidRPr="0082562D">
          <w:rPr>
            <w:noProof/>
            <w:lang w:val="en-US"/>
          </w:rPr>
          <w:instrText>INg. Alena Aubusová</w:instrText>
        </w:r>
        <w:r w:rsidRPr="00D92062">
          <w:rPr>
            <w:noProof/>
            <w:lang w:val="en-US"/>
          </w:rPr>
          <w:instrText xml:space="preserve"> - Doc. INg. Alena TichÁ phd.</w:instrText>
        </w:r>
      </w:fldSimple>
      <w:r w:rsidRPr="00D92062">
        <w:rPr>
          <w:lang w:val="en-US"/>
        </w:rPr>
        <w:instrText xml:space="preserve">: </w:instrText>
      </w:r>
      <w:fldSimple w:instr=" STYLEREF  &quot;Title of the contribution&quot;  \* MERGEFORMAT ">
        <w:r w:rsidRPr="0082562D">
          <w:rPr>
            <w:noProof/>
            <w:lang w:val="en-US"/>
          </w:rPr>
          <w:instrText>Patenty</w:instrText>
        </w:r>
      </w:fldSimple>
      <w:r w:rsidRPr="00D92062">
        <w:rPr>
          <w:lang w:val="en-US"/>
        </w:rPr>
        <w:instrText>"</w:instrText>
      </w:r>
      <w:r>
        <w:fldChar w:fldCharType="end"/>
      </w:r>
    </w:p>
    <w:p w:rsidR="00B90F42" w:rsidRPr="00D92062" w:rsidRDefault="00B90F42" w:rsidP="00D718F9">
      <w:pPr>
        <w:pStyle w:val="Otherdata"/>
        <w:rPr>
          <w:lang w:val="en-US"/>
        </w:rPr>
      </w:pPr>
      <w:r w:rsidRPr="00D92062">
        <w:rPr>
          <w:lang w:val="en-US"/>
        </w:rPr>
        <w:t>Abstra</w:t>
      </w:r>
      <w:r>
        <w:rPr>
          <w:lang w:val="en-US"/>
        </w:rPr>
        <w:t>c</w:t>
      </w:r>
      <w:r w:rsidRPr="00D92062">
        <w:rPr>
          <w:lang w:val="en-US"/>
        </w:rPr>
        <w:t>t in original language</w:t>
      </w:r>
    </w:p>
    <w:p w:rsidR="00B90F42" w:rsidRDefault="00B90F42" w:rsidP="00C51461">
      <w:pPr>
        <w:pStyle w:val="Dataczech"/>
      </w:pPr>
      <w:r>
        <w:t>Článek se zabývá inovacemi. Způsobem hodnocení výsledků inovací, sledováním množství patentů a množstvím financí vložených do vědy a výzkumu.</w:t>
      </w:r>
    </w:p>
    <w:p w:rsidR="00B90F42" w:rsidRPr="00D92062" w:rsidRDefault="00B90F42" w:rsidP="00D718F9">
      <w:pPr>
        <w:pStyle w:val="Otherdata"/>
        <w:rPr>
          <w:lang w:val="en-US"/>
        </w:rPr>
      </w:pPr>
      <w:r w:rsidRPr="00D92062">
        <w:rPr>
          <w:lang w:val="en-US"/>
        </w:rPr>
        <w:t>Key words in original language</w:t>
      </w:r>
    </w:p>
    <w:p w:rsidR="00B90F42" w:rsidRPr="00D92062" w:rsidRDefault="00B90F42" w:rsidP="00C51461">
      <w:pPr>
        <w:pStyle w:val="Dataczech"/>
        <w:rPr>
          <w:lang w:val="en-US"/>
        </w:rPr>
      </w:pPr>
      <w:r>
        <w:t>Patent, inovace, věda a výzkum.</w:t>
      </w:r>
    </w:p>
    <w:p w:rsidR="00B90F42" w:rsidRPr="00D92062" w:rsidRDefault="00B90F42" w:rsidP="00D718F9">
      <w:pPr>
        <w:pStyle w:val="Otherdata"/>
        <w:rPr>
          <w:lang w:val="en-US"/>
        </w:rPr>
      </w:pPr>
      <w:r w:rsidRPr="00D92062">
        <w:rPr>
          <w:lang w:val="en-US"/>
        </w:rPr>
        <w:t>Abstract</w:t>
      </w:r>
    </w:p>
    <w:p w:rsidR="00B90F42" w:rsidRPr="00D92062" w:rsidRDefault="00B90F42" w:rsidP="00E94EDC">
      <w:pPr>
        <w:pStyle w:val="Dataenglish"/>
      </w:pPr>
      <w:r>
        <w:t>The article deals with innovation. Way of assessing the results of innovation, monitoring the quantity of money put into research and development.</w:t>
      </w:r>
    </w:p>
    <w:p w:rsidR="00B90F42" w:rsidRPr="00D92062" w:rsidRDefault="00B90F42" w:rsidP="00D718F9">
      <w:pPr>
        <w:pStyle w:val="Otherdata"/>
        <w:rPr>
          <w:lang w:val="en-US"/>
        </w:rPr>
      </w:pPr>
      <w:r w:rsidRPr="00D92062">
        <w:rPr>
          <w:lang w:val="en-US"/>
        </w:rPr>
        <w:t>Key words</w:t>
      </w:r>
    </w:p>
    <w:p w:rsidR="00B90F42" w:rsidRDefault="00B90F42" w:rsidP="008D1EF6">
      <w:pPr>
        <w:pStyle w:val="Dataenglish"/>
      </w:pPr>
      <w:r>
        <w:t>Patents, innovation, science and research.</w:t>
      </w:r>
    </w:p>
    <w:p w:rsidR="00B90F42" w:rsidRDefault="00B90F42" w:rsidP="006778FA">
      <w:pPr>
        <w:pStyle w:val="HeadingP1"/>
        <w:numPr>
          <w:ilvl w:val="0"/>
          <w:numId w:val="0"/>
        </w:numPr>
      </w:pPr>
    </w:p>
    <w:p w:rsidR="00B90F42" w:rsidRDefault="00B90F42" w:rsidP="00E76B82">
      <w:pPr>
        <w:pStyle w:val="HeadingP1"/>
      </w:pPr>
      <w:r>
        <w:t>Úvod</w:t>
      </w:r>
    </w:p>
    <w:p w:rsidR="00B90F42" w:rsidRPr="00233827" w:rsidRDefault="00B90F42" w:rsidP="00E76B82">
      <w:pPr>
        <w:pStyle w:val="Textofthecontribution"/>
      </w:pPr>
      <w:r w:rsidRPr="00233827">
        <w:t>K udržení konkurenceschopnosti Evropy, v porovnání s ostatním světem především s USA, Japonskem a Čínou, byla Evropskou Unií v roce 2000 přijata Lisabonská strategie. Ta zahrnuje sedm oblastí, které mají EU dovést k nejkonkurenceschopnější a nejdynamičtější znalostní ekonomice světa. Jednou z těchto oblastí je i vytvoření evropského prostoru pro výzkum a inovace.</w:t>
      </w:r>
    </w:p>
    <w:p w:rsidR="00B90F42" w:rsidRDefault="00B90F42" w:rsidP="00E76B82">
      <w:pPr>
        <w:pStyle w:val="Textofthecontribution"/>
      </w:pPr>
      <w:r w:rsidRPr="00233827">
        <w:t xml:space="preserve">Evropská unie podporuje výzkum a vývoj, který má za úkol přinést nové inovace. Inovací se rozumí převedení myšlenky v nový či zlepšený výrobek uvedený na trh nebo v nový provozní postup používaný v průmyslu či v obchodě. </w:t>
      </w:r>
      <w:r>
        <w:t>Podle předmětu inovace rozlišujeme inovaci</w:t>
      </w:r>
      <w:r w:rsidRPr="00233827">
        <w:t xml:space="preserve"> produktu, procesu, </w:t>
      </w:r>
      <w:r>
        <w:t>inovaci marketingovou a organizační. Mohou být významné v celosvětovém, celostátním či podnikovém měřítku.</w:t>
      </w:r>
    </w:p>
    <w:p w:rsidR="00B90F42" w:rsidRPr="00233827" w:rsidRDefault="00B90F42" w:rsidP="001401A4">
      <w:r>
        <w:t>Inovace jsou duševním vlastnictvím těch, kteří je vymyslí. Pokud se tedy jedná o inovace významné, především o ty významné v celosvětovém měřítku, je nutné si toto vlastnictví chránit a to především z právního hlediska. M</w:t>
      </w:r>
      <w:r w:rsidRPr="00233827">
        <w:t xml:space="preserve">ezi </w:t>
      </w:r>
      <w:r>
        <w:t>duševní vlastnictví se řadí</w:t>
      </w:r>
      <w:r w:rsidRPr="00233827">
        <w:t xml:space="preserve"> originální myšlenky</w:t>
      </w:r>
      <w:r>
        <w:t xml:space="preserve">, </w:t>
      </w:r>
      <w:r w:rsidRPr="00233827">
        <w:t>náměty, návody a řešení jak měnit okolní i vnitřní svět č</w:t>
      </w:r>
      <w:r>
        <w:t>lověka. L</w:t>
      </w:r>
      <w:r w:rsidRPr="00233827">
        <w:t xml:space="preserve">ze </w:t>
      </w:r>
      <w:r>
        <w:t xml:space="preserve">za něj </w:t>
      </w:r>
      <w:r w:rsidRPr="00233827">
        <w:t>považovat jen to, co je opravdu originální, neopakovatelné a jedinečné.</w:t>
      </w:r>
      <w:r>
        <w:t xml:space="preserve"> </w:t>
      </w:r>
      <w:r w:rsidRPr="00233827">
        <w:t xml:space="preserve">Duševní vlastnictví </w:t>
      </w:r>
      <w:r>
        <w:t>dělíme</w:t>
      </w:r>
      <w:r w:rsidRPr="00233827">
        <w:t xml:space="preserve"> do dvou základních skupin, kterými jsou průmyslové vlastnictví a autorská práva a související práva. </w:t>
      </w:r>
    </w:p>
    <w:p w:rsidR="00B90F42" w:rsidRDefault="00B90F42" w:rsidP="001401A4">
      <w:r w:rsidRPr="00233827">
        <w:t>Hodnota duševního vlastnictví závisí zejména na míře jeho následné využitelnosti a přínosu pro jedince i společnost a na schopnosti vyvolání tvorby dalších produktů (materiálního i nemateriálního charakteru).</w:t>
      </w:r>
      <w:r>
        <w:t xml:space="preserve"> </w:t>
      </w:r>
      <w:r w:rsidRPr="00233827">
        <w:t>Duševní vlastnictví v jeho právně určené podobě lze směňovat, užívat, ale i ochraňovat. Právní rámec pro duševní vlastnictví definuje</w:t>
      </w:r>
      <w:r>
        <w:t xml:space="preserve"> autorský zákon </w:t>
      </w:r>
      <w:r w:rsidRPr="00233827">
        <w:t>a zákon o průmyslovém vlastnictví.</w:t>
      </w:r>
    </w:p>
    <w:p w:rsidR="00B90F42" w:rsidRPr="00233827" w:rsidRDefault="00B90F42" w:rsidP="001401A4">
      <w:r w:rsidRPr="00233827">
        <w:t xml:space="preserve">V tomto článku nás bude zajímat především vlastnictví průmyslové. </w:t>
      </w:r>
      <w:r w:rsidRPr="001401A4">
        <w:t>Průmyslové vlastnictví</w:t>
      </w:r>
      <w:r w:rsidRPr="00233827">
        <w:t xml:space="preserve"> zahrnuje práva, která dávají svým držitelům výhradní monopol na technické či estetické vynálezy a zvláštní znaky. Týká se zejména patentů na vynálezy, užitných a průmyslových vzorů, ochrannýc</w:t>
      </w:r>
      <w:r>
        <w:t>h známek, zeměpisného označení,</w:t>
      </w:r>
      <w:r w:rsidRPr="00233827">
        <w:t xml:space="preserve"> původu a dodatkových ochranných osvědčení.</w:t>
      </w:r>
      <w:r>
        <w:t xml:space="preserve"> </w:t>
      </w:r>
      <w:r w:rsidRPr="00233827">
        <w:t xml:space="preserve">Průmyslovým právům </w:t>
      </w:r>
      <w:r>
        <w:t xml:space="preserve">tedy </w:t>
      </w:r>
      <w:r w:rsidRPr="00233827">
        <w:t xml:space="preserve">podléhají výsledky technické tvůrčí činnosti, předměty průmyslového výtvarnictví, práva na označení, konstrukční schémata apod. Ústředním orgánem státní správy České republiky na ochranu průmyslového vlastnictví je Úřad průmyslového vlastnictví (ÚPV). </w:t>
      </w:r>
    </w:p>
    <w:p w:rsidR="00B90F42" w:rsidRDefault="00B90F42" w:rsidP="001401A4">
      <w:r w:rsidRPr="00233827">
        <w:t>Systém ochrany práv k předmětům průmyslového vlastnictví spočívá v tom, že ke vzniku těchto práv je třeba výroku (rozhodnutí) státního orgánu, kterým je právě Úřad průmyslového vlastnictví. Práva k předmětům průmyslového vlastnictví se zapisují do veřejně přístupných rejstříků.</w:t>
      </w:r>
      <w:r>
        <w:t xml:space="preserve"> </w:t>
      </w:r>
      <w:r w:rsidRPr="00233827">
        <w:t xml:space="preserve">ÚPV uděluje </w:t>
      </w:r>
      <w:r>
        <w:t xml:space="preserve">ochranu na průmyslové vlastnictví </w:t>
      </w:r>
      <w:r w:rsidRPr="00233827">
        <w:t>v rámci správního řízení</w:t>
      </w:r>
      <w:r>
        <w:t>.</w:t>
      </w:r>
    </w:p>
    <w:p w:rsidR="00B90F42" w:rsidRDefault="00B90F42" w:rsidP="00E55D60">
      <w:pPr>
        <w:pStyle w:val="HeadingP1"/>
      </w:pPr>
      <w:r>
        <w:t>Měření výsledků inovací</w:t>
      </w:r>
    </w:p>
    <w:p w:rsidR="00B90F42" w:rsidRDefault="00B90F42" w:rsidP="001401A4">
      <w:r>
        <w:t>Měření výsledků inovací je velmi obtížné. Nejprve je nutné si stanovit, co je vlastně výsledkem inovace. Jak jsme si již v úvodu řekli, inovace jsou výsledkem lidského myšlení, jsou jeho duševním vlastnictvím a pro naplnění podstaty inovace je nutné, aby tato nová myšlenka byla přivedena v život (výrobek uveden na trh, postup zaveden do výroby atd.) a zároveň byla nová a originální. Pro rozvoj společnosti jsou významné inovace, které jsou nové v celosvětovém měřítku. Vznik inovací podporuje Evropská unie prostřednictvím vědy a výzkumu, tedy množstvím financí, které do vědy a výzkumu vkládá.</w:t>
      </w:r>
    </w:p>
    <w:p w:rsidR="00B90F42" w:rsidRDefault="00B90F42" w:rsidP="001401A4">
      <w:r>
        <w:t>Za měřitelný výsledek inovace je možné považovat:</w:t>
      </w:r>
    </w:p>
    <w:p w:rsidR="00B90F42" w:rsidRDefault="00B90F42" w:rsidP="00CE24AD">
      <w:pPr>
        <w:pStyle w:val="Numbering2"/>
        <w:numPr>
          <w:ilvl w:val="1"/>
          <w:numId w:val="35"/>
        </w:numPr>
      </w:pPr>
      <w:r>
        <w:t>patenty - výsledek lidského myšlení, který je právně ochráněn,</w:t>
      </w:r>
    </w:p>
    <w:p w:rsidR="00B90F42" w:rsidRDefault="00B90F42" w:rsidP="006A34DE">
      <w:pPr>
        <w:pStyle w:val="Numbering2"/>
        <w:numPr>
          <w:ilvl w:val="1"/>
          <w:numId w:val="35"/>
        </w:numPr>
      </w:pPr>
      <w:r>
        <w:t>finance vložené do VaV - hybatel,</w:t>
      </w:r>
    </w:p>
    <w:p w:rsidR="00B90F42" w:rsidRDefault="00B90F42" w:rsidP="00CE24AD">
      <w:pPr>
        <w:pStyle w:val="Numbering2"/>
        <w:numPr>
          <w:ilvl w:val="1"/>
          <w:numId w:val="35"/>
        </w:numPr>
      </w:pPr>
      <w:r>
        <w:t>články v časopisech a na konferencích, odborné knihy - výsledek vědy a výzkumu,</w:t>
      </w:r>
    </w:p>
    <w:p w:rsidR="00B90F42" w:rsidRDefault="00B90F42" w:rsidP="00CE24AD">
      <w:pPr>
        <w:pStyle w:val="Numbering2"/>
        <w:numPr>
          <w:ilvl w:val="1"/>
          <w:numId w:val="35"/>
        </w:numPr>
      </w:pPr>
      <w:r>
        <w:t>a jiné.</w:t>
      </w:r>
    </w:p>
    <w:p w:rsidR="00B90F42" w:rsidRPr="001401A4" w:rsidRDefault="00B90F42" w:rsidP="00E55D60">
      <w:pPr>
        <w:pStyle w:val="HeadingP2"/>
      </w:pPr>
      <w:r>
        <w:t>Patenty</w:t>
      </w:r>
      <w:r w:rsidRPr="001401A4">
        <w:t xml:space="preserve"> v Evropě a ČR</w:t>
      </w:r>
    </w:p>
    <w:p w:rsidR="00B90F42" w:rsidRDefault="00B90F42" w:rsidP="001401A4">
      <w:r w:rsidRPr="00A031EB">
        <w:t>Evropský statistický úřad Eurostat i Český statistický úřad sledují kolik je</w:t>
      </w:r>
      <w:r>
        <w:t xml:space="preserve"> v daném roce přihlášeno patentů</w:t>
      </w:r>
      <w:r w:rsidRPr="00A031EB">
        <w:t>. Český statistický úřad sleduje počet podaných patentů na Úřadě průmyslového vlastnictví</w:t>
      </w:r>
      <w:r>
        <w:t xml:space="preserve"> (ÚPV)</w:t>
      </w:r>
      <w:r w:rsidRPr="00A031EB">
        <w:t xml:space="preserve"> v ČR. Eurostat sleduje počet patentů podaných na Evropském statistickém úřadě (EPO). </w:t>
      </w:r>
    </w:p>
    <w:p w:rsidR="00B90F42" w:rsidRDefault="00B90F42" w:rsidP="001401A4">
      <w:r>
        <w:t>Pokud považujeme za úspěšný výsledek vědy, výzkumu a inovací podané patenty na patentovacím úřadě, můžeme tedy ze statistiky podaných patentů částečně</w:t>
      </w:r>
      <w:r w:rsidRPr="00A031EB">
        <w:t xml:space="preserve"> odvodit, jak je v jednotlivých zemích úspěšný program na podporu vědy, výzkumu a inovací. </w:t>
      </w:r>
    </w:p>
    <w:p w:rsidR="00B90F42" w:rsidRDefault="00B90F42" w:rsidP="00E55D60">
      <w:pPr>
        <w:pStyle w:val="Textofthecontribution"/>
      </w:pPr>
      <w:r>
        <w:t xml:space="preserve">Eurostat nám v současné době předkládá data do roku 2005. Z  grafu č.1 je vidět, že nejvíce patentů uzavírá Japonsko,  zhruba o jednu třetinu méně patentů uzavírají Spojené státy a EU27. Na tomto grafu je také vidět, že se Česká republika na počtu patentů uzavřených v EU27 podílí jen velmi malou měrou. </w:t>
      </w:r>
      <w:bookmarkStart w:id="0" w:name="_Toc231014890"/>
      <w:bookmarkStart w:id="1" w:name="_Toc231015271"/>
    </w:p>
    <w:p w:rsidR="00B90F42" w:rsidRDefault="00B90F42" w:rsidP="00E55D60">
      <w:pPr>
        <w:pStyle w:val="List"/>
      </w:pPr>
      <w:r>
        <w:t>Obrázek č.1: Počet přihlášek na evropském patentovém úřadě EPO na milion obyvatel</w:t>
      </w:r>
      <w:r w:rsidRPr="00E55D60">
        <w:t>, zdroj Eurostat, (vlastní úpravy)</w:t>
      </w:r>
      <w:bookmarkEnd w:id="0"/>
      <w:bookmarkEnd w:id="1"/>
    </w:p>
    <w:p w:rsidR="00B90F42" w:rsidRPr="00E55D60" w:rsidRDefault="00B90F42" w:rsidP="00E55D60">
      <w:pPr>
        <w:pStyle w:val="Picture"/>
      </w:pPr>
      <w:r w:rsidRPr="001A6F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4" o:spid="_x0000_i1025" type="#_x0000_t75" style="width:333.75pt;height:16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">
            <v:imagedata r:id="rId7" o:title="" cropbottom="-313f"/>
            <o:lock v:ext="edit" aspectratio="f"/>
          </v:shape>
        </w:pict>
      </w:r>
    </w:p>
    <w:p w:rsidR="00B90F42" w:rsidRDefault="00B90F42" w:rsidP="001401A4">
      <w:r>
        <w:t xml:space="preserve">Eurostat bohužel o patentech nepodává podrobnější informace, nemůžeme tedy tato data zkoumat hlouběji. Český statistický úřad nám ovšem podrobnější data poskytuje. Data o počtu podaných patentů na úřadu průmyslového vlastnictví dělí podle </w:t>
      </w:r>
      <w:r w:rsidRPr="00DB75B2">
        <w:t xml:space="preserve">způsobu udělení </w:t>
      </w:r>
      <w:r>
        <w:t xml:space="preserve">patentu, </w:t>
      </w:r>
      <w:r w:rsidRPr="00DB75B2">
        <w:t>podle země přihlašovatelů</w:t>
      </w:r>
      <w:r>
        <w:t xml:space="preserve">, </w:t>
      </w:r>
      <w:r w:rsidRPr="00DB75B2">
        <w:t xml:space="preserve">podle hlavních sekcí </w:t>
      </w:r>
      <w:r>
        <w:t>mezinárodního patentového třídění (</w:t>
      </w:r>
      <w:r w:rsidRPr="00DB75B2">
        <w:t>MPT</w:t>
      </w:r>
      <w:r>
        <w:t xml:space="preserve">), </w:t>
      </w:r>
      <w:r w:rsidRPr="00DB75B2">
        <w:t xml:space="preserve">podle MPT </w:t>
      </w:r>
      <w:r>
        <w:t>ve vybraných oborech a na h</w:t>
      </w:r>
      <w:r w:rsidRPr="00DB75B2">
        <w:t>igh-tech oblast</w:t>
      </w:r>
      <w:r>
        <w:t xml:space="preserve">. </w:t>
      </w:r>
    </w:p>
    <w:p w:rsidR="00B90F42" w:rsidRDefault="00B90F42" w:rsidP="001401A4">
      <w:r>
        <w:t xml:space="preserve">Patenty udělené přihlašovatelům z ČR dále dělí </w:t>
      </w:r>
      <w:r w:rsidRPr="00DB75B2">
        <w:t>podle sektorů</w:t>
      </w:r>
      <w:r>
        <w:t xml:space="preserve">, </w:t>
      </w:r>
      <w:r w:rsidRPr="00DB75B2">
        <w:t>podle krajů</w:t>
      </w:r>
      <w:r>
        <w:t xml:space="preserve">, </w:t>
      </w:r>
      <w:r w:rsidRPr="00DB75B2">
        <w:t>podle hlavních sekcí MPT</w:t>
      </w:r>
      <w:r>
        <w:t xml:space="preserve">, </w:t>
      </w:r>
      <w:r w:rsidRPr="00DB75B2">
        <w:t>podle MPT</w:t>
      </w:r>
      <w:r>
        <w:t xml:space="preserve"> v</w:t>
      </w:r>
      <w:r w:rsidRPr="00DB75B2">
        <w:t>e vybraných oborech</w:t>
      </w:r>
      <w:r>
        <w:t xml:space="preserve"> a na </w:t>
      </w:r>
      <w:r w:rsidRPr="00DB75B2">
        <w:t>high-tech oblast</w:t>
      </w:r>
      <w:r>
        <w:t xml:space="preserve">. Patenty udělené přihlašovatelům ze zahraničí dělí podle </w:t>
      </w:r>
      <w:r w:rsidRPr="00DB75B2">
        <w:t>hlavních sekcí MPT</w:t>
      </w:r>
      <w:r>
        <w:t xml:space="preserve">, podle MPT </w:t>
      </w:r>
      <w:r w:rsidRPr="00DB75B2">
        <w:t>ve vybraných oborech</w:t>
      </w:r>
      <w:r>
        <w:t xml:space="preserve"> a na  high-tech oblast.</w:t>
      </w:r>
    </w:p>
    <w:p w:rsidR="00B90F42" w:rsidRDefault="00B90F42" w:rsidP="001401A4">
      <w:r>
        <w:t xml:space="preserve">Nás nejvíce zajímá počet vynálezů podaných na Úřadu průmyslového vlastnictví v České republice podle sekcí MPT u přihlašovatelů z České republiky. </w:t>
      </w:r>
      <w:r w:rsidRPr="005E364D">
        <w:t>Český statistický úřad dělí patenty dle hlavní sekcí mezinárodního patentového třídění (MPT) a to na : Sekce A - Lidské potřeby, Sekce B - Průmyslové techniky, doprava, Sekce C - Chemie, hutnictví, Sekce D - Textil, papír, Sekce E – Stavebnictví, Sekce F - Mechanika, osvětlování, topení, zbraně, práce s trhavinami, Sekce G – Fyzika, Sekce H – Elektrotechnika</w:t>
      </w:r>
      <w:r>
        <w:t>.</w:t>
      </w:r>
    </w:p>
    <w:p w:rsidR="00B90F42" w:rsidRPr="00233827" w:rsidRDefault="00B90F42" w:rsidP="001401A4">
      <w:r>
        <w:t>Graf č.2: Přihlášky vynálezů podané u Úřadu průmyslového vlastnictví přihlašovateli z ČR podle hlavních sekcí mezinárodního patentového třídění (MPT) v letech 2000 až 2007</w:t>
      </w:r>
    </w:p>
    <w:p w:rsidR="00B90F42" w:rsidRPr="001401A4" w:rsidRDefault="00B90F42" w:rsidP="001401A4">
      <w:r w:rsidRPr="001A6FA6">
        <w:rPr>
          <w:noProof/>
        </w:rPr>
        <w:pict>
          <v:shape id="Graf 2" o:spid="_x0000_i1026" type="#_x0000_t75" style="width:369.75pt;height:38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">
            <v:imagedata r:id="rId8" o:title=""/>
            <o:lock v:ext="edit" aspectratio="f"/>
          </v:shape>
        </w:pict>
      </w:r>
    </w:p>
    <w:p w:rsidR="00B90F42" w:rsidRPr="00233827" w:rsidRDefault="00B90F42" w:rsidP="00A20F08">
      <w:r w:rsidRPr="001401A4">
        <w:t>Zdroj: Český statistický úřad</w:t>
      </w:r>
      <w:r>
        <w:t xml:space="preserve"> (vlastní úpravy)</w:t>
      </w:r>
    </w:p>
    <w:p w:rsidR="00B90F42" w:rsidRDefault="00B90F42" w:rsidP="00E55D60">
      <w:pPr>
        <w:pStyle w:val="Textofthecontribution"/>
      </w:pPr>
      <w:r w:rsidRPr="00233827">
        <w:t>Z dat nashromážděných Evropským statistickým úřadem Eurostat o počtu podaných patentů na E</w:t>
      </w:r>
      <w:r>
        <w:t>vropském patentovacím úřadě vyplývá, že by Česká republika měla posílit svůj výzkum, vývoj a inovace a následně podávat (získávat) více patentů. Pokud Evropská unie</w:t>
      </w:r>
      <w:r w:rsidRPr="00233827">
        <w:t xml:space="preserve"> chce </w:t>
      </w:r>
      <w:r>
        <w:t>získávat více patentů</w:t>
      </w:r>
      <w:r w:rsidRPr="00233827">
        <w:t xml:space="preserve"> </w:t>
      </w:r>
      <w:r>
        <w:t xml:space="preserve"> a </w:t>
      </w:r>
      <w:r w:rsidRPr="00233827">
        <w:t xml:space="preserve">dosáhnout nejlepšího postavení ve znalostní ekonomice, bude muset </w:t>
      </w:r>
      <w:r>
        <w:t xml:space="preserve">zvýšit výdaje vkládané do vědy, </w:t>
      </w:r>
      <w:r w:rsidRPr="00233827">
        <w:t>výzkumu</w:t>
      </w:r>
      <w:r>
        <w:t xml:space="preserve"> a inovací</w:t>
      </w:r>
      <w:r w:rsidRPr="00233827">
        <w:t xml:space="preserve">. Pro lepší analýzu </w:t>
      </w:r>
      <w:r>
        <w:t>počtu podaných patentů jednotlivými zeměmi</w:t>
      </w:r>
      <w:r w:rsidRPr="00233827">
        <w:t xml:space="preserve"> je nutné získat podrobnější statistické údaje. </w:t>
      </w:r>
    </w:p>
    <w:p w:rsidR="00B90F42" w:rsidRDefault="00B90F42" w:rsidP="00403EE6">
      <w:pPr>
        <w:pStyle w:val="HeadingP2"/>
      </w:pPr>
      <w:r>
        <w:t>finance vložené do VaV</w:t>
      </w:r>
    </w:p>
    <w:p w:rsidR="00B90F42" w:rsidRPr="00403EE6" w:rsidRDefault="00B90F42" w:rsidP="00403EE6">
      <w:bookmarkStart w:id="2" w:name="_Toc231015272"/>
      <w:r w:rsidRPr="00403EE6">
        <w:t xml:space="preserve">Eurostat přepočítává výdaje na vědu a výzkum na % z HDP dané země.  Na </w:t>
      </w:r>
      <w:r>
        <w:t>třetím</w:t>
      </w:r>
      <w:r w:rsidRPr="00403EE6">
        <w:t xml:space="preserve"> grafu, vidíme kolik dané země, vkládají financí do vědy a výzkumu.</w:t>
      </w:r>
    </w:p>
    <w:p w:rsidR="00B90F42" w:rsidRPr="00403EE6" w:rsidRDefault="00B90F42" w:rsidP="00403EE6">
      <w:r w:rsidRPr="00403EE6">
        <w:t>Obrázek č.</w:t>
      </w:r>
      <w:r>
        <w:t>3</w:t>
      </w:r>
      <w:r w:rsidRPr="00403EE6">
        <w:t>: Výdaje na vědu a výzkum v % HDP, zdroj Eurostat, (vlastní úpravy)</w:t>
      </w:r>
      <w:bookmarkEnd w:id="2"/>
    </w:p>
    <w:p w:rsidR="00B90F42" w:rsidRPr="00403EE6" w:rsidRDefault="00B90F42" w:rsidP="00403EE6">
      <w:r w:rsidRPr="001A6FA6">
        <w:rPr>
          <w:noProof/>
        </w:rPr>
        <w:pict>
          <v:shape id="Objekt 2" o:spid="_x0000_i1027" type="#_x0000_t75" style="width:360.75pt;height:21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">
            <v:imagedata r:id="rId9" o:title="" croptop="-290f" cropbottom="-259f"/>
            <o:lock v:ext="edit" aspectratio="f"/>
          </v:shape>
        </w:pict>
      </w:r>
    </w:p>
    <w:p w:rsidR="00B90F42" w:rsidRDefault="00B90F42" w:rsidP="00403EE6">
      <w:r w:rsidRPr="00403EE6">
        <w:t xml:space="preserve">Z tohoto grafu je vidět, že největší část svého HDP do vědy a výzkumu dává právě Japonsko, které má i největší počet uzavřených patentů. Zajímavé jsou ovšem údaje o USA a EU27. USA, které oproti EU27 dává na vědu a výzkum zhruba o 0,7 % HDP více, má srovnatelný počet podaných patentů. </w:t>
      </w:r>
    </w:p>
    <w:p w:rsidR="00B90F42" w:rsidRPr="00403EE6" w:rsidRDefault="00B90F42" w:rsidP="00403EE6">
      <w:r>
        <w:t>Stanovení optimálního množství financí, které by státy měly dávat do vědy a výzkumu asi není možné. Každá země si musí sama dané množství určit.</w:t>
      </w:r>
    </w:p>
    <w:p w:rsidR="00B90F42" w:rsidRDefault="00B90F42" w:rsidP="006A34DE">
      <w:pPr>
        <w:pStyle w:val="HeadingP2"/>
      </w:pPr>
      <w:r>
        <w:t>Články v odborných časopisech a sbornících</w:t>
      </w:r>
    </w:p>
    <w:p w:rsidR="00B90F42" w:rsidRDefault="00B90F42" w:rsidP="00972103">
      <w:pPr>
        <w:pStyle w:val="Textofthecontribution"/>
      </w:pPr>
      <w:r>
        <w:t>Jako další výsledek inovací je možné považovat i uveřejněné články v odborných časopisech a ve sbornících konferencí. Výhodou tohoto výsledku je snadné sledování počtu uveřejněných článků danou organizací.</w:t>
      </w:r>
    </w:p>
    <w:p w:rsidR="00B90F42" w:rsidRDefault="00B90F42" w:rsidP="00972103">
      <w:pPr>
        <w:pStyle w:val="Textofthecontribution"/>
      </w:pPr>
      <w:r>
        <w:t>Pro výzkumné organizace řeší hodnocení odborných článků, jak v odborných časopisech, tak ve sbornících odborných konferencí Metodika hodnocení výsledků výzkumu a vývoje. Mezi tyto výzkumné organizace patří veřejné nebo státní vysoké školy, veřejné výzkumné instituce, příspěvkové organizace, organizační složky státu nebo územního samosprávného celku, právnické osoby zapsané v Obchodním rejstříku, obecně prospěšné společnosti a zájmová sdružení právnických osob.</w:t>
      </w:r>
    </w:p>
    <w:p w:rsidR="00B90F42" w:rsidRDefault="00B90F42" w:rsidP="00972103">
      <w:pPr>
        <w:pStyle w:val="Textofthecontribution"/>
      </w:pPr>
      <w:r>
        <w:t xml:space="preserve">Články jsou hodnoceny bodově podle oboru vědy a podle druhu časopisu, ve kterém byl článek uveřejněn. Hodnoceny jsou články v impaktovaných časopisech, v prestižních impaktovaných časopisech, v recenzovaných časopisech a ve sbornících. </w:t>
      </w:r>
    </w:p>
    <w:p w:rsidR="00B90F42" w:rsidRDefault="00B90F42" w:rsidP="00972103">
      <w:pPr>
        <w:pStyle w:val="Textofthecontribution"/>
      </w:pPr>
      <w:r>
        <w:t>Celý bodový systém hodnocení výzkumných organizací má sloužit jako podklad při přípravě návrhů výdajů na intitucionální podporu vědy a výzkumu a k ucelenému souboru základních informací o výsledcích výzkumných organizací.</w:t>
      </w:r>
    </w:p>
    <w:p w:rsidR="00B90F42" w:rsidRPr="00972103" w:rsidRDefault="00B90F42" w:rsidP="00972103">
      <w:pPr>
        <w:pStyle w:val="Textofthecontribution"/>
      </w:pPr>
      <w:r>
        <w:t>Soukromé podniky většinou berou uveřejnění odborných článků zabývajících se jejich výrobky jenom jako dobrou reklamu.</w:t>
      </w:r>
    </w:p>
    <w:p w:rsidR="00B90F42" w:rsidRDefault="00B90F42" w:rsidP="00DF7A05">
      <w:pPr>
        <w:pStyle w:val="HeadingP2"/>
      </w:pPr>
      <w:r>
        <w:t>Jiné</w:t>
      </w:r>
    </w:p>
    <w:p w:rsidR="00B90F42" w:rsidRDefault="00B90F42" w:rsidP="00DF7A05">
      <w:pPr>
        <w:pStyle w:val="Textofthecontribution"/>
      </w:pPr>
      <w:r>
        <w:t>Metodika hodnocení výsledků výzkumu a vývoje v roce 2009 rozeznává krom patentů a článků v odborných časopisech a sbornících také další druhy výsledků výzkumu a vývoje: odbornou knihu, kapitolu v odborné knize, poloprovoz, ověřenou technologii, odrůdu, plemeno, užitný vzor, průmyslový vzor, výsledky promítnuté do právních předpisů a norem, výsledky promítnuté do směrnic a předpisů nelegislativní povahy závazných v rámci kompetence příslušného poskytovatele, výsledky promítnuté do schválených strategických a koncepčních dokumentů orgánů státní nebo veřejné správy, certifikovanou metodiku, léčebný postup, památkový postup, specializovanou mapu s odborným obsahem, software, výzkumnou zprávu. Všechny zde jmenované výsledky jsou v Metodice hodnocení výsledků výzkumu a vývoje v roce 2009 podrobněji rozepsány.</w:t>
      </w:r>
    </w:p>
    <w:p w:rsidR="00B90F42" w:rsidRDefault="00B90F42" w:rsidP="00DF7A05">
      <w:pPr>
        <w:pStyle w:val="Textofthecontribution"/>
      </w:pPr>
      <w:r>
        <w:t xml:space="preserve">Metodika hodnocení výsledků výzkumu a vývoje v roce 2009 se zabývá hodnocením jednotlivých výsledků. Ty jsou ohodnoceny pomocí bodů, které jsou jednotlivým druhům výsledků přiřazeny. Tato metodika se dále zabývá výstupy z hodnocení výsledků výzkumných organizací. Pro práci s výsledky má zpracované čtyři přehledné tabulky, které jsou dostupné z </w:t>
      </w:r>
      <w:hyperlink r:id="rId10" w:history="1">
        <w:r w:rsidRPr="00CF0DCE">
          <w:t>www.vyzkumy.cz</w:t>
        </w:r>
      </w:hyperlink>
      <w:r>
        <w:t>.</w:t>
      </w:r>
    </w:p>
    <w:p w:rsidR="00B90F42" w:rsidRDefault="00B90F42" w:rsidP="00DF7A05">
      <w:pPr>
        <w:pStyle w:val="Textofthecontribution"/>
      </w:pPr>
      <w:r>
        <w:t>Tabulka1obsahuje výpis všech hodnocených výsledků včetně jejich bodového ohodnocení a podílu jednotlivých předkladatelů. Tabulka 2 obsahuje výpis výsledků uplatněných v období 2004-2008 a z hodnocení vyřazených. Tabulka 3 výpis výsledků, u kterých byly zjištěny nesrovnalosti. Tabulka 4 výsledky agregované podle výzkumných organizací a podle jejich organizačních jednotek seřazené abecedně s uvedením právní formy výzkumné organizace.</w:t>
      </w:r>
    </w:p>
    <w:p w:rsidR="00B90F42" w:rsidRPr="00DF7A05" w:rsidRDefault="00B90F42" w:rsidP="00DF7A05">
      <w:pPr>
        <w:pStyle w:val="Textofthecontribution"/>
      </w:pPr>
      <w:r>
        <w:t>Samozřejmě soukromé podniky a organizace mohou mít pro svůj program výzkumu, vývoje a inovací nastaven vlastní systém hodnocení.</w:t>
      </w:r>
    </w:p>
    <w:p w:rsidR="00B90F42" w:rsidRPr="001401A4" w:rsidRDefault="00B90F42" w:rsidP="00A20F08">
      <w:pPr>
        <w:pStyle w:val="HeadingP1"/>
      </w:pPr>
      <w:bookmarkStart w:id="3" w:name="_Toc231710285"/>
      <w:r>
        <w:t>Oceňování nehmotného majetku</w:t>
      </w:r>
      <w:bookmarkEnd w:id="3"/>
    </w:p>
    <w:p w:rsidR="00B90F42" w:rsidRDefault="00B90F42" w:rsidP="00E55D60">
      <w:pPr>
        <w:pStyle w:val="Textofthecontribution"/>
      </w:pPr>
      <w:r>
        <w:t>Hnací silou pokroku v oblasti vědy, techniky i kultury jsou inovace. Pojem inovace úzce souvisí s duševním vlastnictvím, a mezi duševní vlastnictví patří průmyslové vlastnictví a autorská práva.</w:t>
      </w:r>
    </w:p>
    <w:p w:rsidR="00B90F42" w:rsidRDefault="00B90F42" w:rsidP="00E55D60">
      <w:pPr>
        <w:pStyle w:val="Textofthecontribution"/>
      </w:pPr>
      <w:r>
        <w:t>Duševní vlastnictví označuje majetek nehmotné povahy. Nehmotné statky a práva k jejich užívání, se v poslední době stávají, důležitým předmětem směny a významně se podílejí na celkovém objemu tuzemského i mezinárodního obchodu. Samotné oceňování nehmotných statků je považováno za velmi složitou disciplínu. Hlavním důvodem je, že až do roku 1989 nebylo nutné nehmotné statky v České republice oceňovat. Tato potřeba se objevila až při přípravě privatizačních projektů a při rozvoji tržní ekonomiky.</w:t>
      </w:r>
    </w:p>
    <w:p w:rsidR="00B90F42" w:rsidRPr="001401A4" w:rsidRDefault="00B90F42" w:rsidP="00A20F08">
      <w:pPr>
        <w:pStyle w:val="HeadingP2"/>
      </w:pPr>
      <w:bookmarkStart w:id="4" w:name="_Toc231710286"/>
      <w:r>
        <w:t>Členění nehmotných statků</w:t>
      </w:r>
      <w:bookmarkEnd w:id="4"/>
    </w:p>
    <w:p w:rsidR="00B90F42" w:rsidRDefault="00B90F42" w:rsidP="00E55D60">
      <w:pPr>
        <w:pStyle w:val="Textofthecontribution"/>
      </w:pPr>
      <w:r>
        <w:t>Nejprve si nehmotné statky rozdělíme dle charakteristiky. Nehmotné statky dle charakteristiky rozdělil ve své publikaci Oceňování průmyslového vlastnictví, Ing. Josef Malý, Ph.D. [Malý, 2007]následovně:</w:t>
      </w:r>
    </w:p>
    <w:p w:rsidR="00B90F42" w:rsidRPr="001401A4" w:rsidRDefault="00B90F42" w:rsidP="006A34DE">
      <w:pPr>
        <w:pStyle w:val="Bullets1"/>
        <w:ind w:left="284" w:hanging="284"/>
      </w:pPr>
      <w:r w:rsidRPr="001401A4">
        <w:t>Nehmotné výsledky tvůrčí duševní činnosti (obsah myšlenky nebo způsob jejího vyjádření):</w:t>
      </w:r>
    </w:p>
    <w:p w:rsidR="00B90F42" w:rsidRPr="001401A4" w:rsidRDefault="00B90F42" w:rsidP="006A34DE">
      <w:pPr>
        <w:pStyle w:val="Bullets2"/>
        <w:ind w:hanging="284"/>
      </w:pPr>
      <w:r>
        <w:t>Vlastní obsah myšlenky – vynálezy, technická řešení chráněná patenty, užitnými vzory, topografie polovodičů apod.,</w:t>
      </w:r>
    </w:p>
    <w:p w:rsidR="00B90F42" w:rsidRPr="001401A4" w:rsidRDefault="00B90F42" w:rsidP="006A34DE">
      <w:pPr>
        <w:pStyle w:val="Bullets2"/>
        <w:ind w:hanging="284"/>
      </w:pPr>
      <w:r>
        <w:t>Způsob vyjádření či ztvárnění myšlenky – autorská díla včetně počítačových programů a struktury databází, výkony umělců provádějících autorská díla.</w:t>
      </w:r>
    </w:p>
    <w:p w:rsidR="00B90F42" w:rsidRPr="001401A4" w:rsidRDefault="00B90F42" w:rsidP="006A34DE">
      <w:pPr>
        <w:pStyle w:val="Bullets1"/>
        <w:ind w:left="284" w:hanging="284"/>
      </w:pPr>
      <w:r w:rsidRPr="001401A4">
        <w:t>Nehmotné výsledky zkušeností a jiné duševní činnosti:</w:t>
      </w:r>
    </w:p>
    <w:p w:rsidR="00B90F42" w:rsidRPr="001401A4" w:rsidRDefault="00B90F42" w:rsidP="00E55D60">
      <w:pPr>
        <w:pStyle w:val="Textofthecontribution"/>
      </w:pPr>
      <w:r>
        <w:t>Škála poznatků včetně know-how, skutečnosti chráněné obchodním tajemstvím, obsah databází, jednotlivá data, databázové věty, zvukové záznamy, zvukově-obrazové záznamy, televizní a rozhlasové vysílání apod.</w:t>
      </w:r>
    </w:p>
    <w:p w:rsidR="00B90F42" w:rsidRPr="001401A4" w:rsidRDefault="00B90F42" w:rsidP="006A34DE">
      <w:pPr>
        <w:pStyle w:val="Bullets1"/>
        <w:ind w:left="284" w:hanging="284"/>
      </w:pPr>
      <w:r w:rsidRPr="001401A4">
        <w:t>Nehmotné hodnoty osobnosti:</w:t>
      </w:r>
    </w:p>
    <w:p w:rsidR="00B90F42" w:rsidRPr="001401A4" w:rsidRDefault="00B90F42" w:rsidP="00E55D60">
      <w:pPr>
        <w:pStyle w:val="Textofthecontribution"/>
      </w:pPr>
      <w:r w:rsidRPr="00A51D8C">
        <w:t xml:space="preserve">Hodnoty a projevy osobnosti fyzické osoby, </w:t>
      </w:r>
      <w:r w:rsidRPr="001401A4">
        <w:t>např. čest, jméno, lidská důstojnost, soukromí, projevy osobní povahy – intimní dopisy, podobizna apod.,</w:t>
      </w:r>
    </w:p>
    <w:p w:rsidR="00B90F42" w:rsidRPr="001401A4" w:rsidRDefault="00B90F42" w:rsidP="006A34DE">
      <w:pPr>
        <w:pStyle w:val="Bullets2"/>
        <w:ind w:hanging="284"/>
      </w:pPr>
      <w:r>
        <w:t>Osobní údaje fyzické osoby.</w:t>
      </w:r>
    </w:p>
    <w:p w:rsidR="00B90F42" w:rsidRPr="001401A4" w:rsidRDefault="00B90F42" w:rsidP="006A34DE">
      <w:pPr>
        <w:pStyle w:val="Bullets1"/>
        <w:ind w:left="284" w:hanging="284"/>
      </w:pPr>
      <w:r w:rsidRPr="001401A4">
        <w:t>Vyjádření hospodářské individuality subjektu a jeho produktů a činností:</w:t>
      </w:r>
    </w:p>
    <w:p w:rsidR="00B90F42" w:rsidRPr="001401A4" w:rsidRDefault="00B90F42" w:rsidP="006A34DE">
      <w:pPr>
        <w:pStyle w:val="Bullets2"/>
        <w:ind w:hanging="284"/>
      </w:pPr>
      <w:r w:rsidRPr="00A51D8C">
        <w:t>Ochranná označení – ochranné známky</w:t>
      </w:r>
      <w:r w:rsidRPr="001401A4">
        <w:t>, označení původu výrobků a zeměpisná označení, firemní označení, logo apod.,</w:t>
      </w:r>
    </w:p>
    <w:p w:rsidR="00B90F42" w:rsidRPr="001401A4" w:rsidRDefault="00B90F42" w:rsidP="006A34DE">
      <w:pPr>
        <w:pStyle w:val="Bullets2"/>
        <w:ind w:hanging="284"/>
      </w:pPr>
      <w:r>
        <w:t>Název právnické osoby,</w:t>
      </w:r>
    </w:p>
    <w:p w:rsidR="00B90F42" w:rsidRPr="001401A4" w:rsidRDefault="00B90F42" w:rsidP="006A34DE">
      <w:pPr>
        <w:pStyle w:val="Bullets2"/>
        <w:ind w:hanging="284"/>
      </w:pPr>
      <w:r>
        <w:t>Dobrá pověst (goodwill), reputace jejího výrobku nebo metody.</w:t>
      </w:r>
    </w:p>
    <w:p w:rsidR="00B90F42" w:rsidRDefault="00B90F42" w:rsidP="00E55D60">
      <w:pPr>
        <w:pStyle w:val="Textofthecontribution"/>
      </w:pPr>
      <w:r>
        <w:t>Názorně v grafu rozdělil nehmotné statky také Ing. Karel Čada ve své publikaci Oceňování nehmotného majetku [Čada, 2007]. Jeho stručné členění uvádím zde:</w:t>
      </w:r>
    </w:p>
    <w:p w:rsidR="00B90F42" w:rsidRDefault="00B90F42" w:rsidP="00E55D60">
      <w:pPr>
        <w:pStyle w:val="Textofthecontribution"/>
      </w:pPr>
      <w:bookmarkStart w:id="5" w:name="_Toc231698133"/>
      <w:r>
        <w:t>Obrázek č.14: Stručné členění nehmotných statků dle Ing. Karla Čady</w:t>
      </w:r>
      <w:bookmarkEnd w:id="5"/>
      <w:r>
        <w:t>, zdroj Čada, 2007</w:t>
      </w:r>
    </w:p>
    <w:p w:rsidR="00B90F42" w:rsidRDefault="00B90F42" w:rsidP="00E55D60">
      <w:pPr>
        <w:pStyle w:val="Textofthecontribution"/>
      </w:pPr>
      <w:bookmarkStart w:id="6" w:name="_Toc231365815"/>
      <w:bookmarkStart w:id="7" w:name="_Toc231365926"/>
      <w:bookmarkStart w:id="8" w:name="_Toc231698134"/>
      <w:bookmarkEnd w:id="6"/>
      <w:bookmarkEnd w:id="7"/>
      <w:bookmarkEnd w:id="8"/>
      <w:r w:rsidRPr="001A6FA6">
        <w:rPr>
          <w:noProof/>
        </w:rPr>
        <w:pict>
          <v:shape id="Organizační diagram 37" o:spid="_x0000_i1028" type="#_x0000_t75" style="width:365.25pt;height:339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">
            <v:imagedata r:id="rId11" o:title="" cropleft="-171f" cropright="-99f"/>
            <o:lock v:ext="edit" aspectratio="f"/>
          </v:shape>
        </w:pict>
      </w:r>
    </w:p>
    <w:p w:rsidR="00B90F42" w:rsidRDefault="00B90F42" w:rsidP="00E55D60">
      <w:pPr>
        <w:pStyle w:val="Textofthecontribution"/>
      </w:pPr>
      <w:r>
        <w:t xml:space="preserve">Pokud se podíváme na </w:t>
      </w:r>
      <w:r w:rsidRPr="001401A4">
        <w:t>tato</w:t>
      </w:r>
      <w:r>
        <w:t xml:space="preserve"> dvě členění, je možné říci, že jsou obsahově téměř stejná. Avšak v nich uvedený výčet zcela jistě není úplný, protože po celém světě se stále objevují nové nehmotné statky, které bude časem nutné do výčtu zařadit.</w:t>
      </w:r>
    </w:p>
    <w:p w:rsidR="00B90F42" w:rsidRPr="001401A4" w:rsidRDefault="00B90F42" w:rsidP="00A20F08">
      <w:pPr>
        <w:pStyle w:val="HeadingP2"/>
      </w:pPr>
      <w:bookmarkStart w:id="9" w:name="_Toc231710287"/>
      <w:r>
        <w:t>Životnost, hodnota nehmotného majetku a čas</w:t>
      </w:r>
      <w:bookmarkEnd w:id="9"/>
    </w:p>
    <w:p w:rsidR="00B90F42" w:rsidRDefault="00B90F42" w:rsidP="00E55D60">
      <w:pPr>
        <w:pStyle w:val="Textofthecontribution"/>
      </w:pPr>
      <w:r>
        <w:t xml:space="preserve">Dá se říci, že tyto dva pojmy spolu úzce souvisí. Hodnota majetku je částečně závislá na zbývající životnosti tohoto majetku. </w:t>
      </w:r>
    </w:p>
    <w:p w:rsidR="00B90F42" w:rsidRDefault="00B90F42" w:rsidP="00E55D60">
      <w:pPr>
        <w:pStyle w:val="Textofthecontribution"/>
      </w:pPr>
      <w:r>
        <w:t>V případě nehmotných statků, nás většinou zajímá</w:t>
      </w:r>
      <w:r w:rsidRPr="00677D0C">
        <w:t xml:space="preserve"> </w:t>
      </w:r>
      <w:r>
        <w:t>hodnota:</w:t>
      </w:r>
    </w:p>
    <w:p w:rsidR="00B90F42" w:rsidRPr="001401A4" w:rsidRDefault="00B90F42" w:rsidP="006A34DE">
      <w:pPr>
        <w:pStyle w:val="Bullets1"/>
        <w:ind w:left="284" w:hanging="284"/>
      </w:pPr>
      <w:r>
        <w:t xml:space="preserve">užitná, </w:t>
      </w:r>
    </w:p>
    <w:p w:rsidR="00B90F42" w:rsidRPr="001401A4" w:rsidRDefault="00B90F42" w:rsidP="006A34DE">
      <w:pPr>
        <w:pStyle w:val="Bullets1"/>
        <w:ind w:left="284" w:hanging="284"/>
      </w:pPr>
      <w:r>
        <w:t>směnná,</w:t>
      </w:r>
    </w:p>
    <w:p w:rsidR="00B90F42" w:rsidRPr="001401A4" w:rsidRDefault="00B90F42" w:rsidP="006A34DE">
      <w:pPr>
        <w:pStyle w:val="Bullets1"/>
        <w:ind w:left="284" w:hanging="284"/>
      </w:pPr>
      <w:r>
        <w:t xml:space="preserve">tržní. </w:t>
      </w:r>
    </w:p>
    <w:p w:rsidR="00B90F42" w:rsidRDefault="00B90F42" w:rsidP="00E55D60">
      <w:pPr>
        <w:pStyle w:val="Textofthecontribution"/>
      </w:pPr>
      <w:r>
        <w:t xml:space="preserve">Užitná hodnota je závislá na tom jak velký užitek přinese svému majiteli. Můžeme ji vyjádřit jako souhrn očekávaného prospěchu. Ten v čase kolísá. </w:t>
      </w:r>
    </w:p>
    <w:p w:rsidR="00B90F42" w:rsidRDefault="00B90F42" w:rsidP="00E55D60">
      <w:pPr>
        <w:pStyle w:val="Textofthecontribution"/>
      </w:pPr>
      <w:r>
        <w:t>Směnná hodnota vyjádřená penězi tvoří cenu předmětu směny. Pokud existuje více zájemců o předmět směny – existuje trh, pak směnná hodnota odpovídá tržní hodnotě předmětu.</w:t>
      </w:r>
    </w:p>
    <w:p w:rsidR="00B90F42" w:rsidRDefault="00B90F42" w:rsidP="00E55D60">
      <w:pPr>
        <w:pStyle w:val="Textofthecontribution"/>
      </w:pPr>
      <w:r>
        <w:t>Při oceňování nehmotného majetku jde o určení užitečné životnosti, která předmětu zbývá. Životnost nehmotného majetku, dle Ing. Karla Čady můžeme rozlišovat:</w:t>
      </w:r>
    </w:p>
    <w:p w:rsidR="00B90F42" w:rsidRPr="001401A4" w:rsidRDefault="00B90F42" w:rsidP="006A34DE">
      <w:pPr>
        <w:pStyle w:val="Bullets1"/>
        <w:ind w:left="284" w:hanging="284"/>
      </w:pPr>
      <w:r>
        <w:t>fyzickou – tu uvažujeme např. u nosičů (CD, disketa, Flash apod.) nehmotných statků,</w:t>
      </w:r>
    </w:p>
    <w:p w:rsidR="00B90F42" w:rsidRPr="001401A4" w:rsidRDefault="00B90F42" w:rsidP="006A34DE">
      <w:pPr>
        <w:pStyle w:val="Bullets1"/>
        <w:ind w:left="284" w:hanging="284"/>
      </w:pPr>
      <w:r>
        <w:t>funkční – záleží na obecně ustálených normách, jako je tomu např. u softwarů,</w:t>
      </w:r>
    </w:p>
    <w:p w:rsidR="00B90F42" w:rsidRPr="001401A4" w:rsidRDefault="00B90F42" w:rsidP="006A34DE">
      <w:pPr>
        <w:pStyle w:val="Bullets1"/>
        <w:ind w:left="284" w:hanging="284"/>
      </w:pPr>
      <w:r>
        <w:t>technickou a technologickou – schopnost užívání předmětu v návaznosti na technickou vyspělost ostatních oborů,</w:t>
      </w:r>
    </w:p>
    <w:p w:rsidR="00B90F42" w:rsidRPr="001401A4" w:rsidRDefault="00B90F42" w:rsidP="006A34DE">
      <w:pPr>
        <w:pStyle w:val="Bullets1"/>
        <w:ind w:left="284" w:hanging="284"/>
      </w:pPr>
      <w:r>
        <w:t>ekonomickou – období, kdy je nehmotný majetek schopen produkovat finanční výnosy, návrat investic či zisk,</w:t>
      </w:r>
    </w:p>
    <w:p w:rsidR="00B90F42" w:rsidRPr="001401A4" w:rsidRDefault="00B90F42" w:rsidP="006A34DE">
      <w:pPr>
        <w:pStyle w:val="Bullets1"/>
        <w:ind w:left="284" w:hanging="284"/>
      </w:pPr>
      <w:r>
        <w:t>právní či legální – doba průmyslově právní ochrany.</w:t>
      </w:r>
    </w:p>
    <w:p w:rsidR="00B90F42" w:rsidRDefault="00B90F42" w:rsidP="00E55D60">
      <w:pPr>
        <w:pStyle w:val="Textofthecontribution"/>
      </w:pPr>
      <w:r>
        <w:t>Za životnost užitnou se bere nejkratší ze zde jmenovaných [Čada, 2007].</w:t>
      </w:r>
    </w:p>
    <w:p w:rsidR="00B90F42" w:rsidRPr="001401A4" w:rsidRDefault="00B90F42" w:rsidP="00A20F08">
      <w:pPr>
        <w:pStyle w:val="HeadingP2"/>
      </w:pPr>
      <w:bookmarkStart w:id="10" w:name="_Toc231710288"/>
      <w:r>
        <w:t>Oceňování nehmotného majetku a právní legislativa</w:t>
      </w:r>
      <w:bookmarkEnd w:id="10"/>
    </w:p>
    <w:p w:rsidR="00B90F42" w:rsidRDefault="00B90F42" w:rsidP="00E55D60">
      <w:pPr>
        <w:pStyle w:val="Textofthecontribution"/>
      </w:pPr>
      <w:r>
        <w:t xml:space="preserve">Oblast nehmotných statků se dotýká mnoha právních předpisů z mnoha právních oborů. Náš právní řád v jednotlivých právních předpisech používá různé termíny pro označení podobného. Bohužel tento fakt ztěžuje orientaci v těchto předpisech. </w:t>
      </w:r>
    </w:p>
    <w:p w:rsidR="00B90F42" w:rsidRDefault="00B90F42" w:rsidP="00E55D60">
      <w:pPr>
        <w:pStyle w:val="Textofthecontribution"/>
      </w:pPr>
      <w:r>
        <w:t xml:space="preserve">Metoda a způsob oceňování nehmotného majetku pak závisí na tom, podle kterého právního předpisu daný majetek oceňujeme. </w:t>
      </w:r>
    </w:p>
    <w:p w:rsidR="00B90F42" w:rsidRDefault="00B90F42" w:rsidP="00E55D60">
      <w:pPr>
        <w:pStyle w:val="Textofthecontribution"/>
      </w:pPr>
      <w:r>
        <w:t>Nehmotný majetek můžeme oceňovat především podle:</w:t>
      </w:r>
    </w:p>
    <w:p w:rsidR="00B90F42" w:rsidRPr="001401A4" w:rsidRDefault="00B90F42" w:rsidP="006A34DE">
      <w:pPr>
        <w:pStyle w:val="Bullets1"/>
        <w:ind w:left="284" w:hanging="284"/>
      </w:pPr>
      <w:r>
        <w:t>obchodního zákoníku,</w:t>
      </w:r>
    </w:p>
    <w:p w:rsidR="00B90F42" w:rsidRPr="001401A4" w:rsidRDefault="00B90F42" w:rsidP="006A34DE">
      <w:pPr>
        <w:pStyle w:val="Bullets1"/>
        <w:ind w:left="284" w:hanging="284"/>
      </w:pPr>
      <w:r>
        <w:t>daňových a účetních předpisů,</w:t>
      </w:r>
    </w:p>
    <w:p w:rsidR="00B90F42" w:rsidRPr="001401A4" w:rsidRDefault="00B90F42" w:rsidP="006A34DE">
      <w:pPr>
        <w:pStyle w:val="Bullets1"/>
        <w:ind w:left="284" w:hanging="284"/>
      </w:pPr>
      <w:r>
        <w:t>zákona o oceňování,</w:t>
      </w:r>
    </w:p>
    <w:p w:rsidR="00B90F42" w:rsidRPr="001401A4" w:rsidRDefault="00B90F42" w:rsidP="006A34DE">
      <w:pPr>
        <w:pStyle w:val="Bullets1"/>
        <w:ind w:left="284" w:hanging="284"/>
      </w:pPr>
      <w:r>
        <w:t>předpisů o průmyslových právech,</w:t>
      </w:r>
    </w:p>
    <w:p w:rsidR="00B90F42" w:rsidRPr="001401A4" w:rsidRDefault="00B90F42" w:rsidP="006A34DE">
      <w:pPr>
        <w:pStyle w:val="Bullets1"/>
        <w:ind w:left="284" w:hanging="284"/>
      </w:pPr>
      <w:r>
        <w:t>autorského zákona,</w:t>
      </w:r>
    </w:p>
    <w:p w:rsidR="00B90F42" w:rsidRPr="001401A4" w:rsidRDefault="00B90F42" w:rsidP="006A34DE">
      <w:pPr>
        <w:pStyle w:val="Bullets1"/>
        <w:ind w:left="284" w:hanging="284"/>
      </w:pPr>
      <w:r>
        <w:t>a mnoha dalších.</w:t>
      </w:r>
    </w:p>
    <w:p w:rsidR="00B90F42" w:rsidRDefault="00B90F42" w:rsidP="00E55D60">
      <w:pPr>
        <w:pStyle w:val="Textofthecontribution"/>
      </w:pPr>
      <w:r>
        <w:t>Tyto právní předpisy také říkají, jak se má nehmotný majetek pro jejich účely ocenit. To ovšem není předmětem této práce. My se podíváme na další metody oceňování nehmotného majetku.</w:t>
      </w:r>
    </w:p>
    <w:p w:rsidR="00B90F42" w:rsidRPr="001401A4" w:rsidRDefault="00B90F42" w:rsidP="00A20F08">
      <w:pPr>
        <w:pStyle w:val="HeadingP2"/>
      </w:pPr>
      <w:bookmarkStart w:id="11" w:name="_Toc231710289"/>
      <w:r>
        <w:t>Metody oceňování nehmotného majetku</w:t>
      </w:r>
      <w:bookmarkEnd w:id="11"/>
    </w:p>
    <w:p w:rsidR="00B90F42" w:rsidRDefault="00B90F42" w:rsidP="00E55D60">
      <w:pPr>
        <w:pStyle w:val="Textofthecontribution"/>
      </w:pPr>
      <w:r>
        <w:t>Pokud chceme ocenit nehmotný majetek, většinou chceme zjistit hodnotu vyjádřenou v penězích. Ovšem hodnota majetku nemusí být pouze vyjádřitelná penězi, může jít o významnost či důležitost daného nehmotného majetku. Z tohoto hlediska Ing. Karel Čada rozdělil metody oceňování na:</w:t>
      </w:r>
    </w:p>
    <w:p w:rsidR="00B90F42" w:rsidRPr="001401A4" w:rsidRDefault="00B90F42" w:rsidP="006A34DE">
      <w:pPr>
        <w:pStyle w:val="Bullets1"/>
        <w:ind w:left="284" w:hanging="284"/>
      </w:pPr>
      <w:r>
        <w:t>kvalitativní,</w:t>
      </w:r>
    </w:p>
    <w:p w:rsidR="00B90F42" w:rsidRPr="001401A4" w:rsidRDefault="00B90F42" w:rsidP="006A34DE">
      <w:pPr>
        <w:pStyle w:val="Bullets1"/>
        <w:ind w:left="284" w:hanging="284"/>
      </w:pPr>
      <w:r>
        <w:t>kvantitativní.</w:t>
      </w:r>
    </w:p>
    <w:p w:rsidR="00B90F42" w:rsidRPr="001401A4" w:rsidRDefault="00B90F42" w:rsidP="00A20F08">
      <w:pPr>
        <w:pStyle w:val="HeadingP3"/>
      </w:pPr>
      <w:bookmarkStart w:id="12" w:name="_Toc231710290"/>
      <w:r>
        <w:t>Kvalitativní metody</w:t>
      </w:r>
      <w:bookmarkEnd w:id="12"/>
    </w:p>
    <w:p w:rsidR="00B90F42" w:rsidRDefault="00B90F42" w:rsidP="00E55D60">
      <w:pPr>
        <w:pStyle w:val="Textofthecontribution"/>
      </w:pPr>
      <w:r>
        <w:t>Kvalitativním oceněním majetku může být vnitřní ohodnocení majitele práv nebo využívající organizace. Pro kvalitativní hodnocení se používají metody:</w:t>
      </w:r>
    </w:p>
    <w:p w:rsidR="00B90F42" w:rsidRPr="001401A4" w:rsidRDefault="00B90F42" w:rsidP="006A34DE">
      <w:pPr>
        <w:pStyle w:val="Bullets1"/>
        <w:ind w:left="284" w:hanging="284"/>
      </w:pPr>
      <w:r>
        <w:t>klasická informační metoda,</w:t>
      </w:r>
    </w:p>
    <w:p w:rsidR="00B90F42" w:rsidRPr="001401A4" w:rsidRDefault="00B90F42" w:rsidP="006A34DE">
      <w:pPr>
        <w:pStyle w:val="Bullets1"/>
        <w:ind w:left="284" w:hanging="284"/>
      </w:pPr>
      <w:r>
        <w:t>bodové systémy.</w:t>
      </w:r>
    </w:p>
    <w:p w:rsidR="00B90F42" w:rsidRDefault="00B90F42" w:rsidP="00E55D60">
      <w:pPr>
        <w:pStyle w:val="Textofthecontribution"/>
      </w:pPr>
      <w:r w:rsidRPr="001401A4">
        <w:t>Klasická informační metoda</w:t>
      </w:r>
      <w:r>
        <w:t xml:space="preserve"> posuzuje předmět podle rozsahu a významu citací v patentové i nepatentové literatuře.</w:t>
      </w:r>
    </w:p>
    <w:p w:rsidR="00B90F42" w:rsidRDefault="00B90F42" w:rsidP="00E55D60">
      <w:pPr>
        <w:pStyle w:val="Textofthecontribution"/>
      </w:pPr>
      <w:r w:rsidRPr="001401A4">
        <w:t>Bodové systémy</w:t>
      </w:r>
      <w:r>
        <w:t xml:space="preserve"> vychází z podrobnějších postupů s vyšší vypovídací hodnotou. Zde jsou hodnoceny právní stav vynálezu (před podáním přihlášky vynálezu, v řízení příslušného patentového orgánu, udělený patent, zaniklý patent) nebo další okolnosti technického řešení (velikost a kvalita ochrany, způsob a rozsah ochrany, počet patentů v patentové rodině, počet nároků apod.), dále významné okolnosti související s technickým stavem (souvislost s rozvojem moderních technologií, zda jsou k dalšímu využití potřeba další chráněná řešení, výsledky dosavadních zkoušek apod.), a dále možnosti využití (požadavky na trhu, výše ceny na trhu, rychlost uvedení na trh, jak obtížná je výroba kopií a celá řada dalších parametrů).</w:t>
      </w:r>
    </w:p>
    <w:p w:rsidR="00B90F42" w:rsidRDefault="00B90F42" w:rsidP="00E55D60">
      <w:pPr>
        <w:pStyle w:val="Textofthecontribution"/>
      </w:pPr>
      <w:r>
        <w:t>Mezi bodové systémy patří:</w:t>
      </w:r>
    </w:p>
    <w:p w:rsidR="00B90F42" w:rsidRPr="001401A4" w:rsidRDefault="00B90F42" w:rsidP="006A34DE">
      <w:pPr>
        <w:pStyle w:val="Bullets1"/>
        <w:ind w:left="284" w:hanging="284"/>
      </w:pPr>
      <w:r>
        <w:t>metody využívající bodových stupnic,</w:t>
      </w:r>
    </w:p>
    <w:p w:rsidR="00B90F42" w:rsidRPr="001401A4" w:rsidRDefault="00B90F42" w:rsidP="006A34DE">
      <w:pPr>
        <w:pStyle w:val="Bullets1"/>
        <w:ind w:left="284" w:hanging="284"/>
      </w:pPr>
      <w:r>
        <w:t>bodové ocenění ochranné známky,</w:t>
      </w:r>
    </w:p>
    <w:p w:rsidR="00B90F42" w:rsidRPr="001401A4" w:rsidRDefault="00B90F42" w:rsidP="006A34DE">
      <w:pPr>
        <w:pStyle w:val="Bullets1"/>
        <w:ind w:left="284" w:hanging="284"/>
      </w:pPr>
      <w:r>
        <w:t>hodnota firemní identity,</w:t>
      </w:r>
    </w:p>
    <w:p w:rsidR="00B90F42" w:rsidRPr="001401A4" w:rsidRDefault="00B90F42" w:rsidP="006A34DE">
      <w:pPr>
        <w:pStyle w:val="Bullets1"/>
        <w:ind w:left="284" w:hanging="284"/>
      </w:pPr>
      <w:r>
        <w:t>kombinované přístupy ke stanovení hodnoty nehmotných aktiv,</w:t>
      </w:r>
    </w:p>
    <w:p w:rsidR="00B90F42" w:rsidRPr="001401A4" w:rsidRDefault="00B90F42" w:rsidP="006A34DE">
      <w:pPr>
        <w:pStyle w:val="Bullets1"/>
        <w:ind w:left="284" w:hanging="284"/>
      </w:pPr>
      <w:r>
        <w:t>metoda VALCALC,</w:t>
      </w:r>
    </w:p>
    <w:p w:rsidR="00B90F42" w:rsidRPr="001401A4" w:rsidRDefault="00B90F42" w:rsidP="006A34DE">
      <w:pPr>
        <w:pStyle w:val="Bullets1"/>
        <w:ind w:left="284" w:hanging="284"/>
      </w:pPr>
      <w:r>
        <w:t>metoda založena na využití technologického faktoru,</w:t>
      </w:r>
    </w:p>
    <w:p w:rsidR="00B90F42" w:rsidRPr="001401A4" w:rsidRDefault="00B90F42" w:rsidP="006A34DE">
      <w:pPr>
        <w:pStyle w:val="Bullets1"/>
        <w:ind w:left="284" w:hanging="284"/>
      </w:pPr>
      <w:r>
        <w:t>orientační oceňování,</w:t>
      </w:r>
    </w:p>
    <w:p w:rsidR="00B90F42" w:rsidRPr="001401A4" w:rsidRDefault="00B90F42" w:rsidP="006A34DE">
      <w:pPr>
        <w:pStyle w:val="Bullets1"/>
        <w:ind w:left="284" w:hanging="284"/>
      </w:pPr>
      <w:r>
        <w:t>pravidlo 25% - zlaté pravidlo,</w:t>
      </w:r>
    </w:p>
    <w:p w:rsidR="00B90F42" w:rsidRPr="001401A4" w:rsidRDefault="00B90F42" w:rsidP="006A34DE">
      <w:pPr>
        <w:pStyle w:val="Bullets1"/>
        <w:ind w:left="284" w:hanging="284"/>
      </w:pPr>
      <w:r>
        <w:t>metoda využívající oceňovací matici.</w:t>
      </w:r>
    </w:p>
    <w:p w:rsidR="00B90F42" w:rsidRPr="001401A4" w:rsidRDefault="00B90F42" w:rsidP="00E55D60">
      <w:pPr>
        <w:pStyle w:val="Textofthecontribution"/>
      </w:pPr>
      <w:r w:rsidRPr="005E1626">
        <w:t>[</w:t>
      </w:r>
      <w:r w:rsidRPr="001401A4">
        <w:t xml:space="preserve">Uvedené metody jsou podrobně rozebrány v publikacích: </w:t>
      </w:r>
      <w:r>
        <w:t>Malý, 2007 a Čada, 2007</w:t>
      </w:r>
      <w:r w:rsidRPr="001401A4">
        <w:t>]</w:t>
      </w:r>
    </w:p>
    <w:p w:rsidR="00B90F42" w:rsidRPr="001401A4" w:rsidRDefault="00B90F42" w:rsidP="00A20F08">
      <w:pPr>
        <w:pStyle w:val="HeadingP3"/>
      </w:pPr>
      <w:bookmarkStart w:id="13" w:name="_Toc231710291"/>
      <w:r>
        <w:t>Kvantitativní metody</w:t>
      </w:r>
      <w:bookmarkEnd w:id="13"/>
    </w:p>
    <w:p w:rsidR="00B90F42" w:rsidRDefault="00B90F42" w:rsidP="00E55D60">
      <w:pPr>
        <w:pStyle w:val="Textofthecontribution"/>
      </w:pPr>
      <w:r>
        <w:t>Kvantitativní metody ocenění majetku vedou k vyčíslení hodnoty v peněžních jednotkách. Mezi tyto metody můžeme zařadit:</w:t>
      </w:r>
    </w:p>
    <w:p w:rsidR="00B90F42" w:rsidRPr="001401A4" w:rsidRDefault="00B90F42" w:rsidP="006A34DE">
      <w:pPr>
        <w:pStyle w:val="Bullets1"/>
        <w:ind w:left="284" w:hanging="284"/>
      </w:pPr>
      <w:r>
        <w:t>metody nákladové,</w:t>
      </w:r>
    </w:p>
    <w:p w:rsidR="00B90F42" w:rsidRPr="001401A4" w:rsidRDefault="00B90F42" w:rsidP="006A34DE">
      <w:pPr>
        <w:pStyle w:val="Bullets1"/>
        <w:ind w:left="284" w:hanging="284"/>
      </w:pPr>
      <w:r>
        <w:t>metody výnosové,</w:t>
      </w:r>
    </w:p>
    <w:p w:rsidR="00B90F42" w:rsidRPr="001401A4" w:rsidRDefault="00B90F42" w:rsidP="006A34DE">
      <w:pPr>
        <w:pStyle w:val="Bullets1"/>
        <w:ind w:left="284" w:hanging="284"/>
      </w:pPr>
      <w:r>
        <w:t>metody srovnávací.</w:t>
      </w:r>
    </w:p>
    <w:p w:rsidR="00B90F42" w:rsidRDefault="00B90F42" w:rsidP="00E55D60">
      <w:pPr>
        <w:pStyle w:val="Textofthecontribution"/>
      </w:pPr>
      <w:r>
        <w:t>Podle toho, zda jsme schopni zjistit vynaložené náklady v minulosti, rozlišujeme nákladové metody na:</w:t>
      </w:r>
    </w:p>
    <w:p w:rsidR="00B90F42" w:rsidRPr="001401A4" w:rsidRDefault="00B90F42" w:rsidP="006A34DE">
      <w:pPr>
        <w:pStyle w:val="Bullets2"/>
        <w:ind w:hanging="284"/>
      </w:pPr>
      <w:r>
        <w:t>metody založené na transformaci historických nákladů,</w:t>
      </w:r>
    </w:p>
    <w:p w:rsidR="00B90F42" w:rsidRPr="001401A4" w:rsidRDefault="00B90F42" w:rsidP="006A34DE">
      <w:pPr>
        <w:pStyle w:val="Bullets2"/>
        <w:ind w:hanging="284"/>
      </w:pPr>
      <w:r>
        <w:t>metoda návratnosti modifikovaných vložených prostředků MRCM,</w:t>
      </w:r>
    </w:p>
    <w:p w:rsidR="00B90F42" w:rsidRPr="001401A4" w:rsidRDefault="00B90F42" w:rsidP="006A34DE">
      <w:pPr>
        <w:pStyle w:val="Bullets2"/>
        <w:ind w:hanging="284"/>
      </w:pPr>
      <w:r>
        <w:t>metoda vložených celkových vložených prostředků TRCM,</w:t>
      </w:r>
    </w:p>
    <w:p w:rsidR="00B90F42" w:rsidRPr="001401A4" w:rsidRDefault="00B90F42" w:rsidP="006A34DE">
      <w:pPr>
        <w:pStyle w:val="Bullets2"/>
        <w:ind w:hanging="284"/>
      </w:pPr>
      <w:r>
        <w:t>metoda založená na reprodukčních cenách,</w:t>
      </w:r>
    </w:p>
    <w:p w:rsidR="00B90F42" w:rsidRPr="001401A4" w:rsidRDefault="00B90F42" w:rsidP="006A34DE">
      <w:pPr>
        <w:pStyle w:val="Bullets2"/>
        <w:ind w:hanging="284"/>
      </w:pPr>
      <w:r>
        <w:t>m</w:t>
      </w:r>
      <w:r w:rsidRPr="001401A4">
        <w:t>etody výnosové</w:t>
      </w:r>
      <w:r>
        <w:t>.</w:t>
      </w:r>
    </w:p>
    <w:p w:rsidR="00B90F42" w:rsidRPr="00D54193" w:rsidRDefault="00B90F42" w:rsidP="00D54193">
      <w:pPr>
        <w:pStyle w:val="Textofthecontribution"/>
      </w:pPr>
      <w:r w:rsidRPr="00D54193">
        <w:t>[Uvedené metody jsou podrobně rozebrány v publikacích: Malý, 2007 a Čada, 2007]</w:t>
      </w:r>
    </w:p>
    <w:p w:rsidR="00B90F42" w:rsidRDefault="00B90F42" w:rsidP="00972103">
      <w:pPr>
        <w:pStyle w:val="HeadingP1"/>
      </w:pPr>
      <w:r>
        <w:t>závěr</w:t>
      </w:r>
    </w:p>
    <w:p w:rsidR="00B90F42" w:rsidRDefault="00B90F42" w:rsidP="0082562D">
      <w:pPr>
        <w:pStyle w:val="Textofthecontribution"/>
      </w:pPr>
      <w:r>
        <w:t>Podniky musely problematiku zajištění ochrany duševního vlastnictví řešit již před mnoha lety, oceňování začaly řešit až v době privatizace. Dnes je tato problematika klíčová především pro podniky, které se zabývají vlastním výzkumem a vývojem.</w:t>
      </w:r>
    </w:p>
    <w:p w:rsidR="00B90F42" w:rsidRDefault="00B90F42" w:rsidP="0082562D">
      <w:pPr>
        <w:pStyle w:val="Textofthecontribution"/>
      </w:pPr>
      <w:r>
        <w:t>Na universitách se problematika ochrany duševního vlastnictví začala intenzivně řešit až v posledních několika letech. A to nejen z hlediska hodnocení vlastní práce vysokých škol, ale také z hlediska schopnosti orientovat se v patentech a vyhnout se tak opakování výzkumu a vývoje, již dříve vynalezeného. Nebo-li je nutné předcházet duplicitě výzkumných úkolů a vynakládání zbytečných peněz na řešení technických problémů  již vyřešených.</w:t>
      </w:r>
    </w:p>
    <w:p w:rsidR="00B90F42" w:rsidRDefault="00B90F42" w:rsidP="0082562D">
      <w:pPr>
        <w:pStyle w:val="Textofthecontribution"/>
      </w:pPr>
      <w:r>
        <w:t>Po vypršení platnosti patentů, což je asi 80 % patentů uváděných ve veřejně přístupné databázi Úřadu průmyslového vlastnictví, jsou vynálezy k dispozici zdarma. V ČR mohou být dokonce i platné patenty použity k nekomerčním účelům. Dále lze znalost databáze patentů využít ke sledování inovační strategie konkurentů.</w:t>
      </w:r>
    </w:p>
    <w:p w:rsidR="00B90F42" w:rsidRDefault="00B90F42" w:rsidP="0082562D">
      <w:pPr>
        <w:pStyle w:val="Textofthecontribution"/>
      </w:pPr>
      <w:r>
        <w:t>Systém duševního vlastnictví tedy stále slouží svému nejzákladnějšímu účelu povzbuzovat inovace a kreativitu. Užitky tohoto systému jsou stále přístupné všem a tím je napomáháno ke sbližování světa. Inovační cyklus je dnes urychlován právě pohotovou správou, výměnou dat a možností setkání (alespoň virtuálního) myšlenkově spřízněných lidí.</w:t>
      </w:r>
    </w:p>
    <w:p w:rsidR="00B90F42" w:rsidRPr="006778FA" w:rsidRDefault="00B90F42" w:rsidP="006778FA">
      <w:pPr>
        <w:keepNext/>
        <w:spacing w:after="0"/>
        <w:jc w:val="left"/>
        <w:rPr>
          <w:b/>
          <w:lang w:val="en-US"/>
        </w:rPr>
      </w:pPr>
      <w:r w:rsidRPr="006778FA">
        <w:rPr>
          <w:b/>
          <w:lang w:val="en-US"/>
        </w:rPr>
        <w:t>Literatura:</w:t>
      </w:r>
    </w:p>
    <w:p w:rsidR="00B90F42" w:rsidRDefault="00B90F42" w:rsidP="000B5699">
      <w:pPr>
        <w:pStyle w:val="Literature"/>
      </w:pPr>
      <w:bookmarkStart w:id="14" w:name="_Ref178578673"/>
      <w:r w:rsidRPr="000B5699">
        <w:t>Kislingerová, Eva, Inovace nástrojů ekonomiky a managementu organizací, Praha: C.H. Beck, 2008, 293 str., ISBN 978-80-7179-882-8</w:t>
      </w:r>
    </w:p>
    <w:p w:rsidR="00B90F42" w:rsidRPr="001401A4" w:rsidRDefault="00B90F42" w:rsidP="00C104A3">
      <w:pPr>
        <w:pStyle w:val="Literature"/>
      </w:pPr>
      <w:r w:rsidRPr="001401A4">
        <w:t>Doc.Ing. Miloslav Konečný,Csc.,</w:t>
      </w:r>
      <w:r>
        <w:t xml:space="preserve"> </w:t>
      </w:r>
      <w:r w:rsidRPr="001401A4">
        <w:t>MANAGEMENT transferu výsledků vědy a výzkumu do praxe, Slezská univerzita Obchodně podnikatelská fakulta v Karviné, Karviná</w:t>
      </w:r>
      <w:r>
        <w:t>,</w:t>
      </w:r>
      <w:r w:rsidRPr="001401A4">
        <w:t xml:space="preserve"> 1996, ISBN 80-85879-35-2</w:t>
      </w:r>
    </w:p>
    <w:p w:rsidR="00B90F42" w:rsidRDefault="00B90F42" w:rsidP="00C104A3">
      <w:pPr>
        <w:pStyle w:val="Literature"/>
      </w:pPr>
      <w:r w:rsidRPr="001401A4">
        <w:t>Joe Tidd, John Bessant, Keith Pavitt,</w:t>
      </w:r>
      <w:r>
        <w:t xml:space="preserve"> </w:t>
      </w:r>
      <w:r w:rsidRPr="001401A4">
        <w:t>ŘÍZENÍ INOVACÍ Zavádění technologických, tržních a organizačních změn, Computer Press, a.s., Brno, 2007, ISBN 978-80-251-1466-7</w:t>
      </w:r>
    </w:p>
    <w:p w:rsidR="00B90F42" w:rsidRPr="001401A4" w:rsidRDefault="00B90F42" w:rsidP="00C104A3">
      <w:pPr>
        <w:pStyle w:val="Literature"/>
      </w:pPr>
      <w:r w:rsidRPr="001401A4">
        <w:t>Ing. Josef Malý, Ph.D., OCEŇOVÁNÍ PRŮMYSLO</w:t>
      </w:r>
      <w:r>
        <w:t>VÉHO VLASTNICTVÍ. Nové přístupy, Praha,</w:t>
      </w:r>
      <w:r w:rsidRPr="001401A4">
        <w:t xml:space="preserve"> C.H.Beck, 2007, 182 str., ISBN 978-80-7179-464-6</w:t>
      </w:r>
    </w:p>
    <w:p w:rsidR="00B90F42" w:rsidRPr="001401A4" w:rsidRDefault="00B90F42" w:rsidP="00C104A3">
      <w:pPr>
        <w:pStyle w:val="Literature"/>
      </w:pPr>
      <w:r w:rsidRPr="001401A4">
        <w:t>Ing.Karel Čada,</w:t>
      </w:r>
      <w:r>
        <w:t xml:space="preserve"> </w:t>
      </w:r>
      <w:r w:rsidRPr="001401A4">
        <w:t>OCEŇOVÁNÍ NEHMOTNÉHO MAJETKU, Vysoká škola ekonomická v Praze, Institut oceňování majetku – Znalecký ústav, Nakladatelství Oeconomica, Praha, 2007, 110 str., ISBN 978-80-245-1187-0</w:t>
      </w:r>
    </w:p>
    <w:p w:rsidR="00B90F42" w:rsidRPr="001401A4" w:rsidRDefault="00B90F42" w:rsidP="00C104A3">
      <w:pPr>
        <w:pStyle w:val="Literature"/>
      </w:pPr>
      <w:r w:rsidRPr="001401A4">
        <w:t>Časopis Oceňování, 3,4/2008, Vysoká škola ekonomická v Praze, Institut oceňování majetku – znalecký ústav, Nakladatelství Oeconomica, Praha, 2008, 90 str., ISSN 1803-0785</w:t>
      </w:r>
    </w:p>
    <w:p w:rsidR="00B90F42" w:rsidRPr="001401A4" w:rsidRDefault="00B90F42" w:rsidP="00C104A3">
      <w:pPr>
        <w:pStyle w:val="Literature"/>
      </w:pPr>
      <w:r>
        <w:t xml:space="preserve">Časopis Moderní řízení, </w:t>
      </w:r>
      <w:r w:rsidRPr="001401A4">
        <w:t>ročník XLIV, 3/2009, článek Inovační proces v podniku, Vydavatelství Economia, Praha, ISSN 0026-8720</w:t>
      </w:r>
    </w:p>
    <w:p w:rsidR="00B90F42" w:rsidRDefault="00B90F42" w:rsidP="00C77D18">
      <w:pPr>
        <w:pStyle w:val="Literature"/>
      </w:pPr>
      <w:r w:rsidRPr="000B5699">
        <w:t>K problematice členení a hodnocení inovací, Jaroslav Hadraba, [online], cit.</w:t>
      </w:r>
      <w:r>
        <w:t xml:space="preserve"> </w:t>
      </w:r>
      <w:r w:rsidRPr="000B5699">
        <w:t>9.</w:t>
      </w:r>
      <w:r>
        <w:t xml:space="preserve"> </w:t>
      </w:r>
      <w:r w:rsidRPr="000B5699">
        <w:t>12.</w:t>
      </w:r>
      <w:r>
        <w:t xml:space="preserve"> </w:t>
      </w:r>
      <w:r w:rsidRPr="000B5699">
        <w:t>2008,</w:t>
      </w:r>
      <w:r>
        <w:t xml:space="preserve"> </w:t>
      </w:r>
      <w:r w:rsidRPr="000B5699">
        <w:t>dostupný</w:t>
      </w:r>
      <w:r>
        <w:t xml:space="preserve"> </w:t>
      </w:r>
      <w:r w:rsidRPr="000B5699">
        <w:t xml:space="preserve">z: </w:t>
      </w:r>
    </w:p>
    <w:p w:rsidR="00B90F42" w:rsidRPr="000B5699" w:rsidRDefault="00B90F42" w:rsidP="00C77D18">
      <w:pPr>
        <w:pStyle w:val="Literature"/>
        <w:numPr>
          <w:ilvl w:val="0"/>
          <w:numId w:val="0"/>
        </w:numPr>
        <w:ind w:left="227"/>
      </w:pPr>
      <w:hyperlink r:id="rId12" w:history="1">
        <w:r w:rsidRPr="000B5699">
          <w:t>http://www.svses.cz/skola/akce/konf/inovace05/texty/hadraba.pdf</w:t>
        </w:r>
      </w:hyperlink>
    </w:p>
    <w:p w:rsidR="00B90F42" w:rsidRPr="000B5699" w:rsidRDefault="00B90F42" w:rsidP="000B5699">
      <w:pPr>
        <w:pStyle w:val="Literature"/>
      </w:pPr>
      <w:r w:rsidRPr="000B5699">
        <w:t>Úřad průmyslového vlastnictví, [</w:t>
      </w:r>
      <w:r>
        <w:t>online</w:t>
      </w:r>
      <w:r w:rsidRPr="000B5699">
        <w:t>], cit.</w:t>
      </w:r>
      <w:r>
        <w:t xml:space="preserve"> </w:t>
      </w:r>
      <w:r w:rsidRPr="000B5699">
        <w:t>9.</w:t>
      </w:r>
      <w:r>
        <w:t xml:space="preserve"> </w:t>
      </w:r>
      <w:r w:rsidRPr="000B5699">
        <w:t>12.</w:t>
      </w:r>
      <w:r>
        <w:t xml:space="preserve"> </w:t>
      </w:r>
      <w:r w:rsidRPr="000B5699">
        <w:t>2008,</w:t>
      </w:r>
      <w:r>
        <w:t xml:space="preserve"> </w:t>
      </w:r>
      <w:r w:rsidRPr="000B5699">
        <w:t xml:space="preserve">dostupný z: </w:t>
      </w:r>
    </w:p>
    <w:p w:rsidR="00B90F42" w:rsidRPr="000B5699" w:rsidRDefault="00B90F42" w:rsidP="00C104A3">
      <w:pPr>
        <w:pStyle w:val="Literature"/>
        <w:numPr>
          <w:ilvl w:val="0"/>
          <w:numId w:val="0"/>
        </w:numPr>
        <w:ind w:left="227"/>
      </w:pPr>
      <w:hyperlink r:id="rId13" w:history="1">
        <w:r w:rsidRPr="000B5699">
          <w:t>http://isdvapl.upv.cz/servlet/page?_pageid=82,110&amp;_dad=portal30&amp;_schema=PORTAL30</w:t>
        </w:r>
      </w:hyperlink>
    </w:p>
    <w:p w:rsidR="00B90F42" w:rsidRPr="000B5699" w:rsidRDefault="00B90F42" w:rsidP="000B5699">
      <w:pPr>
        <w:pStyle w:val="Literature"/>
      </w:pPr>
      <w:r w:rsidRPr="000B5699">
        <w:t>ZÁKON o právu autorském, o právech souvisejících s právem autorským a o změně některých zákonů (autorský zákon) [online], cit.</w:t>
      </w:r>
      <w:r>
        <w:t xml:space="preserve"> </w:t>
      </w:r>
      <w:r w:rsidRPr="000B5699">
        <w:t>9.</w:t>
      </w:r>
      <w:r>
        <w:t xml:space="preserve"> </w:t>
      </w:r>
      <w:r w:rsidRPr="000B5699">
        <w:t>12.</w:t>
      </w:r>
      <w:r>
        <w:t xml:space="preserve"> </w:t>
      </w:r>
      <w:r w:rsidRPr="000B5699">
        <w:t xml:space="preserve">2008, dostupný z: </w:t>
      </w:r>
    </w:p>
    <w:p w:rsidR="00B90F42" w:rsidRPr="000B5699" w:rsidRDefault="00B90F42" w:rsidP="00C104A3">
      <w:pPr>
        <w:pStyle w:val="Literature"/>
        <w:numPr>
          <w:ilvl w:val="0"/>
          <w:numId w:val="0"/>
        </w:numPr>
        <w:ind w:left="227"/>
      </w:pPr>
      <w:hyperlink r:id="rId14" w:history="1">
        <w:r w:rsidRPr="000B5699">
          <w:t>http://www.sagit.cz/pages/sbirkatxt.asp?zdroj=sb00121&amp;cd=76&amp;typ=r</w:t>
        </w:r>
      </w:hyperlink>
    </w:p>
    <w:p w:rsidR="00B90F42" w:rsidRDefault="00B90F42" w:rsidP="000B5699">
      <w:pPr>
        <w:pStyle w:val="Literature"/>
      </w:pPr>
      <w:r>
        <w:t xml:space="preserve">Encyklopedie Seznam, </w:t>
      </w:r>
      <w:r w:rsidRPr="000B5699">
        <w:t>[online]</w:t>
      </w:r>
      <w:r>
        <w:t xml:space="preserve">, </w:t>
      </w:r>
      <w:r w:rsidRPr="000B5699">
        <w:t>cit.</w:t>
      </w:r>
      <w:r>
        <w:t xml:space="preserve"> </w:t>
      </w:r>
      <w:r w:rsidRPr="000B5699">
        <w:t>9.</w:t>
      </w:r>
      <w:r>
        <w:t xml:space="preserve"> </w:t>
      </w:r>
      <w:r w:rsidRPr="000B5699">
        <w:t>12.</w:t>
      </w:r>
      <w:r>
        <w:t xml:space="preserve"> </w:t>
      </w:r>
      <w:r w:rsidRPr="000B5699">
        <w:t>2008,</w:t>
      </w:r>
      <w:r>
        <w:t xml:space="preserve"> dostupná z:</w:t>
      </w:r>
    </w:p>
    <w:p w:rsidR="00B90F42" w:rsidRPr="000B5699" w:rsidRDefault="00B90F42" w:rsidP="00C104A3">
      <w:pPr>
        <w:pStyle w:val="Literature"/>
        <w:numPr>
          <w:ilvl w:val="0"/>
          <w:numId w:val="0"/>
        </w:numPr>
        <w:ind w:left="227"/>
      </w:pPr>
      <w:hyperlink r:id="rId15" w:history="1">
        <w:r w:rsidRPr="000B5699">
          <w:t>http://encyklopedie.seznam.cz</w:t>
        </w:r>
      </w:hyperlink>
    </w:p>
    <w:bookmarkEnd w:id="14"/>
    <w:p w:rsidR="00B90F42" w:rsidRPr="001401A4" w:rsidRDefault="00B90F42" w:rsidP="001401A4">
      <w:pPr>
        <w:pStyle w:val="Literature"/>
      </w:pPr>
      <w:r w:rsidRPr="001401A4">
        <w:t>Elektronický časopis o informační společnosti,</w:t>
      </w:r>
      <w:r>
        <w:t xml:space="preserve"> </w:t>
      </w:r>
      <w:r w:rsidRPr="001401A4">
        <w:t xml:space="preserve">článek: Licence v oblasti práv k duševnímu vlastnictví, </w:t>
      </w:r>
      <w:r w:rsidRPr="000B5699">
        <w:t>[online], cit.</w:t>
      </w:r>
      <w:r>
        <w:t xml:space="preserve"> </w:t>
      </w:r>
      <w:r w:rsidRPr="001401A4">
        <w:t>26.</w:t>
      </w:r>
      <w:r>
        <w:t xml:space="preserve"> </w:t>
      </w:r>
      <w:r w:rsidRPr="001401A4">
        <w:t>5.</w:t>
      </w:r>
      <w:r>
        <w:t xml:space="preserve"> </w:t>
      </w:r>
      <w:r w:rsidRPr="001401A4">
        <w:t xml:space="preserve">2009, dostupný z: </w:t>
      </w:r>
      <w:hyperlink r:id="rId16" w:history="1">
        <w:r w:rsidRPr="001401A4">
          <w:t>http://www.ikaros.cz/node/4606</w:t>
        </w:r>
      </w:hyperlink>
    </w:p>
    <w:p w:rsidR="00B90F42" w:rsidRDefault="00B90F42" w:rsidP="001401A4">
      <w:pPr>
        <w:pStyle w:val="Literature"/>
      </w:pPr>
      <w:r w:rsidRPr="001401A4">
        <w:t xml:space="preserve">CIP EQUUAL PŘÍRUČKA PRO ROZVOJOVÁ PARTNERSTVÍ, INOVACE, říjen 2006, </w:t>
      </w:r>
      <w:r w:rsidRPr="000B5699">
        <w:t>[online], cit.</w:t>
      </w:r>
      <w:r w:rsidRPr="001401A4">
        <w:t xml:space="preserve"> 10.</w:t>
      </w:r>
      <w:r>
        <w:t xml:space="preserve"> </w:t>
      </w:r>
      <w:r w:rsidRPr="001401A4">
        <w:t>10.</w:t>
      </w:r>
      <w:r>
        <w:t xml:space="preserve"> </w:t>
      </w:r>
      <w:r w:rsidRPr="001401A4">
        <w:t>2007</w:t>
      </w:r>
      <w:r>
        <w:t xml:space="preserve">, dostupná z: </w:t>
      </w:r>
    </w:p>
    <w:p w:rsidR="00B90F42" w:rsidRPr="001401A4" w:rsidRDefault="00B90F42" w:rsidP="00C104A3">
      <w:pPr>
        <w:pStyle w:val="Literature"/>
        <w:numPr>
          <w:ilvl w:val="0"/>
          <w:numId w:val="0"/>
        </w:numPr>
        <w:ind w:left="227"/>
      </w:pPr>
      <w:hyperlink r:id="rId17" w:history="1">
        <w:r w:rsidRPr="001401A4">
          <w:t>www.equalcr.cz</w:t>
        </w:r>
      </w:hyperlink>
    </w:p>
    <w:p w:rsidR="00B90F42" w:rsidRPr="001401A4" w:rsidRDefault="00B90F42" w:rsidP="001401A4">
      <w:pPr>
        <w:pStyle w:val="Literature"/>
      </w:pPr>
      <w:r w:rsidRPr="001401A4">
        <w:t xml:space="preserve">on-line encyklopedie COJETO, </w:t>
      </w:r>
      <w:hyperlink r:id="rId18" w:history="1">
        <w:r w:rsidRPr="001401A4">
          <w:t>www.coje.to</w:t>
        </w:r>
      </w:hyperlink>
      <w:r>
        <w:t>,</w:t>
      </w:r>
      <w:r w:rsidRPr="001401A4">
        <w:t xml:space="preserve"> </w:t>
      </w:r>
      <w:r w:rsidRPr="000B5699">
        <w:t>[online], cit.</w:t>
      </w:r>
      <w:r>
        <w:t xml:space="preserve"> </w:t>
      </w:r>
      <w:r w:rsidRPr="001401A4">
        <w:t>30.</w:t>
      </w:r>
      <w:r>
        <w:t xml:space="preserve"> </w:t>
      </w:r>
      <w:r w:rsidRPr="001401A4">
        <w:t>10.</w:t>
      </w:r>
      <w:r>
        <w:t xml:space="preserve"> </w:t>
      </w:r>
      <w:r w:rsidRPr="001401A4">
        <w:t>2007</w:t>
      </w:r>
    </w:p>
    <w:p w:rsidR="00B90F42" w:rsidRDefault="00B90F42" w:rsidP="001401A4">
      <w:pPr>
        <w:pStyle w:val="Literature"/>
      </w:pPr>
      <w:r w:rsidRPr="001401A4">
        <w:t xml:space="preserve">on-line Slovník cizích slov, </w:t>
      </w:r>
      <w:r w:rsidRPr="000B5699">
        <w:t>[online], cit.</w:t>
      </w:r>
      <w:r w:rsidRPr="001401A4">
        <w:t xml:space="preserve"> 30.</w:t>
      </w:r>
      <w:r>
        <w:t xml:space="preserve"> </w:t>
      </w:r>
      <w:r w:rsidRPr="001401A4">
        <w:t>10.</w:t>
      </w:r>
      <w:r>
        <w:t xml:space="preserve"> </w:t>
      </w:r>
      <w:r w:rsidRPr="001401A4">
        <w:t>2007</w:t>
      </w:r>
      <w:r>
        <w:t>, dostupný z:</w:t>
      </w:r>
      <w:r w:rsidRPr="00C104A3">
        <w:t xml:space="preserve"> </w:t>
      </w:r>
    </w:p>
    <w:p w:rsidR="00B90F42" w:rsidRPr="001401A4" w:rsidRDefault="00B90F42" w:rsidP="00C104A3">
      <w:pPr>
        <w:pStyle w:val="Literature"/>
        <w:numPr>
          <w:ilvl w:val="0"/>
          <w:numId w:val="0"/>
        </w:numPr>
        <w:ind w:left="227"/>
      </w:pPr>
      <w:hyperlink r:id="rId19" w:history="1">
        <w:r w:rsidRPr="001401A4">
          <w:t>www.slovnik-cizich-slov.cz</w:t>
        </w:r>
      </w:hyperlink>
      <w:r>
        <w:t xml:space="preserve"> </w:t>
      </w:r>
    </w:p>
    <w:p w:rsidR="00B90F42" w:rsidRDefault="00B90F42" w:rsidP="001401A4">
      <w:pPr>
        <w:pStyle w:val="Literature"/>
      </w:pPr>
      <w:r w:rsidRPr="001401A4">
        <w:t>on-line encyklopedie,</w:t>
      </w:r>
      <w:r>
        <w:t xml:space="preserve"> </w:t>
      </w:r>
      <w:r w:rsidRPr="000B5699">
        <w:t>[online], cit.</w:t>
      </w:r>
      <w:r w:rsidRPr="001401A4">
        <w:t xml:space="preserve"> 9.</w:t>
      </w:r>
      <w:r>
        <w:t xml:space="preserve"> </w:t>
      </w:r>
      <w:r w:rsidRPr="001401A4">
        <w:t>12.</w:t>
      </w:r>
      <w:r>
        <w:t xml:space="preserve"> </w:t>
      </w:r>
      <w:r w:rsidRPr="001401A4">
        <w:t>2008</w:t>
      </w:r>
      <w:r>
        <w:t>, dostupný z:</w:t>
      </w:r>
    </w:p>
    <w:p w:rsidR="00B90F42" w:rsidRPr="001401A4" w:rsidRDefault="00B90F42" w:rsidP="00C104A3">
      <w:pPr>
        <w:pStyle w:val="Literature"/>
        <w:numPr>
          <w:ilvl w:val="0"/>
          <w:numId w:val="0"/>
        </w:numPr>
        <w:ind w:left="227"/>
      </w:pPr>
      <w:r>
        <w:t xml:space="preserve"> </w:t>
      </w:r>
      <w:hyperlink r:id="rId20" w:history="1">
        <w:r w:rsidRPr="001401A4">
          <w:t>http://encyklopedie.seznam.cz</w:t>
        </w:r>
      </w:hyperlink>
      <w:r w:rsidRPr="001401A4">
        <w:t>,</w:t>
      </w:r>
    </w:p>
    <w:p w:rsidR="00B90F42" w:rsidRDefault="00B90F42" w:rsidP="00C104A3">
      <w:pPr>
        <w:pStyle w:val="Literature"/>
      </w:pPr>
      <w:r w:rsidRPr="001401A4">
        <w:t>Pět stádií úspěšných inovací, -pn-,</w:t>
      </w:r>
      <w:r>
        <w:t xml:space="preserve"> </w:t>
      </w:r>
      <w:r w:rsidRPr="000B5699">
        <w:t>[online], cit.</w:t>
      </w:r>
      <w:r w:rsidRPr="001401A4">
        <w:t xml:space="preserve"> 30.</w:t>
      </w:r>
      <w:r>
        <w:t xml:space="preserve"> </w:t>
      </w:r>
      <w:r w:rsidRPr="001401A4">
        <w:t>10.</w:t>
      </w:r>
      <w:r>
        <w:t xml:space="preserve"> </w:t>
      </w:r>
      <w:r w:rsidRPr="001401A4">
        <w:t>2007</w:t>
      </w:r>
      <w:r>
        <w:t>, dostupný z:</w:t>
      </w:r>
    </w:p>
    <w:p w:rsidR="00B90F42" w:rsidRPr="001401A4" w:rsidRDefault="00B90F42" w:rsidP="00C104A3">
      <w:pPr>
        <w:pStyle w:val="Literature"/>
        <w:numPr>
          <w:ilvl w:val="0"/>
          <w:numId w:val="0"/>
        </w:numPr>
        <w:ind w:left="227"/>
      </w:pPr>
      <w:hyperlink r:id="rId21" w:history="1">
        <w:r w:rsidRPr="001401A4">
          <w:t>www.modernirizeni.ihned.cz</w:t>
        </w:r>
      </w:hyperlink>
      <w:r w:rsidRPr="001401A4">
        <w:t xml:space="preserve">, </w:t>
      </w:r>
    </w:p>
    <w:p w:rsidR="00B90F42" w:rsidRDefault="00B90F42" w:rsidP="001401A4">
      <w:pPr>
        <w:pStyle w:val="Literature"/>
      </w:pPr>
      <w:r w:rsidRPr="001401A4">
        <w:t xml:space="preserve">Business info, Národní inovační politika ČR na léta 2005 – 2010,  Zdroj: Ministerstvo průmyslu a obchodu (MPO), </w:t>
      </w:r>
      <w:r w:rsidRPr="000B5699">
        <w:t>[online], cit.</w:t>
      </w:r>
      <w:r w:rsidRPr="001401A4">
        <w:t xml:space="preserve"> 3</w:t>
      </w:r>
      <w:r>
        <w:t>1</w:t>
      </w:r>
      <w:r w:rsidRPr="001401A4">
        <w:t>.</w:t>
      </w:r>
      <w:r>
        <w:t xml:space="preserve"> </w:t>
      </w:r>
      <w:r w:rsidRPr="001401A4">
        <w:t>10.</w:t>
      </w:r>
      <w:r>
        <w:t xml:space="preserve"> </w:t>
      </w:r>
      <w:r w:rsidRPr="001401A4">
        <w:t>2007</w:t>
      </w:r>
      <w:r>
        <w:t xml:space="preserve">, dostupný z: </w:t>
      </w:r>
      <w:hyperlink r:id="rId22" w:history="1">
        <w:r w:rsidRPr="001401A4">
          <w:t>www.businessinfo.cz</w:t>
        </w:r>
      </w:hyperlink>
    </w:p>
    <w:p w:rsidR="00B90F42" w:rsidRPr="001401A4" w:rsidRDefault="00B90F42" w:rsidP="001401A4">
      <w:pPr>
        <w:pStyle w:val="Literature"/>
      </w:pPr>
      <w:r w:rsidRPr="001401A4">
        <w:t xml:space="preserve">Jihomoravské inovační centrum, </w:t>
      </w:r>
      <w:r w:rsidRPr="000B5699">
        <w:t>[online], cit.</w:t>
      </w:r>
      <w:r w:rsidRPr="001401A4">
        <w:t xml:space="preserve"> 26.</w:t>
      </w:r>
      <w:r>
        <w:t xml:space="preserve"> </w:t>
      </w:r>
      <w:r w:rsidRPr="001401A4">
        <w:t>11.</w:t>
      </w:r>
      <w:r>
        <w:t xml:space="preserve"> </w:t>
      </w:r>
      <w:r w:rsidRPr="001401A4">
        <w:t>2007</w:t>
      </w:r>
      <w:r>
        <w:t xml:space="preserve">, dostupný z: </w:t>
      </w:r>
      <w:hyperlink r:id="rId23" w:history="1">
        <w:r w:rsidRPr="001401A4">
          <w:t>www.jic.cz</w:t>
        </w:r>
      </w:hyperlink>
      <w:r w:rsidRPr="001401A4">
        <w:t xml:space="preserve">, </w:t>
      </w:r>
    </w:p>
    <w:p w:rsidR="00B90F42" w:rsidRDefault="00B90F42" w:rsidP="00C104A3">
      <w:pPr>
        <w:pStyle w:val="Literature"/>
      </w:pPr>
      <w:r w:rsidRPr="001401A4">
        <w:t xml:space="preserve">Český statistický úřad, </w:t>
      </w:r>
      <w:r w:rsidRPr="000B5699">
        <w:t>[online], cit.</w:t>
      </w:r>
      <w:r w:rsidRPr="001401A4">
        <w:t xml:space="preserve"> 9.12.2008</w:t>
      </w:r>
      <w:r>
        <w:t>, dostupný z:</w:t>
      </w:r>
    </w:p>
    <w:p w:rsidR="00B90F42" w:rsidRDefault="00B90F42" w:rsidP="00C104A3">
      <w:pPr>
        <w:pStyle w:val="Literature"/>
        <w:numPr>
          <w:ilvl w:val="0"/>
          <w:numId w:val="0"/>
        </w:numPr>
        <w:ind w:left="227"/>
      </w:pPr>
      <w:hyperlink r:id="rId24" w:history="1">
        <w:r w:rsidRPr="001401A4">
          <w:t>http://www.czso.cz</w:t>
        </w:r>
      </w:hyperlink>
    </w:p>
    <w:p w:rsidR="00B90F42" w:rsidRPr="001401A4" w:rsidRDefault="00B90F42" w:rsidP="00C104A3">
      <w:pPr>
        <w:pStyle w:val="Literature"/>
      </w:pPr>
      <w:r w:rsidRPr="001401A4">
        <w:t xml:space="preserve">Evropský statistický úřad, </w:t>
      </w:r>
      <w:r w:rsidRPr="000B5699">
        <w:t>[online], cit.</w:t>
      </w:r>
      <w:r w:rsidRPr="001401A4">
        <w:t xml:space="preserve"> 9.12.2008, dostupný z: </w:t>
      </w:r>
      <w:hyperlink r:id="rId25" w:history="1">
        <w:r w:rsidRPr="001401A4">
          <w:t>http://epp.eurostat.ec.europa.eu</w:t>
        </w:r>
      </w:hyperlink>
    </w:p>
    <w:p w:rsidR="00B90F42" w:rsidRPr="001401A4" w:rsidRDefault="00B90F42" w:rsidP="001401A4">
      <w:pPr>
        <w:pStyle w:val="Literature"/>
      </w:pPr>
      <w:r w:rsidRPr="001401A4">
        <w:t xml:space="preserve">Úřad průmyslového vlastnictví, </w:t>
      </w:r>
      <w:r w:rsidRPr="000B5699">
        <w:t>[online], cit.</w:t>
      </w:r>
      <w:r w:rsidRPr="001401A4">
        <w:t xml:space="preserve"> 9.12.2008</w:t>
      </w:r>
      <w:r>
        <w:t xml:space="preserve">, </w:t>
      </w:r>
      <w:r w:rsidRPr="001401A4">
        <w:t>dostupný z:</w:t>
      </w:r>
      <w:r>
        <w:t xml:space="preserve"> www.upv.cz</w:t>
      </w:r>
    </w:p>
    <w:p w:rsidR="00B90F42" w:rsidRDefault="00B90F42" w:rsidP="001401A4">
      <w:pPr>
        <w:pStyle w:val="Literature"/>
      </w:pPr>
      <w:r w:rsidRPr="001401A4">
        <w:t>ZÁKON o právu autorském, o právech souvisejících s právem autorským a o změně některých zákonů (autorský zákon) [online], dostupný z:</w:t>
      </w:r>
    </w:p>
    <w:p w:rsidR="00B90F42" w:rsidRPr="001401A4" w:rsidRDefault="00B90F42" w:rsidP="00C104A3">
      <w:pPr>
        <w:pStyle w:val="Literature"/>
        <w:numPr>
          <w:ilvl w:val="0"/>
          <w:numId w:val="0"/>
        </w:numPr>
        <w:ind w:left="227"/>
      </w:pPr>
      <w:hyperlink r:id="rId26" w:history="1">
        <w:r w:rsidRPr="001401A4">
          <w:t>http://www.sagit.cz/pages/sbirkatxt.asp?zdroj=sb00121&amp;cd=76&amp;typ=r</w:t>
        </w:r>
      </w:hyperlink>
      <w:r w:rsidRPr="001401A4">
        <w:t>, 9.</w:t>
      </w:r>
      <w:r>
        <w:t xml:space="preserve"> </w:t>
      </w:r>
      <w:r w:rsidRPr="001401A4">
        <w:t>12.</w:t>
      </w:r>
      <w:r>
        <w:t xml:space="preserve"> 2</w:t>
      </w:r>
      <w:r w:rsidRPr="001401A4">
        <w:t>008</w:t>
      </w:r>
    </w:p>
    <w:p w:rsidR="00B90F42" w:rsidRPr="00972103" w:rsidRDefault="00B90F42" w:rsidP="00C104A3">
      <w:pPr>
        <w:pStyle w:val="Literature"/>
      </w:pPr>
      <w:r w:rsidRPr="00972103">
        <w:t>Metodika hodnocení výsledků výzkumu a vývoje v roce 2009</w:t>
      </w:r>
      <w:r>
        <w:t xml:space="preserve"> [online], cit. 19. 6. 2010</w:t>
      </w:r>
    </w:p>
    <w:p w:rsidR="00B90F42" w:rsidRPr="00972103" w:rsidRDefault="00B90F42" w:rsidP="0082562D">
      <w:pPr>
        <w:pStyle w:val="Literature"/>
        <w:numPr>
          <w:ilvl w:val="0"/>
          <w:numId w:val="0"/>
        </w:numPr>
        <w:ind w:left="227"/>
      </w:pPr>
      <w:r>
        <w:t xml:space="preserve">dostupná z: </w:t>
      </w:r>
      <w:hyperlink r:id="rId27" w:history="1">
        <w:r w:rsidRPr="00CF0DCE">
          <w:t>www.vyzkum.cz</w:t>
        </w:r>
      </w:hyperlink>
      <w:r>
        <w:t xml:space="preserve">, </w:t>
      </w:r>
    </w:p>
    <w:p w:rsidR="00B90F42" w:rsidRDefault="00B90F42" w:rsidP="001401A4"/>
    <w:p w:rsidR="00B90F42" w:rsidRPr="006778FA" w:rsidRDefault="00B90F42" w:rsidP="006778FA">
      <w:pPr>
        <w:keepNext/>
        <w:spacing w:after="0"/>
        <w:jc w:val="left"/>
        <w:rPr>
          <w:b/>
          <w:lang w:val="en-US"/>
        </w:rPr>
      </w:pPr>
      <w:r w:rsidRPr="006778FA">
        <w:rPr>
          <w:b/>
          <w:lang w:val="en-US"/>
        </w:rPr>
        <w:t>Contact – email</w:t>
      </w:r>
    </w:p>
    <w:p w:rsidR="00B90F42" w:rsidRPr="001401A4" w:rsidRDefault="00B90F42" w:rsidP="001401A4">
      <w:r>
        <w:t>ajax@email.cz</w:t>
      </w:r>
    </w:p>
    <w:p w:rsidR="00B90F42" w:rsidRPr="001401A4" w:rsidRDefault="00B90F42" w:rsidP="001401A4">
      <w:pPr>
        <w:rPr>
          <w:lang w:val="en-US"/>
        </w:rPr>
      </w:pPr>
    </w:p>
    <w:sectPr w:rsidR="00B90F42" w:rsidRPr="001401A4" w:rsidSect="008B5F3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Sect"/>
      </w:footnotePr>
      <w:endnotePr>
        <w:numRestart w:val="eachSect"/>
      </w:endnotePr>
      <w:type w:val="continuous"/>
      <w:pgSz w:w="11906" w:h="16838"/>
      <w:pgMar w:top="1701" w:right="2268" w:bottom="1701" w:left="226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42" w:rsidRDefault="00B90F42" w:rsidP="00573B18">
      <w:r>
        <w:separator/>
      </w:r>
    </w:p>
  </w:endnote>
  <w:endnote w:type="continuationSeparator" w:id="0">
    <w:p w:rsidR="00B90F42" w:rsidRDefault="00B90F42" w:rsidP="00573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42" w:rsidRDefault="00B90F42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42" w:rsidRDefault="00B90F42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42" w:rsidRDefault="00B90F42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42" w:rsidRDefault="00B90F42" w:rsidP="00573B18">
      <w:r>
        <w:separator/>
      </w:r>
    </w:p>
  </w:footnote>
  <w:footnote w:type="continuationSeparator" w:id="0">
    <w:p w:rsidR="00B90F42" w:rsidRDefault="00B90F42" w:rsidP="00573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42" w:rsidRDefault="00B90F42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42" w:rsidRDefault="00B90F42" w:rsidP="001D38DD">
    <w:pPr>
      <w:pStyle w:val="Quote"/>
      <w:spacing w:after="120"/>
      <w:jc w:val="center"/>
      <w:rPr>
        <w:rStyle w:val="Italics"/>
        <w:i/>
      </w:rPr>
    </w:pPr>
    <w:r>
      <w:rPr>
        <w:rStyle w:val="Italics"/>
        <w:i/>
      </w:rPr>
      <w:t>COFOLA 2010</w:t>
    </w:r>
    <w:r w:rsidRPr="004F5699">
      <w:rPr>
        <w:rStyle w:val="Italics"/>
        <w:i/>
      </w:rPr>
      <w:t xml:space="preserve">: the Conference Proceedings, 1. edition. Brno : Masaryk University, </w:t>
    </w:r>
    <w:r w:rsidRPr="006778FA">
      <w:t>2010, ISBN 978-80-210-5151-5</w:t>
    </w:r>
  </w:p>
  <w:p w:rsidR="00B90F42" w:rsidRPr="002240AE" w:rsidRDefault="00B90F42" w:rsidP="002240AE">
    <w:pPr>
      <w:pBdr>
        <w:top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42" w:rsidRDefault="00B90F42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C0C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300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D0F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965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383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00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4C7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06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D2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907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E42644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00C2195"/>
    <w:multiLevelType w:val="multilevel"/>
    <w:tmpl w:val="DAFA213C"/>
    <w:lvl w:ilvl="0">
      <w:start w:val="1"/>
      <w:numFmt w:val="none"/>
      <w:pStyle w:val="Titleofthecontribution"/>
      <w:suff w:val="space"/>
      <w:lvlText w:val="%1"/>
      <w:lvlJc w:val="center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P1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HeadingP2"/>
      <w:suff w:val="space"/>
      <w:lvlText w:val="%1%2.%3"/>
      <w:lvlJc w:val="left"/>
      <w:rPr>
        <w:rFonts w:cs="Times New Roman" w:hint="default"/>
        <w:b/>
        <w:i w:val="0"/>
      </w:rPr>
    </w:lvl>
    <w:lvl w:ilvl="3">
      <w:start w:val="1"/>
      <w:numFmt w:val="decimal"/>
      <w:pStyle w:val="HeadingP3"/>
      <w:suff w:val="space"/>
      <w:lvlText w:val="%1%2.%3.%4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9414EA7"/>
    <w:multiLevelType w:val="multilevel"/>
    <w:tmpl w:val="04050023"/>
    <w:styleLink w:val="ArticleSection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3D1218F4"/>
    <w:multiLevelType w:val="hybridMultilevel"/>
    <w:tmpl w:val="71427D6A"/>
    <w:lvl w:ilvl="0" w:tplc="CF86CFBA">
      <w:start w:val="1"/>
      <w:numFmt w:val="bullet"/>
      <w:pStyle w:val="ListBullet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Times New Roman" w:hAnsi="Arial Unicode MS" w:hint="eastAsia"/>
      </w:rPr>
    </w:lvl>
    <w:lvl w:ilvl="1" w:tplc="9AB0F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083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4A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B55CE"/>
    <w:multiLevelType w:val="multilevel"/>
    <w:tmpl w:val="78D0622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rFonts w:cs="Times New Roman" w:hint="default"/>
      </w:rPr>
    </w:lvl>
    <w:lvl w:ilvl="1">
      <w:start w:val="1"/>
      <w:numFmt w:val="lowerLetter"/>
      <w:lvlText w:val="%2."/>
      <w:lvlJc w:val="right"/>
      <w:pPr>
        <w:tabs>
          <w:tab w:val="num" w:pos="964"/>
        </w:tabs>
        <w:ind w:left="964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5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098"/>
        </w:tabs>
        <w:ind w:left="2098" w:hanging="170"/>
      </w:pPr>
      <w:rPr>
        <w:rFonts w:ascii="Arial Unicode MS" w:eastAsia="Times New Roman" w:hAnsi="Arial Unicode MS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63520D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C5E71C7"/>
    <w:multiLevelType w:val="multilevel"/>
    <w:tmpl w:val="75F80854"/>
    <w:lvl w:ilvl="0">
      <w:start w:val="1"/>
      <w:numFmt w:val="bullet"/>
      <w:pStyle w:val="Bullets1"/>
      <w:lvlText w:val="-"/>
      <w:lvlJc w:val="left"/>
      <w:pPr>
        <w:tabs>
          <w:tab w:val="num" w:pos="284"/>
        </w:tabs>
        <w:ind w:left="284" w:hanging="284"/>
      </w:pPr>
      <w:rPr>
        <w:rFonts w:ascii="Arial Unicode MS" w:eastAsia="Times New Roman" w:hAnsi="Arial Unicode MS" w:hint="eastAsia"/>
      </w:rPr>
    </w:lvl>
    <w:lvl w:ilvl="1">
      <w:start w:val="1"/>
      <w:numFmt w:val="bullet"/>
      <w:pStyle w:val="Bullets2"/>
      <w:lvlText w:val="-"/>
      <w:lvlJc w:val="left"/>
      <w:pPr>
        <w:tabs>
          <w:tab w:val="num" w:pos="851"/>
        </w:tabs>
        <w:ind w:left="851" w:hanging="284"/>
      </w:pPr>
      <w:rPr>
        <w:rFonts w:ascii="Arial Unicode MS" w:eastAsia="Times New Roman" w:hAnsi="Arial Unicode MS" w:hint="eastAsia"/>
      </w:rPr>
    </w:lvl>
    <w:lvl w:ilvl="2">
      <w:start w:val="1"/>
      <w:numFmt w:val="bullet"/>
      <w:pStyle w:val="Bullets3"/>
      <w:lvlText w:val="-"/>
      <w:lvlJc w:val="left"/>
      <w:pPr>
        <w:tabs>
          <w:tab w:val="num" w:pos="1418"/>
        </w:tabs>
        <w:ind w:left="1418" w:hanging="284"/>
      </w:pPr>
      <w:rPr>
        <w:rFonts w:ascii="Arial Unicode MS" w:eastAsia="Times New Roman" w:hAnsi="Arial Unicode MS" w:hint="eastAsia"/>
      </w:rPr>
    </w:lvl>
    <w:lvl w:ilvl="3">
      <w:start w:val="1"/>
      <w:numFmt w:val="bullet"/>
      <w:pStyle w:val="Bullets4"/>
      <w:lvlText w:val="-"/>
      <w:lvlJc w:val="left"/>
      <w:pPr>
        <w:tabs>
          <w:tab w:val="num" w:pos="1985"/>
        </w:tabs>
        <w:ind w:left="1985" w:hanging="284"/>
      </w:pPr>
      <w:rPr>
        <w:rFonts w:ascii="Arial Unicode MS" w:eastAsia="Times New Roman" w:hAnsi="Arial Unicode MS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52F37AD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3424A2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43B185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7232A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EF81507"/>
    <w:multiLevelType w:val="hybridMultilevel"/>
    <w:tmpl w:val="042A0656"/>
    <w:lvl w:ilvl="0" w:tplc="BF583F40">
      <w:start w:val="1"/>
      <w:numFmt w:val="bullet"/>
      <w:pStyle w:val="Literature"/>
      <w:lvlText w:val="-"/>
      <w:lvlJc w:val="left"/>
      <w:pPr>
        <w:tabs>
          <w:tab w:val="num" w:pos="227"/>
        </w:tabs>
        <w:ind w:left="227" w:hanging="227"/>
      </w:pPr>
      <w:rPr>
        <w:rFonts w:ascii="Arial Unicode MS" w:eastAsia="Times New Roman" w:hAnsi="Arial Unicode MS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456EEF"/>
    <w:multiLevelType w:val="multilevel"/>
    <w:tmpl w:val="267A6610"/>
    <w:lvl w:ilvl="0">
      <w:start w:val="1"/>
      <w:numFmt w:val="bullet"/>
      <w:lvlText w:val=""/>
      <w:lvlJc w:val="left"/>
      <w:pPr>
        <w:tabs>
          <w:tab w:val="num" w:pos="2433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C4D023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EC17E26"/>
    <w:multiLevelType w:val="multilevel"/>
    <w:tmpl w:val="3394427E"/>
    <w:lvl w:ilvl="0">
      <w:start w:val="1"/>
      <w:numFmt w:val="upperRoman"/>
      <w:pStyle w:val="Heading1"/>
      <w:lvlText w:val="Článek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Oddíl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4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6"/>
  </w:num>
  <w:num w:numId="35">
    <w:abstractNumId w:val="14"/>
  </w:num>
  <w:num w:numId="36">
    <w:abstractNumId w:val="23"/>
  </w:num>
  <w:num w:numId="37">
    <w:abstractNumId w:val="10"/>
  </w:num>
  <w:num w:numId="38">
    <w:abstractNumId w:val="12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8"/>
  </w:num>
  <w:num w:numId="43">
    <w:abstractNumId w:val="17"/>
  </w:num>
  <w:num w:numId="44">
    <w:abstractNumId w:val="15"/>
  </w:num>
  <w:num w:numId="45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ocumentProtection w:formatting="1" w:enforcement="1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pos w:val="sectEnd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BF1"/>
    <w:rsid w:val="00037F60"/>
    <w:rsid w:val="00042313"/>
    <w:rsid w:val="00067710"/>
    <w:rsid w:val="00070861"/>
    <w:rsid w:val="00071799"/>
    <w:rsid w:val="00081E6F"/>
    <w:rsid w:val="000A2AC1"/>
    <w:rsid w:val="000B21C9"/>
    <w:rsid w:val="000B5699"/>
    <w:rsid w:val="000E0930"/>
    <w:rsid w:val="000F49A9"/>
    <w:rsid w:val="001020B9"/>
    <w:rsid w:val="00123131"/>
    <w:rsid w:val="00137197"/>
    <w:rsid w:val="001401A4"/>
    <w:rsid w:val="0016790A"/>
    <w:rsid w:val="00184222"/>
    <w:rsid w:val="00186FAA"/>
    <w:rsid w:val="00193B14"/>
    <w:rsid w:val="001A6FA6"/>
    <w:rsid w:val="001C00DE"/>
    <w:rsid w:val="001D38DD"/>
    <w:rsid w:val="002240AE"/>
    <w:rsid w:val="00233827"/>
    <w:rsid w:val="002358F2"/>
    <w:rsid w:val="002511E0"/>
    <w:rsid w:val="00256817"/>
    <w:rsid w:val="00274B18"/>
    <w:rsid w:val="00281AF1"/>
    <w:rsid w:val="0030048E"/>
    <w:rsid w:val="00303A30"/>
    <w:rsid w:val="00327A27"/>
    <w:rsid w:val="00330235"/>
    <w:rsid w:val="0033415A"/>
    <w:rsid w:val="003417A3"/>
    <w:rsid w:val="00345FC7"/>
    <w:rsid w:val="00384A0C"/>
    <w:rsid w:val="0038557C"/>
    <w:rsid w:val="003A7273"/>
    <w:rsid w:val="003B4ADE"/>
    <w:rsid w:val="003C33E2"/>
    <w:rsid w:val="003C40C4"/>
    <w:rsid w:val="00403EE6"/>
    <w:rsid w:val="004222EF"/>
    <w:rsid w:val="00471791"/>
    <w:rsid w:val="00471F2F"/>
    <w:rsid w:val="004904B1"/>
    <w:rsid w:val="004A07D6"/>
    <w:rsid w:val="004B16B5"/>
    <w:rsid w:val="004C1762"/>
    <w:rsid w:val="004C4984"/>
    <w:rsid w:val="004F5699"/>
    <w:rsid w:val="004F5D45"/>
    <w:rsid w:val="005458FB"/>
    <w:rsid w:val="00573B18"/>
    <w:rsid w:val="00595DCE"/>
    <w:rsid w:val="005D3F57"/>
    <w:rsid w:val="005D5CB3"/>
    <w:rsid w:val="005E1626"/>
    <w:rsid w:val="005E364D"/>
    <w:rsid w:val="00610824"/>
    <w:rsid w:val="00630BC6"/>
    <w:rsid w:val="00665138"/>
    <w:rsid w:val="006778FA"/>
    <w:rsid w:val="00677D0C"/>
    <w:rsid w:val="006858F4"/>
    <w:rsid w:val="006A34DE"/>
    <w:rsid w:val="006E0065"/>
    <w:rsid w:val="007119E6"/>
    <w:rsid w:val="00731196"/>
    <w:rsid w:val="00754F6C"/>
    <w:rsid w:val="007D2AF8"/>
    <w:rsid w:val="007D6FA7"/>
    <w:rsid w:val="007E5658"/>
    <w:rsid w:val="007F1EB7"/>
    <w:rsid w:val="00820D92"/>
    <w:rsid w:val="00823F90"/>
    <w:rsid w:val="0082562D"/>
    <w:rsid w:val="00826979"/>
    <w:rsid w:val="00834BD9"/>
    <w:rsid w:val="008B5F35"/>
    <w:rsid w:val="008C6EBB"/>
    <w:rsid w:val="008D0ACB"/>
    <w:rsid w:val="008D1EF6"/>
    <w:rsid w:val="00903825"/>
    <w:rsid w:val="00916BAD"/>
    <w:rsid w:val="00927C37"/>
    <w:rsid w:val="00972103"/>
    <w:rsid w:val="00977A8F"/>
    <w:rsid w:val="00993D95"/>
    <w:rsid w:val="009A01C0"/>
    <w:rsid w:val="009B64D0"/>
    <w:rsid w:val="009D1412"/>
    <w:rsid w:val="009D2E08"/>
    <w:rsid w:val="009D4EAF"/>
    <w:rsid w:val="00A031EB"/>
    <w:rsid w:val="00A17E55"/>
    <w:rsid w:val="00A20F08"/>
    <w:rsid w:val="00A328EB"/>
    <w:rsid w:val="00A51D8C"/>
    <w:rsid w:val="00A878CB"/>
    <w:rsid w:val="00AA6867"/>
    <w:rsid w:val="00AC728B"/>
    <w:rsid w:val="00AE1918"/>
    <w:rsid w:val="00AF39E5"/>
    <w:rsid w:val="00B13ED3"/>
    <w:rsid w:val="00B335A6"/>
    <w:rsid w:val="00B34DA4"/>
    <w:rsid w:val="00B66BF1"/>
    <w:rsid w:val="00B90F42"/>
    <w:rsid w:val="00BA2CA2"/>
    <w:rsid w:val="00BA6B79"/>
    <w:rsid w:val="00BB281E"/>
    <w:rsid w:val="00BB3D81"/>
    <w:rsid w:val="00BD057B"/>
    <w:rsid w:val="00BE01BE"/>
    <w:rsid w:val="00BE4519"/>
    <w:rsid w:val="00BE47E8"/>
    <w:rsid w:val="00BF0D00"/>
    <w:rsid w:val="00BF1D76"/>
    <w:rsid w:val="00C104A3"/>
    <w:rsid w:val="00C32430"/>
    <w:rsid w:val="00C51461"/>
    <w:rsid w:val="00C63777"/>
    <w:rsid w:val="00C714FA"/>
    <w:rsid w:val="00C75801"/>
    <w:rsid w:val="00C77D18"/>
    <w:rsid w:val="00C8167F"/>
    <w:rsid w:val="00CB5219"/>
    <w:rsid w:val="00CB58AF"/>
    <w:rsid w:val="00CE1AD2"/>
    <w:rsid w:val="00CE24AD"/>
    <w:rsid w:val="00CE5535"/>
    <w:rsid w:val="00CF0DCE"/>
    <w:rsid w:val="00CF2C66"/>
    <w:rsid w:val="00D07104"/>
    <w:rsid w:val="00D40F7E"/>
    <w:rsid w:val="00D54193"/>
    <w:rsid w:val="00D65C9B"/>
    <w:rsid w:val="00D718F9"/>
    <w:rsid w:val="00D84E20"/>
    <w:rsid w:val="00D92062"/>
    <w:rsid w:val="00D96257"/>
    <w:rsid w:val="00DA20A5"/>
    <w:rsid w:val="00DA3FF2"/>
    <w:rsid w:val="00DB75B2"/>
    <w:rsid w:val="00DE3C77"/>
    <w:rsid w:val="00DF7A05"/>
    <w:rsid w:val="00E44B23"/>
    <w:rsid w:val="00E463B2"/>
    <w:rsid w:val="00E55D60"/>
    <w:rsid w:val="00E62C87"/>
    <w:rsid w:val="00E76B82"/>
    <w:rsid w:val="00E858EE"/>
    <w:rsid w:val="00E91907"/>
    <w:rsid w:val="00E94EDC"/>
    <w:rsid w:val="00E97F43"/>
    <w:rsid w:val="00EC500B"/>
    <w:rsid w:val="00EE78DD"/>
    <w:rsid w:val="00F0084C"/>
    <w:rsid w:val="00F2019C"/>
    <w:rsid w:val="00F30A1C"/>
    <w:rsid w:val="00F45646"/>
    <w:rsid w:val="00F53C8D"/>
    <w:rsid w:val="00F6489B"/>
    <w:rsid w:val="00F66EEB"/>
    <w:rsid w:val="00F90953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uiPriority="0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A1C"/>
    <w:pPr>
      <w:spacing w:after="2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020B9"/>
    <w:pPr>
      <w:keepNext/>
      <w:numPr>
        <w:numId w:val="2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020B9"/>
    <w:pPr>
      <w:keepNext/>
      <w:numPr>
        <w:ilvl w:val="1"/>
        <w:numId w:val="2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020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F1D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F1D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F1D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F1D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F1D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F1D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35876"/>
    <w:rPr>
      <w:rFonts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35876"/>
    <w:rPr>
      <w:rFonts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8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87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87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87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87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87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876"/>
    <w:rPr>
      <w:rFonts w:asciiTheme="majorHAnsi" w:eastAsiaTheme="majorEastAsia" w:hAnsiTheme="majorHAnsi" w:cstheme="majorBidi"/>
    </w:rPr>
  </w:style>
  <w:style w:type="paragraph" w:customStyle="1" w:styleId="Titleofthecontribution">
    <w:name w:val="Title of the contribution"/>
    <w:basedOn w:val="Normal"/>
    <w:uiPriority w:val="99"/>
    <w:semiHidden/>
    <w:locked/>
    <w:rsid w:val="00BF1D76"/>
    <w:pPr>
      <w:keepNext/>
      <w:pageBreakBefore/>
      <w:numPr>
        <w:numId w:val="23"/>
      </w:numPr>
      <w:jc w:val="center"/>
      <w:outlineLvl w:val="0"/>
    </w:pPr>
    <w:rPr>
      <w:b/>
      <w:caps/>
      <w:sz w:val="28"/>
    </w:rPr>
  </w:style>
  <w:style w:type="paragraph" w:customStyle="1" w:styleId="Nameandsurname">
    <w:name w:val="Name and surname"/>
    <w:basedOn w:val="Normal"/>
    <w:uiPriority w:val="99"/>
    <w:semiHidden/>
    <w:locked/>
    <w:rsid w:val="00E91907"/>
    <w:pPr>
      <w:keepNext/>
      <w:jc w:val="center"/>
      <w:outlineLvl w:val="8"/>
    </w:pPr>
    <w:rPr>
      <w:caps/>
    </w:rPr>
  </w:style>
  <w:style w:type="paragraph" w:customStyle="1" w:styleId="Fakulta">
    <w:name w:val="Fakulta"/>
    <w:basedOn w:val="Normal"/>
    <w:uiPriority w:val="99"/>
    <w:semiHidden/>
    <w:locked/>
    <w:rsid w:val="00C51461"/>
    <w:pPr>
      <w:spacing w:after="480"/>
      <w:jc w:val="center"/>
    </w:pPr>
  </w:style>
  <w:style w:type="paragraph" w:customStyle="1" w:styleId="Otherdata">
    <w:name w:val="Other data"/>
    <w:basedOn w:val="Normal"/>
    <w:uiPriority w:val="99"/>
    <w:semiHidden/>
    <w:locked/>
    <w:rsid w:val="00F30A1C"/>
    <w:pPr>
      <w:keepNext/>
      <w:spacing w:after="0"/>
      <w:jc w:val="left"/>
    </w:pPr>
    <w:rPr>
      <w:b/>
    </w:rPr>
  </w:style>
  <w:style w:type="paragraph" w:customStyle="1" w:styleId="Textofthecontribution">
    <w:name w:val="Text of the contribution"/>
    <w:basedOn w:val="Normal"/>
    <w:uiPriority w:val="99"/>
    <w:rsid w:val="009D4EAF"/>
  </w:style>
  <w:style w:type="paragraph" w:customStyle="1" w:styleId="Literature">
    <w:name w:val="Literature"/>
    <w:basedOn w:val="Textofthecontribution"/>
    <w:uiPriority w:val="99"/>
    <w:rsid w:val="005458FB"/>
    <w:pPr>
      <w:numPr>
        <w:numId w:val="21"/>
      </w:numPr>
      <w:spacing w:after="0" w:line="360" w:lineRule="auto"/>
    </w:pPr>
  </w:style>
  <w:style w:type="character" w:customStyle="1" w:styleId="Italics">
    <w:name w:val="Italics"/>
    <w:basedOn w:val="DefaultParagraphFont"/>
    <w:uiPriority w:val="99"/>
    <w:rsid w:val="00070861"/>
    <w:rPr>
      <w:rFonts w:cs="Times New Roman"/>
      <w:i/>
    </w:rPr>
  </w:style>
  <w:style w:type="paragraph" w:customStyle="1" w:styleId="Dataczech">
    <w:name w:val="Data_czech"/>
    <w:basedOn w:val="Normal"/>
    <w:uiPriority w:val="99"/>
    <w:semiHidden/>
    <w:locked/>
    <w:rsid w:val="00D92062"/>
  </w:style>
  <w:style w:type="paragraph" w:customStyle="1" w:styleId="Dataenglish">
    <w:name w:val="Data_english"/>
    <w:basedOn w:val="Dataczech"/>
    <w:uiPriority w:val="99"/>
    <w:semiHidden/>
    <w:locked/>
    <w:rsid w:val="00E94EDC"/>
    <w:rPr>
      <w:lang w:val="en-US"/>
    </w:rPr>
  </w:style>
  <w:style w:type="paragraph" w:customStyle="1" w:styleId="email">
    <w:name w:val="email"/>
    <w:basedOn w:val="Normal"/>
    <w:uiPriority w:val="99"/>
    <w:semiHidden/>
    <w:locked/>
    <w:rsid w:val="009D4EAF"/>
    <w:rPr>
      <w:i/>
    </w:rPr>
  </w:style>
  <w:style w:type="paragraph" w:customStyle="1" w:styleId="HeadingP1">
    <w:name w:val="Heading P1"/>
    <w:basedOn w:val="Normal"/>
    <w:next w:val="Textofthecontribution"/>
    <w:uiPriority w:val="99"/>
    <w:rsid w:val="00F2019C"/>
    <w:pPr>
      <w:keepNext/>
      <w:numPr>
        <w:ilvl w:val="1"/>
        <w:numId w:val="23"/>
      </w:numPr>
      <w:spacing w:before="240"/>
      <w:outlineLvl w:val="1"/>
    </w:pPr>
    <w:rPr>
      <w:b/>
      <w:caps/>
    </w:rPr>
  </w:style>
  <w:style w:type="paragraph" w:customStyle="1" w:styleId="HeadingP2">
    <w:name w:val="Heading P2"/>
    <w:basedOn w:val="Normal"/>
    <w:next w:val="Textofthecontribution"/>
    <w:uiPriority w:val="99"/>
    <w:rsid w:val="00F2019C"/>
    <w:pPr>
      <w:keepNext/>
      <w:numPr>
        <w:ilvl w:val="2"/>
        <w:numId w:val="23"/>
      </w:numPr>
      <w:spacing w:before="240"/>
      <w:outlineLvl w:val="2"/>
    </w:pPr>
    <w:rPr>
      <w:b/>
      <w:caps/>
    </w:rPr>
  </w:style>
  <w:style w:type="paragraph" w:customStyle="1" w:styleId="HeadingP3">
    <w:name w:val="Heading P3"/>
    <w:basedOn w:val="Normal"/>
    <w:next w:val="Textofthecontribution"/>
    <w:uiPriority w:val="99"/>
    <w:rsid w:val="00F2019C"/>
    <w:pPr>
      <w:keepNext/>
      <w:numPr>
        <w:ilvl w:val="3"/>
        <w:numId w:val="23"/>
      </w:numPr>
      <w:spacing w:before="240"/>
      <w:outlineLvl w:val="3"/>
    </w:pPr>
    <w:rPr>
      <w:b/>
      <w:caps/>
    </w:rPr>
  </w:style>
  <w:style w:type="character" w:customStyle="1" w:styleId="Bold">
    <w:name w:val="Bold"/>
    <w:basedOn w:val="DefaultParagraphFont"/>
    <w:uiPriority w:val="99"/>
    <w:rsid w:val="003A7273"/>
    <w:rPr>
      <w:rFonts w:cs="Times New Roman"/>
      <w:b/>
    </w:rPr>
  </w:style>
  <w:style w:type="paragraph" w:styleId="Caption">
    <w:name w:val="caption"/>
    <w:basedOn w:val="Normal"/>
    <w:next w:val="Textofthecontribution"/>
    <w:uiPriority w:val="99"/>
    <w:qFormat/>
    <w:rsid w:val="00184222"/>
    <w:pPr>
      <w:spacing w:after="120"/>
      <w:jc w:val="center"/>
    </w:pPr>
    <w:rPr>
      <w:bCs/>
      <w:sz w:val="20"/>
      <w:szCs w:val="20"/>
    </w:rPr>
  </w:style>
  <w:style w:type="table" w:customStyle="1" w:styleId="Table">
    <w:name w:val="Table"/>
    <w:basedOn w:val="TableGrid6"/>
    <w:uiPriority w:val="99"/>
    <w:rsid w:val="00CE1AD2"/>
    <w:rPr>
      <w:sz w:val="24"/>
    </w:rPr>
    <w:tblPr>
      <w:tblStyleRowBandSize w:val="1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firstRow">
      <w:rPr>
        <w:rFonts w:cs="Times New Roman"/>
        <w:b/>
        <w:bCs/>
      </w:rPr>
      <w:tblPr/>
      <w:trPr>
        <w:tblHeader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</w:rPr>
    </w:tblStylePr>
    <w:tblStylePr w:type="nwCell">
      <w:rPr>
        <w:rFonts w:cs="Times New Roman"/>
      </w:rPr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styleId="ListBullet">
    <w:name w:val="List Bullet"/>
    <w:basedOn w:val="Normal"/>
    <w:uiPriority w:val="99"/>
    <w:semiHidden/>
    <w:rsid w:val="00F90953"/>
    <w:pPr>
      <w:numPr>
        <w:numId w:val="33"/>
      </w:numPr>
    </w:pPr>
  </w:style>
  <w:style w:type="table" w:styleId="TableGrid6">
    <w:name w:val="Table Grid 6"/>
    <w:basedOn w:val="TableNormal"/>
    <w:uiPriority w:val="99"/>
    <w:semiHidden/>
    <w:locked/>
    <w:rsid w:val="00AF39E5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ullets1">
    <w:name w:val="Bullets 1"/>
    <w:basedOn w:val="ListBullet"/>
    <w:uiPriority w:val="99"/>
    <w:rsid w:val="0016790A"/>
    <w:pPr>
      <w:numPr>
        <w:numId w:val="34"/>
      </w:numPr>
      <w:ind w:left="360" w:hanging="360"/>
    </w:pPr>
  </w:style>
  <w:style w:type="paragraph" w:customStyle="1" w:styleId="Bullets2">
    <w:name w:val="Bullets 2"/>
    <w:basedOn w:val="ListBullet"/>
    <w:uiPriority w:val="99"/>
    <w:rsid w:val="0016790A"/>
    <w:pPr>
      <w:numPr>
        <w:ilvl w:val="1"/>
        <w:numId w:val="34"/>
      </w:numPr>
      <w:ind w:hanging="360"/>
    </w:pPr>
  </w:style>
  <w:style w:type="paragraph" w:customStyle="1" w:styleId="Bullets3">
    <w:name w:val="Bullets 3"/>
    <w:basedOn w:val="ListBullet"/>
    <w:uiPriority w:val="99"/>
    <w:rsid w:val="0016790A"/>
    <w:pPr>
      <w:numPr>
        <w:ilvl w:val="2"/>
        <w:numId w:val="34"/>
      </w:numPr>
      <w:ind w:hanging="360"/>
    </w:pPr>
  </w:style>
  <w:style w:type="paragraph" w:customStyle="1" w:styleId="Bullets4">
    <w:name w:val="Bullets 4"/>
    <w:basedOn w:val="ListBullet"/>
    <w:uiPriority w:val="99"/>
    <w:rsid w:val="0016790A"/>
    <w:pPr>
      <w:numPr>
        <w:ilvl w:val="3"/>
        <w:numId w:val="34"/>
      </w:numPr>
      <w:ind w:hanging="360"/>
    </w:pPr>
  </w:style>
  <w:style w:type="paragraph" w:customStyle="1" w:styleId="Numbering1">
    <w:name w:val="Numbering 1"/>
    <w:basedOn w:val="Bullets1"/>
    <w:uiPriority w:val="99"/>
    <w:rsid w:val="00BF1D76"/>
    <w:pPr>
      <w:numPr>
        <w:numId w:val="25"/>
      </w:numPr>
      <w:tabs>
        <w:tab w:val="num" w:pos="397"/>
      </w:tabs>
      <w:ind w:left="397" w:hanging="57"/>
    </w:pPr>
  </w:style>
  <w:style w:type="paragraph" w:customStyle="1" w:styleId="Numbering2">
    <w:name w:val="Numbering 2"/>
    <w:basedOn w:val="Numbering1"/>
    <w:uiPriority w:val="99"/>
    <w:rsid w:val="00BF1D76"/>
    <w:pPr>
      <w:numPr>
        <w:ilvl w:val="1"/>
      </w:numPr>
      <w:tabs>
        <w:tab w:val="num" w:pos="964"/>
      </w:tabs>
      <w:ind w:left="964"/>
    </w:pPr>
  </w:style>
  <w:style w:type="paragraph" w:customStyle="1" w:styleId="Numbering3">
    <w:name w:val="Numbering 3"/>
    <w:basedOn w:val="Numbering1"/>
    <w:uiPriority w:val="99"/>
    <w:rsid w:val="00BF1D76"/>
    <w:pPr>
      <w:numPr>
        <w:ilvl w:val="2"/>
      </w:numPr>
      <w:tabs>
        <w:tab w:val="num" w:pos="1531"/>
      </w:tabs>
      <w:ind w:left="1531"/>
    </w:pPr>
  </w:style>
  <w:style w:type="paragraph" w:customStyle="1" w:styleId="Numbering4">
    <w:name w:val="Numbering 4"/>
    <w:basedOn w:val="Numbering1"/>
    <w:uiPriority w:val="99"/>
    <w:rsid w:val="00BF1D76"/>
    <w:pPr>
      <w:numPr>
        <w:ilvl w:val="3"/>
      </w:numPr>
      <w:tabs>
        <w:tab w:val="num" w:pos="2098"/>
      </w:tabs>
      <w:ind w:left="2098" w:hanging="170"/>
    </w:pPr>
  </w:style>
  <w:style w:type="paragraph" w:styleId="HTMLAddress">
    <w:name w:val="HTML Address"/>
    <w:basedOn w:val="Normal"/>
    <w:link w:val="HTMLAddressChar"/>
    <w:uiPriority w:val="99"/>
    <w:semiHidden/>
    <w:locked/>
    <w:rsid w:val="00BF1D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5876"/>
    <w:rPr>
      <w:i/>
      <w:iCs/>
      <w:sz w:val="24"/>
      <w:szCs w:val="24"/>
    </w:rPr>
  </w:style>
  <w:style w:type="paragraph" w:styleId="EnvelopeAddress">
    <w:name w:val="envelope address"/>
    <w:basedOn w:val="Normal"/>
    <w:uiPriority w:val="99"/>
    <w:semiHidden/>
    <w:locked/>
    <w:rsid w:val="00BF1D7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HTMLAcronym">
    <w:name w:val="HTML Acronym"/>
    <w:basedOn w:val="DefaultParagraphFont"/>
    <w:uiPriority w:val="99"/>
    <w:semiHidden/>
    <w:locked/>
    <w:rsid w:val="00BF1D76"/>
    <w:rPr>
      <w:rFonts w:cs="Times New Roman"/>
    </w:rPr>
  </w:style>
  <w:style w:type="table" w:styleId="TableColorful1">
    <w:name w:val="Table Colorful 1"/>
    <w:basedOn w:val="TableNormal"/>
    <w:uiPriority w:val="99"/>
    <w:semiHidden/>
    <w:locked/>
    <w:rsid w:val="00BF1D76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Cite">
    <w:name w:val="HTML Cite"/>
    <w:basedOn w:val="DefaultParagraphFont"/>
    <w:uiPriority w:val="99"/>
    <w:semiHidden/>
    <w:locked/>
    <w:rsid w:val="00BF1D76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locked/>
    <w:rsid w:val="00BF1D76"/>
    <w:rPr>
      <w:rFonts w:cs="Times New Roman"/>
    </w:rPr>
  </w:style>
  <w:style w:type="character" w:styleId="PageNumber">
    <w:name w:val="page number"/>
    <w:basedOn w:val="DefaultParagraphFont"/>
    <w:uiPriority w:val="99"/>
    <w:semiHidden/>
    <w:locked/>
    <w:rsid w:val="00BF1D76"/>
    <w:rPr>
      <w:rFonts w:cs="Times New Roman"/>
    </w:rPr>
  </w:style>
  <w:style w:type="paragraph" w:styleId="ListNumber">
    <w:name w:val="List Number"/>
    <w:basedOn w:val="Normal"/>
    <w:uiPriority w:val="99"/>
    <w:semiHidden/>
    <w:locked/>
    <w:rsid w:val="00BF1D76"/>
    <w:pPr>
      <w:numPr>
        <w:numId w:val="14"/>
      </w:numPr>
      <w:tabs>
        <w:tab w:val="clear" w:pos="926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locked/>
    <w:rsid w:val="00BF1D76"/>
    <w:pPr>
      <w:numPr>
        <w:numId w:val="15"/>
      </w:numPr>
      <w:tabs>
        <w:tab w:val="clear" w:pos="1209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locked/>
    <w:rsid w:val="00BF1D76"/>
    <w:pPr>
      <w:numPr>
        <w:numId w:val="16"/>
      </w:numPr>
      <w:tabs>
        <w:tab w:val="clear" w:pos="1492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locked/>
    <w:rsid w:val="00BF1D76"/>
    <w:pPr>
      <w:numPr>
        <w:numId w:val="17"/>
      </w:numPr>
      <w:tabs>
        <w:tab w:val="clear" w:pos="643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locked/>
    <w:rsid w:val="00BF1D76"/>
    <w:pPr>
      <w:numPr>
        <w:numId w:val="18"/>
      </w:numPr>
      <w:tabs>
        <w:tab w:val="clear" w:pos="926"/>
        <w:tab w:val="num" w:pos="1492"/>
      </w:tabs>
      <w:ind w:left="1492"/>
    </w:pPr>
  </w:style>
  <w:style w:type="paragraph" w:styleId="Date">
    <w:name w:val="Date"/>
    <w:basedOn w:val="Normal"/>
    <w:next w:val="Normal"/>
    <w:link w:val="DateChar"/>
    <w:uiPriority w:val="99"/>
    <w:semiHidden/>
    <w:locked/>
    <w:rsid w:val="00BF1D76"/>
  </w:style>
  <w:style w:type="character" w:customStyle="1" w:styleId="DateChar">
    <w:name w:val="Date Char"/>
    <w:basedOn w:val="DefaultParagraphFont"/>
    <w:link w:val="Date"/>
    <w:uiPriority w:val="99"/>
    <w:semiHidden/>
    <w:rsid w:val="00735876"/>
    <w:rPr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locked/>
    <w:rsid w:val="00BF1D76"/>
    <w:rPr>
      <w:rFonts w:cs="Times New Roman"/>
      <w:i/>
      <w:iCs/>
    </w:rPr>
  </w:style>
  <w:style w:type="table" w:styleId="TableElegant">
    <w:name w:val="Table Elegant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BF1D7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5876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BF1D76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locked/>
    <w:rsid w:val="00BF1D76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locked/>
    <w:rsid w:val="00BF1D76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locked/>
    <w:rsid w:val="00BF1D76"/>
    <w:rPr>
      <w:rFonts w:ascii="Courier New" w:hAnsi="Courier New" w:cs="Courier New"/>
      <w:sz w:val="20"/>
      <w:szCs w:val="20"/>
    </w:rPr>
  </w:style>
  <w:style w:type="table" w:styleId="TableContemporary">
    <w:name w:val="Table Contemporary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locked/>
    <w:rsid w:val="00BF1D76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BF1D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587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BF1D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58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locked/>
    <w:rsid w:val="00BF1D76"/>
  </w:style>
  <w:style w:type="paragraph" w:styleId="NormalIndent">
    <w:name w:val="Normal Indent"/>
    <w:basedOn w:val="Normal"/>
    <w:uiPriority w:val="99"/>
    <w:semiHidden/>
    <w:locked/>
    <w:rsid w:val="00BF1D76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BF1D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5876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locked/>
    <w:rsid w:val="00BF1D7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35876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BF1D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5876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BF1D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35876"/>
    <w:rPr>
      <w:rFonts w:asciiTheme="majorHAnsi" w:eastAsiaTheme="majorEastAsia" w:hAnsiTheme="majorHAnsi" w:cstheme="majorBidi"/>
      <w:sz w:val="24"/>
      <w:szCs w:val="24"/>
    </w:rPr>
  </w:style>
  <w:style w:type="paragraph" w:styleId="ListContinue">
    <w:name w:val="List Continue"/>
    <w:basedOn w:val="Normal"/>
    <w:uiPriority w:val="99"/>
    <w:semiHidden/>
    <w:locked/>
    <w:rsid w:val="00BF1D76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locked/>
    <w:rsid w:val="00BF1D76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locked/>
    <w:rsid w:val="00BF1D76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locked/>
    <w:rsid w:val="00BF1D76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locked/>
    <w:rsid w:val="00BF1D76"/>
    <w:pPr>
      <w:spacing w:after="120"/>
      <w:ind w:left="1415"/>
    </w:pPr>
  </w:style>
  <w:style w:type="table" w:styleId="TableProfessional">
    <w:name w:val="Table Professional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Variable">
    <w:name w:val="HTML Variable"/>
    <w:basedOn w:val="DefaultParagraphFont"/>
    <w:uiPriority w:val="99"/>
    <w:semiHidden/>
    <w:locked/>
    <w:rsid w:val="00BF1D76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locked/>
    <w:rsid w:val="00BF1D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876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locked/>
    <w:rsid w:val="00BF1D76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uiPriority w:val="99"/>
    <w:semiHidden/>
    <w:rsid w:val="00BF1D76"/>
    <w:pPr>
      <w:ind w:left="283" w:hanging="283"/>
    </w:pPr>
  </w:style>
  <w:style w:type="paragraph" w:styleId="List2">
    <w:name w:val="List 2"/>
    <w:basedOn w:val="Normal"/>
    <w:uiPriority w:val="99"/>
    <w:semiHidden/>
    <w:rsid w:val="00BF1D76"/>
    <w:pPr>
      <w:ind w:left="566" w:hanging="283"/>
    </w:pPr>
  </w:style>
  <w:style w:type="paragraph" w:styleId="List3">
    <w:name w:val="List 3"/>
    <w:basedOn w:val="Normal"/>
    <w:uiPriority w:val="99"/>
    <w:semiHidden/>
    <w:rsid w:val="00BF1D76"/>
    <w:pPr>
      <w:ind w:left="849" w:hanging="283"/>
    </w:pPr>
  </w:style>
  <w:style w:type="paragraph" w:styleId="List4">
    <w:name w:val="List 4"/>
    <w:basedOn w:val="Normal"/>
    <w:uiPriority w:val="99"/>
    <w:semiHidden/>
    <w:rsid w:val="00BF1D76"/>
    <w:pPr>
      <w:ind w:left="1132" w:hanging="283"/>
    </w:pPr>
  </w:style>
  <w:style w:type="paragraph" w:styleId="List5">
    <w:name w:val="List 5"/>
    <w:basedOn w:val="Normal"/>
    <w:uiPriority w:val="99"/>
    <w:semiHidden/>
    <w:rsid w:val="00BF1D76"/>
    <w:pPr>
      <w:ind w:left="1415" w:hanging="283"/>
    </w:pPr>
  </w:style>
  <w:style w:type="paragraph" w:styleId="ListBullet2">
    <w:name w:val="List Bullet 2"/>
    <w:basedOn w:val="Normal"/>
    <w:uiPriority w:val="99"/>
    <w:semiHidden/>
    <w:rsid w:val="00BF1D76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BF1D76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BF1D76"/>
    <w:pPr>
      <w:numPr>
        <w:numId w:val="21"/>
      </w:numPr>
      <w:tabs>
        <w:tab w:val="clear" w:pos="227"/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semiHidden/>
    <w:rsid w:val="00BF1D76"/>
    <w:pPr>
      <w:numPr>
        <w:numId w:val="22"/>
      </w:numPr>
      <w:tabs>
        <w:tab w:val="clear" w:pos="1800"/>
        <w:tab w:val="num" w:pos="1492"/>
      </w:tabs>
      <w:ind w:left="1492" w:hanging="360"/>
    </w:pPr>
  </w:style>
  <w:style w:type="character" w:styleId="Strong">
    <w:name w:val="Strong"/>
    <w:basedOn w:val="DefaultParagraphFont"/>
    <w:uiPriority w:val="99"/>
    <w:qFormat/>
    <w:locked/>
    <w:rsid w:val="00BF1D7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BF1D76"/>
    <w:rPr>
      <w:rFonts w:cs="Times New Roman"/>
      <w:color w:val="800080"/>
      <w:u w:val="single"/>
    </w:rPr>
  </w:style>
  <w:style w:type="table" w:styleId="TableColumns1">
    <w:name w:val="Table Columns 1"/>
    <w:basedOn w:val="TableNormal"/>
    <w:uiPriority w:val="99"/>
    <w:semiHidden/>
    <w:locked/>
    <w:rsid w:val="00BF1D76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locked/>
    <w:rsid w:val="00BF1D76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locked/>
    <w:rsid w:val="00BF1D76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locked/>
    <w:rsid w:val="00BF1D76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locked/>
    <w:rsid w:val="00BF1D76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locked/>
    <w:rsid w:val="00BF1D76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locked/>
    <w:rsid w:val="00BF1D76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locked/>
    <w:rsid w:val="00BF1D76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uiPriority w:val="99"/>
    <w:semiHidden/>
    <w:locked/>
    <w:rsid w:val="00BF1D76"/>
    <w:pPr>
      <w:spacing w:after="120"/>
      <w:ind w:left="1440" w:right="1440"/>
    </w:pPr>
  </w:style>
  <w:style w:type="character" w:styleId="HTMLSample">
    <w:name w:val="HTML Sample"/>
    <w:basedOn w:val="DefaultParagraphFont"/>
    <w:uiPriority w:val="99"/>
    <w:semiHidden/>
    <w:locked/>
    <w:rsid w:val="00BF1D76"/>
    <w:rPr>
      <w:rFonts w:ascii="Courier New" w:hAnsi="Courier New" w:cs="Courier New"/>
    </w:rPr>
  </w:style>
  <w:style w:type="table" w:styleId="TableWeb1">
    <w:name w:val="Table Web 1"/>
    <w:basedOn w:val="TableNormal"/>
    <w:uiPriority w:val="99"/>
    <w:semiHidden/>
    <w:locked/>
    <w:rsid w:val="00BF1D76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locked/>
    <w:rsid w:val="00BF1D76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locked/>
    <w:rsid w:val="00BF1D76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BF1D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876"/>
    <w:rPr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BF1D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358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locked/>
    <w:rsid w:val="00BF1D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5876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BF1D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5876"/>
  </w:style>
  <w:style w:type="paragraph" w:styleId="BodyTextIndent">
    <w:name w:val="Body Text Indent"/>
    <w:basedOn w:val="Normal"/>
    <w:link w:val="BodyTextIndentChar"/>
    <w:uiPriority w:val="99"/>
    <w:semiHidden/>
    <w:locked/>
    <w:rsid w:val="00BF1D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587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BF1D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5876"/>
  </w:style>
  <w:style w:type="paragraph" w:styleId="BodyText2">
    <w:name w:val="Body Text 2"/>
    <w:basedOn w:val="Normal"/>
    <w:link w:val="BodyText2Char"/>
    <w:uiPriority w:val="99"/>
    <w:semiHidden/>
    <w:locked/>
    <w:rsid w:val="00BF1D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587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locked/>
    <w:rsid w:val="00BF1D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5876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BF1D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5876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BF1D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5876"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locked/>
    <w:rsid w:val="00BF1D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876"/>
    <w:rPr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locked/>
    <w:rsid w:val="00BF1D7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5876"/>
    <w:rPr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BF1D76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F1D76"/>
    <w:rPr>
      <w:rFonts w:cs="Times New Roman"/>
      <w:i/>
      <w:iCs/>
    </w:rPr>
  </w:style>
  <w:style w:type="paragraph" w:customStyle="1" w:styleId="Picture">
    <w:name w:val="Picture"/>
    <w:basedOn w:val="Normal"/>
    <w:next w:val="Textofthecontribution"/>
    <w:uiPriority w:val="99"/>
    <w:rsid w:val="004A07D6"/>
    <w:pPr>
      <w:keepNext/>
      <w:spacing w:before="240"/>
      <w:jc w:val="center"/>
    </w:pPr>
    <w:rPr>
      <w:color w:val="99CCFF"/>
      <w:sz w:val="20"/>
      <w:szCs w:val="12"/>
    </w:rPr>
  </w:style>
  <w:style w:type="paragraph" w:styleId="FootnoteText">
    <w:name w:val="footnote text"/>
    <w:basedOn w:val="Normal"/>
    <w:link w:val="FootnoteTextChar"/>
    <w:uiPriority w:val="99"/>
    <w:rsid w:val="002240AE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8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281E"/>
    <w:rPr>
      <w:rFonts w:cs="Times New Roman"/>
      <w:vertAlign w:val="superscript"/>
    </w:rPr>
  </w:style>
  <w:style w:type="character" w:styleId="SubtleEmphasis">
    <w:name w:val="Subtle Emphasis"/>
    <w:basedOn w:val="DefaultParagraphFont"/>
    <w:uiPriority w:val="99"/>
    <w:qFormat/>
    <w:rsid w:val="004F5699"/>
    <w:rPr>
      <w:rFonts w:cs="Times New Roman"/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4F569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F5699"/>
    <w:rPr>
      <w:rFonts w:cs="Times New Roman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locked/>
    <w:rsid w:val="00140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0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01A4"/>
    <w:pPr>
      <w:spacing w:after="200" w:line="276" w:lineRule="auto"/>
      <w:ind w:left="720"/>
    </w:pPr>
    <w:rPr>
      <w:sz w:val="22"/>
      <w:szCs w:val="22"/>
    </w:rPr>
  </w:style>
  <w:style w:type="numbering" w:styleId="1ai">
    <w:name w:val="Outline List 1"/>
    <w:basedOn w:val="NoList"/>
    <w:uiPriority w:val="99"/>
    <w:semiHidden/>
    <w:unhideWhenUsed/>
    <w:locked/>
    <w:rsid w:val="00735876"/>
    <w:pPr>
      <w:numPr>
        <w:numId w:val="37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735876"/>
    <w:pPr>
      <w:numPr>
        <w:numId w:val="38"/>
      </w:numPr>
    </w:pPr>
  </w:style>
  <w:style w:type="numbering" w:styleId="111111">
    <w:name w:val="Outline List 2"/>
    <w:basedOn w:val="NoList"/>
    <w:uiPriority w:val="99"/>
    <w:semiHidden/>
    <w:unhideWhenUsed/>
    <w:locked/>
    <w:rsid w:val="00735876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dvapl.upv.cz/servlet/page?_pageid=82,110&amp;_dad=portal30&amp;_schema=PORTAL30" TargetMode="External"/><Relationship Id="rId18" Type="http://schemas.openxmlformats.org/officeDocument/2006/relationships/hyperlink" Target="http://www.coje.to" TargetMode="External"/><Relationship Id="rId26" Type="http://schemas.openxmlformats.org/officeDocument/2006/relationships/hyperlink" Target="http://www.sagit.cz/pages/sbirkatxt.asp?zdroj=sb00121&amp;cd=76&amp;typ=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dernirizeni.ihned.cz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vses.cz/skola/akce/konf/inovace05/texty/hadraba.pdf" TargetMode="External"/><Relationship Id="rId17" Type="http://schemas.openxmlformats.org/officeDocument/2006/relationships/hyperlink" Target="http://www.equalcr.cz" TargetMode="External"/><Relationship Id="rId25" Type="http://schemas.openxmlformats.org/officeDocument/2006/relationships/hyperlink" Target="http://epp.eurostat.ec.europa.eu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karos.cz/node/4606" TargetMode="External"/><Relationship Id="rId20" Type="http://schemas.openxmlformats.org/officeDocument/2006/relationships/hyperlink" Target="http://encyklopedie.seznam.cz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czso.cz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encyklopedie.seznam.cz" TargetMode="External"/><Relationship Id="rId23" Type="http://schemas.openxmlformats.org/officeDocument/2006/relationships/hyperlink" Target="http://www.jic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yzkumy.cz" TargetMode="External"/><Relationship Id="rId19" Type="http://schemas.openxmlformats.org/officeDocument/2006/relationships/hyperlink" Target="http://www.slovnik-cizich-slov.cz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agit.cz/pages/sbirkatxt.asp?zdroj=sb00121&amp;cd=76&amp;typ=r" TargetMode="External"/><Relationship Id="rId22" Type="http://schemas.openxmlformats.org/officeDocument/2006/relationships/hyperlink" Target="http://www.businessinfo.cz" TargetMode="External"/><Relationship Id="rId27" Type="http://schemas.openxmlformats.org/officeDocument/2006/relationships/hyperlink" Target="http://www.vyzkum.cz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busova\AppData\Local\Microsoft\Windows\Temporary%20Internet%20Files\Low\Content.IE5\4AVDHEHJ\791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7912[1].dot</Template>
  <TotalTime>3226</TotalTime>
  <Pages>14</Pages>
  <Words>3401</Words>
  <Characters>20066</Characters>
  <Application>Microsoft Office Outlook</Application>
  <DocSecurity>0</DocSecurity>
  <Lines>0</Lines>
  <Paragraphs>0</Paragraphs>
  <ScaleCrop>false</ScaleCrop>
  <Company>Právnická fakulta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PŘÍSPĚVKU</dc:title>
  <dc:subject/>
  <dc:creator>aubusova</dc:creator>
  <cp:keywords/>
  <dc:description/>
  <cp:lastModifiedBy>..</cp:lastModifiedBy>
  <cp:revision>26</cp:revision>
  <cp:lastPrinted>2010-06-28T18:00:00Z</cp:lastPrinted>
  <dcterms:created xsi:type="dcterms:W3CDTF">2010-03-21T12:57:00Z</dcterms:created>
  <dcterms:modified xsi:type="dcterms:W3CDTF">2010-08-03T20:44:00Z</dcterms:modified>
</cp:coreProperties>
</file>