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57" w:rsidRPr="00717CCA" w:rsidRDefault="000A7D57" w:rsidP="00717CCA">
      <w:pPr>
        <w:jc w:val="center"/>
        <w:rPr>
          <w:b/>
          <w:sz w:val="48"/>
          <w:szCs w:val="48"/>
        </w:rPr>
      </w:pPr>
      <w:r w:rsidRPr="00717CCA">
        <w:rPr>
          <w:b/>
          <w:sz w:val="48"/>
          <w:szCs w:val="48"/>
        </w:rPr>
        <w:t>Masarykova univerzita</w:t>
      </w:r>
    </w:p>
    <w:p w:rsidR="000A7D57" w:rsidRPr="00717CCA" w:rsidRDefault="000A7D57" w:rsidP="00717CCA">
      <w:pPr>
        <w:jc w:val="center"/>
        <w:rPr>
          <w:b/>
          <w:sz w:val="48"/>
          <w:szCs w:val="48"/>
        </w:rPr>
      </w:pPr>
      <w:r w:rsidRPr="00717CCA">
        <w:rPr>
          <w:b/>
          <w:sz w:val="48"/>
          <w:szCs w:val="48"/>
        </w:rPr>
        <w:t>Právnická fakulta</w:t>
      </w:r>
    </w:p>
    <w:p w:rsidR="000A7D57" w:rsidRDefault="000A7D57" w:rsidP="00552AE4">
      <w:pPr>
        <w:jc w:val="center"/>
        <w:rPr>
          <w:b/>
          <w:sz w:val="36"/>
          <w:szCs w:val="36"/>
        </w:rPr>
      </w:pPr>
    </w:p>
    <w:p w:rsidR="000A7D57" w:rsidRPr="00552AE4" w:rsidRDefault="000A7D57" w:rsidP="00552AE4">
      <w:pPr>
        <w:jc w:val="center"/>
        <w:rPr>
          <w:b/>
          <w:sz w:val="36"/>
          <w:szCs w:val="36"/>
        </w:rPr>
      </w:pPr>
      <w:r w:rsidRPr="00552AE4">
        <w:rPr>
          <w:b/>
          <w:sz w:val="36"/>
          <w:szCs w:val="36"/>
        </w:rPr>
        <w:t>Katedra finančního práva a národního hospodářství</w:t>
      </w:r>
    </w:p>
    <w:p w:rsidR="000A7D57" w:rsidRPr="00A808FA" w:rsidRDefault="000A7D57" w:rsidP="002B203D">
      <w:pPr>
        <w:jc w:val="center"/>
        <w:rPr>
          <w:b/>
          <w:bCs/>
          <w:sz w:val="36"/>
          <w:szCs w:val="36"/>
        </w:rPr>
      </w:pPr>
    </w:p>
    <w:p w:rsidR="000A7D57" w:rsidRPr="00552AE4" w:rsidRDefault="000A7D57" w:rsidP="00552AE4">
      <w:pPr>
        <w:jc w:val="center"/>
        <w:rPr>
          <w:b/>
          <w:sz w:val="44"/>
          <w:szCs w:val="44"/>
        </w:rPr>
      </w:pPr>
      <w:r w:rsidRPr="00552AE4">
        <w:rPr>
          <w:b/>
          <w:sz w:val="44"/>
          <w:szCs w:val="44"/>
        </w:rPr>
        <w:t>„Osobní management“</w:t>
      </w:r>
    </w:p>
    <w:p w:rsidR="000A7D57" w:rsidRPr="00A808FA" w:rsidRDefault="000A7D57" w:rsidP="002B203D">
      <w:pPr>
        <w:jc w:val="center"/>
        <w:rPr>
          <w:b/>
          <w:bCs/>
          <w:sz w:val="48"/>
          <w:szCs w:val="48"/>
          <w:u w:val="single"/>
        </w:rPr>
      </w:pPr>
      <w:r w:rsidRPr="00A808FA">
        <w:rPr>
          <w:b/>
          <w:bCs/>
          <w:sz w:val="48"/>
          <w:szCs w:val="48"/>
        </w:rPr>
        <w:t> </w:t>
      </w:r>
    </w:p>
    <w:p w:rsidR="000A7D57" w:rsidRPr="00A808FA" w:rsidRDefault="000A7D57" w:rsidP="002B203D">
      <w:pPr>
        <w:jc w:val="center"/>
        <w:rPr>
          <w:b/>
          <w:bCs/>
          <w:sz w:val="48"/>
          <w:szCs w:val="48"/>
          <w:u w:val="single"/>
        </w:rPr>
      </w:pPr>
      <w:r w:rsidRPr="00A808FA">
        <w:rPr>
          <w:b/>
          <w:bCs/>
          <w:sz w:val="48"/>
          <w:szCs w:val="48"/>
        </w:rPr>
        <w:t> </w:t>
      </w:r>
    </w:p>
    <w:p w:rsidR="000A7D57" w:rsidRPr="00717CCA" w:rsidRDefault="000A7D57" w:rsidP="00717CCA">
      <w:pPr>
        <w:jc w:val="center"/>
        <w:rPr>
          <w:b/>
          <w:bCs/>
          <w:sz w:val="48"/>
          <w:szCs w:val="48"/>
          <w:u w:val="single"/>
        </w:rPr>
      </w:pPr>
      <w:r w:rsidRPr="00A808FA">
        <w:rPr>
          <w:b/>
          <w:bCs/>
          <w:sz w:val="48"/>
          <w:szCs w:val="48"/>
        </w:rPr>
        <w:t> </w:t>
      </w:r>
      <w:r w:rsidRPr="00552AE4">
        <w:rPr>
          <w:b/>
          <w:sz w:val="72"/>
          <w:szCs w:val="72"/>
        </w:rPr>
        <w:t>Cesta Jedi</w:t>
      </w:r>
    </w:p>
    <w:p w:rsidR="000A7D57" w:rsidRPr="00A808FA" w:rsidRDefault="000A7D57" w:rsidP="002B203D">
      <w:pPr>
        <w:rPr>
          <w:b/>
          <w:bCs/>
          <w:sz w:val="27"/>
          <w:szCs w:val="27"/>
          <w:u w:val="single"/>
        </w:rPr>
      </w:pPr>
      <w:r w:rsidRPr="00A808FA">
        <w:rPr>
          <w:b/>
          <w:bCs/>
          <w:sz w:val="27"/>
          <w:szCs w:val="27"/>
        </w:rPr>
        <w:t> </w:t>
      </w:r>
    </w:p>
    <w:p w:rsidR="000A7D57" w:rsidRPr="00A808FA" w:rsidRDefault="000A7D57" w:rsidP="002B203D">
      <w:pPr>
        <w:rPr>
          <w:b/>
          <w:bCs/>
          <w:sz w:val="27"/>
          <w:szCs w:val="27"/>
          <w:u w:val="single"/>
        </w:rPr>
      </w:pPr>
      <w:r w:rsidRPr="00A808FA">
        <w:rPr>
          <w:b/>
          <w:bCs/>
          <w:sz w:val="27"/>
          <w:szCs w:val="27"/>
        </w:rPr>
        <w:t> </w:t>
      </w:r>
    </w:p>
    <w:p w:rsidR="000A7D57" w:rsidRPr="00A808FA" w:rsidRDefault="000A7D57" w:rsidP="002B203D">
      <w:pPr>
        <w:rPr>
          <w:b/>
          <w:bCs/>
          <w:sz w:val="27"/>
          <w:szCs w:val="27"/>
          <w:u w:val="single"/>
        </w:rPr>
      </w:pPr>
      <w:r w:rsidRPr="00A808FA">
        <w:rPr>
          <w:b/>
          <w:bCs/>
          <w:sz w:val="27"/>
          <w:szCs w:val="27"/>
        </w:rPr>
        <w:t> </w:t>
      </w:r>
    </w:p>
    <w:p w:rsidR="000A7D57" w:rsidRPr="00A808FA" w:rsidRDefault="000A7D57" w:rsidP="002B203D">
      <w:pPr>
        <w:rPr>
          <w:b/>
          <w:bCs/>
          <w:sz w:val="27"/>
          <w:szCs w:val="27"/>
          <w:u w:val="single"/>
        </w:rPr>
      </w:pPr>
      <w:r w:rsidRPr="00A808FA">
        <w:rPr>
          <w:b/>
          <w:bCs/>
          <w:sz w:val="27"/>
          <w:szCs w:val="27"/>
        </w:rPr>
        <w:t> </w:t>
      </w:r>
    </w:p>
    <w:p w:rsidR="000A7D57" w:rsidRPr="00A808FA" w:rsidRDefault="000A7D57" w:rsidP="002B203D">
      <w:pPr>
        <w:rPr>
          <w:b/>
          <w:bCs/>
          <w:sz w:val="27"/>
          <w:szCs w:val="27"/>
          <w:u w:val="single"/>
        </w:rPr>
      </w:pPr>
      <w:r w:rsidRPr="00A808FA">
        <w:rPr>
          <w:b/>
          <w:bCs/>
          <w:sz w:val="27"/>
          <w:szCs w:val="27"/>
        </w:rPr>
        <w:t> </w:t>
      </w:r>
    </w:p>
    <w:p w:rsidR="000A7D57" w:rsidRPr="00A808FA" w:rsidRDefault="000A7D57" w:rsidP="002B203D">
      <w:pPr>
        <w:rPr>
          <w:b/>
          <w:bCs/>
          <w:sz w:val="27"/>
          <w:szCs w:val="27"/>
          <w:u w:val="single"/>
        </w:rPr>
      </w:pPr>
      <w:r w:rsidRPr="00A808FA">
        <w:rPr>
          <w:b/>
          <w:bCs/>
          <w:sz w:val="27"/>
          <w:szCs w:val="27"/>
        </w:rPr>
        <w:t> </w:t>
      </w:r>
    </w:p>
    <w:p w:rsidR="000A7D57" w:rsidRPr="00552AE4" w:rsidRDefault="000A7D57" w:rsidP="00552AE4">
      <w:pPr>
        <w:rPr>
          <w:sz w:val="28"/>
          <w:szCs w:val="28"/>
          <w:u w:val="single"/>
        </w:rPr>
      </w:pPr>
      <w:r w:rsidRPr="00552AE4">
        <w:rPr>
          <w:sz w:val="28"/>
          <w:szCs w:val="28"/>
        </w:rPr>
        <w:t>Zpracoval: Vladimír Balcar (325704)</w:t>
      </w:r>
      <w:r w:rsidRPr="00552AE4">
        <w:rPr>
          <w:sz w:val="28"/>
          <w:szCs w:val="28"/>
        </w:rPr>
        <w:tab/>
      </w:r>
      <w:r w:rsidRPr="00552AE4">
        <w:rPr>
          <w:sz w:val="28"/>
          <w:szCs w:val="28"/>
        </w:rPr>
        <w:tab/>
      </w:r>
    </w:p>
    <w:p w:rsidR="000A7D57" w:rsidRPr="00552AE4" w:rsidRDefault="000A7D57" w:rsidP="00552AE4">
      <w:pPr>
        <w:rPr>
          <w:sz w:val="28"/>
          <w:szCs w:val="28"/>
          <w:u w:val="single"/>
        </w:rPr>
      </w:pPr>
      <w:r w:rsidRPr="00552AE4">
        <w:rPr>
          <w:sz w:val="28"/>
          <w:szCs w:val="28"/>
        </w:rPr>
        <w:t>Seminární skupina: 01</w:t>
      </w:r>
    </w:p>
    <w:p w:rsidR="000A7D57" w:rsidRPr="00552AE4" w:rsidRDefault="000A7D57" w:rsidP="00552AE4">
      <w:pPr>
        <w:rPr>
          <w:sz w:val="28"/>
          <w:szCs w:val="28"/>
        </w:rPr>
      </w:pPr>
      <w:r>
        <w:rPr>
          <w:sz w:val="28"/>
          <w:szCs w:val="28"/>
        </w:rPr>
        <w:t>Datum zadání práce: 13. 4. 2011</w:t>
      </w:r>
      <w:r w:rsidRPr="00552AE4">
        <w:rPr>
          <w:sz w:val="28"/>
          <w:szCs w:val="28"/>
        </w:rPr>
        <w:t xml:space="preserve">                                                            </w:t>
      </w:r>
    </w:p>
    <w:p w:rsidR="000A7D57" w:rsidRPr="00552AE4" w:rsidRDefault="000A7D57" w:rsidP="00552AE4">
      <w:pPr>
        <w:rPr>
          <w:sz w:val="28"/>
          <w:szCs w:val="28"/>
        </w:rPr>
      </w:pPr>
      <w:r w:rsidRPr="00552AE4">
        <w:rPr>
          <w:sz w:val="28"/>
          <w:szCs w:val="28"/>
        </w:rPr>
        <w:t xml:space="preserve">Datum odevzdání:  </w:t>
      </w:r>
      <w:r>
        <w:rPr>
          <w:sz w:val="28"/>
          <w:szCs w:val="28"/>
        </w:rPr>
        <w:t>27. 4. 2011</w:t>
      </w:r>
    </w:p>
    <w:p w:rsidR="000A7D57" w:rsidRPr="00A808FA" w:rsidRDefault="000A7D57" w:rsidP="002B203D">
      <w:pPr>
        <w:pStyle w:val="NormalWeb"/>
        <w:outlineLvl w:val="0"/>
        <w:rPr>
          <w:rFonts w:ascii="Calibri" w:hAnsi="Calibri"/>
        </w:rPr>
      </w:pPr>
    </w:p>
    <w:p w:rsidR="000A7D57" w:rsidRPr="00A808FA" w:rsidRDefault="000A7D57" w:rsidP="00827337">
      <w:pPr>
        <w:pStyle w:val="Heading1"/>
        <w:spacing w:line="360" w:lineRule="auto"/>
      </w:pPr>
      <w:bookmarkStart w:id="0" w:name="_Toc291605685"/>
      <w:r w:rsidRPr="00A808FA">
        <w:t>Resumé</w:t>
      </w:r>
      <w:bookmarkEnd w:id="0"/>
    </w:p>
    <w:p w:rsidR="000A7D57" w:rsidRPr="00552AE4" w:rsidRDefault="000A7D57" w:rsidP="00827337">
      <w:pPr>
        <w:spacing w:line="360" w:lineRule="auto"/>
        <w:rPr>
          <w:sz w:val="24"/>
          <w:szCs w:val="24"/>
        </w:rPr>
      </w:pPr>
      <w:r w:rsidRPr="00552AE4">
        <w:rPr>
          <w:sz w:val="24"/>
          <w:szCs w:val="24"/>
        </w:rPr>
        <w:t>Tato práce je věnována Jediismu. Hlavním pramenem tohoto náboženství je jeho kodex, který je zde podrobně zanalyzován, jsou z něho vyvozeny hlavní myšlenky a tyto myšlenky jsou poté porovnány s vybranými myšlenkami osobního managementu. V závěru práce je zhodnocen můj osobní pohled na tyto myšlenky, postoj k nim, zvážení jejich aplikace v rámci procesu sebezdokonalování a mé celkové subjektivní hodnocení.</w:t>
      </w:r>
    </w:p>
    <w:p w:rsidR="000A7D57" w:rsidRPr="00A808FA" w:rsidRDefault="000A7D57" w:rsidP="00827337">
      <w:pPr>
        <w:pStyle w:val="Heading1"/>
        <w:spacing w:line="360" w:lineRule="auto"/>
      </w:pPr>
      <w:bookmarkStart w:id="1" w:name="_Toc291605686"/>
      <w:r w:rsidRPr="00A808FA">
        <w:t>Klíčová slova</w:t>
      </w:r>
      <w:bookmarkEnd w:id="1"/>
    </w:p>
    <w:p w:rsidR="000A7D57" w:rsidRPr="00552AE4" w:rsidRDefault="000A7D57" w:rsidP="00827337">
      <w:pPr>
        <w:spacing w:line="360" w:lineRule="auto"/>
        <w:rPr>
          <w:sz w:val="24"/>
          <w:szCs w:val="24"/>
        </w:rPr>
      </w:pPr>
      <w:r w:rsidRPr="00552AE4">
        <w:rPr>
          <w:sz w:val="24"/>
          <w:szCs w:val="24"/>
        </w:rPr>
        <w:t>Jediismus – náboženství založené na filmové sérii „Hvězdné války“</w:t>
      </w:r>
    </w:p>
    <w:p w:rsidR="000A7D57" w:rsidRPr="00552AE4" w:rsidRDefault="000A7D57" w:rsidP="00827337">
      <w:pPr>
        <w:spacing w:line="360" w:lineRule="auto"/>
        <w:rPr>
          <w:sz w:val="24"/>
          <w:szCs w:val="24"/>
        </w:rPr>
      </w:pPr>
      <w:r w:rsidRPr="00552AE4">
        <w:rPr>
          <w:sz w:val="24"/>
          <w:szCs w:val="24"/>
        </w:rPr>
        <w:t xml:space="preserve">Jedi - označení pro člověka, který vyznává </w:t>
      </w:r>
      <w:r w:rsidRPr="00552AE4">
        <w:rPr>
          <w:bCs/>
          <w:sz w:val="24"/>
          <w:szCs w:val="24"/>
        </w:rPr>
        <w:t>náboženství Jediismus</w:t>
      </w:r>
    </w:p>
    <w:p w:rsidR="000A7D57" w:rsidRPr="00552AE4" w:rsidRDefault="000A7D57" w:rsidP="00827337">
      <w:pPr>
        <w:spacing w:line="360" w:lineRule="auto"/>
        <w:rPr>
          <w:sz w:val="24"/>
          <w:szCs w:val="24"/>
        </w:rPr>
      </w:pPr>
      <w:r w:rsidRPr="00552AE4">
        <w:rPr>
          <w:sz w:val="24"/>
          <w:szCs w:val="24"/>
        </w:rPr>
        <w:t>Kodex – soubor pravidel chování, na kterých stojí celý Jediismus</w:t>
      </w:r>
    </w:p>
    <w:p w:rsidR="000A7D57" w:rsidRPr="00184260" w:rsidRDefault="000A7D57" w:rsidP="00827337">
      <w:pPr>
        <w:spacing w:line="360" w:lineRule="auto"/>
        <w:rPr>
          <w:sz w:val="24"/>
          <w:szCs w:val="24"/>
          <w:lang w:val="es-AR"/>
        </w:rPr>
      </w:pPr>
      <w:r w:rsidRPr="00184260">
        <w:rPr>
          <w:sz w:val="24"/>
          <w:szCs w:val="24"/>
          <w:lang w:val="es-AR"/>
        </w:rPr>
        <w:t>Síla – Vyšší instance ve kterou Jediové věří. Sílu lze připodobnit k Bohu, k přírodě, k vesmíru…</w:t>
      </w:r>
    </w:p>
    <w:p w:rsidR="000A7D57" w:rsidRPr="00184260" w:rsidRDefault="000A7D57" w:rsidP="00827337">
      <w:pPr>
        <w:spacing w:line="360" w:lineRule="auto"/>
        <w:rPr>
          <w:sz w:val="24"/>
          <w:szCs w:val="24"/>
          <w:lang w:val="es-AR"/>
        </w:rPr>
      </w:pPr>
      <w:r w:rsidRPr="00184260">
        <w:rPr>
          <w:sz w:val="24"/>
          <w:szCs w:val="24"/>
          <w:lang w:val="es-AR"/>
        </w:rPr>
        <w:t>Sebezdokonalování – zlaté pravidlo Jediismu, důvod výběru tohoto tématu seminární práce</w:t>
      </w:r>
    </w:p>
    <w:p w:rsidR="000A7D57" w:rsidRPr="00184260" w:rsidRDefault="000A7D57">
      <w:pPr>
        <w:rPr>
          <w:rFonts w:ascii="Cambria" w:hAnsi="Cambria"/>
          <w:b/>
          <w:bCs/>
          <w:color w:val="365F91"/>
          <w:sz w:val="28"/>
          <w:szCs w:val="28"/>
          <w:lang w:val="es-AR"/>
        </w:rPr>
      </w:pPr>
      <w:r w:rsidRPr="00184260">
        <w:rPr>
          <w:lang w:val="es-AR"/>
        </w:rPr>
        <w:br w:type="page"/>
      </w:r>
    </w:p>
    <w:p w:rsidR="000A7D57" w:rsidRPr="00552AE4" w:rsidRDefault="000A7D57" w:rsidP="00827337">
      <w:pPr>
        <w:pStyle w:val="Heading1"/>
        <w:spacing w:line="360" w:lineRule="auto"/>
      </w:pPr>
      <w:bookmarkStart w:id="2" w:name="_Toc291605687"/>
      <w:r>
        <w:t>Obsah</w:t>
      </w:r>
      <w:bookmarkEnd w:id="2"/>
    </w:p>
    <w:p w:rsidR="000A7D57" w:rsidRDefault="000A7D57">
      <w:pPr>
        <w:pStyle w:val="TOC1"/>
        <w:tabs>
          <w:tab w:val="right" w:leader="dot" w:pos="9062"/>
        </w:tabs>
        <w:rPr>
          <w:noProof/>
          <w:lang w:val="cs-CZ" w:eastAsia="cs-CZ"/>
        </w:rPr>
      </w:pPr>
      <w:r>
        <w:fldChar w:fldCharType="begin"/>
      </w:r>
      <w:r>
        <w:instrText xml:space="preserve"> TOC \o \h \z \u </w:instrText>
      </w:r>
      <w:r>
        <w:fldChar w:fldCharType="separate"/>
      </w:r>
      <w:hyperlink w:anchor="_Toc291605685" w:history="1">
        <w:r w:rsidRPr="00EE1600">
          <w:rPr>
            <w:rStyle w:val="Hyperlink"/>
            <w:noProof/>
          </w:rPr>
          <w:t>Resumé</w:t>
        </w:r>
        <w:r>
          <w:rPr>
            <w:noProof/>
            <w:webHidden/>
          </w:rPr>
          <w:tab/>
        </w:r>
        <w:r>
          <w:rPr>
            <w:noProof/>
            <w:webHidden/>
          </w:rPr>
          <w:fldChar w:fldCharType="begin"/>
        </w:r>
        <w:r>
          <w:rPr>
            <w:noProof/>
            <w:webHidden/>
          </w:rPr>
          <w:instrText xml:space="preserve"> PAGEREF _Toc291605685 \h </w:instrText>
        </w:r>
        <w:r>
          <w:rPr>
            <w:noProof/>
            <w:webHidden/>
          </w:rPr>
        </w:r>
        <w:r>
          <w:rPr>
            <w:noProof/>
            <w:webHidden/>
          </w:rPr>
          <w:fldChar w:fldCharType="separate"/>
        </w:r>
        <w:r>
          <w:rPr>
            <w:noProof/>
            <w:webHidden/>
          </w:rPr>
          <w:t>2</w:t>
        </w:r>
        <w:r>
          <w:rPr>
            <w:noProof/>
            <w:webHidden/>
          </w:rPr>
          <w:fldChar w:fldCharType="end"/>
        </w:r>
      </w:hyperlink>
    </w:p>
    <w:p w:rsidR="000A7D57" w:rsidRDefault="000A7D57">
      <w:pPr>
        <w:pStyle w:val="TOC1"/>
        <w:tabs>
          <w:tab w:val="right" w:leader="dot" w:pos="9062"/>
        </w:tabs>
        <w:rPr>
          <w:noProof/>
          <w:lang w:val="cs-CZ" w:eastAsia="cs-CZ"/>
        </w:rPr>
      </w:pPr>
      <w:hyperlink w:anchor="_Toc291605686" w:history="1">
        <w:r w:rsidRPr="00EE1600">
          <w:rPr>
            <w:rStyle w:val="Hyperlink"/>
            <w:noProof/>
          </w:rPr>
          <w:t>Klíčová slova</w:t>
        </w:r>
        <w:r>
          <w:rPr>
            <w:noProof/>
            <w:webHidden/>
          </w:rPr>
          <w:tab/>
        </w:r>
        <w:r>
          <w:rPr>
            <w:noProof/>
            <w:webHidden/>
          </w:rPr>
          <w:fldChar w:fldCharType="begin"/>
        </w:r>
        <w:r>
          <w:rPr>
            <w:noProof/>
            <w:webHidden/>
          </w:rPr>
          <w:instrText xml:space="preserve"> PAGEREF _Toc291605686 \h </w:instrText>
        </w:r>
        <w:r>
          <w:rPr>
            <w:noProof/>
            <w:webHidden/>
          </w:rPr>
        </w:r>
        <w:r>
          <w:rPr>
            <w:noProof/>
            <w:webHidden/>
          </w:rPr>
          <w:fldChar w:fldCharType="separate"/>
        </w:r>
        <w:r>
          <w:rPr>
            <w:noProof/>
            <w:webHidden/>
          </w:rPr>
          <w:t>2</w:t>
        </w:r>
        <w:r>
          <w:rPr>
            <w:noProof/>
            <w:webHidden/>
          </w:rPr>
          <w:fldChar w:fldCharType="end"/>
        </w:r>
      </w:hyperlink>
    </w:p>
    <w:p w:rsidR="000A7D57" w:rsidRDefault="000A7D57">
      <w:pPr>
        <w:pStyle w:val="TOC1"/>
        <w:tabs>
          <w:tab w:val="right" w:leader="dot" w:pos="9062"/>
        </w:tabs>
        <w:rPr>
          <w:noProof/>
          <w:lang w:val="cs-CZ" w:eastAsia="cs-CZ"/>
        </w:rPr>
      </w:pPr>
      <w:hyperlink w:anchor="_Toc291605687" w:history="1">
        <w:r w:rsidRPr="00EE1600">
          <w:rPr>
            <w:rStyle w:val="Hyperlink"/>
            <w:noProof/>
          </w:rPr>
          <w:t>Obsah</w:t>
        </w:r>
        <w:r>
          <w:rPr>
            <w:noProof/>
            <w:webHidden/>
          </w:rPr>
          <w:tab/>
        </w:r>
        <w:r>
          <w:rPr>
            <w:noProof/>
            <w:webHidden/>
          </w:rPr>
          <w:fldChar w:fldCharType="begin"/>
        </w:r>
        <w:r>
          <w:rPr>
            <w:noProof/>
            <w:webHidden/>
          </w:rPr>
          <w:instrText xml:space="preserve"> PAGEREF _Toc291605687 \h </w:instrText>
        </w:r>
        <w:r>
          <w:rPr>
            <w:noProof/>
            <w:webHidden/>
          </w:rPr>
        </w:r>
        <w:r>
          <w:rPr>
            <w:noProof/>
            <w:webHidden/>
          </w:rPr>
          <w:fldChar w:fldCharType="separate"/>
        </w:r>
        <w:r>
          <w:rPr>
            <w:noProof/>
            <w:webHidden/>
          </w:rPr>
          <w:t>3</w:t>
        </w:r>
        <w:r>
          <w:rPr>
            <w:noProof/>
            <w:webHidden/>
          </w:rPr>
          <w:fldChar w:fldCharType="end"/>
        </w:r>
      </w:hyperlink>
    </w:p>
    <w:p w:rsidR="000A7D57" w:rsidRDefault="000A7D57">
      <w:pPr>
        <w:pStyle w:val="TOC1"/>
        <w:tabs>
          <w:tab w:val="left" w:pos="440"/>
          <w:tab w:val="right" w:leader="dot" w:pos="9062"/>
        </w:tabs>
        <w:rPr>
          <w:noProof/>
          <w:lang w:val="cs-CZ" w:eastAsia="cs-CZ"/>
        </w:rPr>
      </w:pPr>
      <w:hyperlink w:anchor="_Toc291605688" w:history="1">
        <w:r w:rsidRPr="00EE1600">
          <w:rPr>
            <w:rStyle w:val="Hyperlink"/>
            <w:noProof/>
          </w:rPr>
          <w:t>1.</w:t>
        </w:r>
        <w:r>
          <w:rPr>
            <w:noProof/>
            <w:lang w:val="cs-CZ" w:eastAsia="cs-CZ"/>
          </w:rPr>
          <w:tab/>
        </w:r>
        <w:r w:rsidRPr="00EE1600">
          <w:rPr>
            <w:rStyle w:val="Hyperlink"/>
            <w:noProof/>
          </w:rPr>
          <w:t>Úvod</w:t>
        </w:r>
        <w:r>
          <w:rPr>
            <w:noProof/>
            <w:webHidden/>
          </w:rPr>
          <w:tab/>
        </w:r>
        <w:r>
          <w:rPr>
            <w:noProof/>
            <w:webHidden/>
          </w:rPr>
          <w:fldChar w:fldCharType="begin"/>
        </w:r>
        <w:r>
          <w:rPr>
            <w:noProof/>
            <w:webHidden/>
          </w:rPr>
          <w:instrText xml:space="preserve"> PAGEREF _Toc291605688 \h </w:instrText>
        </w:r>
        <w:r>
          <w:rPr>
            <w:noProof/>
            <w:webHidden/>
          </w:rPr>
        </w:r>
        <w:r>
          <w:rPr>
            <w:noProof/>
            <w:webHidden/>
          </w:rPr>
          <w:fldChar w:fldCharType="separate"/>
        </w:r>
        <w:r>
          <w:rPr>
            <w:noProof/>
            <w:webHidden/>
          </w:rPr>
          <w:t>4</w:t>
        </w:r>
        <w:r>
          <w:rPr>
            <w:noProof/>
            <w:webHidden/>
          </w:rPr>
          <w:fldChar w:fldCharType="end"/>
        </w:r>
      </w:hyperlink>
    </w:p>
    <w:p w:rsidR="000A7D57" w:rsidRDefault="000A7D57">
      <w:pPr>
        <w:pStyle w:val="TOC2"/>
        <w:tabs>
          <w:tab w:val="right" w:leader="dot" w:pos="9062"/>
        </w:tabs>
        <w:rPr>
          <w:noProof/>
          <w:lang w:val="cs-CZ" w:eastAsia="cs-CZ"/>
        </w:rPr>
      </w:pPr>
      <w:hyperlink w:anchor="_Toc291605689" w:history="1">
        <w:r w:rsidRPr="00EE1600">
          <w:rPr>
            <w:rStyle w:val="Hyperlink"/>
            <w:noProof/>
          </w:rPr>
          <w:t>2.1. Jediismus</w:t>
        </w:r>
        <w:r>
          <w:rPr>
            <w:noProof/>
            <w:webHidden/>
          </w:rPr>
          <w:tab/>
        </w:r>
        <w:r>
          <w:rPr>
            <w:noProof/>
            <w:webHidden/>
          </w:rPr>
          <w:fldChar w:fldCharType="begin"/>
        </w:r>
        <w:r>
          <w:rPr>
            <w:noProof/>
            <w:webHidden/>
          </w:rPr>
          <w:instrText xml:space="preserve"> PAGEREF _Toc291605689 \h </w:instrText>
        </w:r>
        <w:r>
          <w:rPr>
            <w:noProof/>
            <w:webHidden/>
          </w:rPr>
        </w:r>
        <w:r>
          <w:rPr>
            <w:noProof/>
            <w:webHidden/>
          </w:rPr>
          <w:fldChar w:fldCharType="separate"/>
        </w:r>
        <w:r>
          <w:rPr>
            <w:noProof/>
            <w:webHidden/>
          </w:rPr>
          <w:t>4</w:t>
        </w:r>
        <w:r>
          <w:rPr>
            <w:noProof/>
            <w:webHidden/>
          </w:rPr>
          <w:fldChar w:fldCharType="end"/>
        </w:r>
      </w:hyperlink>
    </w:p>
    <w:p w:rsidR="000A7D57" w:rsidRDefault="000A7D57">
      <w:pPr>
        <w:pStyle w:val="TOC2"/>
        <w:tabs>
          <w:tab w:val="right" w:leader="dot" w:pos="9062"/>
        </w:tabs>
        <w:rPr>
          <w:noProof/>
          <w:lang w:val="cs-CZ" w:eastAsia="cs-CZ"/>
        </w:rPr>
      </w:pPr>
      <w:hyperlink w:anchor="_Toc291605690" w:history="1">
        <w:r w:rsidRPr="00EE1600">
          <w:rPr>
            <w:rStyle w:val="Hyperlink"/>
            <w:noProof/>
          </w:rPr>
          <w:t>2.2. Kodex</w:t>
        </w:r>
        <w:r>
          <w:rPr>
            <w:noProof/>
            <w:webHidden/>
          </w:rPr>
          <w:tab/>
        </w:r>
        <w:r>
          <w:rPr>
            <w:noProof/>
            <w:webHidden/>
          </w:rPr>
          <w:fldChar w:fldCharType="begin"/>
        </w:r>
        <w:r>
          <w:rPr>
            <w:noProof/>
            <w:webHidden/>
          </w:rPr>
          <w:instrText xml:space="preserve"> PAGEREF _Toc291605690 \h </w:instrText>
        </w:r>
        <w:r>
          <w:rPr>
            <w:noProof/>
            <w:webHidden/>
          </w:rPr>
        </w:r>
        <w:r>
          <w:rPr>
            <w:noProof/>
            <w:webHidden/>
          </w:rPr>
          <w:fldChar w:fldCharType="separate"/>
        </w:r>
        <w:r>
          <w:rPr>
            <w:noProof/>
            <w:webHidden/>
          </w:rPr>
          <w:t>5</w:t>
        </w:r>
        <w:r>
          <w:rPr>
            <w:noProof/>
            <w:webHidden/>
          </w:rPr>
          <w:fldChar w:fldCharType="end"/>
        </w:r>
      </w:hyperlink>
    </w:p>
    <w:p w:rsidR="000A7D57" w:rsidRDefault="000A7D57">
      <w:pPr>
        <w:pStyle w:val="TOC3"/>
        <w:tabs>
          <w:tab w:val="right" w:leader="dot" w:pos="9062"/>
        </w:tabs>
        <w:rPr>
          <w:noProof/>
          <w:lang w:val="cs-CZ" w:eastAsia="cs-CZ"/>
        </w:rPr>
      </w:pPr>
      <w:hyperlink w:anchor="_Toc291605691" w:history="1">
        <w:r w:rsidRPr="00EE1600">
          <w:rPr>
            <w:rStyle w:val="Hyperlink"/>
            <w:noProof/>
          </w:rPr>
          <w:t>2.2.1. Emoce, přesto mír</w:t>
        </w:r>
        <w:r>
          <w:rPr>
            <w:noProof/>
            <w:webHidden/>
          </w:rPr>
          <w:tab/>
        </w:r>
        <w:r>
          <w:rPr>
            <w:noProof/>
            <w:webHidden/>
          </w:rPr>
          <w:fldChar w:fldCharType="begin"/>
        </w:r>
        <w:r>
          <w:rPr>
            <w:noProof/>
            <w:webHidden/>
          </w:rPr>
          <w:instrText xml:space="preserve"> PAGEREF _Toc291605691 \h </w:instrText>
        </w:r>
        <w:r>
          <w:rPr>
            <w:noProof/>
            <w:webHidden/>
          </w:rPr>
        </w:r>
        <w:r>
          <w:rPr>
            <w:noProof/>
            <w:webHidden/>
          </w:rPr>
          <w:fldChar w:fldCharType="separate"/>
        </w:r>
        <w:r>
          <w:rPr>
            <w:noProof/>
            <w:webHidden/>
          </w:rPr>
          <w:t>6</w:t>
        </w:r>
        <w:r>
          <w:rPr>
            <w:noProof/>
            <w:webHidden/>
          </w:rPr>
          <w:fldChar w:fldCharType="end"/>
        </w:r>
      </w:hyperlink>
    </w:p>
    <w:p w:rsidR="000A7D57" w:rsidRDefault="000A7D57">
      <w:pPr>
        <w:pStyle w:val="TOC3"/>
        <w:tabs>
          <w:tab w:val="right" w:leader="dot" w:pos="9062"/>
        </w:tabs>
        <w:rPr>
          <w:noProof/>
          <w:lang w:val="cs-CZ" w:eastAsia="cs-CZ"/>
        </w:rPr>
      </w:pPr>
      <w:hyperlink w:anchor="_Toc291605692" w:history="1">
        <w:r w:rsidRPr="00EE1600">
          <w:rPr>
            <w:rStyle w:val="Hyperlink"/>
            <w:noProof/>
          </w:rPr>
          <w:t>2.2.2. Nevědomost, přesto poznání</w:t>
        </w:r>
        <w:r>
          <w:rPr>
            <w:noProof/>
            <w:webHidden/>
          </w:rPr>
          <w:tab/>
        </w:r>
        <w:r>
          <w:rPr>
            <w:noProof/>
            <w:webHidden/>
          </w:rPr>
          <w:fldChar w:fldCharType="begin"/>
        </w:r>
        <w:r>
          <w:rPr>
            <w:noProof/>
            <w:webHidden/>
          </w:rPr>
          <w:instrText xml:space="preserve"> PAGEREF _Toc291605692 \h </w:instrText>
        </w:r>
        <w:r>
          <w:rPr>
            <w:noProof/>
            <w:webHidden/>
          </w:rPr>
        </w:r>
        <w:r>
          <w:rPr>
            <w:noProof/>
            <w:webHidden/>
          </w:rPr>
          <w:fldChar w:fldCharType="separate"/>
        </w:r>
        <w:r>
          <w:rPr>
            <w:noProof/>
            <w:webHidden/>
          </w:rPr>
          <w:t>6</w:t>
        </w:r>
        <w:r>
          <w:rPr>
            <w:noProof/>
            <w:webHidden/>
          </w:rPr>
          <w:fldChar w:fldCharType="end"/>
        </w:r>
      </w:hyperlink>
    </w:p>
    <w:p w:rsidR="000A7D57" w:rsidRDefault="000A7D57">
      <w:pPr>
        <w:pStyle w:val="TOC3"/>
        <w:tabs>
          <w:tab w:val="right" w:leader="dot" w:pos="9062"/>
        </w:tabs>
        <w:rPr>
          <w:noProof/>
          <w:lang w:val="cs-CZ" w:eastAsia="cs-CZ"/>
        </w:rPr>
      </w:pPr>
      <w:hyperlink w:anchor="_Toc291605693" w:history="1">
        <w:r w:rsidRPr="00EE1600">
          <w:rPr>
            <w:rStyle w:val="Hyperlink"/>
            <w:noProof/>
          </w:rPr>
          <w:t>2.2.3. Vášeň, přesto klid</w:t>
        </w:r>
        <w:r>
          <w:rPr>
            <w:noProof/>
            <w:webHidden/>
          </w:rPr>
          <w:tab/>
        </w:r>
        <w:r>
          <w:rPr>
            <w:noProof/>
            <w:webHidden/>
          </w:rPr>
          <w:fldChar w:fldCharType="begin"/>
        </w:r>
        <w:r>
          <w:rPr>
            <w:noProof/>
            <w:webHidden/>
          </w:rPr>
          <w:instrText xml:space="preserve"> PAGEREF _Toc291605693 \h </w:instrText>
        </w:r>
        <w:r>
          <w:rPr>
            <w:noProof/>
            <w:webHidden/>
          </w:rPr>
        </w:r>
        <w:r>
          <w:rPr>
            <w:noProof/>
            <w:webHidden/>
          </w:rPr>
          <w:fldChar w:fldCharType="separate"/>
        </w:r>
        <w:r>
          <w:rPr>
            <w:noProof/>
            <w:webHidden/>
          </w:rPr>
          <w:t>6</w:t>
        </w:r>
        <w:r>
          <w:rPr>
            <w:noProof/>
            <w:webHidden/>
          </w:rPr>
          <w:fldChar w:fldCharType="end"/>
        </w:r>
      </w:hyperlink>
    </w:p>
    <w:p w:rsidR="000A7D57" w:rsidRDefault="000A7D57">
      <w:pPr>
        <w:pStyle w:val="TOC3"/>
        <w:tabs>
          <w:tab w:val="right" w:leader="dot" w:pos="9062"/>
        </w:tabs>
        <w:rPr>
          <w:noProof/>
          <w:lang w:val="cs-CZ" w:eastAsia="cs-CZ"/>
        </w:rPr>
      </w:pPr>
      <w:hyperlink w:anchor="_Toc291605694" w:history="1">
        <w:r w:rsidRPr="00EE1600">
          <w:rPr>
            <w:rStyle w:val="Hyperlink"/>
            <w:noProof/>
          </w:rPr>
          <w:t>2.2.4. Chaos, přesto harmonie</w:t>
        </w:r>
        <w:r>
          <w:rPr>
            <w:noProof/>
            <w:webHidden/>
          </w:rPr>
          <w:tab/>
        </w:r>
        <w:r>
          <w:rPr>
            <w:noProof/>
            <w:webHidden/>
          </w:rPr>
          <w:fldChar w:fldCharType="begin"/>
        </w:r>
        <w:r>
          <w:rPr>
            <w:noProof/>
            <w:webHidden/>
          </w:rPr>
          <w:instrText xml:space="preserve"> PAGEREF _Toc291605694 \h </w:instrText>
        </w:r>
        <w:r>
          <w:rPr>
            <w:noProof/>
            <w:webHidden/>
          </w:rPr>
        </w:r>
        <w:r>
          <w:rPr>
            <w:noProof/>
            <w:webHidden/>
          </w:rPr>
          <w:fldChar w:fldCharType="separate"/>
        </w:r>
        <w:r>
          <w:rPr>
            <w:noProof/>
            <w:webHidden/>
          </w:rPr>
          <w:t>7</w:t>
        </w:r>
        <w:r>
          <w:rPr>
            <w:noProof/>
            <w:webHidden/>
          </w:rPr>
          <w:fldChar w:fldCharType="end"/>
        </w:r>
      </w:hyperlink>
    </w:p>
    <w:p w:rsidR="000A7D57" w:rsidRDefault="000A7D57">
      <w:pPr>
        <w:pStyle w:val="TOC3"/>
        <w:tabs>
          <w:tab w:val="right" w:leader="dot" w:pos="9062"/>
        </w:tabs>
        <w:rPr>
          <w:noProof/>
          <w:lang w:val="cs-CZ" w:eastAsia="cs-CZ"/>
        </w:rPr>
      </w:pPr>
      <w:hyperlink w:anchor="_Toc291605695" w:history="1">
        <w:r w:rsidRPr="00EE1600">
          <w:rPr>
            <w:rStyle w:val="Hyperlink"/>
            <w:noProof/>
          </w:rPr>
          <w:t>2.2.5. Smrt, přesto Síla</w:t>
        </w:r>
        <w:r>
          <w:rPr>
            <w:noProof/>
            <w:webHidden/>
          </w:rPr>
          <w:tab/>
        </w:r>
        <w:r>
          <w:rPr>
            <w:noProof/>
            <w:webHidden/>
          </w:rPr>
          <w:fldChar w:fldCharType="begin"/>
        </w:r>
        <w:r>
          <w:rPr>
            <w:noProof/>
            <w:webHidden/>
          </w:rPr>
          <w:instrText xml:space="preserve"> PAGEREF _Toc291605695 \h </w:instrText>
        </w:r>
        <w:r>
          <w:rPr>
            <w:noProof/>
            <w:webHidden/>
          </w:rPr>
        </w:r>
        <w:r>
          <w:rPr>
            <w:noProof/>
            <w:webHidden/>
          </w:rPr>
          <w:fldChar w:fldCharType="separate"/>
        </w:r>
        <w:r>
          <w:rPr>
            <w:noProof/>
            <w:webHidden/>
          </w:rPr>
          <w:t>7</w:t>
        </w:r>
        <w:r>
          <w:rPr>
            <w:noProof/>
            <w:webHidden/>
          </w:rPr>
          <w:fldChar w:fldCharType="end"/>
        </w:r>
      </w:hyperlink>
    </w:p>
    <w:p w:rsidR="000A7D57" w:rsidRDefault="000A7D57">
      <w:pPr>
        <w:pStyle w:val="TOC2"/>
        <w:tabs>
          <w:tab w:val="right" w:leader="dot" w:pos="9062"/>
        </w:tabs>
        <w:rPr>
          <w:noProof/>
          <w:lang w:val="cs-CZ" w:eastAsia="cs-CZ"/>
        </w:rPr>
      </w:pPr>
      <w:hyperlink w:anchor="_Toc291605696" w:history="1">
        <w:r w:rsidRPr="00EE1600">
          <w:rPr>
            <w:rStyle w:val="Hyperlink"/>
            <w:noProof/>
          </w:rPr>
          <w:t>2.3. Hodnoty</w:t>
        </w:r>
        <w:r>
          <w:rPr>
            <w:noProof/>
            <w:webHidden/>
          </w:rPr>
          <w:tab/>
        </w:r>
        <w:r>
          <w:rPr>
            <w:noProof/>
            <w:webHidden/>
          </w:rPr>
          <w:fldChar w:fldCharType="begin"/>
        </w:r>
        <w:r>
          <w:rPr>
            <w:noProof/>
            <w:webHidden/>
          </w:rPr>
          <w:instrText xml:space="preserve"> PAGEREF _Toc291605696 \h </w:instrText>
        </w:r>
        <w:r>
          <w:rPr>
            <w:noProof/>
            <w:webHidden/>
          </w:rPr>
        </w:r>
        <w:r>
          <w:rPr>
            <w:noProof/>
            <w:webHidden/>
          </w:rPr>
          <w:fldChar w:fldCharType="separate"/>
        </w:r>
        <w:r>
          <w:rPr>
            <w:noProof/>
            <w:webHidden/>
          </w:rPr>
          <w:t>7</w:t>
        </w:r>
        <w:r>
          <w:rPr>
            <w:noProof/>
            <w:webHidden/>
          </w:rPr>
          <w:fldChar w:fldCharType="end"/>
        </w:r>
      </w:hyperlink>
    </w:p>
    <w:p w:rsidR="000A7D57" w:rsidRDefault="000A7D57">
      <w:pPr>
        <w:pStyle w:val="TOC2"/>
        <w:tabs>
          <w:tab w:val="right" w:leader="dot" w:pos="9062"/>
        </w:tabs>
        <w:rPr>
          <w:noProof/>
          <w:lang w:val="cs-CZ" w:eastAsia="cs-CZ"/>
        </w:rPr>
      </w:pPr>
      <w:hyperlink w:anchor="_Toc291605697" w:history="1">
        <w:r w:rsidRPr="00EE1600">
          <w:rPr>
            <w:rStyle w:val="Hyperlink"/>
            <w:noProof/>
          </w:rPr>
          <w:t>2.4. Konfrontace s myšlenkami OM</w:t>
        </w:r>
        <w:r>
          <w:rPr>
            <w:noProof/>
            <w:webHidden/>
          </w:rPr>
          <w:tab/>
        </w:r>
        <w:r>
          <w:rPr>
            <w:noProof/>
            <w:webHidden/>
          </w:rPr>
          <w:fldChar w:fldCharType="begin"/>
        </w:r>
        <w:r>
          <w:rPr>
            <w:noProof/>
            <w:webHidden/>
          </w:rPr>
          <w:instrText xml:space="preserve"> PAGEREF _Toc291605697 \h </w:instrText>
        </w:r>
        <w:r>
          <w:rPr>
            <w:noProof/>
            <w:webHidden/>
          </w:rPr>
        </w:r>
        <w:r>
          <w:rPr>
            <w:noProof/>
            <w:webHidden/>
          </w:rPr>
          <w:fldChar w:fldCharType="separate"/>
        </w:r>
        <w:r>
          <w:rPr>
            <w:noProof/>
            <w:webHidden/>
          </w:rPr>
          <w:t>9</w:t>
        </w:r>
        <w:r>
          <w:rPr>
            <w:noProof/>
            <w:webHidden/>
          </w:rPr>
          <w:fldChar w:fldCharType="end"/>
        </w:r>
      </w:hyperlink>
    </w:p>
    <w:p w:rsidR="000A7D57" w:rsidRDefault="000A7D57">
      <w:pPr>
        <w:pStyle w:val="TOC2"/>
        <w:tabs>
          <w:tab w:val="right" w:leader="dot" w:pos="9062"/>
        </w:tabs>
        <w:rPr>
          <w:noProof/>
          <w:lang w:val="cs-CZ" w:eastAsia="cs-CZ"/>
        </w:rPr>
      </w:pPr>
      <w:hyperlink w:anchor="_Toc291605698" w:history="1">
        <w:r w:rsidRPr="00EE1600">
          <w:rPr>
            <w:rStyle w:val="Hyperlink"/>
            <w:noProof/>
          </w:rPr>
          <w:t>2.5. Přínos pro mě</w:t>
        </w:r>
        <w:r>
          <w:rPr>
            <w:noProof/>
            <w:webHidden/>
          </w:rPr>
          <w:tab/>
        </w:r>
        <w:r>
          <w:rPr>
            <w:noProof/>
            <w:webHidden/>
          </w:rPr>
          <w:fldChar w:fldCharType="begin"/>
        </w:r>
        <w:r>
          <w:rPr>
            <w:noProof/>
            <w:webHidden/>
          </w:rPr>
          <w:instrText xml:space="preserve"> PAGEREF _Toc291605698 \h </w:instrText>
        </w:r>
        <w:r>
          <w:rPr>
            <w:noProof/>
            <w:webHidden/>
          </w:rPr>
        </w:r>
        <w:r>
          <w:rPr>
            <w:noProof/>
            <w:webHidden/>
          </w:rPr>
          <w:fldChar w:fldCharType="separate"/>
        </w:r>
        <w:r>
          <w:rPr>
            <w:noProof/>
            <w:webHidden/>
          </w:rPr>
          <w:t>10</w:t>
        </w:r>
        <w:r>
          <w:rPr>
            <w:noProof/>
            <w:webHidden/>
          </w:rPr>
          <w:fldChar w:fldCharType="end"/>
        </w:r>
      </w:hyperlink>
    </w:p>
    <w:p w:rsidR="000A7D57" w:rsidRDefault="000A7D57">
      <w:pPr>
        <w:pStyle w:val="TOC1"/>
        <w:tabs>
          <w:tab w:val="left" w:pos="440"/>
          <w:tab w:val="right" w:leader="dot" w:pos="9062"/>
        </w:tabs>
        <w:rPr>
          <w:noProof/>
          <w:lang w:val="cs-CZ" w:eastAsia="cs-CZ"/>
        </w:rPr>
      </w:pPr>
      <w:hyperlink w:anchor="_Toc291605699" w:history="1">
        <w:r w:rsidRPr="00EE1600">
          <w:rPr>
            <w:rStyle w:val="Hyperlink"/>
            <w:noProof/>
          </w:rPr>
          <w:t>3.</w:t>
        </w:r>
        <w:r>
          <w:rPr>
            <w:noProof/>
            <w:lang w:val="cs-CZ" w:eastAsia="cs-CZ"/>
          </w:rPr>
          <w:tab/>
        </w:r>
        <w:r w:rsidRPr="00EE1600">
          <w:rPr>
            <w:rStyle w:val="Hyperlink"/>
            <w:noProof/>
          </w:rPr>
          <w:t>Závěr</w:t>
        </w:r>
        <w:r>
          <w:rPr>
            <w:noProof/>
            <w:webHidden/>
          </w:rPr>
          <w:tab/>
        </w:r>
        <w:r>
          <w:rPr>
            <w:noProof/>
            <w:webHidden/>
          </w:rPr>
          <w:fldChar w:fldCharType="begin"/>
        </w:r>
        <w:r>
          <w:rPr>
            <w:noProof/>
            <w:webHidden/>
          </w:rPr>
          <w:instrText xml:space="preserve"> PAGEREF _Toc291605699 \h </w:instrText>
        </w:r>
        <w:r>
          <w:rPr>
            <w:noProof/>
            <w:webHidden/>
          </w:rPr>
        </w:r>
        <w:r>
          <w:rPr>
            <w:noProof/>
            <w:webHidden/>
          </w:rPr>
          <w:fldChar w:fldCharType="separate"/>
        </w:r>
        <w:r>
          <w:rPr>
            <w:noProof/>
            <w:webHidden/>
          </w:rPr>
          <w:t>10</w:t>
        </w:r>
        <w:r>
          <w:rPr>
            <w:noProof/>
            <w:webHidden/>
          </w:rPr>
          <w:fldChar w:fldCharType="end"/>
        </w:r>
      </w:hyperlink>
    </w:p>
    <w:p w:rsidR="000A7D57" w:rsidRDefault="000A7D57">
      <w:pPr>
        <w:pStyle w:val="TOC1"/>
        <w:tabs>
          <w:tab w:val="right" w:leader="dot" w:pos="9062"/>
        </w:tabs>
        <w:rPr>
          <w:noProof/>
          <w:lang w:val="cs-CZ" w:eastAsia="cs-CZ"/>
        </w:rPr>
      </w:pPr>
      <w:hyperlink w:anchor="_Toc291605700" w:history="1">
        <w:r w:rsidRPr="00EE1600">
          <w:rPr>
            <w:rStyle w:val="Hyperlink"/>
            <w:noProof/>
          </w:rPr>
          <w:t>Zdroje:</w:t>
        </w:r>
        <w:r>
          <w:rPr>
            <w:noProof/>
            <w:webHidden/>
          </w:rPr>
          <w:tab/>
        </w:r>
        <w:r>
          <w:rPr>
            <w:noProof/>
            <w:webHidden/>
          </w:rPr>
          <w:fldChar w:fldCharType="begin"/>
        </w:r>
        <w:r>
          <w:rPr>
            <w:noProof/>
            <w:webHidden/>
          </w:rPr>
          <w:instrText xml:space="preserve"> PAGEREF _Toc291605700 \h </w:instrText>
        </w:r>
        <w:r>
          <w:rPr>
            <w:noProof/>
            <w:webHidden/>
          </w:rPr>
        </w:r>
        <w:r>
          <w:rPr>
            <w:noProof/>
            <w:webHidden/>
          </w:rPr>
          <w:fldChar w:fldCharType="separate"/>
        </w:r>
        <w:r>
          <w:rPr>
            <w:noProof/>
            <w:webHidden/>
          </w:rPr>
          <w:t>11</w:t>
        </w:r>
        <w:r>
          <w:rPr>
            <w:noProof/>
            <w:webHidden/>
          </w:rPr>
          <w:fldChar w:fldCharType="end"/>
        </w:r>
      </w:hyperlink>
    </w:p>
    <w:p w:rsidR="000A7D57" w:rsidRPr="00A808FA" w:rsidRDefault="000A7D57" w:rsidP="00827337">
      <w:pPr>
        <w:pStyle w:val="NormalWeb"/>
        <w:spacing w:line="360" w:lineRule="auto"/>
        <w:jc w:val="both"/>
        <w:outlineLvl w:val="0"/>
        <w:rPr>
          <w:rFonts w:ascii="Calibri" w:hAnsi="Calibri"/>
        </w:rPr>
      </w:pPr>
      <w:r>
        <w:fldChar w:fldCharType="end"/>
      </w:r>
    </w:p>
    <w:p w:rsidR="000A7D57" w:rsidRDefault="000A7D57">
      <w:pPr>
        <w:rPr>
          <w:rFonts w:ascii="Cambria" w:hAnsi="Cambria"/>
          <w:b/>
          <w:bCs/>
          <w:color w:val="365F91"/>
          <w:sz w:val="28"/>
          <w:szCs w:val="28"/>
        </w:rPr>
      </w:pPr>
      <w:r>
        <w:br w:type="page"/>
      </w:r>
    </w:p>
    <w:p w:rsidR="000A7D57" w:rsidRPr="00A808FA" w:rsidRDefault="000A7D57" w:rsidP="00154458">
      <w:pPr>
        <w:pStyle w:val="Heading1"/>
        <w:numPr>
          <w:ilvl w:val="0"/>
          <w:numId w:val="6"/>
        </w:numPr>
        <w:spacing w:line="360" w:lineRule="auto"/>
        <w:rPr>
          <w:sz w:val="27"/>
          <w:szCs w:val="27"/>
        </w:rPr>
      </w:pPr>
      <w:bookmarkStart w:id="3" w:name="_Toc291605688"/>
      <w:r w:rsidRPr="00A808FA">
        <w:t>Úvod</w:t>
      </w:r>
      <w:bookmarkEnd w:id="3"/>
    </w:p>
    <w:p w:rsidR="000A7D57" w:rsidRDefault="000A7D57" w:rsidP="00827337">
      <w:pPr>
        <w:spacing w:line="360" w:lineRule="auto"/>
        <w:jc w:val="both"/>
        <w:rPr>
          <w:sz w:val="24"/>
          <w:szCs w:val="24"/>
        </w:rPr>
      </w:pPr>
      <w:r w:rsidRPr="00A808FA">
        <w:rPr>
          <w:sz w:val="24"/>
          <w:szCs w:val="24"/>
        </w:rPr>
        <w:t xml:space="preserve">Troufám si říct, že </w:t>
      </w:r>
      <w:r>
        <w:rPr>
          <w:sz w:val="24"/>
          <w:szCs w:val="24"/>
        </w:rPr>
        <w:t>kultovní</w:t>
      </w:r>
      <w:r w:rsidRPr="00A808FA">
        <w:rPr>
          <w:sz w:val="24"/>
          <w:szCs w:val="24"/>
        </w:rPr>
        <w:t xml:space="preserve"> film George Lucase „Hvězdné Války“ zná téměř každý. Stejně tak téměř každý ví, že hlavními hrdiny této filmové série jsou rytíři Jedi, jejichž hlavním úkolem je udržovat rovnováhu Síly v celé galaxii. Jedi je symbolem spravedlnosti, ochráncem míru a uznávanou autoritou, k čemuž mu pomáhá do</w:t>
      </w:r>
      <w:r>
        <w:rPr>
          <w:sz w:val="24"/>
          <w:szCs w:val="24"/>
        </w:rPr>
        <w:t>držování kodexu a znalost Síly.</w:t>
      </w:r>
    </w:p>
    <w:p w:rsidR="000A7D57" w:rsidRPr="00A808FA" w:rsidRDefault="000A7D57" w:rsidP="00827337">
      <w:pPr>
        <w:spacing w:line="360" w:lineRule="auto"/>
        <w:jc w:val="both"/>
        <w:rPr>
          <w:sz w:val="24"/>
          <w:szCs w:val="24"/>
        </w:rPr>
      </w:pPr>
      <w:r w:rsidRPr="00A808FA">
        <w:rPr>
          <w:sz w:val="24"/>
          <w:szCs w:val="24"/>
        </w:rPr>
        <w:t>T</w:t>
      </w:r>
      <w:r>
        <w:rPr>
          <w:sz w:val="24"/>
          <w:szCs w:val="24"/>
        </w:rPr>
        <w:t xml:space="preserve">ato </w:t>
      </w:r>
      <w:r w:rsidRPr="00A808FA">
        <w:rPr>
          <w:sz w:val="24"/>
          <w:szCs w:val="24"/>
        </w:rPr>
        <w:t>film</w:t>
      </w:r>
      <w:r>
        <w:rPr>
          <w:sz w:val="24"/>
          <w:szCs w:val="24"/>
        </w:rPr>
        <w:t>ová série</w:t>
      </w:r>
      <w:r w:rsidRPr="00A808FA">
        <w:rPr>
          <w:sz w:val="24"/>
          <w:szCs w:val="24"/>
        </w:rPr>
        <w:t xml:space="preserve"> se v průběhu posledních několika desítek let </w:t>
      </w:r>
      <w:r w:rsidRPr="00184260">
        <w:rPr>
          <w:color w:val="FF0000"/>
          <w:sz w:val="24"/>
          <w:szCs w:val="24"/>
        </w:rPr>
        <w:t xml:space="preserve">stal </w:t>
      </w:r>
      <w:r w:rsidRPr="00A808FA">
        <w:rPr>
          <w:sz w:val="24"/>
          <w:szCs w:val="24"/>
        </w:rPr>
        <w:t>natolik populárním, že jeho fanoušci založili skutečnou církev</w:t>
      </w:r>
      <w:r>
        <w:rPr>
          <w:sz w:val="24"/>
          <w:szCs w:val="24"/>
        </w:rPr>
        <w:t>, která tuto víru vyznává</w:t>
      </w:r>
      <w:r w:rsidRPr="00A808FA">
        <w:rPr>
          <w:sz w:val="24"/>
          <w:szCs w:val="24"/>
        </w:rPr>
        <w:t xml:space="preserve">. Rytíř Jedi byl už odmalička mým vzorem, </w:t>
      </w:r>
      <w:r>
        <w:rPr>
          <w:sz w:val="24"/>
          <w:szCs w:val="24"/>
        </w:rPr>
        <w:t xml:space="preserve">proto jsem se o tuto víru začl zajímat a ona se tak stala </w:t>
      </w:r>
      <w:r w:rsidRPr="00A808FA">
        <w:rPr>
          <w:sz w:val="24"/>
          <w:szCs w:val="24"/>
        </w:rPr>
        <w:t>i předmětem této seminární práce. Nechci zde rozebírat celý Jediismus,</w:t>
      </w:r>
      <w:r>
        <w:rPr>
          <w:sz w:val="24"/>
          <w:szCs w:val="24"/>
        </w:rPr>
        <w:t xml:space="preserve"> spíše se zaměřím pouze na onen </w:t>
      </w:r>
      <w:r w:rsidRPr="00A808FA">
        <w:rPr>
          <w:sz w:val="24"/>
          <w:szCs w:val="24"/>
        </w:rPr>
        <w:t>kodex, který podrobím</w:t>
      </w:r>
      <w:r>
        <w:rPr>
          <w:sz w:val="24"/>
          <w:szCs w:val="24"/>
        </w:rPr>
        <w:t xml:space="preserve"> hluboké</w:t>
      </w:r>
      <w:r w:rsidRPr="00A808FA">
        <w:rPr>
          <w:sz w:val="24"/>
          <w:szCs w:val="24"/>
        </w:rPr>
        <w:t xml:space="preserve"> analýze. V první fázi se pokusím jeho podrobným rozborem získat hlavní zásady, hodnoty a myšlenky, na kterých tato víra stojí, ve druhé fázi je zkonfrontuji se zásadami a myšlenkami osobního </w:t>
      </w:r>
      <w:r w:rsidRPr="00184260">
        <w:rPr>
          <w:color w:val="FF0000"/>
          <w:sz w:val="24"/>
          <w:szCs w:val="24"/>
        </w:rPr>
        <w:t>management</w:t>
      </w:r>
      <w:r>
        <w:rPr>
          <w:sz w:val="24"/>
          <w:szCs w:val="24"/>
        </w:rPr>
        <w:t xml:space="preserve">. </w:t>
      </w:r>
      <w:smartTag w:uri="urn:schemas-microsoft-com:office:smarttags" w:element="place">
        <w:r>
          <w:rPr>
            <w:sz w:val="24"/>
            <w:szCs w:val="24"/>
          </w:rPr>
          <w:t>Po</w:t>
        </w:r>
      </w:smartTag>
      <w:r>
        <w:rPr>
          <w:sz w:val="24"/>
          <w:szCs w:val="24"/>
        </w:rPr>
        <w:t xml:space="preserve"> letmém průzkumu očekávám, že najdu jisté shodné znaky. V</w:t>
      </w:r>
      <w:r w:rsidRPr="00A808FA">
        <w:rPr>
          <w:sz w:val="24"/>
          <w:szCs w:val="24"/>
        </w:rPr>
        <w:t xml:space="preserve">e třetí fázi získané poznatky aplikuji sám na sebe a porovnám </w:t>
      </w:r>
      <w:r>
        <w:rPr>
          <w:sz w:val="24"/>
          <w:szCs w:val="24"/>
        </w:rPr>
        <w:t>zjištěné informace</w:t>
      </w:r>
      <w:r w:rsidRPr="00A808FA">
        <w:rPr>
          <w:sz w:val="24"/>
          <w:szCs w:val="24"/>
        </w:rPr>
        <w:t xml:space="preserve"> se svými názory a postoji. Cílem práce je</w:t>
      </w:r>
      <w:r>
        <w:rPr>
          <w:sz w:val="24"/>
          <w:szCs w:val="24"/>
        </w:rPr>
        <w:t xml:space="preserve"> jednak zjistit</w:t>
      </w:r>
      <w:r w:rsidRPr="00A808FA">
        <w:rPr>
          <w:sz w:val="24"/>
          <w:szCs w:val="24"/>
        </w:rPr>
        <w:t xml:space="preserve"> podobnosti a odlišnosti v principech osobního managementu </w:t>
      </w:r>
      <w:r>
        <w:rPr>
          <w:sz w:val="24"/>
          <w:szCs w:val="24"/>
        </w:rPr>
        <w:t>a filozofie</w:t>
      </w:r>
      <w:r w:rsidRPr="00A808FA">
        <w:rPr>
          <w:sz w:val="24"/>
          <w:szCs w:val="24"/>
        </w:rPr>
        <w:t xml:space="preserve"> Jediismu a dále zji</w:t>
      </w:r>
      <w:r>
        <w:rPr>
          <w:sz w:val="24"/>
          <w:szCs w:val="24"/>
        </w:rPr>
        <w:t xml:space="preserve">stit, které z těchto principů jsou mi vlastní </w:t>
      </w:r>
      <w:r w:rsidRPr="00A808FA">
        <w:rPr>
          <w:sz w:val="24"/>
          <w:szCs w:val="24"/>
        </w:rPr>
        <w:t xml:space="preserve">a </w:t>
      </w:r>
      <w:r>
        <w:rPr>
          <w:sz w:val="24"/>
          <w:szCs w:val="24"/>
        </w:rPr>
        <w:t>které bych si ještě měl osvojit</w:t>
      </w:r>
      <w:r w:rsidRPr="00A808FA">
        <w:rPr>
          <w:sz w:val="24"/>
          <w:szCs w:val="24"/>
        </w:rPr>
        <w:t xml:space="preserve"> v rámci procesu sebezdokonalování</w:t>
      </w:r>
      <w:r>
        <w:rPr>
          <w:sz w:val="24"/>
          <w:szCs w:val="24"/>
        </w:rPr>
        <w:t>.</w:t>
      </w:r>
      <w:r w:rsidRPr="00A808FA">
        <w:rPr>
          <w:sz w:val="24"/>
          <w:szCs w:val="24"/>
        </w:rPr>
        <w:t xml:space="preserve"> </w:t>
      </w:r>
    </w:p>
    <w:p w:rsidR="000A7D57" w:rsidRPr="00A808FA" w:rsidRDefault="000A7D57" w:rsidP="00827337">
      <w:pPr>
        <w:pStyle w:val="Heading2"/>
        <w:spacing w:line="360" w:lineRule="auto"/>
      </w:pPr>
      <w:bookmarkStart w:id="4" w:name="_Toc291605689"/>
      <w:r>
        <w:t xml:space="preserve">2.1. </w:t>
      </w:r>
      <w:r w:rsidRPr="00A808FA">
        <w:t>Jediismus</w:t>
      </w:r>
      <w:bookmarkEnd w:id="4"/>
    </w:p>
    <w:p w:rsidR="000A7D57" w:rsidRPr="00A808FA" w:rsidRDefault="000A7D57" w:rsidP="00827337">
      <w:pPr>
        <w:spacing w:line="360" w:lineRule="auto"/>
        <w:jc w:val="both"/>
        <w:rPr>
          <w:sz w:val="24"/>
          <w:szCs w:val="24"/>
        </w:rPr>
      </w:pPr>
      <w:r>
        <w:rPr>
          <w:sz w:val="24"/>
          <w:szCs w:val="24"/>
        </w:rPr>
        <w:t>Tento řád vymyslel</w:t>
      </w:r>
      <w:r w:rsidRPr="00A808FA">
        <w:rPr>
          <w:sz w:val="24"/>
          <w:szCs w:val="24"/>
        </w:rPr>
        <w:t xml:space="preserve"> George Lucas pro svou filmovou sérii Hvězdné Války. Rytíři</w:t>
      </w:r>
      <w:r>
        <w:rPr>
          <w:sz w:val="24"/>
          <w:szCs w:val="24"/>
        </w:rPr>
        <w:t xml:space="preserve"> Jedi byli nezávislou autoritou</w:t>
      </w:r>
      <w:r w:rsidRPr="00A808FA">
        <w:rPr>
          <w:sz w:val="24"/>
          <w:szCs w:val="24"/>
        </w:rPr>
        <w:t xml:space="preserve"> chránící mír, spravedlnost a lásku po celé galaxii. Adepti byli pečlivě vybíráni a už odmalička vych</w:t>
      </w:r>
      <w:r>
        <w:rPr>
          <w:sz w:val="24"/>
          <w:szCs w:val="24"/>
        </w:rPr>
        <w:t>ováváni a trénováni. Základní ká</w:t>
      </w:r>
      <w:r w:rsidRPr="00A808FA">
        <w:rPr>
          <w:sz w:val="24"/>
          <w:szCs w:val="24"/>
        </w:rPr>
        <w:t>men Jediismu tvořily dodržování kodexu a víra v Sílu.</w:t>
      </w:r>
    </w:p>
    <w:p w:rsidR="000A7D57" w:rsidRPr="00184260" w:rsidRDefault="000A7D57" w:rsidP="00827337">
      <w:pPr>
        <w:spacing w:line="360" w:lineRule="auto"/>
        <w:jc w:val="both"/>
        <w:rPr>
          <w:sz w:val="24"/>
          <w:szCs w:val="24"/>
          <w:lang w:val="es-AR"/>
        </w:rPr>
      </w:pPr>
      <w:r w:rsidRPr="00A808FA">
        <w:rPr>
          <w:sz w:val="24"/>
          <w:szCs w:val="24"/>
        </w:rPr>
        <w:t>Tato filmová série se stala natolik kultovní, že její fanoušci se v roce 2001 při příležitosti sčítání lidu ve Velké Británii příhlásili k víře Jedi. A o dva roky později dokonce</w:t>
      </w:r>
      <w:r>
        <w:rPr>
          <w:sz w:val="24"/>
          <w:szCs w:val="24"/>
        </w:rPr>
        <w:t xml:space="preserve"> registrovali oficiální církev, která</w:t>
      </w:r>
      <w:r w:rsidRPr="00A808FA">
        <w:rPr>
          <w:sz w:val="24"/>
          <w:szCs w:val="24"/>
        </w:rPr>
        <w:t xml:space="preserve"> Jediismus</w:t>
      </w:r>
      <w:r>
        <w:rPr>
          <w:sz w:val="24"/>
          <w:szCs w:val="24"/>
        </w:rPr>
        <w:t xml:space="preserve"> vyznávala</w:t>
      </w:r>
      <w:r w:rsidRPr="00A808FA">
        <w:rPr>
          <w:sz w:val="24"/>
          <w:szCs w:val="24"/>
        </w:rPr>
        <w:t xml:space="preserve">. Tato církev dosáhla neuvěřitelného úspěchu hlavně v anglicky mluvících zemích (Austrálie přes 70.000 lidí, Nový Zéland přes 53.000 lidí, Kanada přes 20.000 lidí, Anglie a Wales přes 390.000 lidí, Skotsko přes 14.000 lidí). Ačkoliv byl tento krok zprvu snad recesí a většina respondentů své vyznání nemyslela vážně, ukázalo se, že tato filozofie spravedlnosti není lidem cizí a v průběhu poslední dekády její popularita strmě stoupá po celém světě. Dnes existuje několik církví </w:t>
      </w:r>
      <w:r>
        <w:rPr>
          <w:sz w:val="24"/>
          <w:szCs w:val="24"/>
        </w:rPr>
        <w:t xml:space="preserve">založených na náboženství Jedi. </w:t>
      </w:r>
      <w:r>
        <w:t>V </w:t>
      </w:r>
      <w:r w:rsidRPr="00970044">
        <w:rPr>
          <w:sz w:val="24"/>
          <w:szCs w:val="24"/>
        </w:rPr>
        <w:t>roce</w:t>
      </w:r>
      <w:r w:rsidRPr="00A808FA">
        <w:rPr>
          <w:sz w:val="24"/>
          <w:szCs w:val="24"/>
        </w:rPr>
        <w:t xml:space="preserve"> 2003 vzniklo</w:t>
      </w:r>
      <w:r>
        <w:rPr>
          <w:sz w:val="24"/>
          <w:szCs w:val="24"/>
        </w:rPr>
        <w:t xml:space="preserve"> v Anglii</w:t>
      </w:r>
      <w:r w:rsidRPr="00A808FA">
        <w:rPr>
          <w:sz w:val="24"/>
          <w:szCs w:val="24"/>
        </w:rPr>
        <w:t xml:space="preserve"> "Jedi Sanctuary". V roce 2005 "</w:t>
      </w:r>
      <w:smartTag w:uri="urn:schemas-microsoft-com:office:smarttags" w:element="place">
        <w:smartTag w:uri="urn:schemas-microsoft-com:office:smarttags" w:element="PlaceType">
          <w:r w:rsidRPr="00A808FA">
            <w:rPr>
              <w:sz w:val="24"/>
              <w:szCs w:val="24"/>
            </w:rPr>
            <w:t>Temple</w:t>
          </w:r>
        </w:smartTag>
        <w:r w:rsidRPr="00A808FA">
          <w:rPr>
            <w:sz w:val="24"/>
            <w:szCs w:val="24"/>
          </w:rPr>
          <w:t xml:space="preserve"> Of </w:t>
        </w:r>
        <w:smartTag w:uri="urn:schemas-microsoft-com:office:smarttags" w:element="PlaceName">
          <w:r w:rsidRPr="00A808FA">
            <w:rPr>
              <w:sz w:val="24"/>
              <w:szCs w:val="24"/>
            </w:rPr>
            <w:t>The Jedi Order</w:t>
          </w:r>
        </w:smartTag>
      </w:smartTag>
      <w:r w:rsidRPr="00A808FA">
        <w:rPr>
          <w:sz w:val="24"/>
          <w:szCs w:val="24"/>
        </w:rPr>
        <w:t>"</w:t>
      </w:r>
      <w:r>
        <w:rPr>
          <w:sz w:val="24"/>
          <w:szCs w:val="24"/>
        </w:rPr>
        <w:t xml:space="preserve"> v Kanadě.</w:t>
      </w:r>
      <w:r w:rsidRPr="00A808FA">
        <w:rPr>
          <w:sz w:val="24"/>
          <w:szCs w:val="24"/>
        </w:rPr>
        <w:t xml:space="preserve"> V r</w:t>
      </w:r>
      <w:r>
        <w:rPr>
          <w:sz w:val="24"/>
          <w:szCs w:val="24"/>
        </w:rPr>
        <w:t>oce 2007</w:t>
      </w:r>
      <w:r w:rsidRPr="00A808FA">
        <w:rPr>
          <w:sz w:val="24"/>
          <w:szCs w:val="24"/>
        </w:rPr>
        <w:t xml:space="preserve"> </w:t>
      </w:r>
      <w:r>
        <w:rPr>
          <w:sz w:val="24"/>
          <w:szCs w:val="24"/>
        </w:rPr>
        <w:t>“</w:t>
      </w:r>
      <w:smartTag w:uri="urn:schemas-microsoft-com:office:smarttags" w:element="place">
        <w:smartTag w:uri="urn:schemas-microsoft-com:office:smarttags" w:element="PlaceName">
          <w:r w:rsidRPr="00A808FA">
            <w:rPr>
              <w:sz w:val="24"/>
              <w:szCs w:val="24"/>
            </w:rPr>
            <w:t>Jedi</w:t>
          </w:r>
        </w:smartTag>
        <w:r>
          <w:rPr>
            <w:sz w:val="24"/>
            <w:szCs w:val="24"/>
          </w:rPr>
          <w:t xml:space="preserve"> </w:t>
        </w:r>
        <w:smartTag w:uri="urn:schemas-microsoft-com:office:smarttags" w:element="PlaceType">
          <w:r>
            <w:rPr>
              <w:sz w:val="24"/>
              <w:szCs w:val="24"/>
            </w:rPr>
            <w:t>Church</w:t>
          </w:r>
        </w:smartTag>
      </w:smartTag>
      <w:r>
        <w:rPr>
          <w:sz w:val="24"/>
          <w:szCs w:val="24"/>
        </w:rPr>
        <w:t>”</w:t>
      </w:r>
      <w:r w:rsidRPr="00A808FA">
        <w:rPr>
          <w:sz w:val="24"/>
          <w:szCs w:val="24"/>
        </w:rPr>
        <w:t xml:space="preserve"> ve Walesu</w:t>
      </w:r>
      <w:r>
        <w:rPr>
          <w:sz w:val="24"/>
          <w:szCs w:val="24"/>
        </w:rPr>
        <w:t>.</w:t>
      </w:r>
      <w:r w:rsidRPr="00A808FA">
        <w:rPr>
          <w:sz w:val="24"/>
          <w:szCs w:val="24"/>
        </w:rPr>
        <w:t xml:space="preserve"> V roce 2008 "</w:t>
      </w:r>
      <w:smartTag w:uri="urn:schemas-microsoft-com:office:smarttags" w:element="City">
        <w:r w:rsidRPr="00A808FA">
          <w:rPr>
            <w:sz w:val="24"/>
            <w:szCs w:val="24"/>
          </w:rPr>
          <w:t>Temple</w:t>
        </w:r>
      </w:smartTag>
      <w:r w:rsidRPr="00A808FA">
        <w:rPr>
          <w:sz w:val="24"/>
          <w:szCs w:val="24"/>
        </w:rPr>
        <w:t xml:space="preserve"> of the Jedi Order"</w:t>
      </w:r>
      <w:r>
        <w:rPr>
          <w:sz w:val="24"/>
          <w:szCs w:val="24"/>
        </w:rPr>
        <w:t xml:space="preserve"> v </w:t>
      </w:r>
      <w:smartTag w:uri="urn:schemas-microsoft-com:office:smarttags" w:element="place">
        <w:smartTag w:uri="urn:schemas-microsoft-com:office:smarttags" w:element="country-region">
          <w:r>
            <w:rPr>
              <w:sz w:val="24"/>
              <w:szCs w:val="24"/>
            </w:rPr>
            <w:t>USA</w:t>
          </w:r>
        </w:smartTag>
      </w:smartTag>
      <w:r w:rsidRPr="00A808FA">
        <w:rPr>
          <w:sz w:val="24"/>
          <w:szCs w:val="24"/>
        </w:rPr>
        <w:t>. V roce 2011 byla rovněž při příležitosti sčítání lidu fanoušky Hvězdných Válek zaregistrována i v ČR církev s oficiálním názvem „Společnost rytířů Jedi“, oficiální výsledky zatím nejsou dostupné, nicméně jenom na facebooku se k víře Jedi hlásí téměř 40.000 Čechů.</w:t>
      </w:r>
      <w:r w:rsidRPr="000879CB">
        <w:rPr>
          <w:sz w:val="24"/>
          <w:szCs w:val="24"/>
        </w:rPr>
        <w:t xml:space="preserve"> </w:t>
      </w:r>
      <w:r w:rsidRPr="00A808FA">
        <w:rPr>
          <w:sz w:val="24"/>
          <w:szCs w:val="24"/>
        </w:rPr>
        <w:t>Jde o uměle vytvořené náboženství kombinující prvky křesťanství, buddhismu, středověkého rytířství, filozofie samurajů a mnoha dalších idejí.</w:t>
      </w:r>
      <w:r>
        <w:rPr>
          <w:sz w:val="24"/>
          <w:szCs w:val="24"/>
        </w:rPr>
        <w:t xml:space="preserve"> </w:t>
      </w:r>
      <w:r w:rsidRPr="00184260">
        <w:rPr>
          <w:sz w:val="24"/>
          <w:szCs w:val="24"/>
          <w:lang w:val="es-AR"/>
        </w:rPr>
        <w:t xml:space="preserve">Jediismus je specifický tím, že nemá žádnou centrální organizaci a je proto velice individualistický. Každý ho může chápat, jak sám chce, někdo jako náboženství, někdo jako duchovní směr, či životní filozofii. </w:t>
      </w:r>
      <w:r w:rsidRPr="00184260">
        <w:rPr>
          <w:bCs/>
          <w:sz w:val="24"/>
          <w:szCs w:val="24"/>
          <w:lang w:val="es-AR"/>
        </w:rPr>
        <w:t xml:space="preserve">Jediismus </w:t>
      </w:r>
      <w:r w:rsidRPr="00184260">
        <w:rPr>
          <w:sz w:val="24"/>
          <w:szCs w:val="24"/>
          <w:lang w:val="es-AR"/>
        </w:rPr>
        <w:t>nezná násilí, netoleruje krutost, nepřesvědčuje nikoho, že je to jediné správné náboženství, nediskriminuje nikoho, nezesměšnuje, nežádá si oběti, nevyžaduje chrámy, složité rituály a podobně. Na druhou stranu být Jedi vyžaduje neustálý trénink, učení se a hlavně žití podle kodexu. Jediismus je cesta žití, přemýšlení a víry. Jediismus je postavený na vyznávání určitých hodnot, na zlepšování sám sebe a svých schopností a na jejich používání pro dobro ostatních. Cílem jediismu je celoživotní vnitřní růst, klid a mír vycházející z vlastních rozhodnutí a snaha o hlubší pochopení věcí.</w:t>
      </w:r>
    </w:p>
    <w:p w:rsidR="000A7D57" w:rsidRPr="00184260" w:rsidRDefault="000A7D57" w:rsidP="00827337">
      <w:pPr>
        <w:spacing w:line="360" w:lineRule="auto"/>
        <w:jc w:val="both"/>
        <w:rPr>
          <w:sz w:val="24"/>
          <w:szCs w:val="24"/>
          <w:lang w:val="es-AR"/>
        </w:rPr>
      </w:pPr>
      <w:r w:rsidRPr="00184260">
        <w:rPr>
          <w:sz w:val="24"/>
          <w:szCs w:val="24"/>
          <w:lang w:val="es-AR"/>
        </w:rPr>
        <w:t xml:space="preserve">Slovo </w:t>
      </w:r>
      <w:r w:rsidRPr="00184260">
        <w:rPr>
          <w:bCs/>
          <w:sz w:val="24"/>
          <w:szCs w:val="24"/>
          <w:lang w:val="es-AR"/>
        </w:rPr>
        <w:t xml:space="preserve">Jedi </w:t>
      </w:r>
      <w:r w:rsidRPr="00184260">
        <w:rPr>
          <w:sz w:val="24"/>
          <w:szCs w:val="24"/>
          <w:lang w:val="es-AR"/>
        </w:rPr>
        <w:t xml:space="preserve">je označení pro člověka, který vyznává </w:t>
      </w:r>
      <w:r w:rsidRPr="00184260">
        <w:rPr>
          <w:bCs/>
          <w:sz w:val="24"/>
          <w:szCs w:val="24"/>
          <w:lang w:val="es-AR"/>
        </w:rPr>
        <w:t>náboženství Jediismus</w:t>
      </w:r>
      <w:r w:rsidRPr="00184260">
        <w:rPr>
          <w:sz w:val="24"/>
          <w:szCs w:val="24"/>
          <w:lang w:val="es-AR"/>
        </w:rPr>
        <w:t xml:space="preserve">. Někteří také říkají Jedi – realista, aby zdůraznili, že se nejedná o nějakou hru, ale o opravdovou </w:t>
      </w:r>
      <w:r w:rsidRPr="00184260">
        <w:rPr>
          <w:bCs/>
          <w:sz w:val="24"/>
          <w:szCs w:val="24"/>
          <w:lang w:val="es-AR"/>
        </w:rPr>
        <w:t>celoživotní cestu</w:t>
      </w:r>
      <w:r w:rsidRPr="00184260">
        <w:rPr>
          <w:sz w:val="24"/>
          <w:szCs w:val="24"/>
          <w:lang w:val="es-AR"/>
        </w:rPr>
        <w:t xml:space="preserve">. </w:t>
      </w:r>
    </w:p>
    <w:p w:rsidR="000A7D57" w:rsidRPr="00184260" w:rsidRDefault="000A7D57" w:rsidP="00827337">
      <w:pPr>
        <w:pStyle w:val="Heading2"/>
        <w:spacing w:line="360" w:lineRule="auto"/>
        <w:rPr>
          <w:lang w:val="es-AR"/>
        </w:rPr>
      </w:pPr>
      <w:bookmarkStart w:id="5" w:name="_Toc291605690"/>
      <w:r w:rsidRPr="00184260">
        <w:rPr>
          <w:lang w:val="es-AR"/>
        </w:rPr>
        <w:t>2.2. Kodex</w:t>
      </w:r>
      <w:bookmarkEnd w:id="5"/>
    </w:p>
    <w:p w:rsidR="000A7D57" w:rsidRPr="00184260" w:rsidRDefault="000A7D57" w:rsidP="00827337">
      <w:pPr>
        <w:spacing w:line="360" w:lineRule="auto"/>
        <w:jc w:val="both"/>
        <w:rPr>
          <w:sz w:val="24"/>
          <w:szCs w:val="24"/>
          <w:lang w:val="es-AR"/>
        </w:rPr>
      </w:pPr>
      <w:r w:rsidRPr="00184260">
        <w:rPr>
          <w:sz w:val="24"/>
          <w:szCs w:val="24"/>
          <w:lang w:val="es-AR"/>
        </w:rPr>
        <w:t>Jak již bylo řečeno jedním ze dvou pilířů Jediismu je dodržování kodexu.</w:t>
      </w:r>
    </w:p>
    <w:p w:rsidR="000A7D57" w:rsidRPr="00A808FA" w:rsidRDefault="000A7D57" w:rsidP="00827337">
      <w:pPr>
        <w:spacing w:line="360" w:lineRule="auto"/>
        <w:jc w:val="both"/>
        <w:rPr>
          <w:sz w:val="24"/>
          <w:szCs w:val="24"/>
        </w:rPr>
      </w:pPr>
      <w:r w:rsidRPr="00A808FA">
        <w:rPr>
          <w:sz w:val="24"/>
          <w:szCs w:val="24"/>
        </w:rPr>
        <w:t>Původní verze zní takto:</w:t>
      </w:r>
    </w:p>
    <w:p w:rsidR="000A7D57" w:rsidRDefault="000A7D57" w:rsidP="00827337">
      <w:pPr>
        <w:spacing w:line="360" w:lineRule="auto"/>
        <w:rPr>
          <w:sz w:val="24"/>
          <w:szCs w:val="24"/>
        </w:rPr>
      </w:pPr>
      <w:r w:rsidRPr="00A808FA">
        <w:rPr>
          <w:sz w:val="24"/>
          <w:szCs w:val="24"/>
        </w:rPr>
        <w:t xml:space="preserve">Emotion, yet peace. </w:t>
      </w:r>
      <w:r w:rsidRPr="00A808FA">
        <w:rPr>
          <w:sz w:val="24"/>
          <w:szCs w:val="24"/>
        </w:rPr>
        <w:br/>
        <w:t xml:space="preserve">Ignorance, yet knowledge. </w:t>
      </w:r>
      <w:r w:rsidRPr="00A808FA">
        <w:rPr>
          <w:sz w:val="24"/>
          <w:szCs w:val="24"/>
        </w:rPr>
        <w:br/>
        <w:t xml:space="preserve">Passion, yet serenity. </w:t>
      </w:r>
      <w:r w:rsidRPr="00A808FA">
        <w:rPr>
          <w:sz w:val="24"/>
          <w:szCs w:val="24"/>
        </w:rPr>
        <w:br/>
        <w:t xml:space="preserve">Chaos, yet harmony. </w:t>
      </w:r>
      <w:r w:rsidRPr="00A808FA">
        <w:rPr>
          <w:sz w:val="24"/>
          <w:szCs w:val="24"/>
        </w:rPr>
        <w:br/>
        <w:t>Death, yet the Force.</w:t>
      </w:r>
    </w:p>
    <w:p w:rsidR="000A7D57" w:rsidRDefault="000A7D57">
      <w:pPr>
        <w:rPr>
          <w:sz w:val="24"/>
          <w:szCs w:val="24"/>
        </w:rPr>
      </w:pPr>
      <w:r>
        <w:rPr>
          <w:sz w:val="24"/>
          <w:szCs w:val="24"/>
        </w:rPr>
        <w:br w:type="page"/>
      </w:r>
    </w:p>
    <w:p w:rsidR="000A7D57" w:rsidRPr="00A808FA" w:rsidRDefault="000A7D57" w:rsidP="00827337">
      <w:pPr>
        <w:spacing w:line="360" w:lineRule="auto"/>
        <w:rPr>
          <w:sz w:val="24"/>
          <w:szCs w:val="24"/>
        </w:rPr>
      </w:pPr>
      <w:r w:rsidRPr="00A808FA">
        <w:rPr>
          <w:sz w:val="24"/>
          <w:szCs w:val="24"/>
        </w:rPr>
        <w:t>V překladu pak:</w:t>
      </w:r>
    </w:p>
    <w:p w:rsidR="000A7D57" w:rsidRPr="00184260" w:rsidRDefault="000A7D57" w:rsidP="00827337">
      <w:pPr>
        <w:spacing w:line="360" w:lineRule="auto"/>
        <w:rPr>
          <w:sz w:val="24"/>
          <w:szCs w:val="24"/>
          <w:lang w:val="es-AR"/>
        </w:rPr>
      </w:pPr>
      <w:r w:rsidRPr="00184260">
        <w:rPr>
          <w:sz w:val="24"/>
          <w:szCs w:val="24"/>
          <w:lang w:val="es-AR"/>
        </w:rPr>
        <w:t xml:space="preserve">Emoce, přesto mír. </w:t>
      </w:r>
      <w:r w:rsidRPr="00184260">
        <w:rPr>
          <w:sz w:val="24"/>
          <w:szCs w:val="24"/>
          <w:lang w:val="es-AR"/>
        </w:rPr>
        <w:br/>
        <w:t xml:space="preserve">Nevědomost, přesto poznání. </w:t>
      </w:r>
      <w:r w:rsidRPr="00184260">
        <w:rPr>
          <w:sz w:val="24"/>
          <w:szCs w:val="24"/>
          <w:lang w:val="es-AR"/>
        </w:rPr>
        <w:br/>
        <w:t xml:space="preserve">Vášeň, přesto klid. </w:t>
      </w:r>
      <w:r w:rsidRPr="00184260">
        <w:rPr>
          <w:sz w:val="24"/>
          <w:szCs w:val="24"/>
          <w:lang w:val="es-AR"/>
        </w:rPr>
        <w:br/>
        <w:t xml:space="preserve">Chaos, přesto harmonie. </w:t>
      </w:r>
      <w:r w:rsidRPr="00184260">
        <w:rPr>
          <w:sz w:val="24"/>
          <w:szCs w:val="24"/>
          <w:lang w:val="es-AR"/>
        </w:rPr>
        <w:br/>
        <w:t>Smrt, přesto Síla.</w:t>
      </w:r>
    </w:p>
    <w:p w:rsidR="000A7D57" w:rsidRPr="00184260" w:rsidRDefault="000A7D57" w:rsidP="00827337">
      <w:pPr>
        <w:spacing w:line="360" w:lineRule="auto"/>
        <w:jc w:val="both"/>
        <w:rPr>
          <w:sz w:val="24"/>
          <w:szCs w:val="24"/>
          <w:lang w:val="es-AR"/>
        </w:rPr>
      </w:pPr>
      <w:r w:rsidRPr="00184260">
        <w:rPr>
          <w:sz w:val="24"/>
          <w:szCs w:val="24"/>
          <w:lang w:val="es-AR"/>
        </w:rPr>
        <w:t>V těchto čtyřech krátkých řádcích je ukryta samotná podstata této víry. Kodex je pro Jediismus něco jako desatero pro křesťanství. Na rozdíl od snadno pochopitelného desatera, je ale význam jeho slov poměrně hluboko skryt a pro jeho pochopení je třeba hlubšího rozboru. Pokusím se zvlášť rozebrat každý řádek a následně vše shrnout.</w:t>
      </w:r>
    </w:p>
    <w:p w:rsidR="000A7D57" w:rsidRPr="00184260" w:rsidRDefault="000A7D57" w:rsidP="00827337">
      <w:pPr>
        <w:pStyle w:val="Heading3"/>
        <w:spacing w:line="360" w:lineRule="auto"/>
        <w:rPr>
          <w:lang w:val="es-AR"/>
        </w:rPr>
      </w:pPr>
      <w:bookmarkStart w:id="6" w:name="_Toc291605691"/>
      <w:r w:rsidRPr="00184260">
        <w:rPr>
          <w:lang w:val="es-AR"/>
        </w:rPr>
        <w:t>2.2.1. Emoce, přesto mír</w:t>
      </w:r>
      <w:bookmarkEnd w:id="6"/>
    </w:p>
    <w:p w:rsidR="000A7D57" w:rsidRPr="00184260" w:rsidRDefault="000A7D57" w:rsidP="00827337">
      <w:pPr>
        <w:spacing w:line="360" w:lineRule="auto"/>
        <w:jc w:val="both"/>
        <w:rPr>
          <w:sz w:val="24"/>
          <w:szCs w:val="24"/>
          <w:lang w:val="es-AR"/>
        </w:rPr>
      </w:pPr>
      <w:r w:rsidRPr="00184260">
        <w:rPr>
          <w:sz w:val="24"/>
          <w:szCs w:val="24"/>
          <w:lang w:val="es-AR"/>
        </w:rPr>
        <w:t>Tato část může svádět k závěru, že člověk má všechny své emoce potlačovat, tento závěr je ovšem chybný. Emoce jsou přirozenou součástí každého z nás. Smyslem je svým emocím rozumět a kontrolovat je, ne se jich zříci. Pokud člověk emocím rozumí, pak je ovládá, a pokud je ovládá, pak neovládají ony jeho. Pouze člověk, který porozumí svým emocím, dokáže porozumět sám sobě.</w:t>
      </w:r>
    </w:p>
    <w:p w:rsidR="000A7D57" w:rsidRPr="00184260" w:rsidRDefault="000A7D57" w:rsidP="00827337">
      <w:pPr>
        <w:pStyle w:val="Heading3"/>
        <w:spacing w:line="360" w:lineRule="auto"/>
        <w:rPr>
          <w:lang w:val="es-AR"/>
        </w:rPr>
      </w:pPr>
      <w:bookmarkStart w:id="7" w:name="_Toc291605692"/>
      <w:r w:rsidRPr="00184260">
        <w:rPr>
          <w:lang w:val="es-AR"/>
        </w:rPr>
        <w:t>2.2.2. Nevědomost, přesto poznání</w:t>
      </w:r>
      <w:bookmarkEnd w:id="7"/>
    </w:p>
    <w:p w:rsidR="000A7D57" w:rsidRPr="00184260" w:rsidRDefault="000A7D57" w:rsidP="00827337">
      <w:pPr>
        <w:spacing w:line="360" w:lineRule="auto"/>
        <w:jc w:val="both"/>
        <w:rPr>
          <w:sz w:val="24"/>
          <w:szCs w:val="24"/>
          <w:lang w:val="es-AR"/>
        </w:rPr>
      </w:pPr>
      <w:r w:rsidRPr="00184260">
        <w:rPr>
          <w:sz w:val="24"/>
          <w:szCs w:val="24"/>
          <w:lang w:val="es-AR"/>
        </w:rPr>
        <w:t>Je nezbytně důležité neustále poznávat všechny aspekty života, vzdělávat se a učit se novým věcem. V průběhu celého života a v každý jeho moment. Využívat efektivně svůj čas, nepromarnit ani minutu. Nezatracovat jisté věci předem, protože vědění se může skrývat i na tom nejméně pravděpodobném místě, z každé situace si můžeme odnést ponaučení. Každý z nás chybuje, ale podstatné je své chyby pochopit, poučit se z nich a znovu je neopakovat.  Lidská mysl je úžasná. Dosud vědci ani zdaleka neodhalili, jak přesně funguje a co se v ní ukrývá. V podvědomí probíhají procesy a o kterých netušíme, občas se nám vybaví věci, o kterých nevíme, že je známe. Jedi jedná rozumně, ale zároveň hodně dá na svůj instinkt, důvěřuje Síle. Nebojí se zkoušet nové věci. Jedi ví, že vědění je nekonečné a chová vůči němu respekt a pokoru. Čím víc ví, tím víc se uvědomuje neexistenci jeho hranic.</w:t>
      </w:r>
    </w:p>
    <w:p w:rsidR="000A7D57" w:rsidRPr="00184260" w:rsidRDefault="000A7D57" w:rsidP="00827337">
      <w:pPr>
        <w:pStyle w:val="Heading3"/>
        <w:spacing w:line="360" w:lineRule="auto"/>
        <w:rPr>
          <w:lang w:val="es-AR"/>
        </w:rPr>
      </w:pPr>
      <w:bookmarkStart w:id="8" w:name="_Toc291605693"/>
      <w:r w:rsidRPr="00184260">
        <w:rPr>
          <w:lang w:val="es-AR"/>
        </w:rPr>
        <w:t>2.2.3. Vášeň, přesto klid</w:t>
      </w:r>
      <w:bookmarkEnd w:id="8"/>
      <w:r w:rsidRPr="00184260">
        <w:rPr>
          <w:lang w:val="es-AR"/>
        </w:rPr>
        <w:t xml:space="preserve"> </w:t>
      </w:r>
    </w:p>
    <w:p w:rsidR="000A7D57" w:rsidRPr="00184260" w:rsidRDefault="000A7D57" w:rsidP="00827337">
      <w:pPr>
        <w:spacing w:line="360" w:lineRule="auto"/>
        <w:jc w:val="both"/>
        <w:rPr>
          <w:sz w:val="24"/>
          <w:szCs w:val="24"/>
          <w:lang w:val="es-AR"/>
        </w:rPr>
      </w:pPr>
      <w:r w:rsidRPr="00184260">
        <w:rPr>
          <w:sz w:val="24"/>
          <w:szCs w:val="24"/>
          <w:lang w:val="es-AR"/>
        </w:rPr>
        <w:t>Jde o mnohem víc než jenom zopakování prvního řádku. Vášeň je extrémní, nekontrolovatelná odpověď na emocionální přetížení. Láska a touha může vést k posedlosti a ješitnosti, žal k beznaději a depresi. Je potřeba se takovým přepětím vyhnout. Vášeň může být zkrocena pomocí moudrosti a svědomí. Máme se nechat okolním světem ovlivňovat, ale ne ovládat. Nesmíme nechat naši pozornost odvést takovýmto podnětem od pohledu na cíl jako celek, k pouhé jedné jeho časti a zanedbat části ostatní. Vždy musíme brát v potaz všechny možnosti, a ne se nechat unést pouze jednou. Nejednat zbrkle a ztratit tak objektivitu.</w:t>
      </w:r>
    </w:p>
    <w:p w:rsidR="000A7D57" w:rsidRPr="00184260" w:rsidRDefault="000A7D57" w:rsidP="00827337">
      <w:pPr>
        <w:pStyle w:val="Heading3"/>
        <w:spacing w:line="360" w:lineRule="auto"/>
        <w:rPr>
          <w:lang w:val="es-AR"/>
        </w:rPr>
      </w:pPr>
      <w:bookmarkStart w:id="9" w:name="_Toc291605694"/>
      <w:r w:rsidRPr="00184260">
        <w:rPr>
          <w:lang w:val="es-AR"/>
        </w:rPr>
        <w:t>2.2.4. Chaos, přesto harmonie</w:t>
      </w:r>
      <w:bookmarkEnd w:id="9"/>
    </w:p>
    <w:p w:rsidR="000A7D57" w:rsidRPr="00184260" w:rsidRDefault="000A7D57" w:rsidP="00827337">
      <w:pPr>
        <w:spacing w:line="360" w:lineRule="auto"/>
        <w:jc w:val="both"/>
        <w:rPr>
          <w:b/>
          <w:sz w:val="24"/>
          <w:szCs w:val="24"/>
          <w:lang w:val="es-AR"/>
        </w:rPr>
      </w:pPr>
      <w:r w:rsidRPr="00184260">
        <w:rPr>
          <w:sz w:val="24"/>
          <w:szCs w:val="24"/>
          <w:lang w:val="es-AR"/>
        </w:rPr>
        <w:t>Přestože na první pohled je uspořádání všech věcí v celém vesmíru chaotické, Jedi si uvědomuje, že vše je se vším propojené. Jde o nekonečný cyklus rovnováhy. Každá událost má svůj význam. Každá akce vyvolá reakci. Pro člověka, který toto nechápe, přináší chaos strach a hněv. Takový člověk vidí v některých tragických událostech, které se v chaotickém vesmíru dějí, jenom strach, hněv a vášeň. Jedi nepopírá skutečnost, že se tragické věci skutečně dějí, ale dívá se na ně s odstupem a chápe, že jde o přirozenou součást života, o součást všespojující harmonie. Tento jeho pohled vede k vyrovnanému, objektivnímu a realistickému pojetí naší existence. Harmonie je zachováním řádu, míru a rovnováhy. Harmonie je klíč ke šťastnému životu.</w:t>
      </w:r>
    </w:p>
    <w:p w:rsidR="000A7D57" w:rsidRPr="00184260" w:rsidRDefault="000A7D57" w:rsidP="00827337">
      <w:pPr>
        <w:pStyle w:val="Heading3"/>
        <w:spacing w:line="360" w:lineRule="auto"/>
        <w:rPr>
          <w:lang w:val="es-AR"/>
        </w:rPr>
      </w:pPr>
      <w:bookmarkStart w:id="10" w:name="_Toc291605695"/>
      <w:r w:rsidRPr="00184260">
        <w:rPr>
          <w:lang w:val="es-AR"/>
        </w:rPr>
        <w:t>2.2.5. Smrt, přesto Síla</w:t>
      </w:r>
      <w:bookmarkEnd w:id="10"/>
    </w:p>
    <w:p w:rsidR="000A7D57" w:rsidRPr="00184260" w:rsidRDefault="000A7D57" w:rsidP="00827337">
      <w:pPr>
        <w:spacing w:line="360" w:lineRule="auto"/>
        <w:jc w:val="both"/>
        <w:rPr>
          <w:sz w:val="24"/>
          <w:szCs w:val="24"/>
          <w:lang w:val="es-AR"/>
        </w:rPr>
      </w:pPr>
      <w:r w:rsidRPr="00184260">
        <w:rPr>
          <w:sz w:val="24"/>
          <w:szCs w:val="24"/>
          <w:lang w:val="es-AR"/>
        </w:rPr>
        <w:t xml:space="preserve">Jedi ctí život, ale ví, že smrt je rovněž přirozenou součástí života, a že každý je smrtelný. S tím je potřeba se smířit a neznepokojovat se během života neustále strachem ze smrti.  Jedi věří v Sílu. Síla je ve všem, v prostoru i v neprostoru, prochází všemi věcmi i živými stvořeními. Síla je energií, která existuje v nekonečném množství, sama nikdy nezaniká ani nevzniká, ale neustále se recykluje, když zanikne život, duše pokračuje ve spirále reinkarnace, přemění se na energii, stane se součástí Síly a znovu se rodí do dalšího života.  </w:t>
      </w:r>
    </w:p>
    <w:p w:rsidR="000A7D57" w:rsidRPr="00184260" w:rsidRDefault="000A7D57" w:rsidP="00827337">
      <w:pPr>
        <w:spacing w:line="360" w:lineRule="auto"/>
        <w:jc w:val="both"/>
        <w:rPr>
          <w:sz w:val="24"/>
          <w:szCs w:val="24"/>
          <w:lang w:val="es-AR"/>
        </w:rPr>
      </w:pPr>
      <w:r w:rsidRPr="00184260">
        <w:rPr>
          <w:sz w:val="24"/>
          <w:szCs w:val="24"/>
          <w:lang w:val="es-AR"/>
        </w:rPr>
        <w:t xml:space="preserve">Kodex zde není proto, aby Jedie omezoval, ukazuje mu cestu, vede ho k víře v Sílu, pomáhá mu věci pochopit a je mu oporou ve chvílích nejistoty. </w:t>
      </w:r>
    </w:p>
    <w:p w:rsidR="000A7D57" w:rsidRPr="00184260" w:rsidRDefault="000A7D57" w:rsidP="00827337">
      <w:pPr>
        <w:pStyle w:val="Heading2"/>
        <w:spacing w:line="360" w:lineRule="auto"/>
        <w:rPr>
          <w:lang w:val="es-AR"/>
        </w:rPr>
      </w:pPr>
      <w:bookmarkStart w:id="11" w:name="_Toc291605696"/>
      <w:r w:rsidRPr="00184260">
        <w:rPr>
          <w:lang w:val="es-AR"/>
        </w:rPr>
        <w:t>2.3. Hodnoty</w:t>
      </w:r>
      <w:bookmarkEnd w:id="11"/>
    </w:p>
    <w:p w:rsidR="000A7D57" w:rsidRPr="00184260" w:rsidRDefault="000A7D57" w:rsidP="00827337">
      <w:pPr>
        <w:spacing w:line="360" w:lineRule="auto"/>
        <w:jc w:val="both"/>
        <w:rPr>
          <w:sz w:val="24"/>
          <w:szCs w:val="24"/>
          <w:lang w:val="es-AR"/>
        </w:rPr>
      </w:pPr>
      <w:r w:rsidRPr="00184260">
        <w:rPr>
          <w:sz w:val="24"/>
          <w:szCs w:val="24"/>
          <w:lang w:val="es-AR"/>
        </w:rPr>
        <w:t>Z hodnot které Jediismus uznává, a které přímo, či nepřímo vyplývají z kodexu, považuji za nejdůležitější následující:</w:t>
      </w:r>
    </w:p>
    <w:p w:rsidR="000A7D57" w:rsidRPr="00A808FA" w:rsidRDefault="000A7D57" w:rsidP="00827337">
      <w:pPr>
        <w:spacing w:before="100" w:beforeAutospacing="1" w:after="100" w:afterAutospacing="1" w:line="360" w:lineRule="auto"/>
        <w:jc w:val="both"/>
        <w:rPr>
          <w:sz w:val="24"/>
          <w:szCs w:val="24"/>
        </w:rPr>
      </w:pPr>
      <w:r w:rsidRPr="00184260">
        <w:rPr>
          <w:b/>
          <w:bCs/>
          <w:sz w:val="24"/>
          <w:szCs w:val="24"/>
          <w:lang w:val="es-AR"/>
        </w:rPr>
        <w:t xml:space="preserve">Harmonie </w:t>
      </w:r>
      <w:r w:rsidRPr="00184260">
        <w:rPr>
          <w:sz w:val="24"/>
          <w:szCs w:val="24"/>
          <w:lang w:val="es-AR"/>
        </w:rPr>
        <w:t xml:space="preserve">- Jedi se vždy snaží žít v harmonii se svým okolím. </w:t>
      </w:r>
      <w:r w:rsidRPr="00A808FA">
        <w:rPr>
          <w:sz w:val="24"/>
          <w:szCs w:val="24"/>
        </w:rPr>
        <w:t>Cítí, že i on je jen součástí vesmíru. Chová se proto šetrně k přírodě, snaží se vycházet se všemi lidmi, váží si všech zvířat a ctí život.</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Čistý motiv</w:t>
      </w:r>
      <w:r w:rsidRPr="00A808FA">
        <w:rPr>
          <w:sz w:val="24"/>
          <w:szCs w:val="24"/>
        </w:rPr>
        <w:t xml:space="preserve"> – Rytíř Jedi nejedná ve vlastním zájmu, ale v zájmu dobra.</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Zdatnost</w:t>
      </w:r>
      <w:r w:rsidRPr="00A808FA">
        <w:rPr>
          <w:sz w:val="24"/>
          <w:szCs w:val="24"/>
        </w:rPr>
        <w:t xml:space="preserve"> – Jedi se vždy snaží vyniknout fyzicky, psychicky, mentálně i duchovně.</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 xml:space="preserve">Spravedlnost </w:t>
      </w:r>
      <w:r w:rsidRPr="00A808FA">
        <w:rPr>
          <w:sz w:val="24"/>
          <w:szCs w:val="24"/>
        </w:rPr>
        <w:t>- Jedi se vždy přiklání na stranu dobra, je nezaujatý a nesleduje pouze svůj zájem.</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 xml:space="preserve">Loajalita </w:t>
      </w:r>
      <w:r w:rsidRPr="00A808FA">
        <w:rPr>
          <w:sz w:val="24"/>
          <w:szCs w:val="24"/>
        </w:rPr>
        <w:t>- v otázce loajality opravdový Jedi nezná kompromisů, je vždy věrný své rodině a přátelům.</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Obrana</w:t>
      </w:r>
      <w:r w:rsidRPr="00A808FA">
        <w:rPr>
          <w:sz w:val="24"/>
          <w:szCs w:val="24"/>
        </w:rPr>
        <w:t xml:space="preserve"> – Jedi nikdy nevyvolává konflikt, vždy však brání sebe, svojí rodinu a ty, o kterých se domnívá, že jsou hodni jeho loajality. Nikdy sám nezaútočí, ale pokud někdo napadne jeho blízké, neváhá udeřit plnou silou.</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 xml:space="preserve">Odvaha </w:t>
      </w:r>
      <w:r w:rsidRPr="00A808FA">
        <w:rPr>
          <w:sz w:val="24"/>
          <w:szCs w:val="24"/>
        </w:rPr>
        <w:t xml:space="preserve">- být rytířem Jedi často znamená, nevybírat si tu nejjednodušší cestu. Je připraven přinášet osobní oběti pro stranu dobra a lídí, kterých si cení. </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 xml:space="preserve">Víra </w:t>
      </w:r>
      <w:r w:rsidRPr="00A808FA">
        <w:rPr>
          <w:sz w:val="24"/>
          <w:szCs w:val="24"/>
        </w:rPr>
        <w:t>- Jedi musí mít víru ve své přesvědčení, to mu pak dává sílu v nelehkých situacích a kodex mu pomáhá činit správná rozhodnutí. Jedi věří sám v sebe a své schopnosti. Správnou cestu si rytíř Jedi vybírá sám. Nepřesvědčuje ostatní, že jen jeho víra je ta správná.</w:t>
      </w:r>
    </w:p>
    <w:p w:rsidR="000A7D57" w:rsidRPr="00A808FA" w:rsidRDefault="000A7D57" w:rsidP="00827337">
      <w:pPr>
        <w:spacing w:before="100" w:beforeAutospacing="1" w:after="100" w:afterAutospacing="1" w:line="360" w:lineRule="auto"/>
        <w:jc w:val="both"/>
        <w:rPr>
          <w:sz w:val="24"/>
          <w:szCs w:val="24"/>
        </w:rPr>
      </w:pPr>
      <w:r w:rsidRPr="00A808FA">
        <w:rPr>
          <w:b/>
          <w:bCs/>
          <w:sz w:val="24"/>
          <w:szCs w:val="24"/>
        </w:rPr>
        <w:t xml:space="preserve">Skromnost </w:t>
      </w:r>
      <w:r w:rsidRPr="00A808FA">
        <w:rPr>
          <w:sz w:val="24"/>
          <w:szCs w:val="24"/>
        </w:rPr>
        <w:t>- správný Jedi, se nepovyšuje nad ostatní, nechlubí se svými vlastními úspěchy.</w:t>
      </w:r>
    </w:p>
    <w:p w:rsidR="000A7D57" w:rsidRPr="00184260" w:rsidRDefault="000A7D57" w:rsidP="00827337">
      <w:pPr>
        <w:spacing w:before="100" w:beforeAutospacing="1" w:after="100" w:afterAutospacing="1" w:line="360" w:lineRule="auto"/>
        <w:jc w:val="both"/>
        <w:rPr>
          <w:sz w:val="24"/>
          <w:szCs w:val="24"/>
          <w:lang w:val="de-DE"/>
        </w:rPr>
      </w:pPr>
      <w:r w:rsidRPr="00184260">
        <w:rPr>
          <w:b/>
          <w:bCs/>
          <w:sz w:val="24"/>
          <w:szCs w:val="24"/>
          <w:lang w:val="de-DE"/>
        </w:rPr>
        <w:t xml:space="preserve">Nebojácnost </w:t>
      </w:r>
      <w:r w:rsidRPr="00184260">
        <w:rPr>
          <w:sz w:val="24"/>
          <w:szCs w:val="24"/>
          <w:lang w:val="de-DE"/>
        </w:rPr>
        <w:t xml:space="preserve">- strach svádí na temnou stranu. </w:t>
      </w:r>
      <w:r w:rsidRPr="00767D9C">
        <w:rPr>
          <w:color w:val="FF0000"/>
          <w:sz w:val="24"/>
          <w:szCs w:val="24"/>
          <w:lang w:val="de-DE"/>
        </w:rPr>
        <w:t>Stach</w:t>
      </w:r>
      <w:r w:rsidRPr="00184260">
        <w:rPr>
          <w:sz w:val="24"/>
          <w:szCs w:val="24"/>
          <w:lang w:val="de-DE"/>
        </w:rPr>
        <w:t xml:space="preserve"> svádí k hněvu, hněv svádí k nenávisti a nenávist vede k utrpení. Zlatým pravidlem je bojovat beze strachu pro to, co člověk pokládá za správné. </w:t>
      </w:r>
    </w:p>
    <w:p w:rsidR="000A7D57" w:rsidRPr="00184260" w:rsidRDefault="000A7D57" w:rsidP="00827337">
      <w:pPr>
        <w:spacing w:before="100" w:beforeAutospacing="1" w:after="100" w:afterAutospacing="1" w:line="360" w:lineRule="auto"/>
        <w:jc w:val="both"/>
        <w:rPr>
          <w:sz w:val="24"/>
          <w:szCs w:val="24"/>
          <w:lang w:val="de-DE"/>
        </w:rPr>
      </w:pPr>
      <w:r w:rsidRPr="00184260">
        <w:rPr>
          <w:b/>
          <w:bCs/>
          <w:sz w:val="24"/>
          <w:szCs w:val="24"/>
          <w:lang w:val="de-DE"/>
        </w:rPr>
        <w:t xml:space="preserve">Disciplína </w:t>
      </w:r>
      <w:r w:rsidRPr="00184260">
        <w:rPr>
          <w:sz w:val="24"/>
          <w:szCs w:val="24"/>
          <w:lang w:val="de-DE"/>
        </w:rPr>
        <w:t>- mysl rytíře Jedi je koncentrovaná a klidná, nereaguje bez rozmyslu a nenechá se tlačit do kouta. Tento vnitřní klid vyžaduje notnou dávku disciplíny – mentální, emocionální, duchovní i fyzické.</w:t>
      </w:r>
    </w:p>
    <w:p w:rsidR="000A7D57" w:rsidRPr="00184260" w:rsidRDefault="000A7D57" w:rsidP="00827337">
      <w:pPr>
        <w:spacing w:before="100" w:beforeAutospacing="1" w:after="100" w:afterAutospacing="1" w:line="360" w:lineRule="auto"/>
        <w:jc w:val="both"/>
        <w:rPr>
          <w:sz w:val="24"/>
          <w:szCs w:val="24"/>
          <w:lang w:val="de-DE"/>
        </w:rPr>
      </w:pPr>
      <w:r w:rsidRPr="00184260">
        <w:rPr>
          <w:b/>
          <w:bCs/>
          <w:sz w:val="24"/>
          <w:szCs w:val="24"/>
          <w:lang w:val="de-DE"/>
        </w:rPr>
        <w:t>Vnímání času</w:t>
      </w:r>
      <w:r w:rsidRPr="00184260">
        <w:rPr>
          <w:sz w:val="24"/>
          <w:szCs w:val="24"/>
          <w:lang w:val="de-DE"/>
        </w:rPr>
        <w:t xml:space="preserve"> – člen řádu Jedi si uvědomuje, že historie je neustále ve stavu zrodu. Ví, že minulost je stejně důležitá jako budoucnost. Z minulosti se dokáže poučit a budoucnost dokáže tvořit.</w:t>
      </w:r>
    </w:p>
    <w:p w:rsidR="000A7D57" w:rsidRPr="00184260" w:rsidRDefault="000A7D57" w:rsidP="00827337">
      <w:pPr>
        <w:spacing w:before="100" w:beforeAutospacing="1" w:after="100" w:afterAutospacing="1" w:line="360" w:lineRule="auto"/>
        <w:jc w:val="both"/>
        <w:rPr>
          <w:sz w:val="24"/>
          <w:szCs w:val="24"/>
          <w:lang w:val="de-DE"/>
        </w:rPr>
      </w:pPr>
      <w:r w:rsidRPr="00184260">
        <w:rPr>
          <w:b/>
          <w:bCs/>
          <w:sz w:val="24"/>
          <w:szCs w:val="24"/>
          <w:lang w:val="de-DE"/>
        </w:rPr>
        <w:t xml:space="preserve">Meditace </w:t>
      </w:r>
      <w:r w:rsidRPr="00184260">
        <w:rPr>
          <w:sz w:val="24"/>
          <w:szCs w:val="24"/>
          <w:lang w:val="de-DE"/>
        </w:rPr>
        <w:t>- každý Jedi pravidelně medituje, srovnává si vlastní myšlenky a hodnotí své dosavadní činy a budoucí plány. Velikou roli hraje správné dýchání a absolutní uvolněnost. Meditace je pro něj silným nástrojem k sebezdokonalování.</w:t>
      </w:r>
    </w:p>
    <w:p w:rsidR="000A7D57" w:rsidRPr="00184260" w:rsidRDefault="000A7D57" w:rsidP="00827337">
      <w:pPr>
        <w:spacing w:before="100" w:beforeAutospacing="1" w:after="100" w:afterAutospacing="1" w:line="360" w:lineRule="auto"/>
        <w:jc w:val="both"/>
        <w:rPr>
          <w:sz w:val="24"/>
          <w:szCs w:val="24"/>
          <w:lang w:val="de-DE"/>
        </w:rPr>
      </w:pPr>
      <w:r w:rsidRPr="00184260">
        <w:rPr>
          <w:b/>
          <w:bCs/>
          <w:sz w:val="24"/>
          <w:szCs w:val="24"/>
          <w:lang w:val="de-DE"/>
        </w:rPr>
        <w:t xml:space="preserve">Trénink </w:t>
      </w:r>
      <w:r w:rsidRPr="00184260">
        <w:rPr>
          <w:sz w:val="24"/>
          <w:szCs w:val="24"/>
          <w:lang w:val="de-DE"/>
        </w:rPr>
        <w:t>- uvědomuje si, že každodenní trénink je nutný k udržitelnému sebezdokonalování. Je třeba budovat všechny složky zdatnosti.</w:t>
      </w:r>
    </w:p>
    <w:p w:rsidR="000A7D57" w:rsidRPr="00184260" w:rsidRDefault="000A7D57" w:rsidP="00827337">
      <w:pPr>
        <w:spacing w:before="100" w:beforeAutospacing="1" w:after="100" w:afterAutospacing="1" w:line="360" w:lineRule="auto"/>
        <w:jc w:val="both"/>
        <w:rPr>
          <w:sz w:val="24"/>
          <w:szCs w:val="24"/>
          <w:lang w:val="de-DE"/>
        </w:rPr>
      </w:pPr>
      <w:r w:rsidRPr="00184260">
        <w:rPr>
          <w:b/>
          <w:bCs/>
          <w:sz w:val="24"/>
          <w:szCs w:val="24"/>
          <w:lang w:val="de-DE"/>
        </w:rPr>
        <w:t xml:space="preserve">Integrita – </w:t>
      </w:r>
      <w:r w:rsidRPr="00184260">
        <w:rPr>
          <w:sz w:val="24"/>
          <w:szCs w:val="24"/>
          <w:lang w:val="de-DE"/>
        </w:rPr>
        <w:t xml:space="preserve">nutnou povinností opravdového rytíře Jedi je naprostá upřímnost k sobě sama. </w:t>
      </w:r>
    </w:p>
    <w:p w:rsidR="000A7D57" w:rsidRPr="00184260" w:rsidRDefault="000A7D57" w:rsidP="00827337">
      <w:pPr>
        <w:pStyle w:val="Heading2"/>
        <w:spacing w:line="360" w:lineRule="auto"/>
        <w:rPr>
          <w:lang w:val="de-DE"/>
        </w:rPr>
      </w:pPr>
      <w:bookmarkStart w:id="12" w:name="_Toc291605697"/>
      <w:r w:rsidRPr="00184260">
        <w:rPr>
          <w:lang w:val="de-DE"/>
        </w:rPr>
        <w:t>2.4. Konfrontace s myšlenkami OM</w:t>
      </w:r>
      <w:bookmarkEnd w:id="12"/>
    </w:p>
    <w:p w:rsidR="000A7D57" w:rsidRPr="00184260" w:rsidRDefault="000A7D57" w:rsidP="00827337">
      <w:pPr>
        <w:spacing w:line="360" w:lineRule="auto"/>
        <w:jc w:val="both"/>
        <w:rPr>
          <w:sz w:val="24"/>
          <w:szCs w:val="24"/>
          <w:lang w:val="de-DE"/>
        </w:rPr>
      </w:pPr>
      <w:r w:rsidRPr="00184260">
        <w:rPr>
          <w:sz w:val="24"/>
          <w:szCs w:val="24"/>
          <w:lang w:val="de-DE"/>
        </w:rPr>
        <w:t>Jelikož jsem poměrně krátký maximální rozsah práce značně vyčerpal podrobnou analýzou kodexu, nezbývá mi už dostatek prostoru na podrobnou konfrontaci zjištěných informací se zásadami osobního managementu. Doufám, že to nebude problémem, protože seminární práce je primárně určena lidem, kteří o osobním managementu už něco vědí a proto nebudu jednotlivé myšlenky rozebírat, ale pouze uvedu některé příklady, které jsou podobné, nebo dokonce shodné s hodnotami uznávanými Jediismem.</w:t>
      </w:r>
    </w:p>
    <w:p w:rsidR="000A7D57" w:rsidRPr="00184260" w:rsidRDefault="000A7D57" w:rsidP="00827337">
      <w:pPr>
        <w:spacing w:line="360" w:lineRule="auto"/>
        <w:jc w:val="both"/>
        <w:rPr>
          <w:sz w:val="24"/>
          <w:szCs w:val="24"/>
          <w:lang w:val="de-DE"/>
        </w:rPr>
      </w:pPr>
      <w:r w:rsidRPr="00184260">
        <w:rPr>
          <w:sz w:val="24"/>
          <w:szCs w:val="24"/>
          <w:lang w:val="de-DE"/>
        </w:rPr>
        <w:t>Úplně první otázká, která byla v tomto předmětu položena zněla: „Proč potřebujeme systém osobního managementu?“. Dobrali jsme se odpovědi, že osobní management je cestou k dosažení harmonického a úspěšného života. Kodex je stejně jako osobní management nástrojem, který nám pomáhá dosáhnout tohoto cíle. Hlavním tématem druhého semináře byl proces sebepoznávání. Tento proces je velice podobný mému rozboru prvního řádku kodexu „Emoce, přesto mír“. Na třetím modulu jsme se věnovali přístupu v pojetí posunu paradigmatu k principiálnímu vedení. Tady vidím maximální podobnost snad úplně ve všem. Univerzální zaměření, člověk jako součást vyšších systémů, požadavek respektování přírodních zákonů a mentálních principů, etika osobnosti a etika charakteru, citové konto, to všechno je vyjádřeno výše. Následující přednáška byla nazvána „Jsem tím, čím chci být“. Já sám jsem odpovědný za to, co vidím, já sám si vybírám a určuji své pocity, já sám si vybírám své zážitky, já sám rozhoduji o výběru svých cílů, já sám rozhoduji o tom, zda je chci dosáhnout, já sám řídím a ovládám svůj vlastní čas a svůj vlastní život. To jsou opět myšlenky, které se v kodexu vyskytují v téměř totožném znění. Podíváme-li se na vlastnosti Benderova niterného vůdce (mluví a jedná stejně, vede prostřednictvím důvěry a vlastního příkladu, sdílí pravomoc, zplnomocňuje druhé, podporuje osobní iniciativu, vítá nápady a zpětnou vazbu, je interně motivován hodnotami a principy, city a péči o druhé považuje za důležité), zjistíme opět značnou shodu. Šlo by najít desítky dalších takových příkladů, kde by se od sebe jednotlivé principy obou systémů nelišily, ale to by bylo opravdu nad rámec této práce.</w:t>
      </w:r>
    </w:p>
    <w:p w:rsidR="000A7D57" w:rsidRPr="00184260" w:rsidRDefault="000A7D57" w:rsidP="00827337">
      <w:pPr>
        <w:pStyle w:val="Heading2"/>
        <w:spacing w:line="360" w:lineRule="auto"/>
        <w:rPr>
          <w:lang w:val="de-DE"/>
        </w:rPr>
      </w:pPr>
      <w:bookmarkStart w:id="13" w:name="_Toc291605698"/>
      <w:r w:rsidRPr="00184260">
        <w:rPr>
          <w:lang w:val="de-DE"/>
        </w:rPr>
        <w:t>2.5. Přínos pro mě</w:t>
      </w:r>
      <w:bookmarkEnd w:id="13"/>
    </w:p>
    <w:p w:rsidR="000A7D57" w:rsidRPr="00184260" w:rsidRDefault="000A7D57" w:rsidP="00827337">
      <w:pPr>
        <w:spacing w:line="360" w:lineRule="auto"/>
        <w:jc w:val="both"/>
        <w:rPr>
          <w:sz w:val="24"/>
          <w:szCs w:val="24"/>
          <w:lang w:val="es-AR"/>
        </w:rPr>
      </w:pPr>
      <w:r w:rsidRPr="00184260">
        <w:rPr>
          <w:sz w:val="24"/>
          <w:szCs w:val="24"/>
          <w:lang w:val="de-DE"/>
        </w:rPr>
        <w:t xml:space="preserve">Mě osobně nejvíc ze všeho zajímá proces sebezdokonalování, to je důvod, proč jsem se přihlásil na tento předmět a to je i důvod, proč jsem si vybral toto téma. Když jsem vybíral téma seminární práce, tušil jsem, že některé prvky osobního managementu a Jediismu budou podobné, ale rozsah vzájemné podobnosti mě v průběhu psaní samotného překvapil. Překvapila mě i hloubka myšlenek víry založené na obyčejném filmu. Při psaní práce jsem si všimnul, že některé postupy jsem naprosto automaticky dodržoval ještě dřív, než jsem vůbec o Jediismu slyšel. Sem bych zařadil princip obrany, skromnosti a zdatnosti, s jejichž dodržováním jsem nikdy neměl problém. O některých postupech jsem něco tušil, ale až přípravná studie různých fór a názorů ostatních mně pomohla pochopit jejich podstatu a uvědomit si, jakým způsobem je dál zlepšovat. </w:t>
      </w:r>
      <w:r w:rsidRPr="00184260">
        <w:rPr>
          <w:sz w:val="24"/>
          <w:szCs w:val="24"/>
          <w:lang w:val="es-AR"/>
        </w:rPr>
        <w:t xml:space="preserve">Tady mluvím konkrétně o meditaci, disciplíně, integritě a vnímání času. Některé postupy jsou pro mě úplně nové a i ty se pokusím si osvojit. Pochopil jsem, že jsem promarnil spoustu času tím, že jsem něco dělal, aniž bych u toho zkoumal situaci a získával nějaké poznatky, rozhodně se pokusím o osvojení si principu neustálého učení. Dále shledávám, že samotná myšlenka dodržování kodexu může moc zjednodušit různá nelehká rozhodnutí. Nemám teď na mysli, že bych slovo od slova dodržoval kodex Jedi, jde spíš o to sestavit si nějaký vlastní kodex, o který se můžu v těžkých situacích opřít.  Samozřejmě jsem se seznámil i s takovými myšlenkami, se kterými tak úplně nesouhlasím, ale už to že o nich teď vím, považuji za přínos, protože mně to, když už nic jiného, pomůže pochopit směr myšlení </w:t>
      </w:r>
      <w:r w:rsidRPr="00DD6EF5">
        <w:rPr>
          <w:color w:val="FF0000"/>
          <w:sz w:val="24"/>
          <w:szCs w:val="24"/>
          <w:lang w:val="es-AR"/>
        </w:rPr>
        <w:t>ostatních některých</w:t>
      </w:r>
      <w:r w:rsidRPr="00184260">
        <w:rPr>
          <w:sz w:val="24"/>
          <w:szCs w:val="24"/>
          <w:lang w:val="es-AR"/>
        </w:rPr>
        <w:t xml:space="preserve"> lidí. Zde narážím určitě na vnímání smrti. Postavit vnímání života a smrti v pravém slova smyslu na ničem se mi příčí. Taktéž zcela nesouhlasím s výkladem principu nebojácnosti. Strach je naší součástí, je dobré ho občas přemoci a potlačit, ale ne ho zcela ignorovat, strach nám někdy může i prospívat.</w:t>
      </w:r>
    </w:p>
    <w:p w:rsidR="000A7D57" w:rsidRPr="00A808FA" w:rsidRDefault="000A7D57" w:rsidP="00154458">
      <w:pPr>
        <w:pStyle w:val="Heading1"/>
        <w:numPr>
          <w:ilvl w:val="0"/>
          <w:numId w:val="7"/>
        </w:numPr>
        <w:spacing w:line="360" w:lineRule="auto"/>
      </w:pPr>
      <w:bookmarkStart w:id="14" w:name="_Toc291605699"/>
      <w:r w:rsidRPr="00A808FA">
        <w:t>Závěr</w:t>
      </w:r>
      <w:bookmarkEnd w:id="14"/>
    </w:p>
    <w:p w:rsidR="000A7D57" w:rsidRPr="00A808FA" w:rsidRDefault="000A7D57" w:rsidP="00827337">
      <w:pPr>
        <w:spacing w:line="360" w:lineRule="auto"/>
        <w:jc w:val="both"/>
        <w:rPr>
          <w:sz w:val="24"/>
          <w:szCs w:val="24"/>
        </w:rPr>
      </w:pPr>
      <w:r w:rsidRPr="00A808FA">
        <w:rPr>
          <w:sz w:val="24"/>
          <w:szCs w:val="24"/>
        </w:rPr>
        <w:t>Mnou vybrané téma – Jediismus je nové, uměle vytvořené náboženství založené na filmové sérii „Hvězdné války“. Lze ho ale chápat i jako životní filozofii. Jeho základ tvoří kodex, ze kterého, ačkoliv je kratičký, se mi v první části práce podařilo vyvodit spoustu pravidel chování, které se až překvapivě hodně shodují s pravidly obsaženými v různých systémech osobního managementu, což jsem názorně ukázal na několika stěžejních příkladech v části druhé. Ve třetí části jsem potom zjistil, kterými z těchto pravid</w:t>
      </w:r>
      <w:r>
        <w:rPr>
          <w:sz w:val="24"/>
          <w:szCs w:val="24"/>
        </w:rPr>
        <w:t>el se já sám již plně řídím, ve </w:t>
      </w:r>
      <w:r w:rsidRPr="00A808FA">
        <w:rPr>
          <w:sz w:val="24"/>
          <w:szCs w:val="24"/>
        </w:rPr>
        <w:t>kterých se chci zdokonalit, která jsou pro mě úplně nová a nakonec pravidla, se kterými nesouhlasím. Cílem práce bylo najít ve filozofii Jediismu myšlenky, které by mi pomohli k sebezdokonalování, což se povedlo, proto hodnotím práci jako úspěšnou.</w:t>
      </w:r>
    </w:p>
    <w:p w:rsidR="000A7D57" w:rsidRPr="00184260" w:rsidRDefault="000A7D57" w:rsidP="002C20C2">
      <w:pPr>
        <w:pStyle w:val="Heading1"/>
        <w:rPr>
          <w:lang w:val="de-DE"/>
        </w:rPr>
      </w:pPr>
      <w:bookmarkStart w:id="15" w:name="_Toc291605700"/>
      <w:r w:rsidRPr="00184260">
        <w:rPr>
          <w:lang w:val="de-DE"/>
        </w:rPr>
        <w:t>Zdroje:</w:t>
      </w:r>
      <w:bookmarkEnd w:id="15"/>
      <w:r w:rsidRPr="00184260">
        <w:rPr>
          <w:lang w:val="de-DE"/>
        </w:rPr>
        <w:t xml:space="preserve"> </w:t>
      </w:r>
    </w:p>
    <w:p w:rsidR="000A7D57" w:rsidRPr="00184260" w:rsidRDefault="000A7D57" w:rsidP="005214CA">
      <w:pPr>
        <w:spacing w:line="360" w:lineRule="auto"/>
        <w:rPr>
          <w:color w:val="000000"/>
          <w:sz w:val="20"/>
          <w:szCs w:val="20"/>
          <w:lang w:val="es-AR"/>
        </w:rPr>
      </w:pPr>
      <w:r w:rsidRPr="00184260">
        <w:rPr>
          <w:i/>
          <w:color w:val="000000"/>
          <w:sz w:val="20"/>
          <w:szCs w:val="20"/>
          <w:lang w:val="de-DE"/>
        </w:rPr>
        <w:t>Wikia : Jedi Code</w:t>
      </w:r>
      <w:r w:rsidRPr="00184260">
        <w:rPr>
          <w:color w:val="000000"/>
          <w:sz w:val="20"/>
          <w:szCs w:val="20"/>
          <w:lang w:val="de-DE"/>
        </w:rPr>
        <w:t xml:space="preserve"> [online]. </w:t>
      </w:r>
      <w:r w:rsidRPr="00184260">
        <w:rPr>
          <w:color w:val="000000"/>
          <w:sz w:val="20"/>
          <w:szCs w:val="20"/>
          <w:lang w:val="es-AR"/>
        </w:rPr>
        <w:t>Změněno 28. 3. 2011 [cit. 2011-04-21]. Dostupné na z: &lt;</w:t>
      </w:r>
      <w:hyperlink r:id="rId7" w:history="1">
        <w:r w:rsidRPr="00184260">
          <w:rPr>
            <w:color w:val="000000"/>
            <w:sz w:val="20"/>
            <w:szCs w:val="20"/>
            <w:lang w:val="es-AR"/>
          </w:rPr>
          <w:t>http://starwars.wikia.com/wiki/Jedi_Code</w:t>
        </w:r>
      </w:hyperlink>
      <w:r w:rsidRPr="00184260">
        <w:rPr>
          <w:color w:val="000000"/>
          <w:sz w:val="20"/>
          <w:szCs w:val="20"/>
          <w:lang w:val="es-AR"/>
        </w:rPr>
        <w:t xml:space="preserve"> &gt;.</w:t>
      </w:r>
    </w:p>
    <w:p w:rsidR="000A7D57" w:rsidRPr="00184260" w:rsidRDefault="000A7D57" w:rsidP="00484976">
      <w:pPr>
        <w:spacing w:line="360" w:lineRule="auto"/>
        <w:rPr>
          <w:color w:val="000000"/>
          <w:sz w:val="20"/>
          <w:szCs w:val="20"/>
          <w:lang w:val="es-AR"/>
        </w:rPr>
      </w:pPr>
      <w:r w:rsidRPr="00184260">
        <w:rPr>
          <w:i/>
          <w:color w:val="000000"/>
          <w:sz w:val="20"/>
          <w:szCs w:val="20"/>
          <w:lang w:val="es-AR"/>
        </w:rPr>
        <w:t>Jediismus : fórum</w:t>
      </w:r>
      <w:r w:rsidRPr="00184260">
        <w:rPr>
          <w:color w:val="000000"/>
          <w:sz w:val="20"/>
          <w:szCs w:val="20"/>
          <w:lang w:val="es-AR"/>
        </w:rPr>
        <w:t xml:space="preserve"> [online]. Změněno 13. 4. 2011 [cit. 2011-04-21]. Dostupné z: &lt;http://jediismus.ic.cz/forum/viewforum.php?f=1&amp;sid=c007f6e8e806ac9de959dc70bbf43732&gt;.</w:t>
      </w:r>
    </w:p>
    <w:p w:rsidR="000A7D57" w:rsidRPr="00184260" w:rsidRDefault="000A7D57" w:rsidP="00393559">
      <w:pPr>
        <w:spacing w:line="360" w:lineRule="auto"/>
        <w:rPr>
          <w:color w:val="000000"/>
          <w:sz w:val="20"/>
          <w:szCs w:val="20"/>
          <w:lang w:val="es-AR"/>
        </w:rPr>
      </w:pPr>
      <w:r w:rsidRPr="00742131">
        <w:rPr>
          <w:i/>
          <w:color w:val="000000"/>
          <w:sz w:val="20"/>
          <w:szCs w:val="20"/>
        </w:rPr>
        <w:t>Temple of the Jedi Force</w:t>
      </w:r>
      <w:r>
        <w:rPr>
          <w:color w:val="000000"/>
          <w:sz w:val="20"/>
          <w:szCs w:val="20"/>
        </w:rPr>
        <w:t xml:space="preserve"> [online]. </w:t>
      </w:r>
      <w:r w:rsidRPr="00184260">
        <w:rPr>
          <w:color w:val="000000"/>
          <w:sz w:val="20"/>
          <w:szCs w:val="20"/>
          <w:lang w:val="es-AR"/>
        </w:rPr>
        <w:t>Změněno 8. 10. 2006 [cit. 2011-04-21]. Dostupné z: &lt;</w:t>
      </w:r>
      <w:hyperlink r:id="rId8" w:history="1">
        <w:r w:rsidRPr="00184260">
          <w:rPr>
            <w:color w:val="000000"/>
            <w:sz w:val="20"/>
            <w:szCs w:val="20"/>
            <w:lang w:val="es-AR"/>
          </w:rPr>
          <w:t>http://templeofthejediforce.org/modules/smartfaq/category.php?categoryid=9</w:t>
        </w:r>
      </w:hyperlink>
      <w:r w:rsidRPr="00184260">
        <w:rPr>
          <w:color w:val="000000"/>
          <w:sz w:val="20"/>
          <w:szCs w:val="20"/>
          <w:lang w:val="es-AR"/>
        </w:rPr>
        <w:t>&gt;.</w:t>
      </w:r>
    </w:p>
    <w:p w:rsidR="000A7D57" w:rsidRPr="00184260" w:rsidRDefault="000A7D57" w:rsidP="006E75FD">
      <w:pPr>
        <w:spacing w:line="360" w:lineRule="auto"/>
        <w:rPr>
          <w:color w:val="000000"/>
          <w:sz w:val="20"/>
          <w:szCs w:val="20"/>
          <w:lang w:val="es-AR"/>
        </w:rPr>
      </w:pPr>
      <w:r w:rsidRPr="005214CA">
        <w:rPr>
          <w:color w:val="000000"/>
          <w:sz w:val="20"/>
          <w:szCs w:val="20"/>
        </w:rPr>
        <w:t xml:space="preserve">CECHL, Pavel. </w:t>
      </w:r>
      <w:r w:rsidRPr="00742131">
        <w:rPr>
          <w:i/>
          <w:color w:val="000000"/>
          <w:sz w:val="20"/>
          <w:szCs w:val="20"/>
        </w:rPr>
        <w:t>Český statistický úřad</w:t>
      </w:r>
      <w:r w:rsidRPr="005214CA">
        <w:rPr>
          <w:color w:val="000000"/>
          <w:sz w:val="20"/>
          <w:szCs w:val="20"/>
        </w:rPr>
        <w:t xml:space="preserve"> [online]. </w:t>
      </w:r>
      <w:r w:rsidRPr="00184260">
        <w:rPr>
          <w:color w:val="000000"/>
          <w:sz w:val="20"/>
          <w:szCs w:val="20"/>
          <w:lang w:val="es-AR"/>
        </w:rPr>
        <w:t>Změněno 9. 2. 2011 [cit. 2011-04-21]. Dostupné z: &lt;http://www.czso.cz/sldb2011/redakce.nsf/i/csu_secte_pri_scitani_i_lidi_kteri_se_prihlasi_k_hnuti_jedi&gt;.</w:t>
      </w:r>
    </w:p>
    <w:p w:rsidR="000A7D57" w:rsidRPr="00184260" w:rsidRDefault="000A7D57" w:rsidP="00440627">
      <w:pPr>
        <w:autoSpaceDE w:val="0"/>
        <w:autoSpaceDN w:val="0"/>
        <w:adjustRightInd w:val="0"/>
        <w:spacing w:after="0" w:line="240" w:lineRule="auto"/>
        <w:rPr>
          <w:color w:val="000000"/>
          <w:sz w:val="20"/>
          <w:szCs w:val="20"/>
          <w:lang w:val="es-AR"/>
        </w:rPr>
      </w:pPr>
      <w:r w:rsidRPr="00EB25EA">
        <w:rPr>
          <w:i/>
          <w:color w:val="000000"/>
          <w:sz w:val="20"/>
          <w:szCs w:val="20"/>
        </w:rPr>
        <w:t>Church of Jedism</w:t>
      </w:r>
      <w:r w:rsidRPr="005214CA">
        <w:rPr>
          <w:color w:val="000000"/>
          <w:sz w:val="20"/>
          <w:szCs w:val="20"/>
        </w:rPr>
        <w:t xml:space="preserve"> [online]. Změněno 10. </w:t>
      </w:r>
      <w:r w:rsidRPr="00184260">
        <w:rPr>
          <w:color w:val="000000"/>
          <w:sz w:val="20"/>
          <w:szCs w:val="20"/>
          <w:lang w:val="es-AR"/>
        </w:rPr>
        <w:t>03. 2011 [cit. 2011-04-21]. Dostupné z: &lt;</w:t>
      </w:r>
      <w:hyperlink r:id="rId9" w:history="1">
        <w:r w:rsidRPr="00184260">
          <w:rPr>
            <w:color w:val="000000"/>
            <w:sz w:val="20"/>
            <w:szCs w:val="20"/>
            <w:lang w:val="es-AR"/>
          </w:rPr>
          <w:t>http://www.churchofjediism.org/</w:t>
        </w:r>
      </w:hyperlink>
      <w:r w:rsidRPr="00184260">
        <w:rPr>
          <w:color w:val="000000"/>
          <w:sz w:val="20"/>
          <w:szCs w:val="20"/>
          <w:lang w:val="es-AR"/>
        </w:rPr>
        <w:t>&gt;.</w:t>
      </w:r>
    </w:p>
    <w:p w:rsidR="000A7D57" w:rsidRPr="00184260" w:rsidRDefault="000A7D57" w:rsidP="006E513D">
      <w:pPr>
        <w:spacing w:line="360" w:lineRule="auto"/>
        <w:jc w:val="both"/>
        <w:rPr>
          <w:sz w:val="24"/>
          <w:szCs w:val="24"/>
          <w:lang w:val="es-AR"/>
        </w:rPr>
      </w:pPr>
    </w:p>
    <w:sectPr w:rsidR="000A7D57" w:rsidRPr="00184260" w:rsidSect="002B203D">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57" w:rsidRDefault="000A7D57" w:rsidP="00FF3809">
      <w:pPr>
        <w:spacing w:after="0" w:line="240" w:lineRule="auto"/>
      </w:pPr>
      <w:r>
        <w:separator/>
      </w:r>
    </w:p>
  </w:endnote>
  <w:endnote w:type="continuationSeparator" w:id="0">
    <w:p w:rsidR="000A7D57" w:rsidRDefault="000A7D57" w:rsidP="00FF3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57" w:rsidRDefault="000A7D57">
    <w:pPr>
      <w:pStyle w:val="Footer"/>
      <w:jc w:val="center"/>
    </w:pPr>
    <w:fldSimple w:instr=" PAGE   \* MERGEFORMAT ">
      <w:r>
        <w:rPr>
          <w:noProof/>
        </w:rPr>
        <w:t>1</w:t>
      </w:r>
    </w:fldSimple>
  </w:p>
  <w:p w:rsidR="000A7D57" w:rsidRDefault="000A7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57" w:rsidRDefault="000A7D57" w:rsidP="00FF3809">
      <w:pPr>
        <w:spacing w:after="0" w:line="240" w:lineRule="auto"/>
      </w:pPr>
      <w:r>
        <w:separator/>
      </w:r>
    </w:p>
  </w:footnote>
  <w:footnote w:type="continuationSeparator" w:id="0">
    <w:p w:rsidR="000A7D57" w:rsidRDefault="000A7D57" w:rsidP="00FF3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34D7"/>
    <w:multiLevelType w:val="hybridMultilevel"/>
    <w:tmpl w:val="B3B6E43E"/>
    <w:lvl w:ilvl="0" w:tplc="A4503534">
      <w:start w:val="1"/>
      <w:numFmt w:val="bullet"/>
      <w:lvlText w:val="-"/>
      <w:lvlJc w:val="left"/>
      <w:pPr>
        <w:tabs>
          <w:tab w:val="num" w:pos="720"/>
        </w:tabs>
        <w:ind w:left="720" w:hanging="360"/>
      </w:pPr>
      <w:rPr>
        <w:rFonts w:ascii="Times New Roman" w:hAnsi="Times New Roman" w:hint="default"/>
      </w:rPr>
    </w:lvl>
    <w:lvl w:ilvl="1" w:tplc="5DA03A38" w:tentative="1">
      <w:start w:val="1"/>
      <w:numFmt w:val="bullet"/>
      <w:lvlText w:val="-"/>
      <w:lvlJc w:val="left"/>
      <w:pPr>
        <w:tabs>
          <w:tab w:val="num" w:pos="1440"/>
        </w:tabs>
        <w:ind w:left="1440" w:hanging="360"/>
      </w:pPr>
      <w:rPr>
        <w:rFonts w:ascii="Times New Roman" w:hAnsi="Times New Roman" w:hint="default"/>
      </w:rPr>
    </w:lvl>
    <w:lvl w:ilvl="2" w:tplc="CD748950" w:tentative="1">
      <w:start w:val="1"/>
      <w:numFmt w:val="bullet"/>
      <w:lvlText w:val="-"/>
      <w:lvlJc w:val="left"/>
      <w:pPr>
        <w:tabs>
          <w:tab w:val="num" w:pos="2160"/>
        </w:tabs>
        <w:ind w:left="2160" w:hanging="360"/>
      </w:pPr>
      <w:rPr>
        <w:rFonts w:ascii="Times New Roman" w:hAnsi="Times New Roman" w:hint="default"/>
      </w:rPr>
    </w:lvl>
    <w:lvl w:ilvl="3" w:tplc="67E67AA4" w:tentative="1">
      <w:start w:val="1"/>
      <w:numFmt w:val="bullet"/>
      <w:lvlText w:val="-"/>
      <w:lvlJc w:val="left"/>
      <w:pPr>
        <w:tabs>
          <w:tab w:val="num" w:pos="2880"/>
        </w:tabs>
        <w:ind w:left="2880" w:hanging="360"/>
      </w:pPr>
      <w:rPr>
        <w:rFonts w:ascii="Times New Roman" w:hAnsi="Times New Roman" w:hint="default"/>
      </w:rPr>
    </w:lvl>
    <w:lvl w:ilvl="4" w:tplc="5CC8BE6E" w:tentative="1">
      <w:start w:val="1"/>
      <w:numFmt w:val="bullet"/>
      <w:lvlText w:val="-"/>
      <w:lvlJc w:val="left"/>
      <w:pPr>
        <w:tabs>
          <w:tab w:val="num" w:pos="3600"/>
        </w:tabs>
        <w:ind w:left="3600" w:hanging="360"/>
      </w:pPr>
      <w:rPr>
        <w:rFonts w:ascii="Times New Roman" w:hAnsi="Times New Roman" w:hint="default"/>
      </w:rPr>
    </w:lvl>
    <w:lvl w:ilvl="5" w:tplc="288E3A70" w:tentative="1">
      <w:start w:val="1"/>
      <w:numFmt w:val="bullet"/>
      <w:lvlText w:val="-"/>
      <w:lvlJc w:val="left"/>
      <w:pPr>
        <w:tabs>
          <w:tab w:val="num" w:pos="4320"/>
        </w:tabs>
        <w:ind w:left="4320" w:hanging="360"/>
      </w:pPr>
      <w:rPr>
        <w:rFonts w:ascii="Times New Roman" w:hAnsi="Times New Roman" w:hint="default"/>
      </w:rPr>
    </w:lvl>
    <w:lvl w:ilvl="6" w:tplc="59408708" w:tentative="1">
      <w:start w:val="1"/>
      <w:numFmt w:val="bullet"/>
      <w:lvlText w:val="-"/>
      <w:lvlJc w:val="left"/>
      <w:pPr>
        <w:tabs>
          <w:tab w:val="num" w:pos="5040"/>
        </w:tabs>
        <w:ind w:left="5040" w:hanging="360"/>
      </w:pPr>
      <w:rPr>
        <w:rFonts w:ascii="Times New Roman" w:hAnsi="Times New Roman" w:hint="default"/>
      </w:rPr>
    </w:lvl>
    <w:lvl w:ilvl="7" w:tplc="A34C0260" w:tentative="1">
      <w:start w:val="1"/>
      <w:numFmt w:val="bullet"/>
      <w:lvlText w:val="-"/>
      <w:lvlJc w:val="left"/>
      <w:pPr>
        <w:tabs>
          <w:tab w:val="num" w:pos="5760"/>
        </w:tabs>
        <w:ind w:left="5760" w:hanging="360"/>
      </w:pPr>
      <w:rPr>
        <w:rFonts w:ascii="Times New Roman" w:hAnsi="Times New Roman" w:hint="default"/>
      </w:rPr>
    </w:lvl>
    <w:lvl w:ilvl="8" w:tplc="86724A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BF73DF"/>
    <w:multiLevelType w:val="hybridMultilevel"/>
    <w:tmpl w:val="13EA695C"/>
    <w:lvl w:ilvl="0" w:tplc="8D347818">
      <w:start w:val="1"/>
      <w:numFmt w:val="bullet"/>
      <w:lvlText w:val="•"/>
      <w:lvlJc w:val="left"/>
      <w:pPr>
        <w:tabs>
          <w:tab w:val="num" w:pos="720"/>
        </w:tabs>
        <w:ind w:left="720" w:hanging="360"/>
      </w:pPr>
      <w:rPr>
        <w:rFonts w:ascii="Times New Roman" w:hAnsi="Times New Roman" w:hint="default"/>
      </w:rPr>
    </w:lvl>
    <w:lvl w:ilvl="1" w:tplc="9ECA14A8" w:tentative="1">
      <w:start w:val="1"/>
      <w:numFmt w:val="bullet"/>
      <w:lvlText w:val="•"/>
      <w:lvlJc w:val="left"/>
      <w:pPr>
        <w:tabs>
          <w:tab w:val="num" w:pos="1440"/>
        </w:tabs>
        <w:ind w:left="1440" w:hanging="360"/>
      </w:pPr>
      <w:rPr>
        <w:rFonts w:ascii="Times New Roman" w:hAnsi="Times New Roman" w:hint="default"/>
      </w:rPr>
    </w:lvl>
    <w:lvl w:ilvl="2" w:tplc="BEA074C0" w:tentative="1">
      <w:start w:val="1"/>
      <w:numFmt w:val="bullet"/>
      <w:lvlText w:val="•"/>
      <w:lvlJc w:val="left"/>
      <w:pPr>
        <w:tabs>
          <w:tab w:val="num" w:pos="2160"/>
        </w:tabs>
        <w:ind w:left="2160" w:hanging="360"/>
      </w:pPr>
      <w:rPr>
        <w:rFonts w:ascii="Times New Roman" w:hAnsi="Times New Roman" w:hint="default"/>
      </w:rPr>
    </w:lvl>
    <w:lvl w:ilvl="3" w:tplc="5A6A1008" w:tentative="1">
      <w:start w:val="1"/>
      <w:numFmt w:val="bullet"/>
      <w:lvlText w:val="•"/>
      <w:lvlJc w:val="left"/>
      <w:pPr>
        <w:tabs>
          <w:tab w:val="num" w:pos="2880"/>
        </w:tabs>
        <w:ind w:left="2880" w:hanging="360"/>
      </w:pPr>
      <w:rPr>
        <w:rFonts w:ascii="Times New Roman" w:hAnsi="Times New Roman" w:hint="default"/>
      </w:rPr>
    </w:lvl>
    <w:lvl w:ilvl="4" w:tplc="5506601A" w:tentative="1">
      <w:start w:val="1"/>
      <w:numFmt w:val="bullet"/>
      <w:lvlText w:val="•"/>
      <w:lvlJc w:val="left"/>
      <w:pPr>
        <w:tabs>
          <w:tab w:val="num" w:pos="3600"/>
        </w:tabs>
        <w:ind w:left="3600" w:hanging="360"/>
      </w:pPr>
      <w:rPr>
        <w:rFonts w:ascii="Times New Roman" w:hAnsi="Times New Roman" w:hint="default"/>
      </w:rPr>
    </w:lvl>
    <w:lvl w:ilvl="5" w:tplc="4F98F216" w:tentative="1">
      <w:start w:val="1"/>
      <w:numFmt w:val="bullet"/>
      <w:lvlText w:val="•"/>
      <w:lvlJc w:val="left"/>
      <w:pPr>
        <w:tabs>
          <w:tab w:val="num" w:pos="4320"/>
        </w:tabs>
        <w:ind w:left="4320" w:hanging="360"/>
      </w:pPr>
      <w:rPr>
        <w:rFonts w:ascii="Times New Roman" w:hAnsi="Times New Roman" w:hint="default"/>
      </w:rPr>
    </w:lvl>
    <w:lvl w:ilvl="6" w:tplc="F266C25E" w:tentative="1">
      <w:start w:val="1"/>
      <w:numFmt w:val="bullet"/>
      <w:lvlText w:val="•"/>
      <w:lvlJc w:val="left"/>
      <w:pPr>
        <w:tabs>
          <w:tab w:val="num" w:pos="5040"/>
        </w:tabs>
        <w:ind w:left="5040" w:hanging="360"/>
      </w:pPr>
      <w:rPr>
        <w:rFonts w:ascii="Times New Roman" w:hAnsi="Times New Roman" w:hint="default"/>
      </w:rPr>
    </w:lvl>
    <w:lvl w:ilvl="7" w:tplc="448655A0" w:tentative="1">
      <w:start w:val="1"/>
      <w:numFmt w:val="bullet"/>
      <w:lvlText w:val="•"/>
      <w:lvlJc w:val="left"/>
      <w:pPr>
        <w:tabs>
          <w:tab w:val="num" w:pos="5760"/>
        </w:tabs>
        <w:ind w:left="5760" w:hanging="360"/>
      </w:pPr>
      <w:rPr>
        <w:rFonts w:ascii="Times New Roman" w:hAnsi="Times New Roman" w:hint="default"/>
      </w:rPr>
    </w:lvl>
    <w:lvl w:ilvl="8" w:tplc="2FAE7A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E9246E3"/>
    <w:multiLevelType w:val="multilevel"/>
    <w:tmpl w:val="075E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C1F3C"/>
    <w:multiLevelType w:val="multilevel"/>
    <w:tmpl w:val="D286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C4C2A"/>
    <w:multiLevelType w:val="hybridMultilevel"/>
    <w:tmpl w:val="0A6C126A"/>
    <w:lvl w:ilvl="0" w:tplc="03DA3B6C">
      <w:start w:val="1"/>
      <w:numFmt w:val="decimal"/>
      <w:lvlText w:val="%1."/>
      <w:lvlJc w:val="left"/>
      <w:pPr>
        <w:ind w:left="720" w:hanging="360"/>
      </w:pPr>
      <w:rPr>
        <w:rFonts w:cs="Times New Roman" w:hint="default"/>
        <w:sz w:val="2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4FA11A7"/>
    <w:multiLevelType w:val="hybridMultilevel"/>
    <w:tmpl w:val="31E81F8E"/>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79D4A6D"/>
    <w:multiLevelType w:val="hybridMultilevel"/>
    <w:tmpl w:val="C1AEAF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015"/>
    <w:rsid w:val="00001F9E"/>
    <w:rsid w:val="00016E7C"/>
    <w:rsid w:val="00037015"/>
    <w:rsid w:val="00042DE5"/>
    <w:rsid w:val="00075F07"/>
    <w:rsid w:val="0007784B"/>
    <w:rsid w:val="000819B1"/>
    <w:rsid w:val="000879CB"/>
    <w:rsid w:val="00094B15"/>
    <w:rsid w:val="000A4FAC"/>
    <w:rsid w:val="000A67D1"/>
    <w:rsid w:val="000A7D57"/>
    <w:rsid w:val="000E4D5A"/>
    <w:rsid w:val="00102712"/>
    <w:rsid w:val="001256A5"/>
    <w:rsid w:val="00130418"/>
    <w:rsid w:val="00130AA3"/>
    <w:rsid w:val="001474CE"/>
    <w:rsid w:val="00152C10"/>
    <w:rsid w:val="00154458"/>
    <w:rsid w:val="00157F80"/>
    <w:rsid w:val="00163DDA"/>
    <w:rsid w:val="00180CAD"/>
    <w:rsid w:val="00184260"/>
    <w:rsid w:val="00195E27"/>
    <w:rsid w:val="001A3E79"/>
    <w:rsid w:val="001A3F81"/>
    <w:rsid w:val="001B0D24"/>
    <w:rsid w:val="001B2730"/>
    <w:rsid w:val="001C7E09"/>
    <w:rsid w:val="001E2150"/>
    <w:rsid w:val="001E7DE6"/>
    <w:rsid w:val="0020111B"/>
    <w:rsid w:val="002118BA"/>
    <w:rsid w:val="002174CF"/>
    <w:rsid w:val="00237403"/>
    <w:rsid w:val="00260D39"/>
    <w:rsid w:val="00272A19"/>
    <w:rsid w:val="002B203D"/>
    <w:rsid w:val="002C20C2"/>
    <w:rsid w:val="002F00DF"/>
    <w:rsid w:val="002F46CB"/>
    <w:rsid w:val="0030065F"/>
    <w:rsid w:val="00302A86"/>
    <w:rsid w:val="00315265"/>
    <w:rsid w:val="003204EF"/>
    <w:rsid w:val="0033694E"/>
    <w:rsid w:val="00346C7B"/>
    <w:rsid w:val="003545FF"/>
    <w:rsid w:val="00393559"/>
    <w:rsid w:val="003B2186"/>
    <w:rsid w:val="003C3FEE"/>
    <w:rsid w:val="00406105"/>
    <w:rsid w:val="00425997"/>
    <w:rsid w:val="00440627"/>
    <w:rsid w:val="0044266D"/>
    <w:rsid w:val="00484976"/>
    <w:rsid w:val="00485FFF"/>
    <w:rsid w:val="004D3ECD"/>
    <w:rsid w:val="00502887"/>
    <w:rsid w:val="00506AA1"/>
    <w:rsid w:val="005214CA"/>
    <w:rsid w:val="00545C86"/>
    <w:rsid w:val="00552AE4"/>
    <w:rsid w:val="00561FD4"/>
    <w:rsid w:val="00593727"/>
    <w:rsid w:val="005D7A4B"/>
    <w:rsid w:val="00602652"/>
    <w:rsid w:val="0062140C"/>
    <w:rsid w:val="006219DF"/>
    <w:rsid w:val="00623D9D"/>
    <w:rsid w:val="00623E9D"/>
    <w:rsid w:val="00637651"/>
    <w:rsid w:val="006417D5"/>
    <w:rsid w:val="006726CE"/>
    <w:rsid w:val="006B1A56"/>
    <w:rsid w:val="006E513D"/>
    <w:rsid w:val="006E75FD"/>
    <w:rsid w:val="006F0074"/>
    <w:rsid w:val="006F0A26"/>
    <w:rsid w:val="00717CCA"/>
    <w:rsid w:val="0074191F"/>
    <w:rsid w:val="00742131"/>
    <w:rsid w:val="00745F67"/>
    <w:rsid w:val="007464D8"/>
    <w:rsid w:val="007528B4"/>
    <w:rsid w:val="00767D9C"/>
    <w:rsid w:val="007779BA"/>
    <w:rsid w:val="007A4651"/>
    <w:rsid w:val="007E47D5"/>
    <w:rsid w:val="007E530D"/>
    <w:rsid w:val="008009D5"/>
    <w:rsid w:val="00827337"/>
    <w:rsid w:val="0087361B"/>
    <w:rsid w:val="00876CBA"/>
    <w:rsid w:val="00887B19"/>
    <w:rsid w:val="008C32D6"/>
    <w:rsid w:val="00904A8C"/>
    <w:rsid w:val="00970044"/>
    <w:rsid w:val="00A11C2B"/>
    <w:rsid w:val="00A62157"/>
    <w:rsid w:val="00A64C57"/>
    <w:rsid w:val="00A70F34"/>
    <w:rsid w:val="00A72FAB"/>
    <w:rsid w:val="00A808FA"/>
    <w:rsid w:val="00A814BD"/>
    <w:rsid w:val="00A83BE1"/>
    <w:rsid w:val="00AA5117"/>
    <w:rsid w:val="00AD0FA6"/>
    <w:rsid w:val="00AD358C"/>
    <w:rsid w:val="00AD4945"/>
    <w:rsid w:val="00AD6D76"/>
    <w:rsid w:val="00AF54BF"/>
    <w:rsid w:val="00B86A26"/>
    <w:rsid w:val="00B87DFF"/>
    <w:rsid w:val="00B95AFA"/>
    <w:rsid w:val="00BA26A3"/>
    <w:rsid w:val="00BC6C96"/>
    <w:rsid w:val="00BF1C10"/>
    <w:rsid w:val="00BF65D7"/>
    <w:rsid w:val="00C04F0A"/>
    <w:rsid w:val="00C55566"/>
    <w:rsid w:val="00C7127D"/>
    <w:rsid w:val="00C91B36"/>
    <w:rsid w:val="00CA18BE"/>
    <w:rsid w:val="00CB1462"/>
    <w:rsid w:val="00D04160"/>
    <w:rsid w:val="00D26358"/>
    <w:rsid w:val="00D522CE"/>
    <w:rsid w:val="00D758E5"/>
    <w:rsid w:val="00D927CD"/>
    <w:rsid w:val="00DA58F3"/>
    <w:rsid w:val="00DC5E0E"/>
    <w:rsid w:val="00DD6EF5"/>
    <w:rsid w:val="00DF46B9"/>
    <w:rsid w:val="00E44122"/>
    <w:rsid w:val="00E46FA9"/>
    <w:rsid w:val="00E64553"/>
    <w:rsid w:val="00E77270"/>
    <w:rsid w:val="00E84374"/>
    <w:rsid w:val="00E92AA9"/>
    <w:rsid w:val="00EA0F5E"/>
    <w:rsid w:val="00EB25EA"/>
    <w:rsid w:val="00ED255B"/>
    <w:rsid w:val="00EE1600"/>
    <w:rsid w:val="00F50572"/>
    <w:rsid w:val="00F61356"/>
    <w:rsid w:val="00FB4689"/>
    <w:rsid w:val="00FF3809"/>
    <w:rsid w:val="00FF579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808FA"/>
    <w:pPr>
      <w:spacing w:after="200" w:line="276" w:lineRule="auto"/>
    </w:pPr>
    <w:rPr>
      <w:lang w:val="en-US" w:eastAsia="en-US"/>
    </w:rPr>
  </w:style>
  <w:style w:type="paragraph" w:styleId="Heading1">
    <w:name w:val="heading 1"/>
    <w:basedOn w:val="Normal"/>
    <w:next w:val="Normal"/>
    <w:link w:val="Heading1Char"/>
    <w:uiPriority w:val="99"/>
    <w:qFormat/>
    <w:rsid w:val="00A808F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808FA"/>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27337"/>
    <w:pPr>
      <w:keepNext/>
      <w:keepLines/>
      <w:spacing w:before="200" w:after="0"/>
      <w:outlineLvl w:val="2"/>
    </w:pPr>
    <w:rPr>
      <w:rFonts w:ascii="Cambria" w:hAnsi="Cambria"/>
      <w:b/>
      <w:bCs/>
      <w:color w:val="4F81BD"/>
      <w:sz w:val="24"/>
    </w:rPr>
  </w:style>
  <w:style w:type="paragraph" w:styleId="Heading4">
    <w:name w:val="heading 4"/>
    <w:basedOn w:val="Normal"/>
    <w:next w:val="Normal"/>
    <w:link w:val="Heading4Char"/>
    <w:uiPriority w:val="99"/>
    <w:qFormat/>
    <w:rsid w:val="00A808FA"/>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A808FA"/>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A808FA"/>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A808FA"/>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A808F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A808F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08F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808F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27337"/>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A808FA"/>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A808FA"/>
    <w:rPr>
      <w:rFonts w:ascii="Cambria" w:hAnsi="Cambria" w:cs="Times New Roman"/>
      <w:color w:val="243F60"/>
    </w:rPr>
  </w:style>
  <w:style w:type="character" w:customStyle="1" w:styleId="Heading6Char">
    <w:name w:val="Heading 6 Char"/>
    <w:basedOn w:val="DefaultParagraphFont"/>
    <w:link w:val="Heading6"/>
    <w:uiPriority w:val="99"/>
    <w:locked/>
    <w:rsid w:val="00A808FA"/>
    <w:rPr>
      <w:rFonts w:ascii="Cambria" w:hAnsi="Cambria" w:cs="Times New Roman"/>
      <w:i/>
      <w:iCs/>
      <w:color w:val="243F60"/>
    </w:rPr>
  </w:style>
  <w:style w:type="character" w:customStyle="1" w:styleId="Heading7Char">
    <w:name w:val="Heading 7 Char"/>
    <w:basedOn w:val="DefaultParagraphFont"/>
    <w:link w:val="Heading7"/>
    <w:uiPriority w:val="99"/>
    <w:locked/>
    <w:rsid w:val="00A808FA"/>
    <w:rPr>
      <w:rFonts w:ascii="Cambria" w:hAnsi="Cambria" w:cs="Times New Roman"/>
      <w:i/>
      <w:iCs/>
      <w:color w:val="404040"/>
    </w:rPr>
  </w:style>
  <w:style w:type="character" w:customStyle="1" w:styleId="Heading8Char">
    <w:name w:val="Heading 8 Char"/>
    <w:basedOn w:val="DefaultParagraphFont"/>
    <w:link w:val="Heading8"/>
    <w:uiPriority w:val="99"/>
    <w:locked/>
    <w:rsid w:val="00A808FA"/>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A808FA"/>
    <w:rPr>
      <w:rFonts w:ascii="Cambria" w:hAnsi="Cambria" w:cs="Times New Roman"/>
      <w:i/>
      <w:iCs/>
      <w:color w:val="404040"/>
      <w:sz w:val="20"/>
      <w:szCs w:val="20"/>
    </w:rPr>
  </w:style>
  <w:style w:type="character" w:styleId="Hyperlink">
    <w:name w:val="Hyperlink"/>
    <w:basedOn w:val="DefaultParagraphFont"/>
    <w:uiPriority w:val="99"/>
    <w:rsid w:val="00AD4945"/>
    <w:rPr>
      <w:rFonts w:cs="Times New Roman"/>
      <w:color w:val="0000FF"/>
      <w:u w:val="single"/>
    </w:rPr>
  </w:style>
  <w:style w:type="character" w:styleId="Strong">
    <w:name w:val="Strong"/>
    <w:basedOn w:val="DefaultParagraphFont"/>
    <w:uiPriority w:val="99"/>
    <w:qFormat/>
    <w:rsid w:val="00A808FA"/>
    <w:rPr>
      <w:rFonts w:cs="Times New Roman"/>
      <w:b/>
      <w:bCs/>
    </w:rPr>
  </w:style>
  <w:style w:type="paragraph" w:styleId="NormalWeb">
    <w:name w:val="Normal (Web)"/>
    <w:basedOn w:val="Normal"/>
    <w:uiPriority w:val="99"/>
    <w:rsid w:val="00BC6C9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A808FA"/>
    <w:pPr>
      <w:ind w:left="720"/>
      <w:contextualSpacing/>
    </w:pPr>
  </w:style>
  <w:style w:type="paragraph" w:styleId="Header">
    <w:name w:val="header"/>
    <w:basedOn w:val="Normal"/>
    <w:link w:val="HeaderChar"/>
    <w:uiPriority w:val="99"/>
    <w:semiHidden/>
    <w:rsid w:val="00FF380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F3809"/>
    <w:rPr>
      <w:rFonts w:cs="Times New Roman"/>
    </w:rPr>
  </w:style>
  <w:style w:type="paragraph" w:styleId="Footer">
    <w:name w:val="footer"/>
    <w:basedOn w:val="Normal"/>
    <w:link w:val="FooterChar"/>
    <w:uiPriority w:val="99"/>
    <w:rsid w:val="00FF380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F3809"/>
    <w:rPr>
      <w:rFonts w:cs="Times New Roman"/>
    </w:rPr>
  </w:style>
  <w:style w:type="paragraph" w:styleId="NoSpacing">
    <w:name w:val="No Spacing"/>
    <w:link w:val="NoSpacingChar"/>
    <w:uiPriority w:val="99"/>
    <w:qFormat/>
    <w:rsid w:val="00A808FA"/>
    <w:rPr>
      <w:lang w:val="en-US" w:eastAsia="en-US"/>
    </w:rPr>
  </w:style>
  <w:style w:type="character" w:customStyle="1" w:styleId="NoSpacingChar">
    <w:name w:val="No Spacing Char"/>
    <w:basedOn w:val="DefaultParagraphFont"/>
    <w:link w:val="NoSpacing"/>
    <w:uiPriority w:val="99"/>
    <w:locked/>
    <w:rsid w:val="00A808FA"/>
    <w:rPr>
      <w:rFonts w:cs="Times New Roman"/>
      <w:sz w:val="22"/>
      <w:szCs w:val="22"/>
      <w:lang w:val="en-US" w:eastAsia="en-US"/>
    </w:rPr>
  </w:style>
  <w:style w:type="paragraph" w:styleId="BalloonText">
    <w:name w:val="Balloon Text"/>
    <w:basedOn w:val="Normal"/>
    <w:link w:val="BalloonTextChar"/>
    <w:uiPriority w:val="99"/>
    <w:semiHidden/>
    <w:rsid w:val="002B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03D"/>
    <w:rPr>
      <w:rFonts w:ascii="Tahoma" w:hAnsi="Tahoma" w:cs="Tahoma"/>
      <w:sz w:val="16"/>
      <w:szCs w:val="16"/>
    </w:rPr>
  </w:style>
  <w:style w:type="paragraph" w:styleId="Caption">
    <w:name w:val="caption"/>
    <w:basedOn w:val="Normal"/>
    <w:next w:val="Normal"/>
    <w:uiPriority w:val="99"/>
    <w:qFormat/>
    <w:rsid w:val="00A808FA"/>
    <w:pPr>
      <w:spacing w:line="240" w:lineRule="auto"/>
    </w:pPr>
    <w:rPr>
      <w:b/>
      <w:bCs/>
      <w:color w:val="4F81BD"/>
      <w:sz w:val="18"/>
      <w:szCs w:val="18"/>
    </w:rPr>
  </w:style>
  <w:style w:type="paragraph" w:styleId="Title">
    <w:name w:val="Title"/>
    <w:basedOn w:val="Normal"/>
    <w:next w:val="Normal"/>
    <w:link w:val="TitleChar"/>
    <w:uiPriority w:val="99"/>
    <w:qFormat/>
    <w:rsid w:val="00A808F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A808F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A808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A808FA"/>
    <w:rPr>
      <w:rFonts w:ascii="Cambria" w:hAnsi="Cambria" w:cs="Times New Roman"/>
      <w:i/>
      <w:iCs/>
      <w:color w:val="4F81BD"/>
      <w:spacing w:val="15"/>
      <w:sz w:val="24"/>
      <w:szCs w:val="24"/>
    </w:rPr>
  </w:style>
  <w:style w:type="character" w:styleId="Emphasis">
    <w:name w:val="Emphasis"/>
    <w:basedOn w:val="DefaultParagraphFont"/>
    <w:uiPriority w:val="99"/>
    <w:qFormat/>
    <w:rsid w:val="00A808FA"/>
    <w:rPr>
      <w:rFonts w:cs="Times New Roman"/>
      <w:i/>
      <w:iCs/>
    </w:rPr>
  </w:style>
  <w:style w:type="paragraph" w:styleId="Quote">
    <w:name w:val="Quote"/>
    <w:basedOn w:val="Normal"/>
    <w:next w:val="Normal"/>
    <w:link w:val="QuoteChar"/>
    <w:uiPriority w:val="99"/>
    <w:qFormat/>
    <w:rsid w:val="00A808FA"/>
    <w:rPr>
      <w:i/>
      <w:iCs/>
      <w:color w:val="000000"/>
    </w:rPr>
  </w:style>
  <w:style w:type="character" w:customStyle="1" w:styleId="QuoteChar">
    <w:name w:val="Quote Char"/>
    <w:basedOn w:val="DefaultParagraphFont"/>
    <w:link w:val="Quote"/>
    <w:uiPriority w:val="99"/>
    <w:locked/>
    <w:rsid w:val="00A808FA"/>
    <w:rPr>
      <w:rFonts w:cs="Times New Roman"/>
      <w:i/>
      <w:iCs/>
      <w:color w:val="000000"/>
    </w:rPr>
  </w:style>
  <w:style w:type="paragraph" w:styleId="IntenseQuote">
    <w:name w:val="Intense Quote"/>
    <w:basedOn w:val="Normal"/>
    <w:next w:val="Normal"/>
    <w:link w:val="IntenseQuoteChar"/>
    <w:uiPriority w:val="99"/>
    <w:qFormat/>
    <w:rsid w:val="00A808F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808FA"/>
    <w:rPr>
      <w:rFonts w:cs="Times New Roman"/>
      <w:b/>
      <w:bCs/>
      <w:i/>
      <w:iCs/>
      <w:color w:val="4F81BD"/>
    </w:rPr>
  </w:style>
  <w:style w:type="character" w:styleId="SubtleEmphasis">
    <w:name w:val="Subtle Emphasis"/>
    <w:basedOn w:val="DefaultParagraphFont"/>
    <w:uiPriority w:val="99"/>
    <w:qFormat/>
    <w:rsid w:val="00A808FA"/>
    <w:rPr>
      <w:rFonts w:cs="Times New Roman"/>
      <w:i/>
      <w:iCs/>
      <w:color w:val="808080"/>
    </w:rPr>
  </w:style>
  <w:style w:type="character" w:styleId="IntenseEmphasis">
    <w:name w:val="Intense Emphasis"/>
    <w:basedOn w:val="DefaultParagraphFont"/>
    <w:uiPriority w:val="99"/>
    <w:qFormat/>
    <w:rsid w:val="00A808FA"/>
    <w:rPr>
      <w:rFonts w:cs="Times New Roman"/>
      <w:b/>
      <w:bCs/>
      <w:i/>
      <w:iCs/>
      <w:color w:val="4F81BD"/>
    </w:rPr>
  </w:style>
  <w:style w:type="character" w:styleId="SubtleReference">
    <w:name w:val="Subtle Reference"/>
    <w:basedOn w:val="DefaultParagraphFont"/>
    <w:uiPriority w:val="99"/>
    <w:qFormat/>
    <w:rsid w:val="00A808FA"/>
    <w:rPr>
      <w:rFonts w:cs="Times New Roman"/>
      <w:smallCaps/>
      <w:color w:val="C0504D"/>
      <w:u w:val="single"/>
    </w:rPr>
  </w:style>
  <w:style w:type="character" w:styleId="IntenseReference">
    <w:name w:val="Intense Reference"/>
    <w:basedOn w:val="DefaultParagraphFont"/>
    <w:uiPriority w:val="99"/>
    <w:qFormat/>
    <w:rsid w:val="00A808FA"/>
    <w:rPr>
      <w:rFonts w:cs="Times New Roman"/>
      <w:b/>
      <w:bCs/>
      <w:smallCaps/>
      <w:color w:val="C0504D"/>
      <w:spacing w:val="5"/>
      <w:u w:val="single"/>
    </w:rPr>
  </w:style>
  <w:style w:type="character" w:styleId="BookTitle">
    <w:name w:val="Book Title"/>
    <w:basedOn w:val="DefaultParagraphFont"/>
    <w:uiPriority w:val="99"/>
    <w:qFormat/>
    <w:rsid w:val="00A808FA"/>
    <w:rPr>
      <w:rFonts w:cs="Times New Roman"/>
      <w:b/>
      <w:bCs/>
      <w:smallCaps/>
      <w:spacing w:val="5"/>
    </w:rPr>
  </w:style>
  <w:style w:type="paragraph" w:styleId="TOCHeading">
    <w:name w:val="TOC Heading"/>
    <w:basedOn w:val="Heading1"/>
    <w:next w:val="Normal"/>
    <w:uiPriority w:val="99"/>
    <w:qFormat/>
    <w:rsid w:val="00A808FA"/>
    <w:pPr>
      <w:outlineLvl w:val="9"/>
    </w:pPr>
  </w:style>
  <w:style w:type="paragraph" w:styleId="TOC1">
    <w:name w:val="toc 1"/>
    <w:basedOn w:val="Normal"/>
    <w:next w:val="Normal"/>
    <w:autoRedefine/>
    <w:uiPriority w:val="99"/>
    <w:rsid w:val="00552AE4"/>
    <w:pPr>
      <w:spacing w:after="100"/>
    </w:pPr>
  </w:style>
  <w:style w:type="paragraph" w:styleId="TOC2">
    <w:name w:val="toc 2"/>
    <w:basedOn w:val="Normal"/>
    <w:next w:val="Normal"/>
    <w:autoRedefine/>
    <w:uiPriority w:val="99"/>
    <w:rsid w:val="00552AE4"/>
    <w:pPr>
      <w:spacing w:after="100"/>
      <w:ind w:left="220"/>
    </w:pPr>
  </w:style>
  <w:style w:type="paragraph" w:styleId="TOC3">
    <w:name w:val="toc 3"/>
    <w:basedOn w:val="Normal"/>
    <w:next w:val="Normal"/>
    <w:autoRedefine/>
    <w:uiPriority w:val="99"/>
    <w:rsid w:val="00552AE4"/>
    <w:pPr>
      <w:spacing w:after="100"/>
      <w:ind w:left="440"/>
    </w:pPr>
  </w:style>
</w:styles>
</file>

<file path=word/webSettings.xml><?xml version="1.0" encoding="utf-8"?>
<w:webSettings xmlns:r="http://schemas.openxmlformats.org/officeDocument/2006/relationships" xmlns:w="http://schemas.openxmlformats.org/wordprocessingml/2006/main">
  <w:divs>
    <w:div w:id="1048183996">
      <w:marLeft w:val="0"/>
      <w:marRight w:val="0"/>
      <w:marTop w:val="0"/>
      <w:marBottom w:val="0"/>
      <w:divBdr>
        <w:top w:val="none" w:sz="0" w:space="0" w:color="auto"/>
        <w:left w:val="none" w:sz="0" w:space="0" w:color="auto"/>
        <w:bottom w:val="none" w:sz="0" w:space="0" w:color="auto"/>
        <w:right w:val="none" w:sz="0" w:space="0" w:color="auto"/>
      </w:divBdr>
    </w:div>
    <w:div w:id="1048183998">
      <w:marLeft w:val="0"/>
      <w:marRight w:val="0"/>
      <w:marTop w:val="0"/>
      <w:marBottom w:val="0"/>
      <w:divBdr>
        <w:top w:val="none" w:sz="0" w:space="0" w:color="auto"/>
        <w:left w:val="none" w:sz="0" w:space="0" w:color="auto"/>
        <w:bottom w:val="none" w:sz="0" w:space="0" w:color="auto"/>
        <w:right w:val="none" w:sz="0" w:space="0" w:color="auto"/>
      </w:divBdr>
      <w:divsChild>
        <w:div w:id="1048183995">
          <w:marLeft w:val="965"/>
          <w:marRight w:val="0"/>
          <w:marTop w:val="96"/>
          <w:marBottom w:val="0"/>
          <w:divBdr>
            <w:top w:val="none" w:sz="0" w:space="0" w:color="auto"/>
            <w:left w:val="none" w:sz="0" w:space="0" w:color="auto"/>
            <w:bottom w:val="none" w:sz="0" w:space="0" w:color="auto"/>
            <w:right w:val="none" w:sz="0" w:space="0" w:color="auto"/>
          </w:divBdr>
        </w:div>
        <w:div w:id="1048184004">
          <w:marLeft w:val="965"/>
          <w:marRight w:val="0"/>
          <w:marTop w:val="96"/>
          <w:marBottom w:val="0"/>
          <w:divBdr>
            <w:top w:val="none" w:sz="0" w:space="0" w:color="auto"/>
            <w:left w:val="none" w:sz="0" w:space="0" w:color="auto"/>
            <w:bottom w:val="none" w:sz="0" w:space="0" w:color="auto"/>
            <w:right w:val="none" w:sz="0" w:space="0" w:color="auto"/>
          </w:divBdr>
        </w:div>
        <w:div w:id="1048184005">
          <w:marLeft w:val="965"/>
          <w:marRight w:val="0"/>
          <w:marTop w:val="96"/>
          <w:marBottom w:val="0"/>
          <w:divBdr>
            <w:top w:val="none" w:sz="0" w:space="0" w:color="auto"/>
            <w:left w:val="none" w:sz="0" w:space="0" w:color="auto"/>
            <w:bottom w:val="none" w:sz="0" w:space="0" w:color="auto"/>
            <w:right w:val="none" w:sz="0" w:space="0" w:color="auto"/>
          </w:divBdr>
        </w:div>
        <w:div w:id="1048184007">
          <w:marLeft w:val="965"/>
          <w:marRight w:val="0"/>
          <w:marTop w:val="96"/>
          <w:marBottom w:val="0"/>
          <w:divBdr>
            <w:top w:val="none" w:sz="0" w:space="0" w:color="auto"/>
            <w:left w:val="none" w:sz="0" w:space="0" w:color="auto"/>
            <w:bottom w:val="none" w:sz="0" w:space="0" w:color="auto"/>
            <w:right w:val="none" w:sz="0" w:space="0" w:color="auto"/>
          </w:divBdr>
        </w:div>
        <w:div w:id="1048184011">
          <w:marLeft w:val="965"/>
          <w:marRight w:val="0"/>
          <w:marTop w:val="96"/>
          <w:marBottom w:val="0"/>
          <w:divBdr>
            <w:top w:val="none" w:sz="0" w:space="0" w:color="auto"/>
            <w:left w:val="none" w:sz="0" w:space="0" w:color="auto"/>
            <w:bottom w:val="none" w:sz="0" w:space="0" w:color="auto"/>
            <w:right w:val="none" w:sz="0" w:space="0" w:color="auto"/>
          </w:divBdr>
        </w:div>
        <w:div w:id="1048184016">
          <w:marLeft w:val="965"/>
          <w:marRight w:val="0"/>
          <w:marTop w:val="96"/>
          <w:marBottom w:val="0"/>
          <w:divBdr>
            <w:top w:val="none" w:sz="0" w:space="0" w:color="auto"/>
            <w:left w:val="none" w:sz="0" w:space="0" w:color="auto"/>
            <w:bottom w:val="none" w:sz="0" w:space="0" w:color="auto"/>
            <w:right w:val="none" w:sz="0" w:space="0" w:color="auto"/>
          </w:divBdr>
        </w:div>
      </w:divsChild>
    </w:div>
    <w:div w:id="1048183999">
      <w:marLeft w:val="0"/>
      <w:marRight w:val="0"/>
      <w:marTop w:val="0"/>
      <w:marBottom w:val="0"/>
      <w:divBdr>
        <w:top w:val="none" w:sz="0" w:space="0" w:color="auto"/>
        <w:left w:val="none" w:sz="0" w:space="0" w:color="auto"/>
        <w:bottom w:val="none" w:sz="0" w:space="0" w:color="auto"/>
        <w:right w:val="none" w:sz="0" w:space="0" w:color="auto"/>
      </w:divBdr>
    </w:div>
    <w:div w:id="1048184000">
      <w:marLeft w:val="0"/>
      <w:marRight w:val="0"/>
      <w:marTop w:val="0"/>
      <w:marBottom w:val="0"/>
      <w:divBdr>
        <w:top w:val="none" w:sz="0" w:space="0" w:color="auto"/>
        <w:left w:val="none" w:sz="0" w:space="0" w:color="auto"/>
        <w:bottom w:val="none" w:sz="0" w:space="0" w:color="auto"/>
        <w:right w:val="none" w:sz="0" w:space="0" w:color="auto"/>
      </w:divBdr>
    </w:div>
    <w:div w:id="1048184002">
      <w:marLeft w:val="0"/>
      <w:marRight w:val="0"/>
      <w:marTop w:val="0"/>
      <w:marBottom w:val="0"/>
      <w:divBdr>
        <w:top w:val="none" w:sz="0" w:space="0" w:color="auto"/>
        <w:left w:val="none" w:sz="0" w:space="0" w:color="auto"/>
        <w:bottom w:val="none" w:sz="0" w:space="0" w:color="auto"/>
        <w:right w:val="none" w:sz="0" w:space="0" w:color="auto"/>
      </w:divBdr>
    </w:div>
    <w:div w:id="1048184006">
      <w:marLeft w:val="0"/>
      <w:marRight w:val="0"/>
      <w:marTop w:val="0"/>
      <w:marBottom w:val="0"/>
      <w:divBdr>
        <w:top w:val="none" w:sz="0" w:space="0" w:color="auto"/>
        <w:left w:val="none" w:sz="0" w:space="0" w:color="auto"/>
        <w:bottom w:val="none" w:sz="0" w:space="0" w:color="auto"/>
        <w:right w:val="none" w:sz="0" w:space="0" w:color="auto"/>
      </w:divBdr>
    </w:div>
    <w:div w:id="1048184008">
      <w:marLeft w:val="0"/>
      <w:marRight w:val="0"/>
      <w:marTop w:val="0"/>
      <w:marBottom w:val="0"/>
      <w:divBdr>
        <w:top w:val="none" w:sz="0" w:space="0" w:color="auto"/>
        <w:left w:val="none" w:sz="0" w:space="0" w:color="auto"/>
        <w:bottom w:val="none" w:sz="0" w:space="0" w:color="auto"/>
        <w:right w:val="none" w:sz="0" w:space="0" w:color="auto"/>
      </w:divBdr>
    </w:div>
    <w:div w:id="1048184009">
      <w:marLeft w:val="0"/>
      <w:marRight w:val="0"/>
      <w:marTop w:val="0"/>
      <w:marBottom w:val="0"/>
      <w:divBdr>
        <w:top w:val="none" w:sz="0" w:space="0" w:color="auto"/>
        <w:left w:val="none" w:sz="0" w:space="0" w:color="auto"/>
        <w:bottom w:val="none" w:sz="0" w:space="0" w:color="auto"/>
        <w:right w:val="none" w:sz="0" w:space="0" w:color="auto"/>
      </w:divBdr>
    </w:div>
    <w:div w:id="1048184012">
      <w:marLeft w:val="0"/>
      <w:marRight w:val="0"/>
      <w:marTop w:val="0"/>
      <w:marBottom w:val="0"/>
      <w:divBdr>
        <w:top w:val="none" w:sz="0" w:space="0" w:color="auto"/>
        <w:left w:val="none" w:sz="0" w:space="0" w:color="auto"/>
        <w:bottom w:val="none" w:sz="0" w:space="0" w:color="auto"/>
        <w:right w:val="none" w:sz="0" w:space="0" w:color="auto"/>
      </w:divBdr>
      <w:divsChild>
        <w:div w:id="1048183997">
          <w:marLeft w:val="547"/>
          <w:marRight w:val="0"/>
          <w:marTop w:val="216"/>
          <w:marBottom w:val="0"/>
          <w:divBdr>
            <w:top w:val="none" w:sz="0" w:space="0" w:color="auto"/>
            <w:left w:val="none" w:sz="0" w:space="0" w:color="auto"/>
            <w:bottom w:val="none" w:sz="0" w:space="0" w:color="auto"/>
            <w:right w:val="none" w:sz="0" w:space="0" w:color="auto"/>
          </w:divBdr>
        </w:div>
        <w:div w:id="1048184001">
          <w:marLeft w:val="547"/>
          <w:marRight w:val="0"/>
          <w:marTop w:val="216"/>
          <w:marBottom w:val="0"/>
          <w:divBdr>
            <w:top w:val="none" w:sz="0" w:space="0" w:color="auto"/>
            <w:left w:val="none" w:sz="0" w:space="0" w:color="auto"/>
            <w:bottom w:val="none" w:sz="0" w:space="0" w:color="auto"/>
            <w:right w:val="none" w:sz="0" w:space="0" w:color="auto"/>
          </w:divBdr>
        </w:div>
        <w:div w:id="1048184003">
          <w:marLeft w:val="547"/>
          <w:marRight w:val="0"/>
          <w:marTop w:val="216"/>
          <w:marBottom w:val="0"/>
          <w:divBdr>
            <w:top w:val="none" w:sz="0" w:space="0" w:color="auto"/>
            <w:left w:val="none" w:sz="0" w:space="0" w:color="auto"/>
            <w:bottom w:val="none" w:sz="0" w:space="0" w:color="auto"/>
            <w:right w:val="none" w:sz="0" w:space="0" w:color="auto"/>
          </w:divBdr>
        </w:div>
        <w:div w:id="1048184010">
          <w:marLeft w:val="547"/>
          <w:marRight w:val="0"/>
          <w:marTop w:val="216"/>
          <w:marBottom w:val="0"/>
          <w:divBdr>
            <w:top w:val="none" w:sz="0" w:space="0" w:color="auto"/>
            <w:left w:val="none" w:sz="0" w:space="0" w:color="auto"/>
            <w:bottom w:val="none" w:sz="0" w:space="0" w:color="auto"/>
            <w:right w:val="none" w:sz="0" w:space="0" w:color="auto"/>
          </w:divBdr>
        </w:div>
        <w:div w:id="1048184013">
          <w:marLeft w:val="547"/>
          <w:marRight w:val="0"/>
          <w:marTop w:val="216"/>
          <w:marBottom w:val="0"/>
          <w:divBdr>
            <w:top w:val="none" w:sz="0" w:space="0" w:color="auto"/>
            <w:left w:val="none" w:sz="0" w:space="0" w:color="auto"/>
            <w:bottom w:val="none" w:sz="0" w:space="0" w:color="auto"/>
            <w:right w:val="none" w:sz="0" w:space="0" w:color="auto"/>
          </w:divBdr>
        </w:div>
        <w:div w:id="1048184014">
          <w:marLeft w:val="547"/>
          <w:marRight w:val="0"/>
          <w:marTop w:val="216"/>
          <w:marBottom w:val="0"/>
          <w:divBdr>
            <w:top w:val="none" w:sz="0" w:space="0" w:color="auto"/>
            <w:left w:val="none" w:sz="0" w:space="0" w:color="auto"/>
            <w:bottom w:val="none" w:sz="0" w:space="0" w:color="auto"/>
            <w:right w:val="none" w:sz="0" w:space="0" w:color="auto"/>
          </w:divBdr>
        </w:div>
      </w:divsChild>
    </w:div>
    <w:div w:id="1048184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mpleofthejediforce.org/modules/smartfaq/category.php?categoryid=9" TargetMode="External"/><Relationship Id="rId3" Type="http://schemas.openxmlformats.org/officeDocument/2006/relationships/settings" Target="settings.xml"/><Relationship Id="rId7" Type="http://schemas.openxmlformats.org/officeDocument/2006/relationships/hyperlink" Target="http://starwars.wikia.com/wiki/Jedi_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urchofjedi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1262</TotalTime>
  <Pages>11</Pages>
  <Words>2753</Words>
  <Characters>16245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Magalhao</dc:creator>
  <cp:keywords/>
  <dc:description/>
  <cp:lastModifiedBy>2266</cp:lastModifiedBy>
  <cp:revision>71</cp:revision>
  <dcterms:created xsi:type="dcterms:W3CDTF">2011-04-21T19:40:00Z</dcterms:created>
  <dcterms:modified xsi:type="dcterms:W3CDTF">2011-05-04T12:42:00Z</dcterms:modified>
</cp:coreProperties>
</file>