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8C" w:rsidRDefault="00C57B8C" w:rsidP="00C57B8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C57B8C" w:rsidRPr="00C57B8C" w:rsidRDefault="00C57B8C" w:rsidP="00C57B8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57B8C">
        <w:rPr>
          <w:rFonts w:ascii="Arial" w:hAnsi="Arial" w:cs="Arial"/>
          <w:b/>
          <w:sz w:val="28"/>
        </w:rPr>
        <w:t>Mezinárodní adopční případ Andreje Čápa</w:t>
      </w:r>
    </w:p>
    <w:p w:rsidR="00C57B8C" w:rsidRDefault="00C57B8C" w:rsidP="001F0A0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7B8C" w:rsidRDefault="00C57B8C" w:rsidP="001F0A0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2E6A" w:rsidRDefault="00285771" w:rsidP="001F0A0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0A0C">
        <w:rPr>
          <w:rFonts w:ascii="Arial" w:hAnsi="Arial" w:cs="Arial"/>
          <w:sz w:val="24"/>
        </w:rPr>
        <w:t>Probíhá interakční proces při zprostředkování mezinárodního osvojení čtyřletého Andreje Čápa</w:t>
      </w:r>
      <w:r w:rsidR="001F0A0C" w:rsidRPr="001F0A0C">
        <w:rPr>
          <w:rFonts w:ascii="Arial" w:hAnsi="Arial" w:cs="Arial"/>
          <w:sz w:val="24"/>
        </w:rPr>
        <w:t>,</w:t>
      </w:r>
      <w:r w:rsidRPr="001F0A0C">
        <w:rPr>
          <w:rFonts w:ascii="Arial" w:hAnsi="Arial" w:cs="Arial"/>
          <w:sz w:val="24"/>
        </w:rPr>
        <w:t xml:space="preserve"> německými žadateli o osvojení, Erikou a Haraldem </w:t>
      </w:r>
      <w:proofErr w:type="spellStart"/>
      <w:r w:rsidRPr="001F0A0C">
        <w:rPr>
          <w:rFonts w:ascii="Arial" w:hAnsi="Arial" w:cs="Arial"/>
          <w:sz w:val="24"/>
        </w:rPr>
        <w:t>Schönwett</w:t>
      </w:r>
      <w:r w:rsidR="001F0A0C" w:rsidRPr="001F0A0C">
        <w:rPr>
          <w:rFonts w:ascii="Arial" w:hAnsi="Arial" w:cs="Arial"/>
          <w:sz w:val="24"/>
        </w:rPr>
        <w:t>erovými</w:t>
      </w:r>
      <w:proofErr w:type="spellEnd"/>
      <w:r w:rsidR="001F0A0C">
        <w:rPr>
          <w:rFonts w:ascii="Arial" w:hAnsi="Arial" w:cs="Arial"/>
          <w:sz w:val="24"/>
        </w:rPr>
        <w:t>, žijícími ve Frankfurtu nad Mohanem</w:t>
      </w:r>
      <w:r w:rsidR="001F0A0C" w:rsidRPr="001F0A0C">
        <w:rPr>
          <w:rFonts w:ascii="Arial" w:hAnsi="Arial" w:cs="Arial"/>
          <w:sz w:val="24"/>
        </w:rPr>
        <w:t xml:space="preserve">. </w:t>
      </w:r>
      <w:r w:rsidR="001F0A0C">
        <w:rPr>
          <w:rFonts w:ascii="Arial" w:hAnsi="Arial" w:cs="Arial"/>
          <w:sz w:val="24"/>
        </w:rPr>
        <w:t>Chlap</w:t>
      </w:r>
      <w:r w:rsidR="001F0A0C" w:rsidRPr="001F0A0C">
        <w:rPr>
          <w:rFonts w:ascii="Arial" w:hAnsi="Arial" w:cs="Arial"/>
          <w:sz w:val="24"/>
        </w:rPr>
        <w:t>e</w:t>
      </w:r>
      <w:r w:rsidR="001F0A0C">
        <w:rPr>
          <w:rFonts w:ascii="Arial" w:hAnsi="Arial" w:cs="Arial"/>
          <w:sz w:val="24"/>
        </w:rPr>
        <w:t>c</w:t>
      </w:r>
      <w:r w:rsidR="001F0A0C" w:rsidRPr="001F0A0C">
        <w:rPr>
          <w:rFonts w:ascii="Arial" w:hAnsi="Arial" w:cs="Arial"/>
          <w:sz w:val="24"/>
        </w:rPr>
        <w:t xml:space="preserve"> je umístěn v Dětském domově </w:t>
      </w:r>
      <w:r w:rsidR="001F0A0C">
        <w:rPr>
          <w:rFonts w:ascii="Arial" w:hAnsi="Arial" w:cs="Arial"/>
          <w:sz w:val="24"/>
        </w:rPr>
        <w:t xml:space="preserve">Sluníčko </w:t>
      </w:r>
      <w:r w:rsidR="001F0A0C" w:rsidRPr="001F0A0C">
        <w:rPr>
          <w:rFonts w:ascii="Arial" w:hAnsi="Arial" w:cs="Arial"/>
          <w:sz w:val="24"/>
        </w:rPr>
        <w:t>v</w:t>
      </w:r>
      <w:r w:rsidR="001F0A0C">
        <w:rPr>
          <w:rFonts w:ascii="Arial" w:hAnsi="Arial" w:cs="Arial"/>
          <w:sz w:val="24"/>
        </w:rPr>
        <w:t> </w:t>
      </w:r>
      <w:r w:rsidR="001F0A0C" w:rsidRPr="001F0A0C">
        <w:rPr>
          <w:rFonts w:ascii="Arial" w:hAnsi="Arial" w:cs="Arial"/>
          <w:sz w:val="24"/>
        </w:rPr>
        <w:t>Duchcově</w:t>
      </w:r>
      <w:r w:rsidR="001F0A0C">
        <w:rPr>
          <w:rFonts w:ascii="Arial" w:hAnsi="Arial" w:cs="Arial"/>
          <w:sz w:val="24"/>
        </w:rPr>
        <w:t xml:space="preserve">, v jehož hostinském pokoji byli manželé </w:t>
      </w:r>
      <w:proofErr w:type="spellStart"/>
      <w:r w:rsidR="001F0A0C">
        <w:rPr>
          <w:rFonts w:ascii="Arial" w:hAnsi="Arial" w:cs="Arial"/>
          <w:sz w:val="24"/>
        </w:rPr>
        <w:t>Schönwetterovi</w:t>
      </w:r>
      <w:proofErr w:type="spellEnd"/>
      <w:r w:rsidR="001F0A0C">
        <w:rPr>
          <w:rFonts w:ascii="Arial" w:hAnsi="Arial" w:cs="Arial"/>
          <w:sz w:val="24"/>
        </w:rPr>
        <w:t xml:space="preserve"> za účelem interakce ubytováni</w:t>
      </w:r>
      <w:r w:rsidR="001F0A0C" w:rsidRPr="001F0A0C">
        <w:rPr>
          <w:rFonts w:ascii="Arial" w:hAnsi="Arial" w:cs="Arial"/>
          <w:sz w:val="24"/>
        </w:rPr>
        <w:t>.</w:t>
      </w:r>
    </w:p>
    <w:p w:rsidR="00036825" w:rsidRDefault="00036825" w:rsidP="001F0A0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7B8C" w:rsidRDefault="00C57B8C" w:rsidP="001F0A0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Pracujte s tím, že p</w:t>
      </w:r>
      <w:r w:rsidR="00036825">
        <w:rPr>
          <w:rFonts w:ascii="Arial" w:hAnsi="Arial" w:cs="Arial"/>
          <w:sz w:val="24"/>
        </w:rPr>
        <w:t>rávní volnost dítěte vyplývá</w:t>
      </w:r>
      <w:r>
        <w:rPr>
          <w:rFonts w:ascii="Arial" w:hAnsi="Arial" w:cs="Arial"/>
          <w:sz w:val="24"/>
        </w:rPr>
        <w:t xml:space="preserve"> z faktu, že:</w:t>
      </w:r>
    </w:p>
    <w:p w:rsidR="00C57B8C" w:rsidRPr="00C57B8C" w:rsidRDefault="00C57B8C" w:rsidP="00C57B8C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</w:rPr>
      </w:pPr>
      <w:r w:rsidRPr="00C57B8C">
        <w:rPr>
          <w:rFonts w:ascii="Arial" w:hAnsi="Arial" w:cs="Arial"/>
          <w:sz w:val="24"/>
        </w:rPr>
        <w:t>souhlas s osvojením byl udělen 6 týdnů po porodu chlapce,</w:t>
      </w:r>
      <w:r>
        <w:rPr>
          <w:rFonts w:ascii="Arial" w:hAnsi="Arial" w:cs="Arial"/>
          <w:sz w:val="24"/>
        </w:rPr>
        <w:t xml:space="preserve"> nebo</w:t>
      </w:r>
    </w:p>
    <w:p w:rsidR="00036825" w:rsidRPr="00C57B8C" w:rsidRDefault="00C57B8C" w:rsidP="00C57B8C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soud rozhodl o nezájmu o dítě</w:t>
      </w:r>
      <w:r w:rsidRPr="00C57B8C">
        <w:rPr>
          <w:rFonts w:ascii="Arial" w:hAnsi="Arial" w:cs="Arial"/>
          <w:sz w:val="24"/>
        </w:rPr>
        <w:t>.</w:t>
      </w:r>
    </w:p>
    <w:p w:rsidR="001F0A0C" w:rsidRDefault="001F0A0C" w:rsidP="001F0A0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7B8C" w:rsidRPr="001F0A0C" w:rsidRDefault="00C57B8C" w:rsidP="001F0A0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0A0C" w:rsidRDefault="001F0A0C" w:rsidP="001F0A0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0A0C">
        <w:rPr>
          <w:rFonts w:ascii="Arial" w:hAnsi="Arial" w:cs="Arial"/>
          <w:sz w:val="24"/>
        </w:rPr>
        <w:t>Vyjádřete se k následujícím otázkám:</w:t>
      </w:r>
    </w:p>
    <w:p w:rsidR="001F0A0C" w:rsidRDefault="001F0A0C" w:rsidP="001F0A0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0A0C" w:rsidRDefault="001F0A0C" w:rsidP="001F0A0C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</w:rPr>
      </w:pPr>
      <w:r w:rsidRPr="001F0A0C">
        <w:rPr>
          <w:rFonts w:ascii="Arial" w:hAnsi="Arial" w:cs="Arial"/>
          <w:sz w:val="24"/>
        </w:rPr>
        <w:t xml:space="preserve">Andrej si vytvořil vazbu na dobrovolnici </w:t>
      </w:r>
      <w:r w:rsidR="00C57B8C">
        <w:rPr>
          <w:rFonts w:ascii="Arial" w:hAnsi="Arial" w:cs="Arial"/>
          <w:sz w:val="24"/>
        </w:rPr>
        <w:t>působící v</w:t>
      </w:r>
      <w:r w:rsidRPr="001F0A0C">
        <w:rPr>
          <w:rFonts w:ascii="Arial" w:hAnsi="Arial" w:cs="Arial"/>
          <w:sz w:val="24"/>
        </w:rPr>
        <w:t xml:space="preserve"> domově a také na ekonomku domova (staly se pro něj </w:t>
      </w:r>
      <w:r w:rsidR="00C57B8C">
        <w:rPr>
          <w:rFonts w:ascii="Arial" w:hAnsi="Arial" w:cs="Arial"/>
          <w:sz w:val="24"/>
        </w:rPr>
        <w:t xml:space="preserve">tzv. </w:t>
      </w:r>
      <w:r w:rsidRPr="001F0A0C">
        <w:rPr>
          <w:rFonts w:ascii="Arial" w:hAnsi="Arial" w:cs="Arial"/>
          <w:sz w:val="24"/>
        </w:rPr>
        <w:t>vztahovými osobami); definujte možné scénáře, které mohou v tomto případě nastat</w:t>
      </w:r>
      <w:r w:rsidR="00C57B8C">
        <w:rPr>
          <w:rFonts w:ascii="Arial" w:hAnsi="Arial" w:cs="Arial"/>
          <w:sz w:val="24"/>
        </w:rPr>
        <w:t>,</w:t>
      </w:r>
      <w:r w:rsidRPr="001F0A0C">
        <w:rPr>
          <w:rFonts w:ascii="Arial" w:hAnsi="Arial" w:cs="Arial"/>
          <w:sz w:val="24"/>
        </w:rPr>
        <w:t xml:space="preserve"> a navrhněte způsob jejich řešení.</w:t>
      </w:r>
    </w:p>
    <w:p w:rsidR="00C57B8C" w:rsidRPr="001F0A0C" w:rsidRDefault="00C57B8C" w:rsidP="00C57B8C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4"/>
        </w:rPr>
      </w:pPr>
    </w:p>
    <w:p w:rsidR="001F0A0C" w:rsidRDefault="001F0A0C" w:rsidP="00C57B8C">
      <w:pPr>
        <w:pStyle w:val="Odstavecseseznamem"/>
        <w:numPr>
          <w:ilvl w:val="0"/>
          <w:numId w:val="1"/>
        </w:numPr>
        <w:spacing w:before="240" w:after="0" w:line="24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Vycházejte z předpokladu, že interakce Andreje a </w:t>
      </w:r>
      <w:proofErr w:type="spellStart"/>
      <w:r>
        <w:rPr>
          <w:rFonts w:ascii="Arial" w:hAnsi="Arial" w:cs="Arial"/>
          <w:sz w:val="24"/>
        </w:rPr>
        <w:t>Schönwetterových</w:t>
      </w:r>
      <w:proofErr w:type="spellEnd"/>
      <w:r>
        <w:rPr>
          <w:rFonts w:ascii="Arial" w:hAnsi="Arial" w:cs="Arial"/>
          <w:sz w:val="24"/>
        </w:rPr>
        <w:t xml:space="preserve"> proběhla úspěšně. </w:t>
      </w:r>
      <w:r w:rsidR="00036825">
        <w:rPr>
          <w:rFonts w:ascii="Arial" w:hAnsi="Arial" w:cs="Arial"/>
          <w:sz w:val="24"/>
        </w:rPr>
        <w:t>Jaký bude další postup až do eventuálního vycestování chlapce z České republiky?</w:t>
      </w:r>
    </w:p>
    <w:p w:rsidR="00C57B8C" w:rsidRDefault="0039699D" w:rsidP="00C57B8C">
      <w:pPr>
        <w:pStyle w:val="Odstavecseseznamem"/>
        <w:spacing w:before="240" w:after="0" w:line="240" w:lineRule="auto"/>
        <w:ind w:lef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6A2621">
        <w:rPr>
          <w:rFonts w:ascii="Arial" w:hAnsi="Arial" w:cs="Arial"/>
          <w:sz w:val="24"/>
        </w:rPr>
        <w:t xml:space="preserve"> </w:t>
      </w:r>
    </w:p>
    <w:p w:rsidR="00036825" w:rsidRDefault="00036825" w:rsidP="00C57B8C">
      <w:pPr>
        <w:pStyle w:val="Odstavecseseznamem"/>
        <w:numPr>
          <w:ilvl w:val="0"/>
          <w:numId w:val="1"/>
        </w:numPr>
        <w:spacing w:before="240" w:after="0" w:line="24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Vycházejte z předpokladu, že chlapec byl pravomocně svěřen do </w:t>
      </w:r>
      <w:proofErr w:type="spellStart"/>
      <w:r>
        <w:rPr>
          <w:rFonts w:ascii="Arial" w:hAnsi="Arial" w:cs="Arial"/>
          <w:sz w:val="24"/>
        </w:rPr>
        <w:t>předadopční</w:t>
      </w:r>
      <w:proofErr w:type="spellEnd"/>
      <w:r>
        <w:rPr>
          <w:rFonts w:ascii="Arial" w:hAnsi="Arial" w:cs="Arial"/>
          <w:sz w:val="24"/>
        </w:rPr>
        <w:t xml:space="preserve"> péče </w:t>
      </w:r>
      <w:proofErr w:type="spellStart"/>
      <w:r>
        <w:rPr>
          <w:rFonts w:ascii="Arial" w:hAnsi="Arial" w:cs="Arial"/>
          <w:sz w:val="24"/>
        </w:rPr>
        <w:t>Schönwetterových</w:t>
      </w:r>
      <w:proofErr w:type="spellEnd"/>
      <w:r>
        <w:rPr>
          <w:rFonts w:ascii="Arial" w:hAnsi="Arial" w:cs="Arial"/>
          <w:sz w:val="24"/>
        </w:rPr>
        <w:t>. V posuzovaném případě dochází k osvojení v přijímajícím státě, tj. ve Spolkové republice Německo;</w:t>
      </w:r>
    </w:p>
    <w:p w:rsidR="00036825" w:rsidRDefault="00036825" w:rsidP="00036825">
      <w:pPr>
        <w:pStyle w:val="Odstavecseseznamem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podle kterých kritérií posoudíte (mezinárodní) příslušnost německých soudů,</w:t>
      </w:r>
    </w:p>
    <w:p w:rsidR="00036825" w:rsidRDefault="00036825" w:rsidP="00036825">
      <w:pPr>
        <w:pStyle w:val="Odstavecseseznamem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kterým právem se bude řídit osvojení,</w:t>
      </w:r>
    </w:p>
    <w:p w:rsidR="00036825" w:rsidRDefault="00036825" w:rsidP="00036825">
      <w:pPr>
        <w:pStyle w:val="Odstavecseseznamem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 budete posuzovat odbornou námitku, že k osvojení v Německu nemůže dojít, protože </w:t>
      </w:r>
      <w:r w:rsidR="00C57B8C">
        <w:rPr>
          <w:rFonts w:ascii="Arial" w:hAnsi="Arial" w:cs="Arial"/>
          <w:sz w:val="24"/>
        </w:rPr>
        <w:t>německé hmotné právo vyžaduje jako podmínku osvojení udělení souhlasu s</w:t>
      </w:r>
      <w:r w:rsidR="007C29AF">
        <w:rPr>
          <w:rFonts w:ascii="Arial" w:hAnsi="Arial" w:cs="Arial"/>
          <w:sz w:val="24"/>
        </w:rPr>
        <w:t> </w:t>
      </w:r>
      <w:proofErr w:type="gramStart"/>
      <w:r w:rsidR="00C57B8C">
        <w:rPr>
          <w:rFonts w:ascii="Arial" w:hAnsi="Arial" w:cs="Arial"/>
          <w:sz w:val="24"/>
        </w:rPr>
        <w:t>osvojení</w:t>
      </w:r>
      <w:r w:rsidR="007C29AF">
        <w:rPr>
          <w:rFonts w:ascii="Arial" w:hAnsi="Arial" w:cs="Arial"/>
          <w:sz w:val="24"/>
        </w:rPr>
        <w:t xml:space="preserve">m </w:t>
      </w:r>
      <w:r w:rsidR="00C57B8C">
        <w:rPr>
          <w:rFonts w:ascii="Arial" w:hAnsi="Arial" w:cs="Arial"/>
          <w:sz w:val="24"/>
        </w:rPr>
        <w:t xml:space="preserve"> v době</w:t>
      </w:r>
      <w:proofErr w:type="gramEnd"/>
      <w:r w:rsidR="00C57B8C">
        <w:rPr>
          <w:rFonts w:ascii="Arial" w:hAnsi="Arial" w:cs="Arial"/>
          <w:sz w:val="24"/>
        </w:rPr>
        <w:t xml:space="preserve"> ne kratší než 8 týdnů po porodu?</w:t>
      </w:r>
    </w:p>
    <w:p w:rsidR="00036825" w:rsidRDefault="00036825" w:rsidP="000368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7B8C" w:rsidRDefault="007C29AF" w:rsidP="0003682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36825" w:rsidRDefault="00036825" w:rsidP="0003682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Zadání pro </w:t>
      </w:r>
      <w:r w:rsidR="00C57B8C">
        <w:rPr>
          <w:rFonts w:ascii="Arial" w:hAnsi="Arial" w:cs="Arial"/>
          <w:sz w:val="24"/>
        </w:rPr>
        <w:t xml:space="preserve">úvod </w:t>
      </w:r>
      <w:r>
        <w:rPr>
          <w:rFonts w:ascii="Arial" w:hAnsi="Arial" w:cs="Arial"/>
          <w:sz w:val="24"/>
        </w:rPr>
        <w:t>hodin</w:t>
      </w:r>
      <w:r w:rsidR="00C57B8C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18. 4. 2011</w:t>
      </w:r>
      <w:r w:rsidR="00C57B8C">
        <w:rPr>
          <w:rFonts w:ascii="Arial" w:hAnsi="Arial" w:cs="Arial"/>
          <w:sz w:val="24"/>
        </w:rPr>
        <w:t>:</w:t>
      </w:r>
    </w:p>
    <w:p w:rsidR="00C57B8C" w:rsidRDefault="00C57B8C" w:rsidP="000368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36825" w:rsidRDefault="00036825" w:rsidP="00036825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Obecně. </w:t>
      </w:r>
      <w:r w:rsidRPr="00036825">
        <w:rPr>
          <w:rFonts w:ascii="Arial" w:hAnsi="Arial" w:cs="Arial"/>
          <w:sz w:val="24"/>
        </w:rPr>
        <w:t xml:space="preserve">Nastudujte se problematiku principu subsidiarity z Úmluvy o právech dítěte, z haagské adopční úmluvy a evropské úmluvy o osvojení; </w:t>
      </w:r>
      <w:r>
        <w:rPr>
          <w:rFonts w:ascii="Arial" w:hAnsi="Arial" w:cs="Arial"/>
          <w:sz w:val="24"/>
        </w:rPr>
        <w:t>nezapomeňte přitom na práci s autentickými texty.</w:t>
      </w:r>
    </w:p>
    <w:p w:rsidR="00C57B8C" w:rsidRDefault="00C57B8C" w:rsidP="00C57B8C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</w:rPr>
      </w:pPr>
    </w:p>
    <w:p w:rsidR="00036825" w:rsidRPr="00036825" w:rsidRDefault="00036825" w:rsidP="00036825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Konkrétně. Vycházejte v případu Andreje ze skutečnosti, že během interakce kontaktoval Úřad pro mezinárodněprávní ochranu dětí Krajský úřad Ústeckého kraje, že pro chlapce našel vhodné pěstouny. Jak budete, s přihlédnutím k principu subsidiarity, postupovat.</w:t>
      </w:r>
      <w:bookmarkStart w:id="0" w:name="_GoBack"/>
      <w:bookmarkEnd w:id="0"/>
    </w:p>
    <w:sectPr w:rsidR="00036825" w:rsidRPr="0003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0AAD"/>
    <w:multiLevelType w:val="hybridMultilevel"/>
    <w:tmpl w:val="B712BA02"/>
    <w:lvl w:ilvl="0" w:tplc="CC7A10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B5DBA"/>
    <w:multiLevelType w:val="hybridMultilevel"/>
    <w:tmpl w:val="B8C83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E55BA"/>
    <w:multiLevelType w:val="hybridMultilevel"/>
    <w:tmpl w:val="4E0CA1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C4073"/>
    <w:multiLevelType w:val="hybridMultilevel"/>
    <w:tmpl w:val="38E05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71"/>
    <w:rsid w:val="00036825"/>
    <w:rsid w:val="001F0A0C"/>
    <w:rsid w:val="00285771"/>
    <w:rsid w:val="0039699D"/>
    <w:rsid w:val="004E2E6A"/>
    <w:rsid w:val="006A05E3"/>
    <w:rsid w:val="006A2621"/>
    <w:rsid w:val="007C29AF"/>
    <w:rsid w:val="00A94D7D"/>
    <w:rsid w:val="00C5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Kapitan</cp:lastModifiedBy>
  <cp:revision>2</cp:revision>
  <dcterms:created xsi:type="dcterms:W3CDTF">2011-04-04T13:13:00Z</dcterms:created>
  <dcterms:modified xsi:type="dcterms:W3CDTF">2011-04-04T16:24:00Z</dcterms:modified>
</cp:coreProperties>
</file>