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>PVP ochrana veřejného zdraví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>Příklady do 4. semináře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>Ochrana práv pacienta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</w:p>
    <w:p w:rsidR="001313D5" w:rsidRPr="005A5417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Pan. A.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A5417">
        <w:rPr>
          <w:rFonts w:ascii="Times New Roman" w:hAnsi="Times New Roman" w:cs="Times New Roman"/>
          <w:sz w:val="24"/>
          <w:szCs w:val="24"/>
        </w:rPr>
        <w:t xml:space="preserve"> bezprostředně před plánovanou operací vyzván, aby udělil informovaný souhlas s provedeným zákrokem.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Posuďte přiměřenost tohoto postupu ze strany zdravotnického zařízení. Zejména se zaměřte na časová a </w:t>
      </w:r>
      <w:r>
        <w:rPr>
          <w:rFonts w:ascii="Times New Roman" w:hAnsi="Times New Roman" w:cs="Times New Roman"/>
          <w:sz w:val="24"/>
          <w:szCs w:val="24"/>
        </w:rPr>
        <w:t>věcná</w:t>
      </w:r>
      <w:r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Zvažte tuto situaci v případě, že pan A není způsobilý k právním úkonům (byl této způsobilosti zbaven).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Navrhněte adekvátní právní postup pro případ, že pacient nerozumí češtině.</w:t>
      </w: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Panu C má být operován nádor na mozku. Pan C ještě před operací za plného vědomí a plné způsobilosti k právním úkonům vyslovuje přání pro případ, pokud by operační či pooperační komplikace způsobily, že už by měl zůstat navždy do budoucna jen napojen na přístroje, které by jej udržovaly v umělém spánku. Pro tento případ si pan C výslovně nepřeje, aby byl takto uměle udržován při životě. Pro případ své smrti pan C. vyslovuje přání, aby jeho tělo bylo využito z hlediska možného dárcovství tělesných orgánů, příp. pro lékařský výzkum a vědu.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se právní relevancí tohoto nároku. 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v dané věci naznačit hranici </w:t>
      </w:r>
      <w:proofErr w:type="spellStart"/>
      <w:r w:rsidRPr="005A5417">
        <w:rPr>
          <w:rFonts w:ascii="Times New Roman" w:hAnsi="Times New Roman" w:cs="Times New Roman"/>
          <w:sz w:val="24"/>
          <w:szCs w:val="24"/>
        </w:rPr>
        <w:t>eutanázie</w:t>
      </w:r>
      <w:proofErr w:type="spellEnd"/>
      <w:r w:rsidRPr="005A5417">
        <w:rPr>
          <w:rFonts w:ascii="Times New Roman" w:hAnsi="Times New Roman" w:cs="Times New Roman"/>
          <w:sz w:val="24"/>
          <w:szCs w:val="24"/>
        </w:rPr>
        <w:t xml:space="preserve"> a možných souvisejících právních důsledků.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Je možné sepsat v tomto smyslu závěť,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tzn. že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tělo po smrti zůstavitele obdrží lékařský ústav k vědeckému výzkumu? Proveďte rozbor.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by tito uplatnit svůj nesouhlas s dárcovstvím orgánů?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Je možné de </w:t>
      </w:r>
      <w:proofErr w:type="spellStart"/>
      <w:r w:rsidRPr="005A541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5A5417">
        <w:rPr>
          <w:rFonts w:ascii="Times New Roman" w:hAnsi="Times New Roman" w:cs="Times New Roman"/>
          <w:sz w:val="24"/>
          <w:szCs w:val="24"/>
        </w:rPr>
        <w:t xml:space="preserve"> lata poskytnout tělesné orgány dalším osobám bez předchozího souhlasu pacienta?</w:t>
      </w: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Slečně D. byla nařízena léčba, neboť bylo u ní lékařsky potvrzeno, že je nosičem viru HIV pozitivního. Léčbu ignoruje a volně se pohybuje po území ČR</w:t>
      </w:r>
      <w:r>
        <w:rPr>
          <w:rFonts w:ascii="Times New Roman" w:hAnsi="Times New Roman" w:cs="Times New Roman"/>
          <w:sz w:val="24"/>
          <w:szCs w:val="24"/>
        </w:rPr>
        <w:t xml:space="preserve"> i v zahraničí</w:t>
      </w:r>
      <w:r w:rsidRPr="005A5417">
        <w:rPr>
          <w:rFonts w:ascii="Times New Roman" w:hAnsi="Times New Roman" w:cs="Times New Roman"/>
          <w:sz w:val="24"/>
          <w:szCs w:val="24"/>
        </w:rPr>
        <w:t>. Vyhledává rovněž krátkodobé sexuální známosti, aniž by o své nemoci uvědomila.</w:t>
      </w:r>
    </w:p>
    <w:p w:rsidR="001313D5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1313D5" w:rsidRPr="00681773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1313D5" w:rsidRPr="005A5417" w:rsidRDefault="001313D5" w:rsidP="001313D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lastRenderedPageBreak/>
        <w:t xml:space="preserve">Pan E.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rozhodl při diagnostikovaném onemocnění zhoubného nádoru pro alternativní léčbu namísto léčby klasické. Odmítá lékaři předepsanou léčbu.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Existují nějaké nástroje pozitivní či negativní stimulace, které by mohly ovlivnit </w:t>
      </w:r>
      <w:r>
        <w:rPr>
          <w:rFonts w:ascii="Times New Roman" w:hAnsi="Times New Roman" w:cs="Times New Roman"/>
          <w:sz w:val="24"/>
          <w:szCs w:val="24"/>
        </w:rPr>
        <w:t xml:space="preserve">v takových případech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postup pacienta? Vysvětlete. </w:t>
      </w:r>
    </w:p>
    <w:p w:rsidR="001313D5" w:rsidRPr="005A5417" w:rsidRDefault="001313D5" w:rsidP="001313D5">
      <w:pPr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153D" w:rsidRDefault="0077153D"/>
    <w:sectPr w:rsidR="0077153D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13D5"/>
    <w:rsid w:val="00017DE9"/>
    <w:rsid w:val="001313D5"/>
    <w:rsid w:val="00242C83"/>
    <w:rsid w:val="0077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2324</Characters>
  <Application>Microsoft Office Word</Application>
  <DocSecurity>0</DocSecurity>
  <Lines>19</Lines>
  <Paragraphs>5</Paragraphs>
  <ScaleCrop>false</ScaleCrop>
  <Company>Právnická fakulta MU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23814</cp:lastModifiedBy>
  <cp:revision>2</cp:revision>
  <dcterms:created xsi:type="dcterms:W3CDTF">2012-04-14T20:05:00Z</dcterms:created>
  <dcterms:modified xsi:type="dcterms:W3CDTF">2012-04-14T20:07:00Z</dcterms:modified>
</cp:coreProperties>
</file>