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8BC">
      <w:pPr>
        <w:pStyle w:val="Nadpis2"/>
      </w:pPr>
      <w:r>
        <w:t>Z Á K O N</w:t>
      </w:r>
    </w:p>
    <w:p w:rsidR="00000000" w:rsidRDefault="001648BC">
      <w:pPr>
        <w:pStyle w:val="Normlnweb"/>
        <w:tabs>
          <w:tab w:val="left" w:pos="360"/>
        </w:tabs>
        <w:spacing w:before="0" w:after="0"/>
        <w:jc w:val="center"/>
      </w:pPr>
      <w:r>
        <w:t>ze dne …………………</w:t>
      </w:r>
      <w:proofErr w:type="gramStart"/>
      <w:r>
        <w:t>….2012</w:t>
      </w:r>
      <w:proofErr w:type="gramEnd"/>
      <w:r>
        <w:t xml:space="preserve">, </w:t>
      </w:r>
    </w:p>
    <w:p w:rsidR="00000000" w:rsidRDefault="001648BC">
      <w:pPr>
        <w:jc w:val="center"/>
        <w:rPr>
          <w:b/>
        </w:rPr>
      </w:pPr>
    </w:p>
    <w:p w:rsidR="00000000" w:rsidRDefault="001648BC">
      <w:pPr>
        <w:jc w:val="center"/>
        <w:rPr>
          <w:b/>
        </w:rPr>
      </w:pPr>
      <w:r>
        <w:rPr>
          <w:b/>
        </w:rPr>
        <w:t>kterým se mění zákon č. 111/1998 Sb., o vysokých školách a o změně a doplnění dalších zákonů (zákon o vysokých školách), ve znění pozdějších předpisů, a zákon č. 117/1995 Sb., o státní sociální podpoře, ve znění pozdějších</w:t>
      </w:r>
      <w:r>
        <w:rPr>
          <w:b/>
        </w:rPr>
        <w:t xml:space="preserve"> předpisů</w:t>
      </w:r>
    </w:p>
    <w:p w:rsidR="00000000" w:rsidRDefault="001648BC">
      <w:pPr>
        <w:pStyle w:val="Normlnweb"/>
        <w:tabs>
          <w:tab w:val="left" w:pos="360"/>
        </w:tabs>
        <w:spacing w:before="0" w:after="0"/>
        <w:jc w:val="center"/>
        <w:rPr>
          <w:b/>
        </w:rPr>
      </w:pPr>
    </w:p>
    <w:p w:rsidR="00000000" w:rsidRDefault="001648BC">
      <w:pPr>
        <w:jc w:val="center"/>
        <w:rPr>
          <w:b/>
        </w:rPr>
      </w:pPr>
    </w:p>
    <w:p w:rsidR="00000000" w:rsidRDefault="001648BC">
      <w:pPr>
        <w:ind w:firstLine="567"/>
      </w:pPr>
      <w:r>
        <w:t>Parlament se usnesl na tomto zákoně České republiky:</w:t>
      </w:r>
    </w:p>
    <w:p w:rsidR="00000000" w:rsidRDefault="001648BC">
      <w:pPr>
        <w:ind w:firstLine="567"/>
      </w:pPr>
    </w:p>
    <w:p w:rsidR="00000000" w:rsidRDefault="001648BC">
      <w:pPr>
        <w:ind w:firstLine="567"/>
        <w:jc w:val="center"/>
      </w:pPr>
      <w:r>
        <w:t>ČÁST PRVNÍ</w:t>
      </w:r>
    </w:p>
    <w:p w:rsidR="00000000" w:rsidRDefault="001648BC">
      <w:pPr>
        <w:pStyle w:val="Nadpis3"/>
      </w:pPr>
      <w:r>
        <w:t>Změna zákona o vysokých školách</w:t>
      </w:r>
    </w:p>
    <w:p w:rsidR="00000000" w:rsidRDefault="001648BC">
      <w:pPr>
        <w:ind w:firstLine="567"/>
        <w:rPr>
          <w:b/>
        </w:rPr>
      </w:pPr>
    </w:p>
    <w:p w:rsidR="00000000" w:rsidRDefault="001648BC">
      <w:pPr>
        <w:pStyle w:val="Nadpis4"/>
      </w:pPr>
      <w:r>
        <w:t>Čl. I</w:t>
      </w:r>
    </w:p>
    <w:p w:rsidR="00000000" w:rsidRDefault="001648BC">
      <w:pPr>
        <w:ind w:firstLine="567"/>
      </w:pPr>
    </w:p>
    <w:p w:rsidR="00000000" w:rsidRDefault="001648BC">
      <w:pPr>
        <w:ind w:firstLine="567"/>
      </w:pPr>
      <w:r>
        <w:t xml:space="preserve">Zákon č. 111/1998 Sb., o vysokých školách a o změně a doplnění dalších zákonů (zákon o vysokých školách), ve znění zákona č. 210/2000 Sb., </w:t>
      </w:r>
      <w:r>
        <w:t>zákona č. 147/2001 Sb., zákona č. 362/2003 Sb., zákona č. 96/2004 Sb., zákona č. 121/2004 Sb., zákona č. 436/2004 Sb., zákona č. 473/2004 Sb., zákona č. 562/2004 Sb., zákona č. 342/2005 Sb., zákona č. 552/2005 Sb., zákona č. 161/2006 Sb., zákona č. 165/200</w:t>
      </w:r>
      <w:r>
        <w:t>6 Sb., zákona č. 310/2006 Sb., zákona č. 624/2006 Sb., zákona č. 261/2007 Sb., zákona č. 296/2007 Sb., zákona č. 189/2008 Sb., zákona č. 110/2009 Sb., zákona č. 419/2009 Sb., zákona č. 159/2010 Sb., zákona č. 365/2011 Sb. a zákona č. 420/2011 Sb. se mění t</w:t>
      </w:r>
      <w:r>
        <w:t>akto:</w:t>
      </w:r>
    </w:p>
    <w:p w:rsidR="00000000" w:rsidRDefault="001648BC">
      <w:pPr>
        <w:ind w:firstLine="567"/>
      </w:pPr>
    </w:p>
    <w:p w:rsidR="00000000" w:rsidRDefault="001648BC">
      <w:pPr>
        <w:ind w:firstLine="567"/>
      </w:pPr>
    </w:p>
    <w:p w:rsidR="00000000" w:rsidRDefault="001648BC">
      <w:pPr>
        <w:ind w:firstLine="567"/>
        <w:rPr>
          <w:b/>
        </w:rPr>
      </w:pPr>
      <w:r>
        <w:rPr>
          <w:b/>
        </w:rPr>
        <w:t>1. V § 21 odst. 1 se za písmeno e) vkládá nové písmeno f), které včetně poznámky pod čarou č. 11a zní:</w:t>
      </w:r>
    </w:p>
    <w:p w:rsidR="00000000" w:rsidRDefault="001648BC">
      <w:pPr>
        <w:rPr>
          <w:b/>
        </w:rPr>
      </w:pPr>
    </w:p>
    <w:p w:rsidR="00000000" w:rsidRDefault="001648BC">
      <w:r>
        <w:rPr>
          <w:b/>
        </w:rPr>
        <w:t>„</w:t>
      </w:r>
      <w:r>
        <w:t>f) činit vhodná opatření pro studium rodičů, a to po dobu, po kterou by jinak trvala jejich mateřská či rodičovská dovolená</w:t>
      </w:r>
      <w:r>
        <w:rPr>
          <w:vertAlign w:val="superscript"/>
        </w:rPr>
        <w:t>11a</w:t>
      </w:r>
      <w:r>
        <w:t xml:space="preserve"> (dále jen „uznan</w:t>
      </w:r>
      <w:r>
        <w:t>á doba rodičovství“),“</w:t>
      </w:r>
    </w:p>
    <w:p w:rsidR="00000000" w:rsidRDefault="001648BC"/>
    <w:p w:rsidR="00000000" w:rsidRDefault="001648BC">
      <w:r>
        <w:t>_________________________________</w:t>
      </w:r>
    </w:p>
    <w:p w:rsidR="00000000" w:rsidRDefault="001648BC">
      <w:r>
        <w:rPr>
          <w:vertAlign w:val="superscript"/>
        </w:rPr>
        <w:t>„11a</w:t>
      </w:r>
      <w:r>
        <w:t xml:space="preserve"> § 195 – 198 zákona č. 262/2006 Sb., zákoníku práce.“</w:t>
      </w:r>
    </w:p>
    <w:p w:rsidR="00000000" w:rsidRDefault="001648BC">
      <w:pPr>
        <w:ind w:firstLine="567"/>
        <w:rPr>
          <w:b/>
        </w:rPr>
      </w:pPr>
    </w:p>
    <w:p w:rsidR="00000000" w:rsidRDefault="001648BC">
      <w:pPr>
        <w:ind w:firstLine="567"/>
        <w:rPr>
          <w:b/>
        </w:rPr>
      </w:pPr>
      <w:r>
        <w:rPr>
          <w:b/>
        </w:rPr>
        <w:t>Dosavadní písmena f) a g) se označují jako písmena g) a h).</w:t>
      </w:r>
    </w:p>
    <w:p w:rsidR="00000000" w:rsidRDefault="001648BC">
      <w:pPr>
        <w:ind w:firstLine="567"/>
        <w:rPr>
          <w:b/>
        </w:rPr>
      </w:pPr>
    </w:p>
    <w:p w:rsidR="00000000" w:rsidRDefault="001648BC">
      <w:pPr>
        <w:ind w:firstLine="567"/>
        <w:rPr>
          <w:b/>
        </w:rPr>
      </w:pPr>
      <w:r>
        <w:rPr>
          <w:b/>
        </w:rPr>
        <w:t>2. § 54 včetně nadpisu zní:</w:t>
      </w:r>
    </w:p>
    <w:p w:rsidR="00000000" w:rsidRDefault="001648BC">
      <w:pPr>
        <w:ind w:firstLine="567"/>
      </w:pPr>
    </w:p>
    <w:p w:rsidR="00000000" w:rsidRDefault="001648BC">
      <w:pPr>
        <w:jc w:val="center"/>
      </w:pPr>
      <w:r>
        <w:t>„ § 54</w:t>
      </w:r>
    </w:p>
    <w:p w:rsidR="00000000" w:rsidRDefault="001648BC">
      <w:pPr>
        <w:jc w:val="center"/>
      </w:pPr>
    </w:p>
    <w:p w:rsidR="00000000" w:rsidRDefault="001648BC">
      <w:pPr>
        <w:jc w:val="center"/>
      </w:pPr>
      <w:r>
        <w:t>Přerušení studia</w:t>
      </w:r>
    </w:p>
    <w:p w:rsidR="00000000" w:rsidRDefault="001648BC"/>
    <w:p w:rsidR="00000000" w:rsidRDefault="001648BC">
      <w:r>
        <w:t xml:space="preserve"> (1)  Studium ve studij</w:t>
      </w:r>
      <w:r>
        <w:t>ním programu může být za podmínek stanovených studijním a zkušebním řádem i opakovaně přerušeno. Studijní a zkušební řád stanoví nejdelší celkovou dobu přerušení studia.</w:t>
      </w:r>
    </w:p>
    <w:p w:rsidR="00000000" w:rsidRDefault="001648BC"/>
    <w:p w:rsidR="00000000" w:rsidRDefault="001648BC">
      <w:r>
        <w:t>(2) Na přerušení je vždy nárok v souvislosti s těhotenstvím, porodem či rodičovstvím,</w:t>
      </w:r>
      <w:r>
        <w:t xml:space="preserve"> a to po celou uznanou dobu rodičovství.</w:t>
      </w:r>
    </w:p>
    <w:p w:rsidR="00000000" w:rsidRDefault="001648BC"/>
    <w:p w:rsidR="00000000" w:rsidRDefault="001648BC">
      <w:r>
        <w:lastRenderedPageBreak/>
        <w:t>(3) Doba přerušení po uznanou dobu rodičovství se nezapočítává do celkové doby přerušení studia podle odstavce 1 ani do maximální doby studia, je-li taková doba vnitřními předpisy stanovena.</w:t>
      </w:r>
    </w:p>
    <w:p w:rsidR="00000000" w:rsidRDefault="001648BC"/>
    <w:p w:rsidR="00000000" w:rsidRDefault="001648BC">
      <w:r>
        <w:t xml:space="preserve">(4)  V době přerušení </w:t>
      </w:r>
      <w:r>
        <w:t>studia není osoba studentem. Uplynutím doby, na kterou bylo studium přerušeno, vzniká osobě právo na opětovný zápis do studia. Vysoká škola stanoví podmínky, za nichž se osoba v uznané době rodičovství může opětovně zapsat ke studiu dříve, než uplyne doba,</w:t>
      </w:r>
      <w:r>
        <w:t xml:space="preserve"> na kterou bylo studium přerušeno.“</w:t>
      </w:r>
    </w:p>
    <w:p w:rsidR="00000000" w:rsidRDefault="001648BC"/>
    <w:p w:rsidR="00000000" w:rsidRDefault="001648BC">
      <w:pPr>
        <w:ind w:firstLine="567"/>
        <w:rPr>
          <w:b/>
        </w:rPr>
      </w:pPr>
      <w:r>
        <w:rPr>
          <w:b/>
        </w:rPr>
        <w:t>3. Za § 54 se vkládá nový § 54a, který včetně nadpisu a poznámky pod čarou č. 15b zní:</w:t>
      </w:r>
    </w:p>
    <w:p w:rsidR="00000000" w:rsidRDefault="001648BC"/>
    <w:p w:rsidR="00000000" w:rsidRDefault="001648BC">
      <w:pPr>
        <w:jc w:val="center"/>
      </w:pPr>
      <w:r>
        <w:t>„§ 54a</w:t>
      </w:r>
    </w:p>
    <w:p w:rsidR="00000000" w:rsidRDefault="001648BC">
      <w:pPr>
        <w:jc w:val="center"/>
      </w:pPr>
    </w:p>
    <w:p w:rsidR="00000000" w:rsidRDefault="001648BC">
      <w:pPr>
        <w:jc w:val="center"/>
      </w:pPr>
      <w:r>
        <w:t>Zvláštní ustanovení o průběhu studia</w:t>
      </w:r>
    </w:p>
    <w:p w:rsidR="00000000" w:rsidRDefault="001648BC">
      <w:pPr>
        <w:rPr>
          <w:b/>
        </w:rPr>
      </w:pPr>
    </w:p>
    <w:p w:rsidR="00000000" w:rsidRDefault="001648BC">
      <w:r>
        <w:t xml:space="preserve">Studentce, která v průběhu studia porodí, se lhůty pro plnění studijních povinností, </w:t>
      </w:r>
      <w:r>
        <w:t>jakož i pro splnění podmínek pro postup do dalšího semestru, ročníku nebo jiné etapy studia vyplývající zejména ze studijního a zkušebního řádu, prodlužují o dobu, po kterou by jinak čerpala mateřskou dovolenou</w:t>
      </w:r>
      <w:r>
        <w:rPr>
          <w:vertAlign w:val="superscript"/>
        </w:rPr>
        <w:t>15b</w:t>
      </w:r>
      <w:r>
        <w:t>, a to za předpokladu, že v této době studi</w:t>
      </w:r>
      <w:r>
        <w:t>um nepřeruší.“</w:t>
      </w:r>
    </w:p>
    <w:p w:rsidR="00000000" w:rsidRDefault="001648BC"/>
    <w:p w:rsidR="00000000" w:rsidRDefault="001648BC">
      <w:r>
        <w:t>_________________________________</w:t>
      </w:r>
    </w:p>
    <w:p w:rsidR="00000000" w:rsidRDefault="001648BC">
      <w:r>
        <w:rPr>
          <w:vertAlign w:val="superscript"/>
        </w:rPr>
        <w:t>„15b</w:t>
      </w:r>
      <w:r>
        <w:t xml:space="preserve"> § 195 zákona č. 262/2006 Sb., zákoníku práce.“</w:t>
      </w:r>
    </w:p>
    <w:p w:rsidR="00000000" w:rsidRDefault="001648BC"/>
    <w:p w:rsidR="00000000" w:rsidRDefault="001648BC">
      <w:pPr>
        <w:ind w:firstLine="567"/>
        <w:rPr>
          <w:b/>
        </w:rPr>
      </w:pPr>
      <w:r>
        <w:rPr>
          <w:b/>
        </w:rPr>
        <w:t>4. Na konec § 58 odst. 3 se vkládá věta, která zní:</w:t>
      </w:r>
    </w:p>
    <w:p w:rsidR="00000000" w:rsidRDefault="001648BC"/>
    <w:p w:rsidR="00000000" w:rsidRDefault="001648BC">
      <w:r>
        <w:t>„Od celkové doby studia vypočtené podle tohoto odstavce se však nejdříve odečte uznaná doba rodičovs</w:t>
      </w:r>
      <w:r>
        <w:t>tví.“</w:t>
      </w:r>
    </w:p>
    <w:p w:rsidR="00000000" w:rsidRDefault="001648BC">
      <w:pPr>
        <w:ind w:firstLine="567"/>
      </w:pPr>
    </w:p>
    <w:p w:rsidR="00000000" w:rsidRDefault="001648BC">
      <w:pPr>
        <w:ind w:firstLine="567"/>
        <w:jc w:val="center"/>
      </w:pPr>
      <w:r>
        <w:t>ČÁST DRUHÁ</w:t>
      </w:r>
    </w:p>
    <w:p w:rsidR="00000000" w:rsidRDefault="001648BC">
      <w:pPr>
        <w:ind w:firstLine="567"/>
        <w:jc w:val="center"/>
        <w:rPr>
          <w:b/>
        </w:rPr>
      </w:pPr>
      <w:r>
        <w:rPr>
          <w:b/>
        </w:rPr>
        <w:t>Změna zákona o státní sociální podpoře</w:t>
      </w:r>
    </w:p>
    <w:p w:rsidR="00000000" w:rsidRDefault="001648BC">
      <w:pPr>
        <w:ind w:firstLine="567"/>
        <w:jc w:val="center"/>
      </w:pPr>
    </w:p>
    <w:p w:rsidR="00000000" w:rsidRDefault="001648BC">
      <w:pPr>
        <w:pStyle w:val="Nadpis4"/>
      </w:pPr>
      <w:r>
        <w:t>Čl. II</w:t>
      </w:r>
    </w:p>
    <w:p w:rsidR="00000000" w:rsidRDefault="001648BC">
      <w:pPr>
        <w:ind w:firstLine="567"/>
      </w:pPr>
    </w:p>
    <w:p w:rsidR="00000000" w:rsidRDefault="001648BC">
      <w:pPr>
        <w:ind w:firstLine="567"/>
      </w:pPr>
      <w:r>
        <w:t>Zákon č. 117/1995 Sb., o státní sociální podpoře, ve znění zákona č. 137/1996 Sb., zákona č. 132/1997 Sb., zákona č. 242/1997 Sb., zákona č. 91/1998 Sb., zákona č. 158/1998 Sb., zákona č. 36</w:t>
      </w:r>
      <w:r>
        <w:t>0/1999 Sb., zákona č. 118/2000 Sb., zákona č. 132/2000 Sb., zákona č. 155/2000 Sb., zákona č. 492/2000 Sb., zákona č. 271/2001 Sb., zákona č. 151/2002 Sb., zákona č. 309/2002 Sb., zákona č. 320/2002 Sb., zákona č. 125/2003 Sb., zákona č. 362/2003 Sb., záko</w:t>
      </w:r>
      <w:r>
        <w:t>na č. 424/2003 Sb., zákona č. 438/2003 Sb., zákona č. 453/2003 Sb., zákona č. 53/2004 Sb., zákona č. 237/2004 Sb., zákona č. 315/2004 Sb., zákona č. 436/2004 Sb., zákona č. 562/2004 Sb., zákona č. 124/2005 Sb., zákona č. 168/2005 Sb., zákona č. 204/2005 Sb</w:t>
      </w:r>
      <w:r>
        <w:t>., zákona č. 218/2005 Sb., zákona č. 377/2005 Sb., zákona č. 381/2005 Sb., zákona č. 552/2005 Sb., zákona č. 109/2006 Sb., zákona č. 112/2006 Sb., zákona č. 113/2006 Sb., zákona č. 115/2006 Sb., zákona č. 134/2006 Sb., zákona č. 189/2006 Sb., zákona č. 214</w:t>
      </w:r>
      <w:r>
        <w:t>/2006 Sb., zákona č. 267/2006 Sb., zákona č. 585/2006 Sb., zákona č. 213/2007 Sb., zákona č. 261/2007 Sb., zákona č. 269/2007 Sb., zákona č. 379/2007 Sb., zákona č. 129/2008 Sb., zákona č. 239/2008 Sb., zákona č. 305/2008 Sb., zákona č. 306/2008 Sb., zákon</w:t>
      </w:r>
      <w:r>
        <w:t xml:space="preserve">a č. 382/2008 Sb., zákona č. 414/2008 Sb., zákona č. 227/2009 Sb., zákona č. 281/2009 Sb., zákona č. 326/2009 Sb. a zákona č. 362/2009 Sb., zákona č. 461/2009 Sb., zákona č. 227/2009 Sb., zákona č. </w:t>
      </w:r>
      <w:r>
        <w:lastRenderedPageBreak/>
        <w:t>281/2009 Sb., zákona č. 346/2010 Sb., zákona č. 347/2010 S</w:t>
      </w:r>
      <w:r>
        <w:t>b., zákona č. 414/2010 Sb., zákona č. 427/2010 Sb., zákona č. 73/2011 Sb., zákona č. 309/2002 Sb., zákona č. 267/2011 Sb., zákona č. 347/2010 Sb., zákona č. 364/2011 Sb., zákona č. 366/2011 Sb., zákona č. 375/2011 Sb., zákona č. 408/2011 Sb. a zákona č. 42</w:t>
      </w:r>
      <w:r>
        <w:t>8/2011 Sb. se mění takto:</w:t>
      </w:r>
    </w:p>
    <w:p w:rsidR="00000000" w:rsidRDefault="001648BC">
      <w:pPr>
        <w:ind w:firstLine="567"/>
      </w:pPr>
    </w:p>
    <w:p w:rsidR="00000000" w:rsidRDefault="001648BC">
      <w:pPr>
        <w:ind w:firstLine="567"/>
        <w:rPr>
          <w:b/>
        </w:rPr>
      </w:pPr>
      <w:r>
        <w:rPr>
          <w:b/>
        </w:rPr>
        <w:t>1. V § 12 odst. 1 se za písm. a) vkládá nové písm. b), které včetně poznámky pod čarou č. 38b zní:</w:t>
      </w:r>
    </w:p>
    <w:p w:rsidR="00000000" w:rsidRDefault="001648BC">
      <w:pPr>
        <w:ind w:firstLine="567"/>
      </w:pPr>
    </w:p>
    <w:p w:rsidR="00000000" w:rsidRDefault="001648BC">
      <w:r>
        <w:t>“b) v případě ženy také doba přerušení studia na vysoké škole, po kterou by jinak trvala její mateřská či rodičovská dovolená</w:t>
      </w:r>
      <w:r>
        <w:rPr>
          <w:vertAlign w:val="superscript"/>
        </w:rPr>
        <w:t>38b</w:t>
      </w:r>
      <w:r>
        <w:t xml:space="preserve"> </w:t>
      </w:r>
      <w:r>
        <w:t>(dále jen „uznaná doba mateřství“),“</w:t>
      </w:r>
    </w:p>
    <w:p w:rsidR="00000000" w:rsidRDefault="001648BC"/>
    <w:p w:rsidR="00000000" w:rsidRDefault="001648BC">
      <w:r>
        <w:t>_________________________________</w:t>
      </w:r>
    </w:p>
    <w:p w:rsidR="00000000" w:rsidRDefault="001648BC">
      <w:r>
        <w:rPr>
          <w:vertAlign w:val="superscript"/>
        </w:rPr>
        <w:t>„38b</w:t>
      </w:r>
      <w:r>
        <w:t xml:space="preserve"> § 195 – 198 zákona č. 262/2006 Sb., zákoníku práce.“</w:t>
      </w:r>
    </w:p>
    <w:p w:rsidR="00000000" w:rsidRDefault="001648BC"/>
    <w:p w:rsidR="00000000" w:rsidRDefault="001648BC">
      <w:pPr>
        <w:ind w:firstLine="567"/>
        <w:rPr>
          <w:b/>
        </w:rPr>
      </w:pPr>
      <w:r>
        <w:rPr>
          <w:b/>
        </w:rPr>
        <w:t>Dosavadní písmena b) a c) se označují jako písmena c) a d).</w:t>
      </w:r>
    </w:p>
    <w:p w:rsidR="00000000" w:rsidRDefault="001648BC"/>
    <w:p w:rsidR="00000000" w:rsidRDefault="001648BC">
      <w:pPr>
        <w:ind w:firstLine="567"/>
        <w:rPr>
          <w:b/>
        </w:rPr>
      </w:pPr>
      <w:r>
        <w:rPr>
          <w:b/>
        </w:rPr>
        <w:t>2. V § 14 se na konci odstavce 1 doplňuje věta</w:t>
      </w:r>
    </w:p>
    <w:p w:rsidR="00000000" w:rsidRDefault="001648BC">
      <w:pPr>
        <w:ind w:firstLine="567"/>
        <w:rPr>
          <w:b/>
        </w:rPr>
      </w:pPr>
    </w:p>
    <w:p w:rsidR="00000000" w:rsidRDefault="001648BC">
      <w:r>
        <w:t>„Soustavná přípr</w:t>
      </w:r>
      <w:r>
        <w:t>ava dítěte na budoucí povolání na vysoké škole trvá i po dobu, po níž je studium přerušeno, jde-li zároveň o uznanou dobu mateřství.“</w:t>
      </w:r>
    </w:p>
    <w:p w:rsidR="00000000" w:rsidRDefault="001648BC"/>
    <w:p w:rsidR="00000000" w:rsidRDefault="001648BC"/>
    <w:p w:rsidR="00000000" w:rsidRDefault="001648BC">
      <w:pPr>
        <w:ind w:firstLine="567"/>
        <w:jc w:val="center"/>
      </w:pPr>
      <w:r>
        <w:t>ČÁST TŘETÍ</w:t>
      </w:r>
    </w:p>
    <w:p w:rsidR="00000000" w:rsidRDefault="001648BC">
      <w:pPr>
        <w:ind w:firstLine="567"/>
        <w:jc w:val="center"/>
        <w:rPr>
          <w:b/>
        </w:rPr>
      </w:pPr>
      <w:r>
        <w:rPr>
          <w:b/>
        </w:rPr>
        <w:t>Účinnost</w:t>
      </w:r>
    </w:p>
    <w:p w:rsidR="00000000" w:rsidRDefault="001648BC">
      <w:pPr>
        <w:ind w:firstLine="567"/>
        <w:jc w:val="center"/>
      </w:pPr>
    </w:p>
    <w:p w:rsidR="00000000" w:rsidRDefault="001648BC">
      <w:pPr>
        <w:pStyle w:val="Nadpis4"/>
      </w:pPr>
      <w:r>
        <w:t>Čl. III</w:t>
      </w:r>
    </w:p>
    <w:p w:rsidR="00000000" w:rsidRDefault="001648BC">
      <w:pPr>
        <w:ind w:firstLine="567"/>
      </w:pPr>
    </w:p>
    <w:p w:rsidR="00000000" w:rsidRDefault="001648BC">
      <w:pPr>
        <w:ind w:firstLine="567"/>
      </w:pPr>
      <w:r>
        <w:t xml:space="preserve">Tento zákon nabývá účinnosti dne 1. 1. 2013. </w:t>
      </w:r>
    </w:p>
    <w:p w:rsidR="00000000" w:rsidRDefault="001648BC">
      <w:pPr>
        <w:ind w:firstLine="567"/>
      </w:pPr>
    </w:p>
    <w:p w:rsidR="00000000" w:rsidRDefault="001648BC">
      <w:pPr>
        <w:ind w:firstLine="567"/>
      </w:pPr>
      <w:r>
        <w:br w:type="page"/>
      </w:r>
    </w:p>
    <w:p w:rsidR="00000000" w:rsidRDefault="001648BC">
      <w:pPr>
        <w:jc w:val="center"/>
        <w:rPr>
          <w:b/>
          <w:sz w:val="32"/>
        </w:rPr>
      </w:pPr>
      <w:r>
        <w:rPr>
          <w:b/>
          <w:sz w:val="32"/>
        </w:rPr>
        <w:t>DŮVODOVÁ ZPRÁVA</w:t>
      </w:r>
    </w:p>
    <w:p w:rsidR="00000000" w:rsidRDefault="001648BC">
      <w:pPr>
        <w:rPr>
          <w:b/>
        </w:rPr>
      </w:pPr>
    </w:p>
    <w:p w:rsidR="00000000" w:rsidRDefault="001648BC">
      <w:pPr>
        <w:rPr>
          <w:b/>
        </w:rPr>
      </w:pPr>
      <w:r>
        <w:rPr>
          <w:b/>
        </w:rPr>
        <w:t>I. Obecná část</w:t>
      </w:r>
    </w:p>
    <w:p w:rsidR="00000000" w:rsidRDefault="001648BC">
      <w:pPr>
        <w:rPr>
          <w:b/>
        </w:rPr>
      </w:pPr>
    </w:p>
    <w:p w:rsidR="00000000" w:rsidRDefault="001648BC">
      <w:pPr>
        <w:rPr>
          <w:b/>
        </w:rPr>
      </w:pPr>
      <w:r>
        <w:rPr>
          <w:b/>
        </w:rPr>
        <w:t>A. Zhodn</w:t>
      </w:r>
      <w:r>
        <w:rPr>
          <w:b/>
        </w:rPr>
        <w:t>ocení dosavadní právní úpravy včetně zhodnocení současného stavu ve vztahu k rovnosti mužů a žen</w:t>
      </w:r>
    </w:p>
    <w:p w:rsidR="00000000" w:rsidRDefault="001648BC"/>
    <w:p w:rsidR="00000000" w:rsidRDefault="001648BC">
      <w:pPr>
        <w:ind w:firstLine="708"/>
      </w:pPr>
      <w:r>
        <w:t xml:space="preserve">Matce „zaměstnankyni“ přísluší </w:t>
      </w:r>
      <w:r>
        <w:rPr>
          <w:u w:val="single"/>
        </w:rPr>
        <w:t>peněžitá pomoc v mateřství</w:t>
      </w:r>
      <w:r>
        <w:t xml:space="preserve"> (dávka nemocenského pojištění, která přísluší matce v době pokročilého těhotenství a po porodu (celk</w:t>
      </w:r>
      <w:r>
        <w:t>em 28 týdnů) v souvislosti s péčí o narozené dítě, ve výši přibližně 70% původní hrubé mzdy), případně vyrovnávací příspěvek v těhotenství a mateřství (při převedení na jinou hůře placenou práci), následně rodičovský příspěvek. Matce „studentce“ (nebyla-li</w:t>
      </w:r>
      <w:r>
        <w:t xml:space="preserve"> matkou „zaměstnankyní“) nevzniká nárok na pomoc v mateřství, neboť neplatila nemocenské pojištění, rovnou po porodu jí tedy přísluší </w:t>
      </w:r>
      <w:r>
        <w:rPr>
          <w:u w:val="single"/>
        </w:rPr>
        <w:t>rodičovský příspěvek</w:t>
      </w:r>
      <w:r>
        <w:t>. Celková výše, v níž lze vyčerpat rodičovský příspěvek, je pro obě matky 220.000 Kč. Vedle toho, že m</w:t>
      </w:r>
      <w:r>
        <w:t>atka zaměstnankyně dostane celkově více – právě o výši celkové peněžité pomoci v mateřství – má také na rozdíl od matky studentky možnost zvolit si rychlost čerpání rodičovského příspěvku, a to v závislosti na předchozí výši příjmu (jejích nebo otce dítěte</w:t>
      </w:r>
      <w:r>
        <w:t>) až do měsíční výše příspěvku 11.400 Kč. Matka studentka je povinna čerpat po dobu 9 měsíců měsíční rodičovský příspěvek ve výši 7.600 Kč, a následně pouze ve výši 3.800 Kč, ledaže by ona nebo otec dítěte měli v bezprostředně předcházející době příjmy vyš</w:t>
      </w:r>
      <w:r>
        <w:t>ší než cca 11.000 Kč měsíčně, což není běžné. Oběma náleží porodné, pakliže splňují limity (nízkého příjmu). Za obě platí zdravotní pojištění stát. Oběma náleží přídavek na dítě, případně další příplatky a příspěvky (pokud splní podmínky). Podmínkou pro ná</w:t>
      </w:r>
      <w:r>
        <w:t>rok na rodičovský příspěvek je osobní celodenní péče; považuje se za splněnou, jestliže rodič zajistil péči o dítě jinou zletilou osobou i pokud je výdělečně činný nebo je studentem soustavně se připravujícím na budoucí povolání (§ 12 až 15 zákona o státní</w:t>
      </w:r>
      <w:r>
        <w:t xml:space="preserve"> sociální podpoře). Matka v době přerušení studia je tzv. osoba bez zdanitelných příjmů (OBZP).</w:t>
      </w:r>
    </w:p>
    <w:p w:rsidR="00000000" w:rsidRDefault="001648BC"/>
    <w:p w:rsidR="00000000" w:rsidRDefault="001648BC">
      <w:pPr>
        <w:ind w:firstLine="708"/>
        <w:rPr>
          <w:b/>
        </w:rPr>
      </w:pPr>
      <w:r>
        <w:t>Matka zaměstnankyně je tedy z hlediska sociálního zabezpečení ve výhodnějším postavení než matka studentka, neboť má šanci na vyšší příjmy v podobě nároku na p</w:t>
      </w:r>
      <w:r>
        <w:t xml:space="preserve">eněžitou pomoc v mateřství, a dále má možnost zvolit si rychlejší čerpání rodičovského příspěvku. Konečně celkový objem vyplacených peněz je u matky zaměstnankyně vyšší, a to právě o peníze vyplacené na peněžité pomoci v mateřství. </w:t>
      </w:r>
      <w:r>
        <w:rPr>
          <w:b/>
        </w:rPr>
        <w:t>Z toho plyne, že je raci</w:t>
      </w:r>
      <w:r>
        <w:rPr>
          <w:b/>
        </w:rPr>
        <w:t>onální mít dítě až jako zaměstnankyně, nikoli jako studentka.</w:t>
      </w:r>
    </w:p>
    <w:p w:rsidR="00000000" w:rsidRDefault="001648BC">
      <w:pPr>
        <w:rPr>
          <w:b/>
        </w:rPr>
      </w:pPr>
    </w:p>
    <w:p w:rsidR="00000000" w:rsidRDefault="001648BC">
      <w:pPr>
        <w:rPr>
          <w:b/>
          <w:u w:val="single"/>
        </w:rPr>
      </w:pPr>
      <w:r>
        <w:rPr>
          <w:b/>
          <w:u w:val="single"/>
        </w:rPr>
        <w:t>Postavení matky v pracovním právu</w:t>
      </w:r>
    </w:p>
    <w:p w:rsidR="00000000" w:rsidRDefault="001648BC">
      <w:pPr>
        <w:ind w:firstLine="708"/>
      </w:pPr>
      <w:r>
        <w:t>Zákoník práce přiznává zvláštní péči a ochranu pro ženy v těhotenství, jakož i zvláštní pracovní podmínky pro matky a jiné zaměstnance pečující o dítě. Vedle t</w:t>
      </w:r>
      <w:r>
        <w:t xml:space="preserve">oho zakotvuje nárok na </w:t>
      </w:r>
      <w:r>
        <w:rPr>
          <w:u w:val="single"/>
        </w:rPr>
        <w:t>mateřskou dovolenou</w:t>
      </w:r>
      <w:r>
        <w:t xml:space="preserve"> po dobu 28 týdnů (resp. 37, porodila-li zaměstnankyně zároveň dvě nebo více dětí) a dále na rodičovskou dovolenou do 3 let věku dítěte. Mateřskou a rodičovskou dovolenou jsou přitom zaměstnankyně a zaměstnanec opr</w:t>
      </w:r>
      <w:r>
        <w:t>ávněni čerpat současně.</w:t>
      </w:r>
    </w:p>
    <w:p w:rsidR="00000000" w:rsidRDefault="001648BC"/>
    <w:p w:rsidR="00000000" w:rsidRDefault="001648BC">
      <w:pPr>
        <w:rPr>
          <w:b/>
          <w:u w:val="single"/>
        </w:rPr>
      </w:pPr>
      <w:r>
        <w:rPr>
          <w:b/>
          <w:u w:val="single"/>
        </w:rPr>
        <w:t>Postavení matky při studiu na vysoké škole</w:t>
      </w:r>
    </w:p>
    <w:p w:rsidR="00000000" w:rsidRDefault="001648BC">
      <w:pPr>
        <w:ind w:firstLine="708"/>
      </w:pPr>
      <w:r>
        <w:t>Jak stanoví Listina základních práv a svobod v čl. 33 odst. 2, stát je povinen – je-li to v možnostech společnosti – zabezpečovat bezplatné vysokoškolské vzdělání pro všechny, kteří prokáž</w:t>
      </w:r>
      <w:r>
        <w:t xml:space="preserve">ou, že mají dostatečné schopnosti. Možnosti společnosti jsou platnou právní úpravou (§ 58 zákona o vysokých školách) chráněny mj. </w:t>
      </w:r>
      <w:r>
        <w:rPr>
          <w:u w:val="single"/>
        </w:rPr>
        <w:t>poplatky za delší studium</w:t>
      </w:r>
      <w:r>
        <w:t xml:space="preserve">, které jsou </w:t>
      </w:r>
      <w:r>
        <w:lastRenderedPageBreak/>
        <w:t>veřejné vysoké školy (tj. školy zřízené a financované za účelem poskytování onoho ústavn</w:t>
      </w:r>
      <w:r>
        <w:t xml:space="preserve">ího práva na bezplatné vysokoškolské vzdělání) povinny vybírat mj. v případě, že někdo studuje neúměrně dlouho (tj. déle než standardní dobu studia + jeden rok). Přestože vysoké školy jsou oprávněny vybírat uvedené poplatky v zákonem neomezené výši (zákon </w:t>
      </w:r>
      <w:r>
        <w:t>stanoví pouze minimální výši poplatku), zákon nepožaduje, aby prodloužení studia bylo zaviněné či společensky nebezpečné.</w:t>
      </w:r>
    </w:p>
    <w:p w:rsidR="00000000" w:rsidRDefault="001648BC"/>
    <w:p w:rsidR="00000000" w:rsidRDefault="001648BC">
      <w:pPr>
        <w:ind w:firstLine="708"/>
      </w:pPr>
      <w:r>
        <w:t xml:space="preserve">Zároveň zákon o vysokých školách v § 54 dále přikazuje vysokým školám stanovit </w:t>
      </w:r>
      <w:r>
        <w:rPr>
          <w:u w:val="single"/>
        </w:rPr>
        <w:t>nejdelší celkovou dobu přerušení studia</w:t>
      </w:r>
      <w:r>
        <w:t>, a to bez ohle</w:t>
      </w:r>
      <w:r>
        <w:t>du na důvody, které k jejímu čerpání došly.</w:t>
      </w:r>
    </w:p>
    <w:p w:rsidR="00000000" w:rsidRDefault="001648BC">
      <w:pPr>
        <w:ind w:firstLine="708"/>
      </w:pPr>
    </w:p>
    <w:p w:rsidR="00000000" w:rsidRDefault="001648BC">
      <w:pPr>
        <w:ind w:firstLine="708"/>
      </w:pPr>
      <w:r>
        <w:t xml:space="preserve">Zákon o vysokých školách sice výslovně neukládá vysokým školám povinnost stanovit </w:t>
      </w:r>
      <w:r>
        <w:rPr>
          <w:u w:val="single"/>
        </w:rPr>
        <w:t>nejdelší dobu studia</w:t>
      </w:r>
      <w:r>
        <w:t>, takovou možnost nicméně z povahy věci připouští (vysoké školy jsou povolány autonomně vnitřními předpisy up</w:t>
      </w:r>
      <w:r>
        <w:t>ravit otázky týkající se organizace studia). A vysoké školy ke stanovení nejdelší doby studia přistupují.</w:t>
      </w:r>
      <w:r>
        <w:rPr>
          <w:rStyle w:val="Znakapoznpodarou"/>
        </w:rPr>
        <w:footnoteReference w:id="1"/>
      </w:r>
    </w:p>
    <w:p w:rsidR="00000000" w:rsidRDefault="001648BC">
      <w:pPr>
        <w:ind w:firstLine="708"/>
      </w:pPr>
      <w:r>
        <w:t>Zákon o vysokých školách upravuje také podmínky pro zvláštní sociální pomoc studentům vysokých škol ve formě stipendia v případě tíživé sociální situ</w:t>
      </w:r>
      <w:r>
        <w:t xml:space="preserve">ace studenta (§ 91 odst. 2 písm. d), tzv. </w:t>
      </w:r>
      <w:r>
        <w:rPr>
          <w:u w:val="single"/>
        </w:rPr>
        <w:t>sociálního stipendia</w:t>
      </w:r>
      <w:r>
        <w:t>. Podmínkou pro nárok na něj je vedle nízkého příjmu rodiny též studium ve standardní době studia.</w:t>
      </w:r>
    </w:p>
    <w:p w:rsidR="00000000" w:rsidRDefault="001648BC"/>
    <w:p w:rsidR="00000000" w:rsidRDefault="001648BC">
      <w:pPr>
        <w:ind w:firstLine="708"/>
        <w:rPr>
          <w:b/>
        </w:rPr>
      </w:pPr>
      <w:r>
        <w:t>Je zřejmé, že zákon o vysokých školách a vysoké školy samotné nereflektují, že by k prodloužen</w:t>
      </w:r>
      <w:r>
        <w:t>í studia či jeho přerušení mohlo dojít z důvodů mateřství či rodičovství. Je přitom nesporné, že pro zdárný průběh vysokoškolského studia je nezbytné průběžné, soustavné a usilovné plnění studijních povinností, které může být mateřstvím a rodičovstvím vážn</w:t>
      </w:r>
      <w:r>
        <w:t>ě ohroženo. Nebo též opačně – snahou o řádné plnění studijních povinností může být ohrožena kvalita mateřské a rodičovské péče, ne-li přímo mateřství jako takové. Jak plyne z podmínek pro mateřství a rodičovství nastavených zákoníkem práce, je nesporné, že</w:t>
      </w:r>
      <w:r>
        <w:t xml:space="preserve"> mateřství a rodičovství není (nebo není plně) slučitelné s výkonem práce. Za současného </w:t>
      </w:r>
      <w:r>
        <w:lastRenderedPageBreak/>
        <w:t>stavu sociální vyspělosti české společnosti však není zřejmé, proč právo neposkytuje odpovídající ochranu mateřství a rodičovství též v souvislosti s vysokoškolským st</w:t>
      </w:r>
      <w:r>
        <w:t xml:space="preserve">udiem. </w:t>
      </w:r>
      <w:r>
        <w:rPr>
          <w:b/>
        </w:rPr>
        <w:t>S ohledem na to, že rodičovství a rodina je hodnotou ústavně chráněnou (srov. čl. 32 odst. 1 Listiny základních práv a svobod) a kulturně vysoce ceněnou, a to nejen z důvodů společenských, ale i ekonomických, lze výše uvedenou absenci ochrany mateřs</w:t>
      </w:r>
      <w:r>
        <w:rPr>
          <w:b/>
        </w:rPr>
        <w:t>tví a rodičovství považovat za vysoce nežádoucí.</w:t>
      </w:r>
    </w:p>
    <w:p w:rsidR="00000000" w:rsidRDefault="001648BC">
      <w:pPr>
        <w:rPr>
          <w:b/>
        </w:rPr>
      </w:pPr>
    </w:p>
    <w:p w:rsidR="00000000" w:rsidRDefault="001648BC">
      <w:pPr>
        <w:ind w:firstLine="708"/>
      </w:pPr>
      <w:r>
        <w:t>Jak bylo prokázáno, matka studentka má v oblasti sociálního zabezpečení horší postavení, než má matka zaměstnankyně. Je to dáno pravděpodobně skutečností, že matka studentka přispěla do systému sociálního z</w:t>
      </w:r>
      <w:r>
        <w:t>abezpečení méně, než matka zaměstnankyně (aspekt zásluhovosti). Lze mít za to, že toto rozlišování je důvodné. Přesto nelze opomenout, že je motivující k tomu dítě během studií nemít.</w:t>
      </w:r>
    </w:p>
    <w:p w:rsidR="00000000" w:rsidRDefault="001648BC"/>
    <w:p w:rsidR="00000000" w:rsidRDefault="001648BC">
      <w:pPr>
        <w:ind w:firstLine="708"/>
      </w:pPr>
      <w:r>
        <w:t>Čekat s mateřstvím a rodičovstvím na dobu po skončení studia se tedy je</w:t>
      </w:r>
      <w:r>
        <w:t>ví jako ekonomicky výhodné pro jednotlivce. Není však výhodné zdravotně, a vůbec není výhodné pro společnost jako celek. Je patrně nerozporovatelné, že se stoupajícím věkem rodičky stoupá i riziko komplikací během těhotenství a porodu, ve vyšším ohrožení j</w:t>
      </w:r>
      <w:r>
        <w:t>e též zdravý vývoj dítěte či dokonce otěhotnění samotné. Dále je třeba poukázat též na to, že oddalování rodičovství vede v konečném důsledku k úbytku obyvatel a stárnutí populace. Tento jev je nežádoucí o to více, když jde o zpomalení obnovy populace vyso</w:t>
      </w:r>
      <w:r>
        <w:t>koškoláků, neboť právě absolventi vysokých škol statisticky vzato snáze hledají práci a mají vyšší průměrné výsledky – tedy méně zatěžují státní rozpočet čerpáním sociálních dávek (zejména v nezaměstnanosti) a naopak více do něj přinášejí. Z ekonomických d</w:t>
      </w:r>
      <w:r>
        <w:t>ůvodů by proto právě tato skupina osob měla být k mateřství motivována. S ohledem na to, že vysokoškolské studium přichází v úvahu nejčastěji mezi 19 a 25 rokem života, je evidentní, že by tato skupina měla být podporována i z důvodů zdravotních.</w:t>
      </w:r>
    </w:p>
    <w:p w:rsidR="00000000" w:rsidRDefault="001648BC">
      <w:pPr>
        <w:ind w:firstLine="708"/>
      </w:pPr>
    </w:p>
    <w:p w:rsidR="00000000" w:rsidRDefault="001648BC">
      <w:pPr>
        <w:ind w:firstLine="708"/>
      </w:pPr>
      <w:r>
        <w:t>Pokud jd</w:t>
      </w:r>
      <w:r>
        <w:t>e o změny v oblasti vysokého školství, návrh upravuje postavení studentů a studentek (tedy mužů a žen) jednotně. Rozdílně je však upraveno jejich postavení v oblasti práva sociálního zabezpečení, a to tak, že studentské výhody jsou prostřednictvím institut</w:t>
      </w:r>
      <w:r>
        <w:t>u nezaopatřeného dítěte v době přerušení studia přiznávány toliko matce. Jejich přiznání i druhému rodiči by nebylo žádoucí, neboť by tak nestimulovalo žádného z rodičů k rychlému ukončení studia a vlastní ekonomické aktivitě vedoucí k zaopatření celé rodi</w:t>
      </w:r>
      <w:r>
        <w:t>ny, v případě otce by navíc změna vyžadovala složitá opatření řešící například situace, kdy otec o dítě nepečuje či pečuje jen částečně, včetně jejich prokazování. Uvedené důvody pro rozdílné zacházení nezakládají nedůvodnou diskriminaci, neboť vycházejí z</w:t>
      </w:r>
      <w:r>
        <w:t> racionálních úvah a respektují politiku sociálního zabezpečení a (motivace k) zaměstnanosti.</w:t>
      </w:r>
    </w:p>
    <w:p w:rsidR="00000000" w:rsidRDefault="001648BC"/>
    <w:p w:rsidR="00000000" w:rsidRDefault="001648BC">
      <w:pPr>
        <w:rPr>
          <w:b/>
        </w:rPr>
      </w:pPr>
      <w:r>
        <w:rPr>
          <w:b/>
        </w:rPr>
        <w:t>B. Principy navrhované právní úpravy</w:t>
      </w:r>
    </w:p>
    <w:p w:rsidR="00000000" w:rsidRDefault="001648BC">
      <w:pPr>
        <w:rPr>
          <w:b/>
        </w:rPr>
      </w:pPr>
    </w:p>
    <w:p w:rsidR="00000000" w:rsidRDefault="001648BC">
      <w:pPr>
        <w:ind w:firstLine="708"/>
      </w:pPr>
      <w:r>
        <w:rPr>
          <w:b/>
        </w:rPr>
        <w:t>V tomto kontextu se tedy jeví jako nezbytné přijmout takovou právní úpravu, která by motivovala studenty vysokých škol neod</w:t>
      </w:r>
      <w:r>
        <w:rPr>
          <w:b/>
        </w:rPr>
        <w:t xml:space="preserve">kládat kvůli obavám o zdárný průběh studia a finanční zabezpečení své mateřství a rodičovství na dobu pozdější. </w:t>
      </w:r>
      <w:r>
        <w:t>Za tím účelem bude vhodné zabezpečit, aby změna zajistila matce a otci dítěte ochranu v rozsahu srovnatelném s ochranou poskytovanou zákoníkem p</w:t>
      </w:r>
      <w:r>
        <w:t>ráce, včetně toho, aby matka a otec dítěte čerpali výhody obdobné výhodám, které čerpají zaměstnanci na mateřské a rodičovské dovolené.</w:t>
      </w:r>
    </w:p>
    <w:p w:rsidR="00000000" w:rsidRDefault="001648BC">
      <w:pPr>
        <w:ind w:firstLine="708"/>
      </w:pPr>
      <w:r>
        <w:t>Zejména s ohledem na možné zneužití (kdyby žena mohla přerušit studium hned po otěhotnění, mohla by si tím v následující</w:t>
      </w:r>
      <w:r>
        <w:t xml:space="preserve"> době zabezpečit status nezaopatřeného dítěte po celou uznanou dobu mateřství, a to aniž by prošla jedinou průběžnou kontrolou studia či </w:t>
      </w:r>
      <w:r>
        <w:lastRenderedPageBreak/>
        <w:t>dokonce aniž by ukončila jediný předmět) a dostupné alternativní řešení v případě tzv. rizikového těhotenství, nepředpo</w:t>
      </w:r>
      <w:r>
        <w:t>kládá navrhovaná právní úprava paušální studijní úlevy pro období těhotenství. Též s ohledem na to, že řádně probíhající těhotenství nelze v počátcích považovat za relevantní komplikaci studia, a ve finálním období již přechází těhotenství plynule do uznan</w:t>
      </w:r>
      <w:r>
        <w:t>é doby rodičovství</w:t>
      </w:r>
    </w:p>
    <w:p w:rsidR="00000000" w:rsidRDefault="001648BC">
      <w:pPr>
        <w:ind w:firstLine="708"/>
      </w:pPr>
    </w:p>
    <w:p w:rsidR="00000000" w:rsidRDefault="001648BC">
      <w:pPr>
        <w:ind w:firstLine="708"/>
      </w:pPr>
      <w:r>
        <w:t>Navrhuje se tedy zejména:</w:t>
      </w:r>
    </w:p>
    <w:p w:rsidR="00000000" w:rsidRDefault="001648BC">
      <w:pPr>
        <w:numPr>
          <w:ilvl w:val="0"/>
          <w:numId w:val="6"/>
        </w:numPr>
      </w:pPr>
      <w:r>
        <w:t>stanovit jako zásadu obecnou zákonnou povinnost vysoké školy činit vhodná opatření pro studium rodičů dětí ve věku do 3 let,</w:t>
      </w:r>
    </w:p>
    <w:p w:rsidR="00000000" w:rsidRDefault="001648BC">
      <w:pPr>
        <w:numPr>
          <w:ilvl w:val="0"/>
          <w:numId w:val="6"/>
        </w:numPr>
      </w:pPr>
      <w:r>
        <w:t>zakotvit právo rodiče dítěte na přerušení studia po dobu, po niž by jinak trvala mate</w:t>
      </w:r>
      <w:r>
        <w:t>řská či rodičovská dovolená (tzv. uznaná doba rodičovství), a v případě přerušení zachovat matce status soustavné přípravy dítěte na budoucí povolání jako při studiu nepřerušeném, a</w:t>
      </w:r>
    </w:p>
    <w:p w:rsidR="00000000" w:rsidRDefault="001648BC">
      <w:pPr>
        <w:numPr>
          <w:ilvl w:val="0"/>
          <w:numId w:val="6"/>
        </w:numPr>
      </w:pPr>
      <w:r>
        <w:t>zohlednit uznanou dobu rodičovství při stanovování poplatku za delší studi</w:t>
      </w:r>
      <w:r>
        <w:t>um a posuzování maximální doby studia.</w:t>
      </w:r>
    </w:p>
    <w:p w:rsidR="00000000" w:rsidRDefault="001648BC"/>
    <w:p w:rsidR="00000000" w:rsidRDefault="001648BC">
      <w:pPr>
        <w:ind w:firstLine="708"/>
      </w:pPr>
      <w:r>
        <w:t>S výjimkou vyrovnávacího opatření pro matku v období souvisejícím s porodem a kojením, které se z podstaty věci nemůže v obdobné míře dotýkat muže, navrhovaná právní úprava nerozlišuje mezi postavením mužů a žen.</w:t>
      </w:r>
    </w:p>
    <w:p w:rsidR="00000000" w:rsidRDefault="001648BC">
      <w:pPr>
        <w:ind w:left="708"/>
      </w:pPr>
    </w:p>
    <w:p w:rsidR="00000000" w:rsidRDefault="001648BC">
      <w:pPr>
        <w:rPr>
          <w:b/>
        </w:rPr>
      </w:pPr>
      <w:r>
        <w:rPr>
          <w:b/>
        </w:rPr>
        <w:t>C.</w:t>
      </w:r>
      <w:r>
        <w:rPr>
          <w:b/>
        </w:rPr>
        <w:t xml:space="preserve"> Soulad s ústavním pořádkem, mezinárodními smlouvami, jimiž je Česká republika vázána, a s právem Evropské unie</w:t>
      </w:r>
    </w:p>
    <w:p w:rsidR="00000000" w:rsidRDefault="001648BC"/>
    <w:p w:rsidR="00000000" w:rsidRDefault="001648BC">
      <w:pPr>
        <w:ind w:firstLine="709"/>
      </w:pPr>
      <w:r>
        <w:t>Návrh zákona je v souladu s ústavním pořádkem ČR a rovněž s politikou podpory rodičovství a odstraňování diskriminace. Zakládá sice nerovné zac</w:t>
      </w:r>
      <w:r>
        <w:t>házení se studenty, kteří jsou rodiči, ovšem tato opatření sledují legitimní cíl s ohledem na výše uvedené sociální, ekonomické i zdravotní důvody, a to též s ohledem na ústavně zaručenou ochranu rodičovství a rodiny vyjádřenou v čl. 32 odst. 1 Listiny zák</w:t>
      </w:r>
      <w:r>
        <w:t>ladních práv a svobod.</w:t>
      </w:r>
    </w:p>
    <w:p w:rsidR="00000000" w:rsidRDefault="001648BC">
      <w:pPr>
        <w:ind w:firstLine="709"/>
      </w:pPr>
    </w:p>
    <w:p w:rsidR="00000000" w:rsidRDefault="001648BC">
      <w:pPr>
        <w:ind w:firstLine="709"/>
      </w:pPr>
      <w:r>
        <w:t>Návrh zákona je v souladu s mezinárodními smlouvami, jimiž je Česká republika vázána, jakož i s právem Evropské unie.</w:t>
      </w:r>
    </w:p>
    <w:p w:rsidR="00000000" w:rsidRDefault="001648BC">
      <w:pPr>
        <w:ind w:firstLine="709"/>
      </w:pPr>
    </w:p>
    <w:p w:rsidR="00000000" w:rsidRDefault="001648BC">
      <w:pPr>
        <w:ind w:firstLine="709"/>
      </w:pPr>
      <w:r>
        <w:t>Ustanovení významných mezinárodních smluv, které na věc dopadají (zejména čl. 26 Všeobecné deklarace lidských prá</w:t>
      </w:r>
      <w:r>
        <w:t>v</w:t>
      </w:r>
      <w:bookmarkStart w:id="0" w:name="_ftnref5"/>
      <w:bookmarkEnd w:id="0"/>
      <w:r>
        <w:t>, čl. 13 Mezinárodního paktu o hospodářských, sociálních a kulturních právech</w:t>
      </w:r>
      <w:bookmarkStart w:id="1" w:name="_ftnref6"/>
      <w:bookmarkEnd w:id="1"/>
      <w:r>
        <w:t xml:space="preserve"> či čl. 2 Dodatkového protokolu k Úmluvě o ochraně lidských práv a základních svobod) zpravidla konstatují nezbytnost vzdělání, pročež požadují všeobecný přístup k němu (v závisl</w:t>
      </w:r>
      <w:r>
        <w:t>osti na podmínkách dané země). V situaci, kdy ve vyspělém evropském státě musí člověk často volit mezi vzděláním a rodičovstvím, lze mít za to, že tento přístup není naplňován v celém rozsahu možností, které jsou České republice k dispozici. Navrhovaný sta</w:t>
      </w:r>
      <w:r>
        <w:t>v má tedy mimo jiné přispět k vyšší souladnosti českého práva s mezinárodními smlouvami, jimiž je Česká republika vázána.</w:t>
      </w:r>
    </w:p>
    <w:p w:rsidR="00000000" w:rsidRDefault="001648BC">
      <w:pPr>
        <w:ind w:firstLine="709"/>
      </w:pPr>
    </w:p>
    <w:p w:rsidR="00000000" w:rsidRDefault="001648BC">
      <w:pPr>
        <w:ind w:firstLine="709"/>
      </w:pPr>
      <w:r>
        <w:t xml:space="preserve">S ohledem na to, že vzdělání patří mezi oblasti, v nichž Evropská unie nevykonává svou pravomoc, lze mít za to, že předpisy Evropské </w:t>
      </w:r>
      <w:r>
        <w:t>unie, judikatura soudních orgánů Evropské unie nebo obecné právní zásady práva Evropské unie se na měněnou oblast přímo nevztahují. V obecné rovině lze však zmínit, že navrhovaná právní úprava nerozlišuje mezi občany České republiky či ostatními občany Evr</w:t>
      </w:r>
      <w:r>
        <w:t>opské unie, ani nedůvodně nerozlišuje mezi jinými skupinami osob, čímž naplňuje jednu ze základních ústavních zásad Evropské unie spočívající ve všeobecném zákazu diskriminace.</w:t>
      </w:r>
    </w:p>
    <w:p w:rsidR="00000000" w:rsidRDefault="001648BC"/>
    <w:p w:rsidR="00000000" w:rsidRDefault="001648BC">
      <w:pPr>
        <w:jc w:val="left"/>
        <w:rPr>
          <w:b/>
        </w:rPr>
      </w:pPr>
      <w:r>
        <w:rPr>
          <w:b/>
        </w:rPr>
        <w:lastRenderedPageBreak/>
        <w:t>D. Předpokládaný hospodářský a finanční dosah navrhované právní úpravy</w:t>
      </w:r>
      <w:r>
        <w:rPr>
          <w:rFonts w:ascii="Arial" w:hAnsi="Arial"/>
          <w:sz w:val="20"/>
        </w:rPr>
        <w:t xml:space="preserve"> </w:t>
      </w:r>
      <w:r>
        <w:rPr>
          <w:b/>
        </w:rPr>
        <w:t>na stát</w:t>
      </w:r>
      <w:r>
        <w:rPr>
          <w:b/>
        </w:rPr>
        <w:t>ní</w:t>
      </w:r>
    </w:p>
    <w:p w:rsidR="00000000" w:rsidRDefault="001648BC">
      <w:pPr>
        <w:rPr>
          <w:b/>
        </w:rPr>
      </w:pPr>
      <w:r>
        <w:rPr>
          <w:b/>
        </w:rPr>
        <w:t>rozpočet a ostatní veřejné rozpočty</w:t>
      </w:r>
    </w:p>
    <w:p w:rsidR="00000000" w:rsidRDefault="001648BC"/>
    <w:p w:rsidR="00000000" w:rsidRDefault="001648BC">
      <w:r>
        <w:t xml:space="preserve">Na tisíc žen mezi 19-24 lety, což je nejběžnější věk studentek vysokých škol, připadalo v roce 2010 45,7 narozeného dítěte. V roce 2010 studovalo 186 498 žen na VŠ, a to ve všech věkových kategoriích a všech formách </w:t>
      </w:r>
      <w:r>
        <w:t>studií. I pokud by v průběhu následujících let dosáhla populace studentek VŠ stejných statistických výsledků jako celá populace žen v ČR, a využili bychom údaje plodnosti pro věkovou skupinu 19-24 let, znamenalo by to narození 8523 dětí ročně. Což by vzhle</w:t>
      </w:r>
      <w:r>
        <w:t xml:space="preserve">dem k celkovému počtu 117 446 narozených dětí v roce 2010 činilo 7,2 % narozených dětí. </w:t>
      </w:r>
    </w:p>
    <w:p w:rsidR="00000000" w:rsidRDefault="001648BC"/>
    <w:p w:rsidR="00000000" w:rsidRDefault="001648BC">
      <w:r>
        <w:t>V současné době studuje na vysokých školách přibližně 7 studentek matek na tisíc studentek. I při trojnásobném zvýšení počtu těchto studentek činí počet takto narozen</w:t>
      </w:r>
      <w:r>
        <w:t xml:space="preserve">ých dětí pouze 3,3 % narozených dětí v celé ČR. </w:t>
      </w:r>
    </w:p>
    <w:p w:rsidR="00000000" w:rsidRDefault="001648BC"/>
    <w:p w:rsidR="00000000" w:rsidRDefault="001648BC">
      <w:r>
        <w:t>Návrh zákona tak znamená:</w:t>
      </w:r>
    </w:p>
    <w:p w:rsidR="00000000" w:rsidRDefault="001648BC"/>
    <w:p w:rsidR="00000000" w:rsidRDefault="001648BC">
      <w:pPr>
        <w:numPr>
          <w:ilvl w:val="0"/>
          <w:numId w:val="7"/>
        </w:numPr>
      </w:pPr>
      <w:r>
        <w:t>nevýznamné snížení příjmů státního rozpočtu v důsledku daňových úlev rodičů s přerušeným studiem, které však závisí na výši příjmů. Pro rok 2012 tzv. sleva na studenta činí 4020 K</w:t>
      </w:r>
      <w:r>
        <w:t>č ročně. Vzhledem k tomu, že sleva na poplatníka činí 24 840 Kč ročně, základ daně by musel být větší než 165 600 Kč, což například v případě většiny živností a zákonných paušálních výdajů ve výši 60% činí 414 00 Kč zdanitelných příjmů ročně, aby mohla být</w:t>
      </w:r>
      <w:r>
        <w:t xml:space="preserve"> využita sleva na studenta. Takových příjmů však studentky v drtivé většině případů nedosáhnou.</w:t>
      </w:r>
    </w:p>
    <w:p w:rsidR="00000000" w:rsidRDefault="001648BC"/>
    <w:p w:rsidR="00000000" w:rsidRDefault="001648BC">
      <w:pPr>
        <w:numPr>
          <w:ilvl w:val="0"/>
          <w:numId w:val="7"/>
        </w:numPr>
      </w:pPr>
      <w:r>
        <w:t>žádné zvýšení výdajů státního rozpočtu v důsledku platby pojistného na zdravotní pojištění na rodiče s přerušeným studiem, který nepobírá rodičovský příspěvek,</w:t>
      </w:r>
      <w:r>
        <w:t xml:space="preserve"> neboť za rodiče, jemuž náleží rodičovský příspěvek, platí zdravotní pojištění stát. Zdravotní pojištění hrazené za studenta státem činí 8 676 Kč ročně. S ohledem na věkovou hranici 26 let je zřejmé, že kumulace výhod poskytovaných státem odvozovaných od i</w:t>
      </w:r>
      <w:r>
        <w:t>nstitutu nezaopatřeného dítěte posuzovaných podle zákona o státní sociální podpoře v důsledku opakovaných rodičovství nebude nekonečná. Bude tedy záležet pouze na studentovi, resp. studentce, zda období (určené maximální věkovou hranicí nyní 26 let), po kt</w:t>
      </w:r>
      <w:r>
        <w:t xml:space="preserve">eré je stát ochoten ho podporovat, využije plně ke studiu či jej zkombinuje s mateřstvím. </w:t>
      </w:r>
    </w:p>
    <w:p w:rsidR="00000000" w:rsidRDefault="001648BC"/>
    <w:p w:rsidR="00000000" w:rsidRDefault="001648BC">
      <w:pPr>
        <w:numPr>
          <w:ilvl w:val="0"/>
          <w:numId w:val="7"/>
        </w:numPr>
      </w:pPr>
      <w:r>
        <w:t>nevýznamné zvýšení výdajů státního rozpočtu v důsledku platby přídavků na dítě, tj. matku, v roční výši 8400 Kč; avšak pouze v případě rodin s příjmem do 2,4násobku</w:t>
      </w:r>
      <w:r>
        <w:t xml:space="preserve"> životního minima. I v případě, že by všechny matky pobíraly tento příspěvek, činí zvýšení výdajů státního rozpočtu </w:t>
      </w:r>
      <w:proofErr w:type="gramStart"/>
      <w:r>
        <w:t>přibližně  32,90</w:t>
      </w:r>
      <w:proofErr w:type="gramEnd"/>
      <w:r>
        <w:t xml:space="preserve"> milionů Kč ročně</w:t>
      </w:r>
    </w:p>
    <w:p w:rsidR="00000000" w:rsidRDefault="001648BC"/>
    <w:p w:rsidR="00000000" w:rsidRDefault="001648BC">
      <w:pPr>
        <w:numPr>
          <w:ilvl w:val="0"/>
          <w:numId w:val="7"/>
        </w:numPr>
      </w:pPr>
      <w:r>
        <w:t>nevýznamné snížení příjmů veřejných vysokých škol z poplatků za delší studium. Minimální poplatek za tzv.</w:t>
      </w:r>
      <w:r>
        <w:t xml:space="preserve"> delší studium činí za každých 6 započatých měsíců studia minimálně </w:t>
      </w:r>
      <w:proofErr w:type="spellStart"/>
      <w:r>
        <w:t>jedenapůlnásobek</w:t>
      </w:r>
      <w:proofErr w:type="spellEnd"/>
      <w:r>
        <w:t xml:space="preserve"> základu vyhlášeného MŠMT, tedy pro akademický rok 2011/2012 částku 4435 Kč, přičemž horní hranice není omezena. To by znamenalo snížení příjmů vysokých škol minimálně o 17</w:t>
      </w:r>
      <w:r>
        <w:t>,37 milionů Kč za akademický rok. Je však třeba upozornit, že příjmy z poplatků za studium jsou příjmy stipendijního fondu, který lze použít pouze na výplatu stipendií. Ke snížení provozních či investičních prostředků veřejných vysokých škol tedy nedojde.</w:t>
      </w:r>
    </w:p>
    <w:p w:rsidR="00000000" w:rsidRDefault="001648BC"/>
    <w:p w:rsidR="00000000" w:rsidRDefault="001648BC">
      <w:pPr>
        <w:jc w:val="left"/>
        <w:rPr>
          <w:b/>
        </w:rPr>
      </w:pPr>
      <w:r>
        <w:rPr>
          <w:b/>
        </w:rPr>
        <w:lastRenderedPageBreak/>
        <w:t>E. Dopady na podnikatelské prostředí České republiky, sociální dopady, včetně dopadů na specifické skupiny obyvatel, zejména osoby sociálně slabé, osoby se zdravotním postižením a národnostní menšiny, dopady na životní prostředí</w:t>
      </w:r>
    </w:p>
    <w:p w:rsidR="00000000" w:rsidRDefault="001648BC"/>
    <w:p w:rsidR="00000000" w:rsidRDefault="001648BC">
      <w:pPr>
        <w:ind w:firstLine="708"/>
      </w:pPr>
      <w:r>
        <w:t xml:space="preserve">Zákon zlepšuje postavení </w:t>
      </w:r>
      <w:r>
        <w:t>rodičů, kteří se připravují na budoucí povolání na vysoké škole. Nečiní tak však na úkor jiných skupin obyvatelstva, naopak tím pouze vyrovná příležitosti pro mladé osoby v produktivním věku – studující, s příležitostmi k založení rodiny, které právo již d</w:t>
      </w:r>
      <w:r>
        <w:t xml:space="preserve">louho poskytuje ostatním mladým osobám v produktivním věku – pracujícím. Lze mít za to, že vyjma pozitivních dopadů na vysokoškoláky – rodiče, není zákon způsobilý vyvolat jakékoli jiné zde sledované dopady. </w:t>
      </w:r>
    </w:p>
    <w:p w:rsidR="00000000" w:rsidRDefault="001648BC">
      <w:pPr>
        <w:rPr>
          <w:b/>
        </w:rPr>
      </w:pPr>
    </w:p>
    <w:p w:rsidR="00000000" w:rsidRDefault="001648BC">
      <w:pPr>
        <w:pStyle w:val="Nadpis6"/>
      </w:pPr>
      <w:r>
        <w:t>II. Zvláštní část</w:t>
      </w:r>
    </w:p>
    <w:p w:rsidR="00000000" w:rsidRDefault="001648BC">
      <w:pPr>
        <w:rPr>
          <w:b/>
        </w:rPr>
      </w:pPr>
    </w:p>
    <w:p w:rsidR="00000000" w:rsidRDefault="001648BC">
      <w:pPr>
        <w:pStyle w:val="Zkladntext2"/>
        <w:autoSpaceDE/>
        <w:autoSpaceDN/>
        <w:adjustRightInd/>
      </w:pPr>
      <w:r>
        <w:t>K části první</w:t>
      </w:r>
    </w:p>
    <w:p w:rsidR="00000000" w:rsidRDefault="001648BC"/>
    <w:p w:rsidR="00000000" w:rsidRDefault="001648BC">
      <w:pPr>
        <w:pStyle w:val="Nadpis7"/>
        <w:jc w:val="both"/>
      </w:pPr>
      <w:r>
        <w:t xml:space="preserve">K bodu 1: </w:t>
      </w:r>
    </w:p>
    <w:p w:rsidR="00000000" w:rsidRDefault="001648BC">
      <w:pPr>
        <w:ind w:firstLine="708"/>
      </w:pPr>
      <w:r>
        <w:t>S</w:t>
      </w:r>
      <w:r>
        <w:t> ohledem na funkce, které plní veřejné vysoké školy, je žádoucí, aby bylo obecnou zákonnou povinností vysoké školy činit vhodná opatření pro studium rodičů dětí ve věku do 3 let. Toto obecné ustanovení má charakter zásady, v souladu s níž má vysoká škola i</w:t>
      </w:r>
      <w:r>
        <w:t xml:space="preserve"> její zaměstnanci, postupovat. Uplatnit se může nejen při přijímání vnitřních předpisů či jiných opatření, ale též při interpretaci sporných ustanovení či postupů, nebo jako titul pro zvláštní požadavky příslušných studentů v konkrétních případech. </w:t>
      </w:r>
    </w:p>
    <w:p w:rsidR="00000000" w:rsidRDefault="001648BC"/>
    <w:p w:rsidR="00000000" w:rsidRDefault="001648BC">
      <w:r>
        <w:rPr>
          <w:u w:val="single"/>
        </w:rPr>
        <w:t>K bod</w:t>
      </w:r>
      <w:r>
        <w:rPr>
          <w:u w:val="single"/>
        </w:rPr>
        <w:t>u 2:</w:t>
      </w:r>
      <w:r>
        <w:t xml:space="preserve"> </w:t>
      </w:r>
    </w:p>
    <w:p w:rsidR="00000000" w:rsidRDefault="001648BC">
      <w:pPr>
        <w:pStyle w:val="BodyText2"/>
      </w:pPr>
      <w:r>
        <w:t>Navrhované změny zakotví právo rodiče dítěte na přerušení studia po dobu, po niž by jinak trvala mateřská či rodičovská dovolená, a dále možnost za stanovených podmínek ukončit přerušení studia dříve. Tím je rodičům poskytnuta možnost pokračovat ve s</w:t>
      </w:r>
      <w:r>
        <w:t>tudiu, jakmile naznají, že již přerušení není nezbytné. Nemusí se tak obávat, že jakmile studium přeruší na celou nárokovou dobu, automaticky tím oddálí úspěšné ukončení svého studia o tři roky. Navíc je třeba zohledňovat rozvržení akademického roku.</w:t>
      </w:r>
    </w:p>
    <w:p w:rsidR="00000000" w:rsidRDefault="001648BC"/>
    <w:p w:rsidR="00000000" w:rsidRDefault="001648BC">
      <w:pPr>
        <w:ind w:firstLine="708"/>
      </w:pPr>
      <w:r>
        <w:t>Dále</w:t>
      </w:r>
      <w:r>
        <w:t xml:space="preserve"> návrh zakotví fikci toho, že k přerušení studia či běhu doby od jeho počátku do jeho ukončení nedošlo, neboť stanoví, že doba přerušení souvisejícího s rodičovstvím se do běhu stanovených lhůt nezapočítává. Tím budou rodiče chráněni před ukončením studia </w:t>
      </w:r>
      <w:r>
        <w:t>pro dosažení maximální doby studia v důsledku rodičovství i před zkrácením maximální povolené doby přerušení v důsledku rodičovství.</w:t>
      </w:r>
    </w:p>
    <w:p w:rsidR="00000000" w:rsidRDefault="001648BC">
      <w:pPr>
        <w:ind w:firstLine="708"/>
      </w:pPr>
    </w:p>
    <w:p w:rsidR="00000000" w:rsidRDefault="001648BC">
      <w:r>
        <w:rPr>
          <w:u w:val="single"/>
        </w:rPr>
        <w:t>K bodu 3:</w:t>
      </w:r>
      <w:r>
        <w:t xml:space="preserve"> </w:t>
      </w:r>
    </w:p>
    <w:p w:rsidR="00000000" w:rsidRDefault="001648BC">
      <w:pPr>
        <w:ind w:firstLine="708"/>
      </w:pPr>
      <w:r>
        <w:t>Toto ustanovení chrání matku po dobu mateřské dovolené vytvořením fikce, že ke splnění studijních povinností má</w:t>
      </w:r>
      <w:r>
        <w:t xml:space="preserve"> po ukončení doby, po níž jinak trvá mateřská dovolená, právě tolik času, kolik by měla, kdyby dítě neměla.</w:t>
      </w:r>
    </w:p>
    <w:p w:rsidR="00000000" w:rsidRDefault="001648BC">
      <w:pPr>
        <w:ind w:firstLine="708"/>
      </w:pPr>
    </w:p>
    <w:p w:rsidR="00000000" w:rsidRDefault="001648BC">
      <w:r>
        <w:rPr>
          <w:u w:val="single"/>
        </w:rPr>
        <w:t>K bodu 4:</w:t>
      </w:r>
      <w:r>
        <w:t xml:space="preserve"> </w:t>
      </w:r>
    </w:p>
    <w:p w:rsidR="00000000" w:rsidRDefault="001648BC">
      <w:pPr>
        <w:ind w:firstLine="708"/>
      </w:pPr>
      <w:r>
        <w:t>Navrhovaná změna zohledňuje při vyměřování poplatku spojeného se studiem dobu odpovídající mateřské a rodičovské dovolené.</w:t>
      </w:r>
    </w:p>
    <w:p w:rsidR="00000000" w:rsidRDefault="001648BC">
      <w:pPr>
        <w:ind w:firstLine="708"/>
      </w:pPr>
    </w:p>
    <w:p w:rsidR="00000000" w:rsidRDefault="001648BC">
      <w:pPr>
        <w:ind w:firstLine="708"/>
      </w:pPr>
      <w:r>
        <w:t>Účelem popla</w:t>
      </w:r>
      <w:r>
        <w:t>tku za delší studium je sankcionovat studenta za to, že neúměrně protahuje dobu svého studia, případně za to, že čerpá státní prostředky na studia, která neukončuje úspěšně. V obecné rovině má tedy poplatek odradit od chování, které je pro společnost nežád</w:t>
      </w:r>
      <w:r>
        <w:t xml:space="preserve">oucí – zejména tím, že kvůli němu dochází k neefektivnímu čerpání státních </w:t>
      </w:r>
      <w:r>
        <w:lastRenderedPageBreak/>
        <w:t>prostředků na vzdělávání. Jak ovšem nelze zpochybňovat, rodičovství není nežádoucím jevem. Naopak – rodičovství je u studenta vysoké školy jevem, který by neměl být regulován, ale p</w:t>
      </w:r>
      <w:r>
        <w:t>odporován. Proto je zde vytvořena fikce, že po dobu, po níž by jinak trvala mateřská nebo rodičovská dovolená, studium pro účely podmínek pro vyměření poplatku za delší studium, neběží.</w:t>
      </w:r>
    </w:p>
    <w:p w:rsidR="00000000" w:rsidRDefault="001648BC"/>
    <w:p w:rsidR="00000000" w:rsidRDefault="001648BC">
      <w:pPr>
        <w:rPr>
          <w:b/>
        </w:rPr>
      </w:pPr>
      <w:r>
        <w:rPr>
          <w:b/>
        </w:rPr>
        <w:t>K části druhé</w:t>
      </w:r>
    </w:p>
    <w:p w:rsidR="00000000" w:rsidRDefault="001648BC">
      <w:pPr>
        <w:rPr>
          <w:b/>
        </w:rPr>
      </w:pPr>
    </w:p>
    <w:p w:rsidR="00000000" w:rsidRDefault="001648BC">
      <w:pPr>
        <w:pStyle w:val="Nadpis7"/>
        <w:jc w:val="both"/>
      </w:pPr>
      <w:r>
        <w:t>K bodům 1 a 2:</w:t>
      </w:r>
    </w:p>
    <w:p w:rsidR="00000000" w:rsidRDefault="001648BC">
      <w:pPr>
        <w:ind w:firstLine="708"/>
      </w:pPr>
      <w:r>
        <w:t>Ustanovení, kterého se změna týká, je r</w:t>
      </w:r>
      <w:r>
        <w:t>ozhodné pro to, komu budou přiznávány tzv. studentské výhody v podobě daňových úlev, případně též v podobě plateb zdravotního pojistného, a to s ohledem na odkaz příslušných předpisů na toto ustanovení. Změna zachovává ony studentské výhody matkám, jejichž</w:t>
      </w:r>
      <w:r>
        <w:t xml:space="preserve"> studium je přerušeno, v době, po kterou by jinak trvala jejich mateřská nebo rodičovská, a to s cílem motivovat ženy vysokoškolačky mít v době studií děti.</w:t>
      </w:r>
    </w:p>
    <w:p w:rsidR="00000000" w:rsidRDefault="001648BC">
      <w:pPr>
        <w:ind w:firstLine="708"/>
      </w:pPr>
    </w:p>
    <w:p w:rsidR="00000000" w:rsidRDefault="001648BC">
      <w:pPr>
        <w:ind w:firstLine="708"/>
      </w:pPr>
      <w:r>
        <w:t>Jde o první krok ke zlepšení pozice rodičů vysokoškoláků v oblasti sociálního zabezpečení. Záměr s</w:t>
      </w:r>
      <w:r>
        <w:t>e zatím zaměřuje na matky, podpora otců by vyžadovala složitá opatření, proto je v tuto chvíli plánována pouze v oblasti vysokoškolského vzdělávání. V návaznosti na zkušenosti s působením přijaté úpravy v praxi a v návaznosti na zvážení širších okolností s</w:t>
      </w:r>
      <w:r>
        <w:t>e v budoucnu počítá také s podporou otců.</w:t>
      </w:r>
    </w:p>
    <w:p w:rsidR="00000000" w:rsidRDefault="001648BC"/>
    <w:p w:rsidR="00000000" w:rsidRDefault="001648BC">
      <w:pPr>
        <w:rPr>
          <w:b/>
        </w:rPr>
      </w:pPr>
      <w:r>
        <w:rPr>
          <w:b/>
        </w:rPr>
        <w:t>K části třetí</w:t>
      </w:r>
    </w:p>
    <w:p w:rsidR="00000000" w:rsidRDefault="001648BC">
      <w:pPr>
        <w:pStyle w:val="Zkladntextodsazen3"/>
      </w:pPr>
    </w:p>
    <w:p w:rsidR="00000000" w:rsidRDefault="001648BC">
      <w:pPr>
        <w:pStyle w:val="Zkladntextodsazen3"/>
      </w:pPr>
      <w:r>
        <w:t>Navrhuje se účinnost od 1. 1. 2013, a to jednak s ohledem na časovou náročnost opatření, která budou muset provést vysoké školy, aby uvedly své vnitřní předpisy a jinou svou činnost do souladu s při</w:t>
      </w:r>
      <w:r>
        <w:t>jatou úpravou, a dále s ohledem na to, že dodržování kalendářního roku je vhodné pro oblast úpravy sociálního zabezpečení.</w:t>
      </w:r>
    </w:p>
    <w:p w:rsidR="00000000" w:rsidRDefault="001648BC">
      <w:pPr>
        <w:pStyle w:val="Zkladntextodsazen3"/>
      </w:pPr>
    </w:p>
    <w:p w:rsidR="00000000" w:rsidRDefault="001648BC">
      <w:pPr>
        <w:pStyle w:val="Zkladntextodsazen3"/>
      </w:pPr>
    </w:p>
    <w:p w:rsidR="00000000" w:rsidRDefault="001648BC">
      <w:pPr>
        <w:pStyle w:val="Nadpis8"/>
        <w:ind w:firstLine="0"/>
      </w:pPr>
      <w:r>
        <w:t>V Praze dne 16. 3. 2012</w:t>
      </w:r>
    </w:p>
    <w:p w:rsidR="00000000" w:rsidRDefault="001648BC"/>
    <w:p w:rsidR="00000000" w:rsidRDefault="001648BC"/>
    <w:p w:rsidR="00000000" w:rsidRDefault="001648BC">
      <w:pPr>
        <w:pStyle w:val="Zkladntextodsazen3"/>
        <w:ind w:firstLine="0"/>
      </w:pPr>
      <w:r>
        <w:t xml:space="preserve">Anna </w:t>
      </w:r>
      <w:proofErr w:type="spellStart"/>
      <w:r>
        <w:t>Putnová</w:t>
      </w:r>
      <w:proofErr w:type="spellEnd"/>
      <w:r>
        <w:t xml:space="preserve">, </w:t>
      </w:r>
      <w:proofErr w:type="gramStart"/>
      <w:r>
        <w:t>v.r.</w:t>
      </w:r>
      <w:proofErr w:type="gramEnd"/>
    </w:p>
    <w:p w:rsidR="00000000" w:rsidRDefault="001648BC">
      <w:pPr>
        <w:pStyle w:val="Zkladntextodsazen3"/>
        <w:ind w:firstLine="0"/>
      </w:pPr>
    </w:p>
    <w:p w:rsidR="00000000" w:rsidRDefault="001648BC">
      <w:pPr>
        <w:pStyle w:val="Zkladntextodsazen3"/>
        <w:ind w:firstLine="0"/>
      </w:pPr>
      <w:r>
        <w:t xml:space="preserve">Petr </w:t>
      </w:r>
      <w:proofErr w:type="spellStart"/>
      <w:r>
        <w:t>Gazdík</w:t>
      </w:r>
      <w:proofErr w:type="spellEnd"/>
      <w:r>
        <w:t xml:space="preserve">, </w:t>
      </w:r>
      <w:proofErr w:type="gramStart"/>
      <w:r>
        <w:t>v.r.</w:t>
      </w:r>
      <w:proofErr w:type="gramEnd"/>
    </w:p>
    <w:p w:rsidR="00000000" w:rsidRDefault="001648BC">
      <w:pPr>
        <w:pStyle w:val="Zkladntextodsazen3"/>
        <w:ind w:firstLine="0"/>
      </w:pPr>
    </w:p>
    <w:p w:rsidR="00000000" w:rsidRDefault="001648BC"/>
    <w:p w:rsidR="00000000" w:rsidRDefault="001648BC">
      <w:pPr>
        <w:pStyle w:val="Nadpis8"/>
        <w:ind w:firstLine="0"/>
      </w:pPr>
    </w:p>
    <w:p w:rsidR="001648BC" w:rsidRDefault="001648BC"/>
    <w:sectPr w:rsidR="001648B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BC" w:rsidRDefault="001648BC">
      <w:r>
        <w:separator/>
      </w:r>
    </w:p>
  </w:endnote>
  <w:endnote w:type="continuationSeparator" w:id="0">
    <w:p w:rsidR="001648BC" w:rsidRDefault="0016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48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1648B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48B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BC" w:rsidRDefault="001648BC">
      <w:r>
        <w:separator/>
      </w:r>
    </w:p>
  </w:footnote>
  <w:footnote w:type="continuationSeparator" w:id="0">
    <w:p w:rsidR="001648BC" w:rsidRDefault="001648BC">
      <w:r>
        <w:continuationSeparator/>
      </w:r>
    </w:p>
  </w:footnote>
  <w:footnote w:id="1">
    <w:p w:rsidR="00000000" w:rsidRDefault="001648BC">
      <w:pPr>
        <w:pStyle w:val="Textpoznpodarou"/>
        <w:tabs>
          <w:tab w:val="clear" w:pos="425"/>
        </w:tabs>
        <w:ind w:left="0" w:firstLine="709"/>
      </w:pPr>
      <w:r>
        <w:rPr>
          <w:rStyle w:val="Znakapoznpodarou"/>
        </w:rPr>
        <w:footnoteRef/>
      </w:r>
      <w:r>
        <w:t xml:space="preserve"> Srov. např. Studijní a zkušební řád Univerzity Karlovy v Praz</w:t>
      </w:r>
      <w:r>
        <w:t>e (čl. 4 odst. 13):</w:t>
      </w:r>
    </w:p>
    <w:p w:rsidR="00000000" w:rsidRDefault="001648BC">
      <w:pPr>
        <w:pStyle w:val="Textpoznpodarou"/>
        <w:tabs>
          <w:tab w:val="clear" w:pos="425"/>
        </w:tabs>
        <w:ind w:left="0" w:firstLine="709"/>
        <w:rPr>
          <w:i/>
        </w:rPr>
      </w:pPr>
      <w:r>
        <w:rPr>
          <w:i/>
        </w:rPr>
        <w:t>Maximální doba studia ve studijním programu je standardní doba studia tohoto studijního programu navýšená o pět let v případě magisterského studijního programu nenavazujícího na bakalářský studijní program; v ostatních případech navýšen</w:t>
      </w:r>
      <w:r>
        <w:rPr>
          <w:i/>
        </w:rPr>
        <w:t>á o tři roky. Pokud by konec takto stanovené maximální doby studia připadl na období mezi 1. červnem a 29. zářím běžného kalendářního roku, prodlužuje se maximální doba studia tak, aby její konec připadl na 30. září téhož kalendářního roku. Neukončí-li stu</w:t>
      </w:r>
      <w:r>
        <w:rPr>
          <w:i/>
        </w:rPr>
        <w:t>dent řádně studium během maximální doby studia, posuzuje se tato skutečnost tak, že nastal případ uvedený v čl. 12 odst. 1 písm. b). Po uplynutí maximální doby studia nemůže student skládat zkoušky, státní závěrečné zkoušky ani se podrobovat jiným formám k</w:t>
      </w:r>
      <w:r>
        <w:rPr>
          <w:i/>
        </w:rPr>
        <w:t>ontroly studia dle čl. 6 odst. 8.</w:t>
      </w:r>
    </w:p>
    <w:p w:rsidR="00000000" w:rsidRDefault="001648BC">
      <w:pPr>
        <w:pStyle w:val="Textpoznpodarou"/>
        <w:tabs>
          <w:tab w:val="clear" w:pos="425"/>
        </w:tabs>
        <w:ind w:left="0" w:firstLine="709"/>
        <w:rPr>
          <w:i/>
        </w:rPr>
      </w:pPr>
    </w:p>
    <w:p w:rsidR="00000000" w:rsidRDefault="001648BC">
      <w:pPr>
        <w:pStyle w:val="Textpoznpodarou"/>
        <w:tabs>
          <w:tab w:val="clear" w:pos="425"/>
        </w:tabs>
        <w:ind w:left="0" w:firstLine="709"/>
      </w:pPr>
      <w:r>
        <w:t>Studijní a zkušební řád Masarykovy univerzity (čl. 22 odst. 10 a čl. 27 odst. 3):</w:t>
      </w:r>
    </w:p>
    <w:p w:rsidR="00000000" w:rsidRDefault="001648BC">
      <w:pPr>
        <w:pStyle w:val="Textpoznpodarou"/>
        <w:tabs>
          <w:tab w:val="clear" w:pos="425"/>
        </w:tabs>
        <w:ind w:left="0" w:firstLine="709"/>
        <w:rPr>
          <w:i/>
        </w:rPr>
      </w:pPr>
      <w:r>
        <w:rPr>
          <w:i/>
        </w:rPr>
        <w:t>Poslední část státní zkoušky ve studiu musí student úspěšně vykonat nejpozději v semestru, po jehož ukončení uplyne od doby zápisu do tohot</w:t>
      </w:r>
      <w:r>
        <w:rPr>
          <w:i/>
        </w:rPr>
        <w:t>o studia dvojnásobek standardní doby studia. Studentovi, který v této lhůtě státní zkoušku úspěšně nevykoná, je ukončeno studium podle § 56 odst. 1 písm. b) zákona. Na postup při rozhodování v této věci se vztahuje § 68 zákona.</w:t>
      </w:r>
    </w:p>
    <w:p w:rsidR="00000000" w:rsidRDefault="001648BC">
      <w:pPr>
        <w:pStyle w:val="Textpoznpodarou"/>
        <w:tabs>
          <w:tab w:val="clear" w:pos="425"/>
        </w:tabs>
        <w:ind w:left="0" w:firstLine="709"/>
        <w:rPr>
          <w:i/>
        </w:rPr>
      </w:pPr>
      <w:r>
        <w:rPr>
          <w:i/>
        </w:rPr>
        <w:t xml:space="preserve">Maximální doba od zápisu ke </w:t>
      </w:r>
      <w:r>
        <w:rPr>
          <w:i/>
        </w:rPr>
        <w:t xml:space="preserve">studiu v doktorském programu do řádného ukončení studia je sedm let. Do této lhůty se nezapočítává doba, po kterou bylo studium přerušeno z důvodů rodičovství nebo z vážných zdravotních důvodů, nebo z důvodu výkonu základní, náhradní nebo civilní vojenské </w:t>
      </w:r>
      <w:r>
        <w:rPr>
          <w:i/>
        </w:rPr>
        <w:t>služby. Dále se nezapočítává doba přerušení studia podle čl. 31 odst. 6 a čl. 32 odst. 9.</w:t>
      </w:r>
    </w:p>
    <w:p w:rsidR="00000000" w:rsidRDefault="001648BC">
      <w:pPr>
        <w:pStyle w:val="Textpoznpodarou"/>
        <w:tabs>
          <w:tab w:val="clear" w:pos="425"/>
        </w:tabs>
        <w:ind w:left="0" w:firstLine="709"/>
      </w:pPr>
      <w:r>
        <w:t>Studijní a zkušební řád Českého vysokého učení technického v Praze (čl. 3 odst. 7):</w:t>
      </w:r>
    </w:p>
    <w:p w:rsidR="00000000" w:rsidRDefault="001648BC">
      <w:pPr>
        <w:pStyle w:val="Textpoznpodarou"/>
        <w:tabs>
          <w:tab w:val="clear" w:pos="425"/>
        </w:tabs>
        <w:ind w:left="0" w:firstLine="709"/>
        <w:rPr>
          <w:i/>
        </w:rPr>
      </w:pPr>
      <w:r>
        <w:rPr>
          <w:i/>
        </w:rPr>
        <w:t xml:space="preserve"> Doba studia je doba od prvního zápisu do studia po přijetí do studijního programu</w:t>
      </w:r>
      <w:r>
        <w:rPr>
          <w:i/>
        </w:rPr>
        <w:t xml:space="preserve"> do ukončení studia podle čl. 20 odst. 1 a odst. 5. Do doby studia se započítávají i všechna přerušení studia. Maximální doba studia v bakalářských a magisterských studijních programech a magisterských studijních programech, které navazují na bakalářské st</w:t>
      </w:r>
      <w:r>
        <w:rPr>
          <w:i/>
        </w:rPr>
        <w:t>udijní programy, je dvojnásobkem standardní doby studia těchto programů. Pro studium v doktorském studijním programu je maximální doba 8 let.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48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1648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48BC">
    <w:pPr>
      <w:pStyle w:val="Zhlav"/>
      <w:framePr w:wrap="around" w:vAnchor="text" w:hAnchor="margin" w:xAlign="center" w:y="1"/>
      <w:rPr>
        <w:rStyle w:val="slostrnky"/>
      </w:rPr>
    </w:pPr>
  </w:p>
  <w:p w:rsidR="00000000" w:rsidRDefault="001648B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12A22CA"/>
    <w:multiLevelType w:val="hybridMultilevel"/>
    <w:tmpl w:val="5274B7F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5">
    <w:nsid w:val="4D7960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Verze_sablony" w:val="2.1"/>
  </w:docVars>
  <w:rsids>
    <w:rsidRoot w:val="0076325C"/>
    <w:rsid w:val="001648BC"/>
    <w:rsid w:val="0076325C"/>
    <w:rsid w:val="00C3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ind w:firstLine="567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567"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lef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left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ind w:firstLine="567"/>
      <w:jc w:val="left"/>
      <w:outlineLvl w:val="7"/>
    </w:pPr>
  </w:style>
  <w:style w:type="paragraph" w:styleId="Nadpis9">
    <w:name w:val="heading 9"/>
    <w:basedOn w:val="Normln"/>
    <w:next w:val="Normln"/>
    <w:qFormat/>
    <w:pPr>
      <w:keepNext/>
      <w:outlineLvl w:val="8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Oddl">
    <w:name w:val="Oddíl"/>
    <w:basedOn w:val="Normln"/>
    <w:next w:val="Nadpisoddlu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pPr>
      <w:keepNext/>
      <w:keepLines/>
      <w:spacing w:before="360" w:after="240"/>
    </w:pPr>
  </w:style>
  <w:style w:type="paragraph" w:customStyle="1" w:styleId="Textlnku">
    <w:name w:val="Text článku"/>
    <w:basedOn w:val="Normln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pPr>
      <w:spacing w:before="60"/>
    </w:pPr>
    <w:rPr>
      <w:i/>
      <w:sz w:val="20"/>
    </w:rPr>
  </w:style>
  <w:style w:type="paragraph" w:customStyle="1" w:styleId="funkce">
    <w:name w:val="funkce"/>
    <w:basedOn w:val="Normln"/>
    <w:pPr>
      <w:keepLines/>
      <w:jc w:val="center"/>
    </w:pPr>
  </w:style>
  <w:style w:type="paragraph" w:customStyle="1" w:styleId="Psmeno">
    <w:name w:val="&quot;Písmeno&quot;"/>
    <w:basedOn w:val="Normln"/>
    <w:next w:val="Normln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5"/>
      </w:numPr>
      <w:outlineLvl w:val="7"/>
    </w:pPr>
  </w:style>
  <w:style w:type="character" w:customStyle="1" w:styleId="Odkaznapoznpodarou">
    <w:name w:val="Odkaz na pozn. pod čarou"/>
    <w:rPr>
      <w:vertAlign w:val="superscript"/>
    </w:rPr>
  </w:style>
  <w:style w:type="paragraph" w:customStyle="1" w:styleId="Textbodunovely">
    <w:name w:val="Text bodu novely"/>
    <w:basedOn w:val="Normln"/>
    <w:next w:val="Normln"/>
    <w:pPr>
      <w:ind w:left="567" w:hanging="567"/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pPr>
      <w:keepNext/>
      <w:keepLines/>
      <w:spacing w:before="720"/>
      <w:jc w:val="center"/>
    </w:pPr>
  </w:style>
  <w:style w:type="paragraph" w:customStyle="1" w:styleId="VARIANTA">
    <w:name w:val="VARIANTA"/>
    <w:basedOn w:val="Normln"/>
    <w:next w:val="Normln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Nadpislnku">
    <w:name w:val="Nadpis článku"/>
    <w:basedOn w:val="lnek"/>
    <w:next w:val="Textodstavce"/>
    <w:rPr>
      <w:b/>
    </w:rPr>
  </w:style>
  <w:style w:type="paragraph" w:customStyle="1" w:styleId="PlainText">
    <w:name w:val="Plain Text"/>
    <w:basedOn w:val="Normln"/>
    <w:pPr>
      <w:jc w:val="left"/>
    </w:pPr>
    <w:rPr>
      <w:rFonts w:ascii="Courier New" w:hAnsi="Courier New"/>
      <w:spacing w:val="-3"/>
      <w:sz w:val="20"/>
    </w:rPr>
  </w:style>
  <w:style w:type="paragraph" w:styleId="Normlnweb">
    <w:name w:val="Normal (Web)"/>
    <w:basedOn w:val="Normln"/>
    <w:pPr>
      <w:spacing w:before="100" w:after="100"/>
      <w:jc w:val="left"/>
    </w:pPr>
  </w:style>
  <w:style w:type="paragraph" w:styleId="Zkladntextodsazen2">
    <w:name w:val="Body Text Indent 2"/>
    <w:basedOn w:val="Normln"/>
    <w:semiHidden/>
    <w:pPr>
      <w:ind w:firstLine="360"/>
    </w:pPr>
  </w:style>
  <w:style w:type="character" w:customStyle="1" w:styleId="odst">
    <w:name w:val="odst"/>
    <w:basedOn w:val="Standardnpsmoodstavce"/>
  </w:style>
  <w:style w:type="paragraph" w:styleId="Zkladntextodsazen3">
    <w:name w:val="Body Text Indent 3"/>
    <w:basedOn w:val="Normln"/>
    <w:semiHidden/>
    <w:pPr>
      <w:ind w:firstLine="540"/>
    </w:pPr>
  </w:style>
  <w:style w:type="paragraph" w:customStyle="1" w:styleId="beznytext">
    <w:name w:val="bezny_text"/>
    <w:basedOn w:val="Normln"/>
    <w:pPr>
      <w:spacing w:before="100" w:after="100"/>
      <w:jc w:val="left"/>
    </w:pPr>
  </w:style>
  <w:style w:type="paragraph" w:customStyle="1" w:styleId="BodyText2">
    <w:name w:val="Body Text 2"/>
    <w:basedOn w:val="Normln"/>
    <w:pPr>
      <w:ind w:firstLine="708"/>
    </w:pPr>
  </w:style>
  <w:style w:type="paragraph" w:styleId="Zkladntext2">
    <w:name w:val="Body Text 2"/>
    <w:basedOn w:val="Normln"/>
    <w:semiHidden/>
    <w:pPr>
      <w:autoSpaceDE w:val="0"/>
      <w:autoSpaceDN w:val="0"/>
      <w:adjustRightInd w:val="0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unhideWhenUsed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</w:style>
  <w:style w:type="paragraph" w:styleId="Revize">
    <w:name w:val="Revision"/>
    <w:hidden/>
    <w:semiHidden/>
    <w:rPr>
      <w:sz w:val="24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b/>
      <w:bCs/>
    </w:rPr>
  </w:style>
  <w:style w:type="paragraph" w:styleId="Rozvrendokumentu">
    <w:name w:val="Document Map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semiHidden/>
    <w:rPr>
      <w:rFonts w:ascii="Tahoma" w:hAnsi="Tahoma" w:cs="Tahoma"/>
      <w:sz w:val="16"/>
      <w:szCs w:val="16"/>
    </w:rPr>
  </w:style>
  <w:style w:type="paragraph" w:customStyle="1" w:styleId="H3">
    <w:name w:val="H3"/>
    <w:basedOn w:val="Normln"/>
    <w:next w:val="Normln"/>
    <w:pPr>
      <w:keepNext/>
      <w:spacing w:before="100" w:after="100"/>
      <w:jc w:val="left"/>
      <w:outlineLvl w:val="3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l%20Users\&#352;ablony\LN_Z&#225;ko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1</TotalTime>
  <Pages>10</Pages>
  <Words>3663</Words>
  <Characters>21618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Univerzita Karlova v Praze, Právnická Fakulta</Company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Vodickova Martina</dc:creator>
  <cp:keywords/>
  <dc:description>Dokument původně založený na šabloně LN_Zákon verze 2.1</dc:description>
  <cp:lastModifiedBy>Veronika Kudrová</cp:lastModifiedBy>
  <cp:revision>2</cp:revision>
  <cp:lastPrinted>1601-01-01T00:00:00Z</cp:lastPrinted>
  <dcterms:created xsi:type="dcterms:W3CDTF">2013-01-07T17:08:00Z</dcterms:created>
  <dcterms:modified xsi:type="dcterms:W3CDTF">2013-01-07T17:08:00Z</dcterms:modified>
</cp:coreProperties>
</file>