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7C" w:rsidRPr="00BF1EB4" w:rsidRDefault="003B16A0">
      <w:pPr>
        <w:rPr>
          <w:b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3B16A0" w:rsidRDefault="003B16A0"/>
    <w:p w:rsidR="003B16A0" w:rsidRPr="00BF1EB4" w:rsidRDefault="003B16A0">
      <w:pPr>
        <w:rPr>
          <w:b/>
          <w:sz w:val="24"/>
          <w:szCs w:val="24"/>
        </w:rPr>
      </w:pPr>
      <w:r w:rsidRPr="00BF1EB4">
        <w:rPr>
          <w:b/>
          <w:sz w:val="24"/>
          <w:szCs w:val="24"/>
        </w:rPr>
        <w:t>Sumarizační slovesa:</w:t>
      </w:r>
    </w:p>
    <w:tbl>
      <w:tblPr>
        <w:tblStyle w:val="Mkatabulky"/>
        <w:tblW w:w="9212" w:type="dxa"/>
        <w:tblInd w:w="108" w:type="dxa"/>
        <w:tblLook w:val="04A0"/>
      </w:tblPr>
      <w:tblGrid>
        <w:gridCol w:w="2303"/>
        <w:gridCol w:w="2303"/>
        <w:gridCol w:w="2303"/>
        <w:gridCol w:w="2303"/>
      </w:tblGrid>
      <w:tr w:rsidR="00867B76" w:rsidRPr="00BF1EB4" w:rsidTr="001A6CB4">
        <w:tc>
          <w:tcPr>
            <w:tcW w:w="2303" w:type="dxa"/>
          </w:tcPr>
          <w:p w:rsidR="00867B76" w:rsidRPr="00BF1EB4" w:rsidRDefault="00DD6F16" w:rsidP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a</w:t>
            </w:r>
            <w:r w:rsidR="00867B76" w:rsidRPr="00BF1EB4">
              <w:rPr>
                <w:rFonts w:cstheme="minorHAnsi"/>
                <w:sz w:val="24"/>
                <w:szCs w:val="24"/>
              </w:rPr>
              <w:t>nalyse</w:t>
            </w:r>
          </w:p>
        </w:tc>
        <w:tc>
          <w:tcPr>
            <w:tcW w:w="2303" w:type="dxa"/>
          </w:tcPr>
          <w:p w:rsidR="00867B76" w:rsidRPr="00BF1EB4" w:rsidRDefault="00DD6F16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e</w:t>
            </w:r>
            <w:r w:rsidR="00867B76" w:rsidRPr="00BF1EB4">
              <w:rPr>
                <w:rFonts w:cstheme="minorHAnsi"/>
                <w:sz w:val="24"/>
                <w:szCs w:val="24"/>
              </w:rPr>
              <w:t>xplore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m</w:t>
            </w:r>
            <w:r w:rsidR="00DD6F16" w:rsidRPr="00BF1EB4">
              <w:rPr>
                <w:rFonts w:cstheme="minorHAnsi"/>
                <w:sz w:val="24"/>
                <w:szCs w:val="24"/>
              </w:rPr>
              <w:t>ention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s</w:t>
            </w:r>
            <w:r w:rsidR="00DD6F16" w:rsidRPr="00BF1EB4">
              <w:rPr>
                <w:rFonts w:cstheme="minorHAnsi"/>
                <w:sz w:val="24"/>
                <w:szCs w:val="24"/>
              </w:rPr>
              <w:t>urvey</w:t>
            </w:r>
          </w:p>
        </w:tc>
      </w:tr>
      <w:tr w:rsidR="00867B76" w:rsidRPr="00BF1EB4" w:rsidTr="001A6CB4">
        <w:tc>
          <w:tcPr>
            <w:tcW w:w="2303" w:type="dxa"/>
          </w:tcPr>
          <w:p w:rsidR="00867B76" w:rsidRPr="00BF1EB4" w:rsidRDefault="00DD6F16" w:rsidP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a</w:t>
            </w:r>
            <w:r w:rsidR="00867B76" w:rsidRPr="00BF1EB4">
              <w:rPr>
                <w:rFonts w:cstheme="minorHAnsi"/>
                <w:sz w:val="24"/>
                <w:szCs w:val="24"/>
              </w:rPr>
              <w:t>rgue for</w:t>
            </w:r>
          </w:p>
        </w:tc>
        <w:tc>
          <w:tcPr>
            <w:tcW w:w="2303" w:type="dxa"/>
          </w:tcPr>
          <w:p w:rsidR="00867B76" w:rsidRPr="00BF1EB4" w:rsidRDefault="00DD6F16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e</w:t>
            </w:r>
            <w:r w:rsidR="00867B76" w:rsidRPr="00BF1EB4">
              <w:rPr>
                <w:rFonts w:cstheme="minorHAnsi"/>
                <w:sz w:val="24"/>
                <w:szCs w:val="24"/>
              </w:rPr>
              <w:t>xplain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o</w:t>
            </w:r>
            <w:r w:rsidR="00DD6F16" w:rsidRPr="00BF1EB4">
              <w:rPr>
                <w:rFonts w:cstheme="minorHAnsi"/>
                <w:sz w:val="24"/>
                <w:szCs w:val="24"/>
              </w:rPr>
              <w:t>utline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w</w:t>
            </w:r>
            <w:r w:rsidR="00DD6F16" w:rsidRPr="00BF1EB4">
              <w:rPr>
                <w:rFonts w:cstheme="minorHAnsi"/>
                <w:sz w:val="24"/>
                <w:szCs w:val="24"/>
              </w:rPr>
              <w:t>arn against</w:t>
            </w:r>
          </w:p>
        </w:tc>
      </w:tr>
      <w:tr w:rsidR="00867B76" w:rsidRPr="00BF1EB4" w:rsidTr="001A6CB4">
        <w:tc>
          <w:tcPr>
            <w:tcW w:w="2303" w:type="dxa"/>
          </w:tcPr>
          <w:p w:rsidR="00867B76" w:rsidRPr="00BF1EB4" w:rsidRDefault="00DD6F16" w:rsidP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a</w:t>
            </w:r>
            <w:r w:rsidR="00867B76" w:rsidRPr="00BF1EB4">
              <w:rPr>
                <w:rFonts w:cstheme="minorHAnsi"/>
                <w:sz w:val="24"/>
                <w:szCs w:val="24"/>
              </w:rPr>
              <w:t>ttempt to</w:t>
            </w:r>
          </w:p>
        </w:tc>
        <w:tc>
          <w:tcPr>
            <w:tcW w:w="2303" w:type="dxa"/>
          </w:tcPr>
          <w:p w:rsidR="00867B76" w:rsidRPr="00BF1EB4" w:rsidRDefault="00DD6F16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e</w:t>
            </w:r>
            <w:r w:rsidR="00867B76" w:rsidRPr="00BF1EB4">
              <w:rPr>
                <w:rFonts w:cstheme="minorHAnsi"/>
                <w:sz w:val="24"/>
                <w:szCs w:val="24"/>
              </w:rPr>
              <w:t>mphasize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po</w:t>
            </w:r>
            <w:r w:rsidR="00DD6F16" w:rsidRPr="00BF1EB4">
              <w:rPr>
                <w:rFonts w:cstheme="minorHAnsi"/>
                <w:sz w:val="24"/>
                <w:szCs w:val="24"/>
              </w:rPr>
              <w:t>int out</w:t>
            </w:r>
          </w:p>
        </w:tc>
        <w:tc>
          <w:tcPr>
            <w:tcW w:w="2303" w:type="dxa"/>
          </w:tcPr>
          <w:p w:rsidR="00867B76" w:rsidRPr="00BF1EB4" w:rsidRDefault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67B76" w:rsidRPr="00BF1EB4" w:rsidTr="001A6CB4">
        <w:tc>
          <w:tcPr>
            <w:tcW w:w="2303" w:type="dxa"/>
          </w:tcPr>
          <w:p w:rsidR="00867B76" w:rsidRPr="00BF1EB4" w:rsidRDefault="00DD6F16" w:rsidP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c</w:t>
            </w:r>
            <w:r w:rsidR="00867B76" w:rsidRPr="00BF1EB4">
              <w:rPr>
                <w:rFonts w:cstheme="minorHAnsi"/>
                <w:sz w:val="24"/>
                <w:szCs w:val="24"/>
              </w:rPr>
              <w:t>hallenge</w:t>
            </w:r>
          </w:p>
        </w:tc>
        <w:tc>
          <w:tcPr>
            <w:tcW w:w="2303" w:type="dxa"/>
          </w:tcPr>
          <w:p w:rsidR="00867B76" w:rsidRPr="00BF1EB4" w:rsidRDefault="00DD6F16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f</w:t>
            </w:r>
            <w:r w:rsidR="00867B76" w:rsidRPr="00BF1EB4">
              <w:rPr>
                <w:rFonts w:cstheme="minorHAnsi"/>
                <w:sz w:val="24"/>
                <w:szCs w:val="24"/>
              </w:rPr>
              <w:t>ocus on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p</w:t>
            </w:r>
            <w:r w:rsidR="00DD6F16" w:rsidRPr="00BF1EB4">
              <w:rPr>
                <w:rFonts w:cstheme="minorHAnsi"/>
                <w:sz w:val="24"/>
                <w:szCs w:val="24"/>
              </w:rPr>
              <w:t>resent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e</w:t>
            </w:r>
            <w:r w:rsidR="00DD6F16" w:rsidRPr="00BF1EB4">
              <w:rPr>
                <w:rFonts w:cstheme="minorHAnsi"/>
                <w:sz w:val="24"/>
                <w:szCs w:val="24"/>
              </w:rPr>
              <w:t>tc.</w:t>
            </w:r>
          </w:p>
        </w:tc>
      </w:tr>
      <w:tr w:rsidR="00867B76" w:rsidRPr="00BF1EB4" w:rsidTr="001A6CB4">
        <w:tc>
          <w:tcPr>
            <w:tcW w:w="2303" w:type="dxa"/>
          </w:tcPr>
          <w:p w:rsidR="00867B76" w:rsidRPr="00BF1EB4" w:rsidRDefault="00DD6F16" w:rsidP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c</w:t>
            </w:r>
            <w:r w:rsidR="00867B76" w:rsidRPr="00BF1EB4">
              <w:rPr>
                <w:rFonts w:cstheme="minorHAnsi"/>
                <w:sz w:val="24"/>
                <w:szCs w:val="24"/>
              </w:rPr>
              <w:t>haracterise</w:t>
            </w:r>
          </w:p>
        </w:tc>
        <w:tc>
          <w:tcPr>
            <w:tcW w:w="2303" w:type="dxa"/>
          </w:tcPr>
          <w:p w:rsidR="00867B76" w:rsidRPr="00BF1EB4" w:rsidRDefault="00DD6F16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h</w:t>
            </w:r>
            <w:r w:rsidR="00867B76" w:rsidRPr="00BF1EB4">
              <w:rPr>
                <w:rFonts w:cstheme="minorHAnsi"/>
                <w:sz w:val="24"/>
                <w:szCs w:val="24"/>
              </w:rPr>
              <w:t>ighlight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p</w:t>
            </w:r>
            <w:r w:rsidR="00DD6F16" w:rsidRPr="00BF1EB4">
              <w:rPr>
                <w:rFonts w:cstheme="minorHAnsi"/>
                <w:sz w:val="24"/>
                <w:szCs w:val="24"/>
              </w:rPr>
              <w:t>ropose</w:t>
            </w:r>
          </w:p>
        </w:tc>
        <w:tc>
          <w:tcPr>
            <w:tcW w:w="2303" w:type="dxa"/>
          </w:tcPr>
          <w:p w:rsidR="00867B76" w:rsidRPr="00BF1EB4" w:rsidRDefault="00867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B76" w:rsidRPr="00BF1EB4" w:rsidTr="001A6CB4">
        <w:tc>
          <w:tcPr>
            <w:tcW w:w="2303" w:type="dxa"/>
          </w:tcPr>
          <w:p w:rsidR="00867B76" w:rsidRPr="00BF1EB4" w:rsidRDefault="00DD6F16" w:rsidP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c</w:t>
            </w:r>
            <w:r w:rsidR="00867B76" w:rsidRPr="00BF1EB4">
              <w:rPr>
                <w:rFonts w:cstheme="minorHAnsi"/>
                <w:sz w:val="24"/>
                <w:szCs w:val="24"/>
              </w:rPr>
              <w:t>ompare</w:t>
            </w:r>
          </w:p>
        </w:tc>
        <w:tc>
          <w:tcPr>
            <w:tcW w:w="2303" w:type="dxa"/>
          </w:tcPr>
          <w:p w:rsidR="00867B76" w:rsidRPr="00BF1EB4" w:rsidRDefault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illustrate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p</w:t>
            </w:r>
            <w:r w:rsidR="00DD6F16" w:rsidRPr="00BF1EB4">
              <w:rPr>
                <w:rFonts w:cstheme="minorHAnsi"/>
                <w:sz w:val="24"/>
                <w:szCs w:val="24"/>
              </w:rPr>
              <w:t>rovide</w:t>
            </w:r>
          </w:p>
        </w:tc>
        <w:tc>
          <w:tcPr>
            <w:tcW w:w="2303" w:type="dxa"/>
          </w:tcPr>
          <w:p w:rsidR="00867B76" w:rsidRPr="00BF1EB4" w:rsidRDefault="00867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B76" w:rsidRPr="00BF1EB4" w:rsidTr="001A6CB4">
        <w:tc>
          <w:tcPr>
            <w:tcW w:w="2303" w:type="dxa"/>
          </w:tcPr>
          <w:p w:rsidR="00867B76" w:rsidRPr="00BF1EB4" w:rsidRDefault="00DD6F16" w:rsidP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b</w:t>
            </w:r>
            <w:r w:rsidR="00867B76" w:rsidRPr="00BF1EB4">
              <w:rPr>
                <w:rFonts w:cstheme="minorHAnsi"/>
                <w:sz w:val="24"/>
                <w:szCs w:val="24"/>
              </w:rPr>
              <w:t>e concerned with</w:t>
            </w:r>
          </w:p>
        </w:tc>
        <w:tc>
          <w:tcPr>
            <w:tcW w:w="2303" w:type="dxa"/>
          </w:tcPr>
          <w:p w:rsidR="00867B76" w:rsidRPr="00BF1EB4" w:rsidRDefault="00DD6F16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include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r</w:t>
            </w:r>
            <w:r w:rsidR="00DD6F16" w:rsidRPr="00BF1EB4">
              <w:rPr>
                <w:rFonts w:cstheme="minorHAnsi"/>
                <w:sz w:val="24"/>
                <w:szCs w:val="24"/>
              </w:rPr>
              <w:t>ecognise</w:t>
            </w:r>
          </w:p>
        </w:tc>
        <w:tc>
          <w:tcPr>
            <w:tcW w:w="2303" w:type="dxa"/>
          </w:tcPr>
          <w:p w:rsidR="00867B76" w:rsidRPr="00BF1EB4" w:rsidRDefault="00867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B76" w:rsidRPr="00BF1EB4" w:rsidTr="001A6CB4">
        <w:tc>
          <w:tcPr>
            <w:tcW w:w="2303" w:type="dxa"/>
          </w:tcPr>
          <w:p w:rsidR="00867B76" w:rsidRPr="00BF1EB4" w:rsidRDefault="00DD6F16" w:rsidP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c</w:t>
            </w:r>
            <w:r w:rsidR="00867B76" w:rsidRPr="00BF1EB4">
              <w:rPr>
                <w:rFonts w:cstheme="minorHAnsi"/>
                <w:sz w:val="24"/>
                <w:szCs w:val="24"/>
              </w:rPr>
              <w:t>oncern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i</w:t>
            </w:r>
            <w:r w:rsidR="00DD6F16" w:rsidRPr="00BF1EB4">
              <w:rPr>
                <w:rFonts w:cstheme="minorHAnsi"/>
                <w:sz w:val="24"/>
                <w:szCs w:val="24"/>
              </w:rPr>
              <w:t>nvestigate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r</w:t>
            </w:r>
            <w:r w:rsidR="00DD6F16" w:rsidRPr="00BF1EB4">
              <w:rPr>
                <w:rFonts w:cstheme="minorHAnsi"/>
                <w:sz w:val="24"/>
                <w:szCs w:val="24"/>
              </w:rPr>
              <w:t>ecommend</w:t>
            </w:r>
          </w:p>
        </w:tc>
        <w:tc>
          <w:tcPr>
            <w:tcW w:w="2303" w:type="dxa"/>
          </w:tcPr>
          <w:p w:rsidR="00867B76" w:rsidRPr="00BF1EB4" w:rsidRDefault="00867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B76" w:rsidRPr="00BF1EB4" w:rsidTr="001A6CB4">
        <w:tc>
          <w:tcPr>
            <w:tcW w:w="2303" w:type="dxa"/>
          </w:tcPr>
          <w:p w:rsidR="00867B76" w:rsidRPr="00BF1EB4" w:rsidRDefault="00DD6F16" w:rsidP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c</w:t>
            </w:r>
            <w:r w:rsidR="00867B76" w:rsidRPr="00BF1EB4">
              <w:rPr>
                <w:rFonts w:cstheme="minorHAnsi"/>
                <w:sz w:val="24"/>
                <w:szCs w:val="24"/>
              </w:rPr>
              <w:t>onclude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b</w:t>
            </w:r>
            <w:r w:rsidR="00DD6F16" w:rsidRPr="00BF1EB4">
              <w:rPr>
                <w:rFonts w:cstheme="minorHAnsi"/>
                <w:sz w:val="24"/>
                <w:szCs w:val="24"/>
              </w:rPr>
              <w:t>e addressed to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r</w:t>
            </w:r>
            <w:r w:rsidR="00DD6F16" w:rsidRPr="00BF1EB4">
              <w:rPr>
                <w:rFonts w:cstheme="minorHAnsi"/>
                <w:sz w:val="24"/>
                <w:szCs w:val="24"/>
              </w:rPr>
              <w:t>efer to</w:t>
            </w:r>
          </w:p>
        </w:tc>
        <w:tc>
          <w:tcPr>
            <w:tcW w:w="2303" w:type="dxa"/>
          </w:tcPr>
          <w:p w:rsidR="00867B76" w:rsidRPr="00BF1EB4" w:rsidRDefault="00867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B76" w:rsidRPr="00BF1EB4" w:rsidTr="001A6CB4">
        <w:tc>
          <w:tcPr>
            <w:tcW w:w="2303" w:type="dxa"/>
          </w:tcPr>
          <w:p w:rsidR="00867B76" w:rsidRPr="00BF1EB4" w:rsidRDefault="00DD6F16" w:rsidP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c</w:t>
            </w:r>
            <w:r w:rsidR="00867B76" w:rsidRPr="00BF1EB4">
              <w:rPr>
                <w:rFonts w:cstheme="minorHAnsi"/>
                <w:sz w:val="24"/>
                <w:szCs w:val="24"/>
              </w:rPr>
              <w:t>onsider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b</w:t>
            </w:r>
            <w:r w:rsidR="00DD6F16" w:rsidRPr="00BF1EB4">
              <w:rPr>
                <w:rFonts w:cstheme="minorHAnsi"/>
                <w:sz w:val="24"/>
                <w:szCs w:val="24"/>
              </w:rPr>
              <w:t>e an analysis of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r</w:t>
            </w:r>
            <w:r w:rsidR="00DD6F16" w:rsidRPr="00BF1EB4">
              <w:rPr>
                <w:rFonts w:cstheme="minorHAnsi"/>
                <w:sz w:val="24"/>
                <w:szCs w:val="24"/>
              </w:rPr>
              <w:t>elate to</w:t>
            </w:r>
          </w:p>
        </w:tc>
        <w:tc>
          <w:tcPr>
            <w:tcW w:w="2303" w:type="dxa"/>
          </w:tcPr>
          <w:p w:rsidR="00867B76" w:rsidRPr="00BF1EB4" w:rsidRDefault="00867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B76" w:rsidRPr="00BF1EB4" w:rsidTr="001A6CB4">
        <w:tc>
          <w:tcPr>
            <w:tcW w:w="2303" w:type="dxa"/>
          </w:tcPr>
          <w:p w:rsidR="00867B76" w:rsidRPr="00BF1EB4" w:rsidRDefault="00DD6F16" w:rsidP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c</w:t>
            </w:r>
            <w:r w:rsidR="00867B76" w:rsidRPr="00BF1EB4">
              <w:rPr>
                <w:rFonts w:cstheme="minorHAnsi"/>
                <w:sz w:val="24"/>
                <w:szCs w:val="24"/>
              </w:rPr>
              <w:t>ontain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g</w:t>
            </w:r>
            <w:r w:rsidR="00DD6F16" w:rsidRPr="00BF1EB4">
              <w:rPr>
                <w:rFonts w:cstheme="minorHAnsi"/>
                <w:sz w:val="24"/>
                <w:szCs w:val="24"/>
              </w:rPr>
              <w:t>ive an analysis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r</w:t>
            </w:r>
            <w:r w:rsidR="00DD6F16" w:rsidRPr="00BF1EB4">
              <w:rPr>
                <w:rFonts w:cstheme="minorHAnsi"/>
                <w:sz w:val="24"/>
                <w:szCs w:val="24"/>
              </w:rPr>
              <w:t>eport on</w:t>
            </w:r>
          </w:p>
        </w:tc>
        <w:tc>
          <w:tcPr>
            <w:tcW w:w="2303" w:type="dxa"/>
          </w:tcPr>
          <w:p w:rsidR="00867B76" w:rsidRPr="00BF1EB4" w:rsidRDefault="00867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B76" w:rsidRPr="00BF1EB4" w:rsidTr="001A6CB4">
        <w:tc>
          <w:tcPr>
            <w:tcW w:w="2303" w:type="dxa"/>
          </w:tcPr>
          <w:p w:rsidR="00867B76" w:rsidRPr="00BF1EB4" w:rsidRDefault="00DD6F16" w:rsidP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c</w:t>
            </w:r>
            <w:r w:rsidR="00867B76" w:rsidRPr="00BF1EB4">
              <w:rPr>
                <w:rFonts w:cstheme="minorHAnsi"/>
                <w:sz w:val="24"/>
                <w:szCs w:val="24"/>
              </w:rPr>
              <w:t>ontradict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g</w:t>
            </w:r>
            <w:r w:rsidR="00DD6F16" w:rsidRPr="00BF1EB4">
              <w:rPr>
                <w:rFonts w:cstheme="minorHAnsi"/>
                <w:sz w:val="24"/>
                <w:szCs w:val="24"/>
              </w:rPr>
              <w:t>ive an example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r</w:t>
            </w:r>
            <w:r w:rsidR="00DD6F16" w:rsidRPr="00BF1EB4">
              <w:rPr>
                <w:rFonts w:cstheme="minorHAnsi"/>
                <w:sz w:val="24"/>
                <w:szCs w:val="24"/>
              </w:rPr>
              <w:t>eview</w:t>
            </w:r>
          </w:p>
        </w:tc>
        <w:tc>
          <w:tcPr>
            <w:tcW w:w="2303" w:type="dxa"/>
          </w:tcPr>
          <w:p w:rsidR="00867B76" w:rsidRPr="00BF1EB4" w:rsidRDefault="00867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B76" w:rsidRPr="00BF1EB4" w:rsidTr="001A6CB4">
        <w:tc>
          <w:tcPr>
            <w:tcW w:w="2303" w:type="dxa"/>
          </w:tcPr>
          <w:p w:rsidR="00867B76" w:rsidRPr="00BF1EB4" w:rsidRDefault="002E1EFA" w:rsidP="00DD6F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867B76" w:rsidRPr="00BF1EB4">
              <w:rPr>
                <w:rFonts w:cstheme="minorHAnsi"/>
                <w:sz w:val="24"/>
                <w:szCs w:val="24"/>
              </w:rPr>
              <w:t>eal with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b</w:t>
            </w:r>
            <w:r w:rsidR="00DD6F16" w:rsidRPr="00BF1EB4">
              <w:rPr>
                <w:rFonts w:cstheme="minorHAnsi"/>
                <w:sz w:val="24"/>
                <w:szCs w:val="24"/>
              </w:rPr>
              <w:t>e based on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s</w:t>
            </w:r>
            <w:r w:rsidR="00DD6F16" w:rsidRPr="00BF1EB4">
              <w:rPr>
                <w:rFonts w:cstheme="minorHAnsi"/>
                <w:sz w:val="24"/>
                <w:szCs w:val="24"/>
              </w:rPr>
              <w:t>uggest that</w:t>
            </w:r>
          </w:p>
        </w:tc>
        <w:tc>
          <w:tcPr>
            <w:tcW w:w="2303" w:type="dxa"/>
          </w:tcPr>
          <w:p w:rsidR="00867B76" w:rsidRPr="00BF1EB4" w:rsidRDefault="00867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B76" w:rsidRPr="00BF1EB4" w:rsidTr="001A6CB4">
        <w:tc>
          <w:tcPr>
            <w:tcW w:w="2303" w:type="dxa"/>
          </w:tcPr>
          <w:p w:rsidR="00867B76" w:rsidRPr="00BF1EB4" w:rsidRDefault="002E1EFA" w:rsidP="00DD6F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867B76" w:rsidRPr="00BF1EB4">
              <w:rPr>
                <w:rFonts w:cstheme="minorHAnsi"/>
                <w:sz w:val="24"/>
                <w:szCs w:val="24"/>
              </w:rPr>
              <w:t>escribe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l</w:t>
            </w:r>
            <w:r w:rsidR="00DD6F16" w:rsidRPr="00BF1EB4">
              <w:rPr>
                <w:rFonts w:cstheme="minorHAnsi"/>
                <w:sz w:val="24"/>
                <w:szCs w:val="24"/>
              </w:rPr>
              <w:t>ook at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s</w:t>
            </w:r>
            <w:r w:rsidR="00DD6F16" w:rsidRPr="00BF1EB4">
              <w:rPr>
                <w:rFonts w:cstheme="minorHAnsi"/>
                <w:sz w:val="24"/>
                <w:szCs w:val="24"/>
              </w:rPr>
              <w:t>eek to do</w:t>
            </w:r>
          </w:p>
        </w:tc>
        <w:tc>
          <w:tcPr>
            <w:tcW w:w="2303" w:type="dxa"/>
          </w:tcPr>
          <w:p w:rsidR="00867B76" w:rsidRPr="00BF1EB4" w:rsidRDefault="00867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7B76" w:rsidRPr="00BF1EB4" w:rsidTr="001A6CB4">
        <w:tc>
          <w:tcPr>
            <w:tcW w:w="2303" w:type="dxa"/>
          </w:tcPr>
          <w:p w:rsidR="00867B76" w:rsidRPr="00BF1EB4" w:rsidRDefault="00DD6F16" w:rsidP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e</w:t>
            </w:r>
            <w:r w:rsidR="00867B76" w:rsidRPr="00BF1EB4">
              <w:rPr>
                <w:rFonts w:cstheme="minorHAnsi"/>
                <w:sz w:val="24"/>
                <w:szCs w:val="24"/>
              </w:rPr>
              <w:t>xamine</w:t>
            </w:r>
          </w:p>
        </w:tc>
        <w:tc>
          <w:tcPr>
            <w:tcW w:w="2303" w:type="dxa"/>
          </w:tcPr>
          <w:p w:rsidR="00867B76" w:rsidRPr="00BF1EB4" w:rsidRDefault="001A6CB4" w:rsidP="001A6CB4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m</w:t>
            </w:r>
            <w:r w:rsidR="00DD6F16" w:rsidRPr="00BF1EB4">
              <w:rPr>
                <w:rFonts w:cstheme="minorHAnsi"/>
                <w:sz w:val="24"/>
                <w:szCs w:val="24"/>
              </w:rPr>
              <w:t>aintain that</w:t>
            </w:r>
          </w:p>
        </w:tc>
        <w:tc>
          <w:tcPr>
            <w:tcW w:w="2303" w:type="dxa"/>
          </w:tcPr>
          <w:p w:rsidR="00867B76" w:rsidRPr="00BF1EB4" w:rsidRDefault="00DD6F16">
            <w:pPr>
              <w:rPr>
                <w:rFonts w:cstheme="minorHAnsi"/>
                <w:sz w:val="24"/>
                <w:szCs w:val="24"/>
              </w:rPr>
            </w:pPr>
            <w:r w:rsidRPr="00BF1EB4">
              <w:rPr>
                <w:rFonts w:cstheme="minorHAnsi"/>
                <w:sz w:val="24"/>
                <w:szCs w:val="24"/>
              </w:rPr>
              <w:t>show</w:t>
            </w:r>
          </w:p>
        </w:tc>
        <w:tc>
          <w:tcPr>
            <w:tcW w:w="2303" w:type="dxa"/>
          </w:tcPr>
          <w:p w:rsidR="00867B76" w:rsidRPr="00BF1EB4" w:rsidRDefault="00867B7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A5B43" w:rsidRDefault="003A5B43">
      <w:pPr>
        <w:rPr>
          <w:rFonts w:cstheme="minorHAnsi"/>
          <w:sz w:val="24"/>
          <w:szCs w:val="24"/>
        </w:rPr>
      </w:pPr>
    </w:p>
    <w:p w:rsidR="00BF1EB4" w:rsidRPr="00BF1EB4" w:rsidRDefault="001A6CB4">
      <w:pPr>
        <w:rPr>
          <w:rFonts w:cstheme="minorHAnsi"/>
          <w:sz w:val="24"/>
          <w:szCs w:val="24"/>
        </w:rPr>
      </w:pPr>
      <w:r w:rsidRPr="00BF1EB4">
        <w:rPr>
          <w:rFonts w:cstheme="minorHAnsi"/>
          <w:sz w:val="24"/>
          <w:szCs w:val="24"/>
        </w:rPr>
        <w:t xml:space="preserve">Podmět:  </w:t>
      </w:r>
      <w:r w:rsidR="002E1EFA">
        <w:rPr>
          <w:rFonts w:cstheme="minorHAnsi"/>
          <w:sz w:val="24"/>
          <w:szCs w:val="24"/>
        </w:rPr>
        <w:t xml:space="preserve">an </w:t>
      </w:r>
      <w:r w:rsidRPr="00BF1EB4">
        <w:rPr>
          <w:rFonts w:cstheme="minorHAnsi"/>
          <w:sz w:val="24"/>
          <w:szCs w:val="24"/>
        </w:rPr>
        <w:t>article, author, text, passage, paper, study…</w:t>
      </w:r>
    </w:p>
    <w:p w:rsidR="003A5B43" w:rsidRDefault="003A5B43">
      <w:pPr>
        <w:rPr>
          <w:rFonts w:cstheme="minorHAnsi"/>
          <w:b/>
          <w:sz w:val="24"/>
          <w:szCs w:val="24"/>
        </w:rPr>
      </w:pPr>
    </w:p>
    <w:p w:rsidR="001A6CB4" w:rsidRPr="00BF1EB4" w:rsidRDefault="001A6CB4">
      <w:pPr>
        <w:rPr>
          <w:rFonts w:cstheme="minorHAnsi"/>
          <w:b/>
          <w:sz w:val="24"/>
          <w:szCs w:val="24"/>
        </w:rPr>
      </w:pPr>
      <w:r w:rsidRPr="00BF1EB4">
        <w:rPr>
          <w:rFonts w:cstheme="minorHAnsi"/>
          <w:b/>
          <w:sz w:val="24"/>
          <w:szCs w:val="24"/>
        </w:rPr>
        <w:t>Linking words = connectives:</w:t>
      </w:r>
    </w:p>
    <w:p w:rsidR="00BF1EB4" w:rsidRPr="00BF1EB4" w:rsidRDefault="001A6CB4">
      <w:pPr>
        <w:rPr>
          <w:rFonts w:cstheme="minorHAnsi"/>
          <w:sz w:val="24"/>
          <w:szCs w:val="24"/>
        </w:rPr>
      </w:pPr>
      <w:r w:rsidRPr="00BF1EB4">
        <w:rPr>
          <w:rFonts w:cstheme="minorHAnsi"/>
          <w:sz w:val="24"/>
          <w:szCs w:val="24"/>
        </w:rPr>
        <w:t>Firstly, secondly, thirdly, then, next, afterwords, moreover, furthermore, subsequently. eventually, finally, at last…</w:t>
      </w:r>
    </w:p>
    <w:sectPr w:rsidR="00BF1EB4" w:rsidRPr="00BF1EB4" w:rsidSect="00C1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16A0"/>
    <w:rsid w:val="000248CF"/>
    <w:rsid w:val="000379D9"/>
    <w:rsid w:val="000409E9"/>
    <w:rsid w:val="00064B9F"/>
    <w:rsid w:val="00086ABA"/>
    <w:rsid w:val="000A70ED"/>
    <w:rsid w:val="000C5970"/>
    <w:rsid w:val="000D2E1C"/>
    <w:rsid w:val="000E3A22"/>
    <w:rsid w:val="000F65FF"/>
    <w:rsid w:val="00104E04"/>
    <w:rsid w:val="001056FA"/>
    <w:rsid w:val="00115932"/>
    <w:rsid w:val="00120C9E"/>
    <w:rsid w:val="00126333"/>
    <w:rsid w:val="00126446"/>
    <w:rsid w:val="001355EA"/>
    <w:rsid w:val="00143D17"/>
    <w:rsid w:val="00144C72"/>
    <w:rsid w:val="00151617"/>
    <w:rsid w:val="001628BD"/>
    <w:rsid w:val="001676AE"/>
    <w:rsid w:val="00182200"/>
    <w:rsid w:val="00192E02"/>
    <w:rsid w:val="001A6CB4"/>
    <w:rsid w:val="001D16DF"/>
    <w:rsid w:val="001D1BBE"/>
    <w:rsid w:val="001D3E76"/>
    <w:rsid w:val="001D6728"/>
    <w:rsid w:val="001F0EB4"/>
    <w:rsid w:val="001F34E3"/>
    <w:rsid w:val="001F3C47"/>
    <w:rsid w:val="00216A0D"/>
    <w:rsid w:val="002206BB"/>
    <w:rsid w:val="002408CD"/>
    <w:rsid w:val="002516E2"/>
    <w:rsid w:val="002517E4"/>
    <w:rsid w:val="0026755A"/>
    <w:rsid w:val="002710DB"/>
    <w:rsid w:val="002B02F8"/>
    <w:rsid w:val="002B5048"/>
    <w:rsid w:val="002D5089"/>
    <w:rsid w:val="002D74B0"/>
    <w:rsid w:val="002E1EFA"/>
    <w:rsid w:val="00302145"/>
    <w:rsid w:val="00315443"/>
    <w:rsid w:val="00340D6C"/>
    <w:rsid w:val="00343B12"/>
    <w:rsid w:val="003648EE"/>
    <w:rsid w:val="003805DA"/>
    <w:rsid w:val="00395AB2"/>
    <w:rsid w:val="003A5B43"/>
    <w:rsid w:val="003A73C3"/>
    <w:rsid w:val="003A7890"/>
    <w:rsid w:val="003B044E"/>
    <w:rsid w:val="003B16A0"/>
    <w:rsid w:val="003C0730"/>
    <w:rsid w:val="003C1940"/>
    <w:rsid w:val="003C6F0A"/>
    <w:rsid w:val="003D285C"/>
    <w:rsid w:val="003F1C65"/>
    <w:rsid w:val="003F3948"/>
    <w:rsid w:val="00404489"/>
    <w:rsid w:val="00411148"/>
    <w:rsid w:val="0041306E"/>
    <w:rsid w:val="004132D1"/>
    <w:rsid w:val="00434447"/>
    <w:rsid w:val="00441E28"/>
    <w:rsid w:val="00474C18"/>
    <w:rsid w:val="00483123"/>
    <w:rsid w:val="0049486D"/>
    <w:rsid w:val="004A73E1"/>
    <w:rsid w:val="004C1D24"/>
    <w:rsid w:val="004C42D4"/>
    <w:rsid w:val="004D1E0B"/>
    <w:rsid w:val="004D30C7"/>
    <w:rsid w:val="004E503D"/>
    <w:rsid w:val="004E5535"/>
    <w:rsid w:val="00503BEE"/>
    <w:rsid w:val="005055EA"/>
    <w:rsid w:val="0050661B"/>
    <w:rsid w:val="00507A8C"/>
    <w:rsid w:val="00507F2E"/>
    <w:rsid w:val="0051084E"/>
    <w:rsid w:val="00521D84"/>
    <w:rsid w:val="0052492C"/>
    <w:rsid w:val="0052498A"/>
    <w:rsid w:val="00546F57"/>
    <w:rsid w:val="00546FD5"/>
    <w:rsid w:val="00552474"/>
    <w:rsid w:val="0055417C"/>
    <w:rsid w:val="00577792"/>
    <w:rsid w:val="005877AE"/>
    <w:rsid w:val="00591695"/>
    <w:rsid w:val="00595DBF"/>
    <w:rsid w:val="005A23DE"/>
    <w:rsid w:val="005A6065"/>
    <w:rsid w:val="005A7C08"/>
    <w:rsid w:val="005B47A8"/>
    <w:rsid w:val="005C70C7"/>
    <w:rsid w:val="005F6F5B"/>
    <w:rsid w:val="00601E62"/>
    <w:rsid w:val="00601F8A"/>
    <w:rsid w:val="00602EDE"/>
    <w:rsid w:val="00611D95"/>
    <w:rsid w:val="00614DE7"/>
    <w:rsid w:val="006171F5"/>
    <w:rsid w:val="006449A6"/>
    <w:rsid w:val="0064636F"/>
    <w:rsid w:val="006503A7"/>
    <w:rsid w:val="0065255F"/>
    <w:rsid w:val="006638F9"/>
    <w:rsid w:val="00673A48"/>
    <w:rsid w:val="00676211"/>
    <w:rsid w:val="006765E3"/>
    <w:rsid w:val="006A6047"/>
    <w:rsid w:val="006B0716"/>
    <w:rsid w:val="006C7781"/>
    <w:rsid w:val="006D5347"/>
    <w:rsid w:val="006F1092"/>
    <w:rsid w:val="007054CC"/>
    <w:rsid w:val="00725DA0"/>
    <w:rsid w:val="007505C1"/>
    <w:rsid w:val="00785CB5"/>
    <w:rsid w:val="007A0E7F"/>
    <w:rsid w:val="007A7221"/>
    <w:rsid w:val="007B4E17"/>
    <w:rsid w:val="007B6A73"/>
    <w:rsid w:val="007C276A"/>
    <w:rsid w:val="007C2E51"/>
    <w:rsid w:val="007D1B18"/>
    <w:rsid w:val="007D390C"/>
    <w:rsid w:val="007E52CD"/>
    <w:rsid w:val="007E5AE7"/>
    <w:rsid w:val="007F3D80"/>
    <w:rsid w:val="00823561"/>
    <w:rsid w:val="00836EE5"/>
    <w:rsid w:val="00852E4C"/>
    <w:rsid w:val="008532E9"/>
    <w:rsid w:val="0086066F"/>
    <w:rsid w:val="00862ECE"/>
    <w:rsid w:val="00867B76"/>
    <w:rsid w:val="00871B8E"/>
    <w:rsid w:val="008927B8"/>
    <w:rsid w:val="00896D1A"/>
    <w:rsid w:val="008F4E85"/>
    <w:rsid w:val="008F53FB"/>
    <w:rsid w:val="00946CEE"/>
    <w:rsid w:val="00960E70"/>
    <w:rsid w:val="00961826"/>
    <w:rsid w:val="0096433C"/>
    <w:rsid w:val="009674FD"/>
    <w:rsid w:val="00992A1F"/>
    <w:rsid w:val="009A0483"/>
    <w:rsid w:val="009B46A1"/>
    <w:rsid w:val="009C00C9"/>
    <w:rsid w:val="009D2A9D"/>
    <w:rsid w:val="009E2433"/>
    <w:rsid w:val="009E710D"/>
    <w:rsid w:val="00A00DF0"/>
    <w:rsid w:val="00A01F0E"/>
    <w:rsid w:val="00A03C0B"/>
    <w:rsid w:val="00A125AF"/>
    <w:rsid w:val="00A318F7"/>
    <w:rsid w:val="00A32B5A"/>
    <w:rsid w:val="00A47A64"/>
    <w:rsid w:val="00A55901"/>
    <w:rsid w:val="00A55A09"/>
    <w:rsid w:val="00A6318F"/>
    <w:rsid w:val="00A63EDF"/>
    <w:rsid w:val="00A77E0B"/>
    <w:rsid w:val="00A835E2"/>
    <w:rsid w:val="00A87343"/>
    <w:rsid w:val="00A873E9"/>
    <w:rsid w:val="00AA432A"/>
    <w:rsid w:val="00AA523F"/>
    <w:rsid w:val="00AC1756"/>
    <w:rsid w:val="00AC2FE1"/>
    <w:rsid w:val="00B01031"/>
    <w:rsid w:val="00B03594"/>
    <w:rsid w:val="00B25EBF"/>
    <w:rsid w:val="00B33F37"/>
    <w:rsid w:val="00B75A74"/>
    <w:rsid w:val="00B80611"/>
    <w:rsid w:val="00B83E2D"/>
    <w:rsid w:val="00B93700"/>
    <w:rsid w:val="00BB7460"/>
    <w:rsid w:val="00BC4939"/>
    <w:rsid w:val="00BD4D47"/>
    <w:rsid w:val="00BE2C33"/>
    <w:rsid w:val="00BE6B4A"/>
    <w:rsid w:val="00BF11D3"/>
    <w:rsid w:val="00BF1EB4"/>
    <w:rsid w:val="00C16A60"/>
    <w:rsid w:val="00C17B34"/>
    <w:rsid w:val="00C225EB"/>
    <w:rsid w:val="00C327F1"/>
    <w:rsid w:val="00C420BE"/>
    <w:rsid w:val="00C56475"/>
    <w:rsid w:val="00C601E8"/>
    <w:rsid w:val="00C63F32"/>
    <w:rsid w:val="00C649EE"/>
    <w:rsid w:val="00C71F5F"/>
    <w:rsid w:val="00C76028"/>
    <w:rsid w:val="00C9183C"/>
    <w:rsid w:val="00CA31BC"/>
    <w:rsid w:val="00CA79AC"/>
    <w:rsid w:val="00CB10E9"/>
    <w:rsid w:val="00CD1833"/>
    <w:rsid w:val="00CD53A4"/>
    <w:rsid w:val="00CE017C"/>
    <w:rsid w:val="00CE3DB2"/>
    <w:rsid w:val="00CE4724"/>
    <w:rsid w:val="00D03A01"/>
    <w:rsid w:val="00D03CFB"/>
    <w:rsid w:val="00D17E07"/>
    <w:rsid w:val="00D35868"/>
    <w:rsid w:val="00D45108"/>
    <w:rsid w:val="00D4548C"/>
    <w:rsid w:val="00D50F9F"/>
    <w:rsid w:val="00D542DD"/>
    <w:rsid w:val="00D7233B"/>
    <w:rsid w:val="00D80205"/>
    <w:rsid w:val="00D87C2D"/>
    <w:rsid w:val="00D87C4D"/>
    <w:rsid w:val="00D911F3"/>
    <w:rsid w:val="00D915B1"/>
    <w:rsid w:val="00DB31E3"/>
    <w:rsid w:val="00DC2FB0"/>
    <w:rsid w:val="00DD6F16"/>
    <w:rsid w:val="00DE7ED0"/>
    <w:rsid w:val="00DF60B5"/>
    <w:rsid w:val="00E33244"/>
    <w:rsid w:val="00E506A7"/>
    <w:rsid w:val="00E534BF"/>
    <w:rsid w:val="00E547C8"/>
    <w:rsid w:val="00E57F16"/>
    <w:rsid w:val="00E63A9A"/>
    <w:rsid w:val="00E65ADA"/>
    <w:rsid w:val="00E70895"/>
    <w:rsid w:val="00E74958"/>
    <w:rsid w:val="00E8269C"/>
    <w:rsid w:val="00E92D8E"/>
    <w:rsid w:val="00E9367E"/>
    <w:rsid w:val="00E957F1"/>
    <w:rsid w:val="00EA61D4"/>
    <w:rsid w:val="00EA7C63"/>
    <w:rsid w:val="00EE2B66"/>
    <w:rsid w:val="00EE3FA0"/>
    <w:rsid w:val="00EF6804"/>
    <w:rsid w:val="00F0748F"/>
    <w:rsid w:val="00F10CDE"/>
    <w:rsid w:val="00F152AB"/>
    <w:rsid w:val="00F161DD"/>
    <w:rsid w:val="00F34909"/>
    <w:rsid w:val="00F4337C"/>
    <w:rsid w:val="00F4492C"/>
    <w:rsid w:val="00F51563"/>
    <w:rsid w:val="00F54388"/>
    <w:rsid w:val="00F63A3C"/>
    <w:rsid w:val="00F643AE"/>
    <w:rsid w:val="00F72D44"/>
    <w:rsid w:val="00FA2CC6"/>
    <w:rsid w:val="00FD45F2"/>
    <w:rsid w:val="00FD66BF"/>
    <w:rsid w:val="00FE5462"/>
    <w:rsid w:val="00FE6E93"/>
    <w:rsid w:val="00FF301A"/>
    <w:rsid w:val="00F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B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B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B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Šopovová</dc:creator>
  <cp:keywords/>
  <dc:description/>
  <cp:lastModifiedBy>Uživatel</cp:lastModifiedBy>
  <cp:revision>2</cp:revision>
  <dcterms:created xsi:type="dcterms:W3CDTF">2014-02-25T18:04:00Z</dcterms:created>
  <dcterms:modified xsi:type="dcterms:W3CDTF">2014-02-25T18:04:00Z</dcterms:modified>
</cp:coreProperties>
</file>