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33" w:rsidRPr="002A73E8" w:rsidRDefault="00416DCF" w:rsidP="00241A3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Seminář č. </w:t>
      </w:r>
      <w:r w:rsidR="00EF7EF4">
        <w:rPr>
          <w:b/>
          <w:sz w:val="28"/>
          <w:szCs w:val="28"/>
        </w:rPr>
        <w:t>7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241A33" w:rsidRPr="002A73E8" w:rsidRDefault="006609EF" w:rsidP="00241A33">
      <w:pPr>
        <w:spacing w:after="120"/>
        <w:jc w:val="center"/>
        <w:rPr>
          <w:b/>
          <w:sz w:val="28"/>
          <w:szCs w:val="28"/>
        </w:rPr>
      </w:pPr>
      <w:r w:rsidRPr="002A73E8">
        <w:rPr>
          <w:b/>
          <w:sz w:val="28"/>
          <w:szCs w:val="28"/>
        </w:rPr>
        <w:t>K</w:t>
      </w:r>
      <w:r w:rsidR="00241A33" w:rsidRPr="002A73E8">
        <w:rPr>
          <w:b/>
          <w:sz w:val="28"/>
          <w:szCs w:val="28"/>
        </w:rPr>
        <w:t>upní smlouva</w:t>
      </w:r>
    </w:p>
    <w:p w:rsidR="00241A33" w:rsidRPr="002A73E8" w:rsidRDefault="00241A33" w:rsidP="00241A33">
      <w:pPr>
        <w:ind w:left="-142"/>
      </w:pPr>
      <w:r w:rsidRPr="002A73E8">
        <w:t xml:space="preserve">Milí studenti, příklady doneste na seminář </w:t>
      </w:r>
      <w:r w:rsidR="0057103D">
        <w:t>vyřešené</w:t>
      </w:r>
      <w:r w:rsidRPr="002A73E8">
        <w:t>.</w:t>
      </w:r>
    </w:p>
    <w:p w:rsidR="00241A33" w:rsidRPr="002A73E8" w:rsidRDefault="003A5F13" w:rsidP="00115C86">
      <w:pPr>
        <w:pStyle w:val="Odstavecseseznamem"/>
        <w:numPr>
          <w:ilvl w:val="0"/>
          <w:numId w:val="1"/>
        </w:numPr>
        <w:jc w:val="both"/>
      </w:pPr>
      <w:r w:rsidRPr="002A73E8">
        <w:t>K</w:t>
      </w:r>
      <w:r w:rsidR="00241A33" w:rsidRPr="002A73E8">
        <w:t>dy v následujících případech se bude jednat o smlouvu o dílo a kdy o smlouvu kupní? Pro zjednodušení hovořím o subjektech vždy jako o dodavateli a odběrateli</w:t>
      </w:r>
    </w:p>
    <w:p w:rsidR="00241A33" w:rsidRPr="002A73E8" w:rsidRDefault="00241A33" w:rsidP="00115C86">
      <w:pPr>
        <w:pStyle w:val="Odstavecseseznamem"/>
        <w:numPr>
          <w:ilvl w:val="1"/>
          <w:numId w:val="1"/>
        </w:numPr>
        <w:jc w:val="both"/>
      </w:pPr>
      <w:r w:rsidRPr="002A73E8">
        <w:t xml:space="preserve">Dodavatel se zavazuje pro odběratele vyrobit a dodat 30.000 kolíčků na prádlo </w:t>
      </w:r>
    </w:p>
    <w:p w:rsidR="00241A33" w:rsidRPr="002A73E8" w:rsidRDefault="00241A33" w:rsidP="00115C86">
      <w:pPr>
        <w:pStyle w:val="Odstavecseseznamem"/>
        <w:numPr>
          <w:ilvl w:val="1"/>
          <w:numId w:val="1"/>
        </w:numPr>
        <w:jc w:val="both"/>
      </w:pPr>
      <w:r w:rsidRPr="002A73E8">
        <w:t xml:space="preserve">Dodavatel zavazuje zhotovit na míru nábytek pro objednatele a namontovat ho do </w:t>
      </w:r>
    </w:p>
    <w:p w:rsidR="00241A33" w:rsidRPr="002A73E8" w:rsidRDefault="00241A33" w:rsidP="00115C86">
      <w:pPr>
        <w:pStyle w:val="Odstavecseseznamem"/>
        <w:numPr>
          <w:ilvl w:val="1"/>
          <w:numId w:val="1"/>
        </w:numPr>
        <w:jc w:val="both"/>
      </w:pPr>
      <w:r w:rsidRPr="002A73E8">
        <w:t>Dodavatel se zavazuje sestavit podle objednávky odběratele několik počítačových sestav a ty to dodat, umístit a zprovoznit v objektu odběratele</w:t>
      </w:r>
      <w:r w:rsidR="006F28FA" w:rsidRPr="002A73E8">
        <w:t xml:space="preserve"> </w:t>
      </w:r>
    </w:p>
    <w:p w:rsidR="00241A33" w:rsidRPr="002A73E8" w:rsidRDefault="00241A33" w:rsidP="00115C86">
      <w:pPr>
        <w:pStyle w:val="Odstavecseseznamem"/>
        <w:numPr>
          <w:ilvl w:val="1"/>
          <w:numId w:val="1"/>
        </w:numPr>
        <w:jc w:val="both"/>
      </w:pPr>
      <w:r w:rsidRPr="002A73E8">
        <w:t>Dodavatel se zavazuje vyrobit pro odběratele prsten, do kterého obrousí a zasadí drahokam dodaný odběratelem.</w:t>
      </w:r>
      <w:r w:rsidR="006F28FA" w:rsidRPr="002A73E8">
        <w:t xml:space="preserve"> </w:t>
      </w:r>
    </w:p>
    <w:p w:rsidR="00350AEB" w:rsidRPr="002A73E8" w:rsidRDefault="00241A33" w:rsidP="002A73E8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>Dodavatel se zavazuje dodat odběrateli stavbu garáže</w:t>
      </w:r>
      <w:r w:rsidR="006F28FA" w:rsidRPr="002A73E8">
        <w:t xml:space="preserve"> </w:t>
      </w:r>
    </w:p>
    <w:p w:rsidR="002A73E8" w:rsidRPr="002A73E8" w:rsidRDefault="002A73E8" w:rsidP="002A73E8">
      <w:pPr>
        <w:pStyle w:val="Odstavecseseznamem"/>
        <w:ind w:left="1440"/>
        <w:jc w:val="both"/>
        <w:rPr>
          <w:u w:val="single"/>
        </w:rPr>
      </w:pPr>
    </w:p>
    <w:p w:rsidR="000D4319" w:rsidRPr="002A73E8" w:rsidRDefault="000D4319" w:rsidP="00115C86">
      <w:pPr>
        <w:pStyle w:val="Odstavecseseznamem"/>
        <w:numPr>
          <w:ilvl w:val="0"/>
          <w:numId w:val="1"/>
        </w:numPr>
        <w:jc w:val="both"/>
      </w:pPr>
      <w:r w:rsidRPr="002A73E8">
        <w:t xml:space="preserve">Královopolská papírna a.s., se zavázala na základě rámcové smlouvy dodávat papír, karton a jiné podobné produkty Papírnictví Červenka s.r.o. Na základě této rámcové smlouvy papírnictví červenka učinilo emailem objednávku  na dodávku </w:t>
      </w:r>
      <w:r w:rsidR="005A20A2">
        <w:t>2</w:t>
      </w:r>
      <w:r w:rsidRPr="002A73E8">
        <w:t xml:space="preserve">50 balíků bílého papíru A4 80g/m2 </w:t>
      </w:r>
      <w:r w:rsidR="0057103D">
        <w:t>do 15.1.2015</w:t>
      </w:r>
      <w:r w:rsidRPr="002A73E8">
        <w:t xml:space="preserve"> za cenu 130 Kč/balík. Papírna objednávku potvrdila emailem. </w:t>
      </w:r>
    </w:p>
    <w:p w:rsidR="00350AEB" w:rsidRPr="002A73E8" w:rsidRDefault="000D4319" w:rsidP="00350AEB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>Byla uzavřena kupní smlouva nebo jiná smlouva? Došlo k platnému uzavření smlouvy?  Jaká forma je předepsána pro uzavření kupní smlouvy? V jaké formě lze kupní smlouvu platně uzavřít</w:t>
      </w:r>
      <w:r w:rsidR="0057103D">
        <w:t>?</w:t>
      </w:r>
    </w:p>
    <w:p w:rsidR="006E0F79" w:rsidRPr="002A73E8" w:rsidRDefault="006E0F79" w:rsidP="00115C86">
      <w:pPr>
        <w:pStyle w:val="Odstavecseseznamem"/>
        <w:numPr>
          <w:ilvl w:val="1"/>
          <w:numId w:val="1"/>
        </w:numPr>
        <w:jc w:val="both"/>
      </w:pPr>
      <w:r w:rsidRPr="002A73E8">
        <w:t>Jak hodnotit situaci, kdy by potvrzení objednávky znělo:  Potvrzujeme objednávku, cena dle aktuálního ceníku činí 140 Kč/balík</w:t>
      </w:r>
      <w:r w:rsidR="0057103D">
        <w:t>?</w:t>
      </w:r>
    </w:p>
    <w:p w:rsidR="00350AEB" w:rsidRPr="002A73E8" w:rsidRDefault="000D4319" w:rsidP="00350AEB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 xml:space="preserve">Dejme tomu, že v objednávce, ani potvrzení objednávky není uvedena cena </w:t>
      </w:r>
      <w:r w:rsidR="006E0F79" w:rsidRPr="002A73E8">
        <w:t>zboží. Je možné cenu zboží určit odkazem na ceník prodávajícího? Je možné uzavřít smlouvu zcela bez určení ceny?</w:t>
      </w:r>
      <w:r w:rsidR="006F28FA" w:rsidRPr="002A73E8">
        <w:t xml:space="preserve"> </w:t>
      </w:r>
    </w:p>
    <w:p w:rsidR="002A73E8" w:rsidRPr="002A73E8" w:rsidRDefault="006F28FA" w:rsidP="002A73E8">
      <w:pPr>
        <w:pStyle w:val="Odstavecseseznamem"/>
        <w:numPr>
          <w:ilvl w:val="1"/>
          <w:numId w:val="1"/>
        </w:numPr>
        <w:jc w:val="both"/>
      </w:pPr>
      <w:r w:rsidRPr="002A73E8">
        <w:t xml:space="preserve">Dejme tomu, že prodávající dodá na základě takové smlouvy 51 balíků papíru? Musí kupující přijmout nadměrné plnění? Musí za ně zaplatit? </w:t>
      </w:r>
    </w:p>
    <w:p w:rsidR="00162EF7" w:rsidRPr="002A73E8" w:rsidRDefault="006F28FA" w:rsidP="002A73E8">
      <w:pPr>
        <w:pStyle w:val="Odstavecseseznamem"/>
        <w:numPr>
          <w:ilvl w:val="1"/>
          <w:numId w:val="1"/>
        </w:numPr>
        <w:jc w:val="both"/>
      </w:pPr>
      <w:r w:rsidRPr="002A73E8">
        <w:t xml:space="preserve">Co když by ve smlouvě bylo uvedeno, že </w:t>
      </w:r>
      <w:r w:rsidR="001A44DA" w:rsidRPr="002A73E8">
        <w:t>prodávající dodá přibližně</w:t>
      </w:r>
      <w:r w:rsidRPr="002A73E8">
        <w:t xml:space="preserve"> 50 tun papíru</w:t>
      </w:r>
      <w:r w:rsidR="001A44DA" w:rsidRPr="002A73E8">
        <w:t>. Je možná odchylka od tohoto množství? Jaká bude kupní cena</w:t>
      </w:r>
    </w:p>
    <w:p w:rsidR="005A20A2" w:rsidRPr="008E6C83" w:rsidRDefault="00E84DF9" w:rsidP="005115A6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>Jakými způsoby lze</w:t>
      </w:r>
      <w:r w:rsidR="005A20A2">
        <w:t xml:space="preserve"> obecně</w:t>
      </w:r>
      <w:r w:rsidRPr="002A73E8">
        <w:t xml:space="preserve"> určit kvalitu dodávaného zboží? V jaké kvalitě se zboží dodává, když smlouva mlčí?</w:t>
      </w:r>
    </w:p>
    <w:p w:rsidR="008E6C83" w:rsidRPr="005A20A2" w:rsidRDefault="008E6C83" w:rsidP="008E6C83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>
        <w:t>Po dodání zboží se zjistí, že dodaný papír sice splňuje parametry určené ve smlouvě, ale není způsobilý k dalšímu zpracování pomocí výrobních technologií kupujícího (např. má příliš vysokou savost).  Má to vliv na řešení otázky, zda bylo dodáno v náležité jakosti?</w:t>
      </w:r>
    </w:p>
    <w:p w:rsidR="008E6C83" w:rsidRPr="005A20A2" w:rsidRDefault="008E6C83" w:rsidP="008E6C83">
      <w:pPr>
        <w:pStyle w:val="Odstavecseseznamem"/>
        <w:ind w:left="1440"/>
        <w:jc w:val="both"/>
        <w:rPr>
          <w:u w:val="single"/>
        </w:rPr>
      </w:pPr>
    </w:p>
    <w:p w:rsidR="005A20A2" w:rsidRPr="005A20A2" w:rsidRDefault="005A20A2" w:rsidP="005A20A2">
      <w:pPr>
        <w:pStyle w:val="Odstavecseseznamem"/>
        <w:ind w:left="709"/>
        <w:jc w:val="both"/>
        <w:rPr>
          <w:u w:val="single"/>
        </w:rPr>
      </w:pPr>
      <w:r>
        <w:t xml:space="preserve">Smlouva obsahovala ustanovení: "K dodání zboží dojde ve výrobním závodě prodávajícího." Pro zboží dorazili zaměstnanci kupujícího v nákladním vozidle 15.1.2015 v 18.00.  </w:t>
      </w:r>
    </w:p>
    <w:p w:rsidR="00162EF7" w:rsidRPr="005A20A2" w:rsidRDefault="00E84DF9" w:rsidP="005115A6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 xml:space="preserve"> </w:t>
      </w:r>
      <w:r w:rsidR="005A20A2">
        <w:t>Prodávající namítl, že sklad má otevřený do 17.00 a že zboží nemůže vyskladnit. Požádal proto zaměstnance kupujícího, aby pro zboží dorazili druhý den ráno. Kupující ale od smlouvy odstoupil pro podstatné porušení smlouvy. Zhodnoťte situaci.</w:t>
      </w:r>
    </w:p>
    <w:p w:rsidR="005A20A2" w:rsidRPr="002A73E8" w:rsidRDefault="005A20A2" w:rsidP="005115A6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>
        <w:lastRenderedPageBreak/>
        <w:t>Kdo nese náklady spojené s předáním zbožím (cesta do místa předání, poplatky třetích osob, náklady vyskladnění, dopravy na plochu závodu, nakládky apod.)?</w:t>
      </w:r>
    </w:p>
    <w:p w:rsidR="00482D16" w:rsidRPr="002A73E8" w:rsidRDefault="005A20A2" w:rsidP="00482D16">
      <w:pPr>
        <w:ind w:left="708"/>
        <w:jc w:val="both"/>
      </w:pPr>
      <w:r>
        <w:t>Dejme tomu, že s</w:t>
      </w:r>
      <w:r w:rsidR="00482D16" w:rsidRPr="002A73E8">
        <w:t>mlouva neobsahovala žádné ustanovení o místě dodání zboží</w:t>
      </w:r>
      <w:r w:rsidR="001A44DA" w:rsidRPr="002A73E8">
        <w:t>, obsahovala ale závazek prodávajícího zboží odeslat</w:t>
      </w:r>
      <w:r w:rsidR="00482D16" w:rsidRPr="002A73E8">
        <w:t>. Pro zboží dorazil přepravce</w:t>
      </w:r>
      <w:r>
        <w:t xml:space="preserve"> objednaný prodávajícím</w:t>
      </w:r>
      <w:r w:rsidR="00482D16" w:rsidRPr="002A73E8">
        <w:t xml:space="preserve"> a zboží naložil v závodě prodávajícího. Při přepravě zboží ale následně došlo k poškození zboží – protrhl se kartonový obal a do balíků s papírem zatekla voda, čímž byl papír </w:t>
      </w:r>
      <w:proofErr w:type="spellStart"/>
      <w:r w:rsidR="00482D16" w:rsidRPr="002A73E8">
        <w:t>znečišťěn</w:t>
      </w:r>
      <w:proofErr w:type="spellEnd"/>
      <w:r w:rsidR="00482D16" w:rsidRPr="002A73E8">
        <w:t xml:space="preserve"> a došlo k jeho zvlnění. </w:t>
      </w:r>
    </w:p>
    <w:p w:rsidR="00705A37" w:rsidRPr="002A73E8" w:rsidRDefault="001A44DA" w:rsidP="00705A37">
      <w:pPr>
        <w:pStyle w:val="Odstavecseseznamem"/>
        <w:numPr>
          <w:ilvl w:val="1"/>
          <w:numId w:val="1"/>
        </w:numPr>
        <w:jc w:val="both"/>
      </w:pPr>
      <w:r w:rsidRPr="002A73E8">
        <w:t xml:space="preserve">Když smlouva mlčí, je povinen prodávající zajistit přepravu zboží? </w:t>
      </w:r>
      <w:r w:rsidR="00482D16" w:rsidRPr="002A73E8">
        <w:t>Ke kterému okamžiku došlo k dodání zboží prodávajícím?</w:t>
      </w:r>
    </w:p>
    <w:p w:rsidR="002A73E8" w:rsidRPr="002A73E8" w:rsidRDefault="009E2819" w:rsidP="002A73E8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>Ke kterému okamžiku přechází vlastnické právo?</w:t>
      </w:r>
      <w:r w:rsidR="00C4698F" w:rsidRPr="002A73E8">
        <w:t xml:space="preserve"> </w:t>
      </w:r>
    </w:p>
    <w:p w:rsidR="00E03D13" w:rsidRPr="002A73E8" w:rsidRDefault="00E84DF9" w:rsidP="00E03D13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 xml:space="preserve">Koho stíhá nebezpečí „náhodné“ škody na věci v daném případě? </w:t>
      </w:r>
    </w:p>
    <w:p w:rsidR="001E5417" w:rsidRPr="002A73E8" w:rsidRDefault="001E5417" w:rsidP="00705A37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>Jak by se situace hodnotila, kdyby kupující zboží včas nepřevzal, ani nezajistil jeho převzetí přepravcem</w:t>
      </w:r>
      <w:r w:rsidR="00E84DF9" w:rsidRPr="002A73E8">
        <w:t>, zboží zůstalo skladem u prodávajícího a bylo zničeno požárem skladu vyvolaným úderem blesku</w:t>
      </w:r>
      <w:r w:rsidRPr="002A73E8">
        <w:t xml:space="preserve">? </w:t>
      </w:r>
      <w:r w:rsidR="003C1E1E" w:rsidRPr="002A73E8">
        <w:rPr>
          <w:u w:val="single"/>
        </w:rPr>
        <w:t xml:space="preserve"> </w:t>
      </w:r>
    </w:p>
    <w:p w:rsidR="00482D16" w:rsidRPr="002A73E8" w:rsidRDefault="00482D16" w:rsidP="00705A37">
      <w:pPr>
        <w:pStyle w:val="Odstavecseseznamem"/>
        <w:numPr>
          <w:ilvl w:val="1"/>
          <w:numId w:val="1"/>
        </w:numPr>
        <w:jc w:val="both"/>
      </w:pPr>
      <w:r w:rsidRPr="002A73E8">
        <w:t>Co kdyby ve smlouvě byla doložka DDU Štětín INCOTERMS 2000?</w:t>
      </w:r>
      <w:r w:rsidR="005115A6" w:rsidRPr="002A73E8">
        <w:t xml:space="preserve"> </w:t>
      </w:r>
      <w:r w:rsidR="005A20A2">
        <w:t>Má to nějaký právní význam?</w:t>
      </w:r>
    </w:p>
    <w:p w:rsidR="000E0173" w:rsidRPr="002A73E8" w:rsidRDefault="000E0173" w:rsidP="00705A37">
      <w:pPr>
        <w:pStyle w:val="Odstavecseseznamem"/>
        <w:numPr>
          <w:ilvl w:val="1"/>
          <w:numId w:val="1"/>
        </w:numPr>
        <w:jc w:val="both"/>
      </w:pPr>
      <w:r w:rsidRPr="002A73E8">
        <w:t>Jedná se v tomto případě opravdu o náhodnou škodu? Vždy nebo jen za určitých podmínek</w:t>
      </w:r>
      <w:r w:rsidR="005A20A2">
        <w:t>?</w:t>
      </w:r>
      <w:r w:rsidR="00E84DF9" w:rsidRPr="002A73E8">
        <w:t xml:space="preserve">  </w:t>
      </w:r>
    </w:p>
    <w:p w:rsidR="00162EF7" w:rsidRPr="002A73E8" w:rsidRDefault="000E0173" w:rsidP="00162EF7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>Jakým způsobem je prodávající povinen zboží zabalit a jaké mohou být důsledky selhání obalu?</w:t>
      </w:r>
      <w:r w:rsidR="00E84DF9" w:rsidRPr="002A73E8">
        <w:t xml:space="preserve"> </w:t>
      </w:r>
    </w:p>
    <w:p w:rsidR="00482D16" w:rsidRPr="002A73E8" w:rsidRDefault="001A1052" w:rsidP="000E0173">
      <w:pPr>
        <w:ind w:left="708"/>
        <w:jc w:val="both"/>
      </w:pPr>
      <w:r w:rsidRPr="002A73E8">
        <w:t xml:space="preserve">Předpokládejme, že prodávající skutečně dodal vadné zboží a lze uvažovat o vzniku odpovědnosti za vady. </w:t>
      </w:r>
      <w:r w:rsidR="00482D16" w:rsidRPr="002A73E8">
        <w:t>Kupující papír převzal a neprovedl ihned prohlídku zboží</w:t>
      </w:r>
      <w:r w:rsidR="000E0173" w:rsidRPr="002A73E8">
        <w:t xml:space="preserve">. Posléze 2 týdny po převzetí zaměstnanci kupujícího balíky s papírem rozbalili, aby ho dali do prodeje a zjistili, že je poškozený. </w:t>
      </w:r>
    </w:p>
    <w:p w:rsidR="00350AEB" w:rsidRPr="002A73E8" w:rsidRDefault="000E0173" w:rsidP="00C6532A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 xml:space="preserve">Je v tomto případě oprávněn kupující uplatnit práva z vad zboží? </w:t>
      </w:r>
      <w:r w:rsidR="001E5417" w:rsidRPr="002A73E8">
        <w:t>Jaké jsou důsledky neprovedení prohlídky? V jaké době od zjištění vad je povinen kupující vady namítnout prodávajícímu??</w:t>
      </w:r>
      <w:r w:rsidR="009E2819" w:rsidRPr="002A73E8">
        <w:t xml:space="preserve"> </w:t>
      </w:r>
    </w:p>
    <w:p w:rsidR="000B7F20" w:rsidRPr="008E6C83" w:rsidRDefault="000E0173" w:rsidP="000B7F20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>Jak dlouhá „záruční doba“ se na zboží poskytuje? Jaký je rozdíl mezi odpovědností za vady a zárukou za jakost?</w:t>
      </w:r>
    </w:p>
    <w:p w:rsidR="008E6C83" w:rsidRPr="002A73E8" w:rsidRDefault="008E6C83" w:rsidP="008E6C83">
      <w:pPr>
        <w:pStyle w:val="Odstavecseseznamem"/>
        <w:ind w:left="1440"/>
        <w:jc w:val="both"/>
        <w:rPr>
          <w:u w:val="single"/>
        </w:rPr>
      </w:pPr>
    </w:p>
    <w:p w:rsidR="001A1052" w:rsidRPr="002A73E8" w:rsidRDefault="001A1052" w:rsidP="001A1052">
      <w:pPr>
        <w:pStyle w:val="Odstavecseseznamem"/>
        <w:jc w:val="both"/>
      </w:pPr>
      <w:r w:rsidRPr="002A73E8">
        <w:t xml:space="preserve">Předpokládejme, že prodávající je za vady zboží opravdu odpovědný a kupující uplatní práva z vad řádně a včas. </w:t>
      </w:r>
    </w:p>
    <w:p w:rsidR="004C07B4" w:rsidRPr="002A73E8" w:rsidRDefault="001A1052" w:rsidP="004C07B4">
      <w:pPr>
        <w:pStyle w:val="Odstavecseseznamem"/>
        <w:numPr>
          <w:ilvl w:val="1"/>
          <w:numId w:val="1"/>
        </w:numPr>
        <w:jc w:val="both"/>
      </w:pPr>
      <w:r w:rsidRPr="002A73E8">
        <w:t>Jaká práva z vad zboží může kupující uplatnit?</w:t>
      </w:r>
      <w:r w:rsidR="004C07B4" w:rsidRPr="002A73E8">
        <w:t xml:space="preserve"> Na čem závisí katalog práv kupujícího? </w:t>
      </w:r>
    </w:p>
    <w:p w:rsidR="000B7F20" w:rsidRPr="002A73E8" w:rsidRDefault="004C07B4" w:rsidP="002A73E8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 xml:space="preserve">Kdo má právo určit, který nárok bude kupujícímu náležet? </w:t>
      </w:r>
    </w:p>
    <w:p w:rsidR="003C1E1E" w:rsidRPr="002A73E8" w:rsidRDefault="004C07B4" w:rsidP="002A73E8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 xml:space="preserve">Může kupující zaplatit prodávajícímu kupní cenu sníženou o přiměřenou slevu? </w:t>
      </w:r>
    </w:p>
    <w:p w:rsidR="006E0F79" w:rsidRPr="002A73E8" w:rsidRDefault="004C07B4" w:rsidP="002A73E8">
      <w:pPr>
        <w:pStyle w:val="Odstavecseseznamem"/>
        <w:numPr>
          <w:ilvl w:val="1"/>
          <w:numId w:val="1"/>
        </w:numPr>
        <w:jc w:val="both"/>
      </w:pPr>
      <w:r w:rsidRPr="002A73E8">
        <w:t xml:space="preserve">Jak byste vypočetli přiměřenou výši slevy z kupní ceny? </w:t>
      </w:r>
    </w:p>
    <w:p w:rsidR="002A73E8" w:rsidRPr="002A73E8" w:rsidRDefault="002A73E8" w:rsidP="002A73E8">
      <w:pPr>
        <w:pStyle w:val="Odstavecseseznamem"/>
        <w:ind w:left="1440"/>
        <w:jc w:val="both"/>
      </w:pPr>
    </w:p>
    <w:p w:rsidR="006609EF" w:rsidRPr="002A73E8" w:rsidRDefault="00FB5071" w:rsidP="006609EF">
      <w:pPr>
        <w:pStyle w:val="Odstavecseseznamem"/>
        <w:numPr>
          <w:ilvl w:val="0"/>
          <w:numId w:val="1"/>
        </w:numPr>
        <w:jc w:val="both"/>
      </w:pPr>
      <w:r w:rsidRPr="002A73E8">
        <w:t xml:space="preserve">TBX </w:t>
      </w:r>
      <w:proofErr w:type="spellStart"/>
      <w:r w:rsidR="006609EF" w:rsidRPr="002A73E8">
        <w:t>Machines</w:t>
      </w:r>
      <w:proofErr w:type="spellEnd"/>
      <w:r w:rsidR="005613D5" w:rsidRPr="002A73E8">
        <w:t xml:space="preserve"> s.r.o. uzavře </w:t>
      </w:r>
      <w:r w:rsidR="0011194D" w:rsidRPr="002A73E8">
        <w:t xml:space="preserve">se zákazníkem – </w:t>
      </w:r>
      <w:r w:rsidR="006609EF" w:rsidRPr="002A73E8">
        <w:t xml:space="preserve">výrobcem plastových výlisků </w:t>
      </w:r>
      <w:proofErr w:type="spellStart"/>
      <w:r w:rsidR="006609EF" w:rsidRPr="002A73E8">
        <w:t>Moravia</w:t>
      </w:r>
      <w:proofErr w:type="spellEnd"/>
      <w:r w:rsidR="006609EF" w:rsidRPr="002A73E8">
        <w:t xml:space="preserve"> </w:t>
      </w:r>
      <w:proofErr w:type="spellStart"/>
      <w:r w:rsidR="006609EF" w:rsidRPr="002A73E8">
        <w:t>Plastic</w:t>
      </w:r>
      <w:proofErr w:type="spellEnd"/>
      <w:r w:rsidR="006609EF" w:rsidRPr="002A73E8">
        <w:t xml:space="preserve"> s.r.o. – kupní smlouvu, kterou se zavazuje </w:t>
      </w:r>
      <w:r w:rsidR="001E5417" w:rsidRPr="002A73E8">
        <w:t xml:space="preserve">do 2 měsíců od uzavření smlouvy </w:t>
      </w:r>
      <w:r w:rsidR="006609EF" w:rsidRPr="002A73E8">
        <w:t>dodat vakuov</w:t>
      </w:r>
      <w:r w:rsidR="001E5417" w:rsidRPr="002A73E8">
        <w:t>ý lis</w:t>
      </w:r>
      <w:r w:rsidR="006609EF" w:rsidRPr="002A73E8">
        <w:t xml:space="preserve"> </w:t>
      </w:r>
      <w:r w:rsidR="00C4698F" w:rsidRPr="002A73E8">
        <w:t xml:space="preserve">značky </w:t>
      </w:r>
      <w:r w:rsidR="006609EF" w:rsidRPr="002A73E8">
        <w:t xml:space="preserve">CBC. </w:t>
      </w:r>
    </w:p>
    <w:p w:rsidR="00C6532A" w:rsidRPr="002A73E8" w:rsidRDefault="001E5417" w:rsidP="002A73E8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>Prodávající</w:t>
      </w:r>
      <w:r w:rsidR="006609EF" w:rsidRPr="002A73E8">
        <w:t xml:space="preserve"> </w:t>
      </w:r>
      <w:r w:rsidRPr="002A73E8">
        <w:t xml:space="preserve">dodá </w:t>
      </w:r>
      <w:r w:rsidR="00C4698F" w:rsidRPr="002A73E8">
        <w:t xml:space="preserve">místo stroje CBC – 357A, který kupující chtěl,  </w:t>
      </w:r>
      <w:r w:rsidRPr="002A73E8">
        <w:t xml:space="preserve">stroj CBC – 357B, což je stroj prakticky identický, ale s bočním podavačem výlisků místo čelního.  Kupující </w:t>
      </w:r>
      <w:r w:rsidRPr="002A73E8">
        <w:lastRenderedPageBreak/>
        <w:t>tento stroj odmítá převzít</w:t>
      </w:r>
      <w:r w:rsidR="00236D21" w:rsidRPr="002A73E8">
        <w:t xml:space="preserve"> s odůvodněním, že se jedná o jiný stroj. Prodávající ale tvrdí, že stroj je pro kupujícího zcela postačující. </w:t>
      </w:r>
    </w:p>
    <w:p w:rsidR="00E03D13" w:rsidRPr="002A73E8" w:rsidRDefault="00C4698F" w:rsidP="002A73E8">
      <w:pPr>
        <w:pStyle w:val="Odstavecseseznamem"/>
        <w:numPr>
          <w:ilvl w:val="1"/>
          <w:numId w:val="1"/>
        </w:numPr>
        <w:jc w:val="both"/>
        <w:rPr>
          <w:u w:val="single"/>
        </w:rPr>
      </w:pPr>
      <w:r w:rsidRPr="002A73E8">
        <w:t>Kupující se po dodání stroje dožaduje dodání manuálu k tomuto stroji. Prodávající se brání, že to ve smlouvě nebylo sjednáno. Zhodnoťte situaci</w:t>
      </w:r>
    </w:p>
    <w:p w:rsidR="002A73E8" w:rsidRPr="002A73E8" w:rsidRDefault="00C4698F" w:rsidP="006609EF">
      <w:pPr>
        <w:pStyle w:val="Odstavecseseznamem"/>
        <w:numPr>
          <w:ilvl w:val="1"/>
          <w:numId w:val="1"/>
        </w:numPr>
        <w:jc w:val="both"/>
      </w:pPr>
      <w:r w:rsidRPr="002A73E8">
        <w:t xml:space="preserve">Na stroj byla poskytnuta záruční doba v délce 6 měsíců. Po 7 měsících stroj přestane fungovat v důsledku výrobní vady, kterou stroj vykazoval již při předání. Může kupující uplatnit práva z vad zboží? </w:t>
      </w:r>
    </w:p>
    <w:p w:rsidR="00B56843" w:rsidRPr="002A73E8" w:rsidRDefault="00B56843" w:rsidP="006609EF">
      <w:pPr>
        <w:pStyle w:val="Odstavecseseznamem"/>
        <w:numPr>
          <w:ilvl w:val="1"/>
          <w:numId w:val="1"/>
        </w:numPr>
        <w:jc w:val="both"/>
      </w:pPr>
      <w:r w:rsidRPr="002A73E8">
        <w:t xml:space="preserve">Po dodání zboží kupující zjistil, že stroj porušuje patent třetí osoby a tato třetí osoba mu hrozí žalobou, pokud bude stroj používat. Může se kupující nějak bránit? </w:t>
      </w:r>
    </w:p>
    <w:sectPr w:rsidR="00B56843" w:rsidRPr="002A73E8" w:rsidSect="00C0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48D"/>
    <w:multiLevelType w:val="hybridMultilevel"/>
    <w:tmpl w:val="868ACDCC"/>
    <w:lvl w:ilvl="0" w:tplc="01243AE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60285"/>
    <w:multiLevelType w:val="hybridMultilevel"/>
    <w:tmpl w:val="9034B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1844DD6">
      <w:start w:val="8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A1C6A"/>
    <w:multiLevelType w:val="hybridMultilevel"/>
    <w:tmpl w:val="847E3BF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7D4"/>
    <w:rsid w:val="00034AF4"/>
    <w:rsid w:val="000B7F20"/>
    <w:rsid w:val="000D38A0"/>
    <w:rsid w:val="000D4319"/>
    <w:rsid w:val="000E0173"/>
    <w:rsid w:val="0011194D"/>
    <w:rsid w:val="00112BD2"/>
    <w:rsid w:val="00115C86"/>
    <w:rsid w:val="00116972"/>
    <w:rsid w:val="00130D6D"/>
    <w:rsid w:val="00162EF7"/>
    <w:rsid w:val="001A1052"/>
    <w:rsid w:val="001A44DA"/>
    <w:rsid w:val="001D670C"/>
    <w:rsid w:val="001E4388"/>
    <w:rsid w:val="001E5417"/>
    <w:rsid w:val="00236D21"/>
    <w:rsid w:val="00241A33"/>
    <w:rsid w:val="002865BD"/>
    <w:rsid w:val="002A73E8"/>
    <w:rsid w:val="002C3CB2"/>
    <w:rsid w:val="00304E7F"/>
    <w:rsid w:val="00350AEB"/>
    <w:rsid w:val="003A5F13"/>
    <w:rsid w:val="003C1E1E"/>
    <w:rsid w:val="003C7D91"/>
    <w:rsid w:val="00416DCF"/>
    <w:rsid w:val="00482D16"/>
    <w:rsid w:val="004B294B"/>
    <w:rsid w:val="004C07B4"/>
    <w:rsid w:val="004E3883"/>
    <w:rsid w:val="005115A6"/>
    <w:rsid w:val="005613D5"/>
    <w:rsid w:val="0057103D"/>
    <w:rsid w:val="0057565E"/>
    <w:rsid w:val="005A20A2"/>
    <w:rsid w:val="005C4115"/>
    <w:rsid w:val="005D4163"/>
    <w:rsid w:val="00654CDE"/>
    <w:rsid w:val="006609EF"/>
    <w:rsid w:val="006D0D37"/>
    <w:rsid w:val="006D4B30"/>
    <w:rsid w:val="006E0F79"/>
    <w:rsid w:val="006F28FA"/>
    <w:rsid w:val="00705A37"/>
    <w:rsid w:val="00727801"/>
    <w:rsid w:val="0081249B"/>
    <w:rsid w:val="00856D9C"/>
    <w:rsid w:val="008A078A"/>
    <w:rsid w:val="008E6C83"/>
    <w:rsid w:val="00956405"/>
    <w:rsid w:val="009E2819"/>
    <w:rsid w:val="009F0141"/>
    <w:rsid w:val="009F3BE3"/>
    <w:rsid w:val="00A001B0"/>
    <w:rsid w:val="00AC77D4"/>
    <w:rsid w:val="00AE7067"/>
    <w:rsid w:val="00B56843"/>
    <w:rsid w:val="00B72CB1"/>
    <w:rsid w:val="00BF0DAB"/>
    <w:rsid w:val="00C04A37"/>
    <w:rsid w:val="00C4698F"/>
    <w:rsid w:val="00C6532A"/>
    <w:rsid w:val="00D1551D"/>
    <w:rsid w:val="00D277F2"/>
    <w:rsid w:val="00DC4633"/>
    <w:rsid w:val="00E03D13"/>
    <w:rsid w:val="00E84DF9"/>
    <w:rsid w:val="00E90FF5"/>
    <w:rsid w:val="00EF7EF4"/>
    <w:rsid w:val="00F54187"/>
    <w:rsid w:val="00F92D4C"/>
    <w:rsid w:val="00FB5071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D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Kožiak</dc:creator>
  <cp:lastModifiedBy>Jaromír</cp:lastModifiedBy>
  <cp:revision>2</cp:revision>
  <dcterms:created xsi:type="dcterms:W3CDTF">2016-03-21T10:28:00Z</dcterms:created>
  <dcterms:modified xsi:type="dcterms:W3CDTF">2016-03-21T10:28:00Z</dcterms:modified>
</cp:coreProperties>
</file>