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3C" w:rsidRDefault="00541917" w:rsidP="00DE1462">
      <w:pPr>
        <w:pStyle w:val="Nadpis1"/>
      </w:pPr>
      <w:r>
        <w:t>Sk. 10 –</w:t>
      </w:r>
      <w:r w:rsidR="00DE1462">
        <w:t xml:space="preserve"> 2. prezentace/3. seminář</w:t>
      </w:r>
    </w:p>
    <w:p w:rsidR="00DE1462" w:rsidRPr="00DE1462" w:rsidRDefault="00DE1462" w:rsidP="00DE1462"/>
    <w:p w:rsidR="00541917" w:rsidRPr="00541917" w:rsidRDefault="00541917">
      <w:pPr>
        <w:rPr>
          <w:b/>
        </w:rPr>
      </w:pPr>
      <w:r w:rsidRPr="00541917">
        <w:rPr>
          <w:b/>
        </w:rPr>
        <w:t>Prezentující</w:t>
      </w:r>
    </w:p>
    <w:p w:rsidR="00A6219F" w:rsidRDefault="00541917" w:rsidP="00541917">
      <w:pPr>
        <w:pStyle w:val="Odstavecseseznamem"/>
        <w:numPr>
          <w:ilvl w:val="0"/>
          <w:numId w:val="1"/>
        </w:numPr>
      </w:pPr>
      <w:r>
        <w:t>Janderová Eva</w:t>
      </w:r>
    </w:p>
    <w:p w:rsidR="00541917" w:rsidRDefault="00541917" w:rsidP="00541917">
      <w:pPr>
        <w:pStyle w:val="Odstavecseseznamem"/>
        <w:numPr>
          <w:ilvl w:val="0"/>
          <w:numId w:val="1"/>
        </w:numPr>
      </w:pPr>
      <w:proofErr w:type="spellStart"/>
      <w:r>
        <w:t>Juhová</w:t>
      </w:r>
      <w:proofErr w:type="spellEnd"/>
      <w:r>
        <w:t xml:space="preserve"> Eva</w:t>
      </w:r>
    </w:p>
    <w:p w:rsidR="00541917" w:rsidRDefault="00541917" w:rsidP="00541917">
      <w:pPr>
        <w:pStyle w:val="Odstavecseseznamem"/>
        <w:numPr>
          <w:ilvl w:val="0"/>
          <w:numId w:val="1"/>
        </w:numPr>
      </w:pPr>
      <w:r>
        <w:t>Kárníková Karolína Anna</w:t>
      </w:r>
    </w:p>
    <w:p w:rsidR="00541917" w:rsidRDefault="00541917" w:rsidP="00541917">
      <w:pPr>
        <w:pStyle w:val="Odstavecseseznamem"/>
        <w:numPr>
          <w:ilvl w:val="0"/>
          <w:numId w:val="1"/>
        </w:numPr>
      </w:pPr>
      <w:proofErr w:type="spellStart"/>
      <w:r>
        <w:t>Kubičík</w:t>
      </w:r>
      <w:proofErr w:type="spellEnd"/>
      <w:r>
        <w:t xml:space="preserve"> Štěpán</w:t>
      </w:r>
    </w:p>
    <w:p w:rsidR="00C9443C" w:rsidRDefault="00C9443C" w:rsidP="00C9443C"/>
    <w:p w:rsidR="00990E5A" w:rsidRDefault="00990E5A" w:rsidP="00990E5A">
      <w:pPr>
        <w:jc w:val="both"/>
      </w:pPr>
      <w:r>
        <w:t>Národní galerie ČR zapůjčila několik kusů vzácných originálů obrazů do Japonska. V průběhu výstavy v Japonsku však na obrazech začal vykonávat exekuci japonský exekutor z titulu rozhodčího nálezu vydaného proti ČR rozhodčím soudem se sídlem ve Francii. Může japonský exekutor obrazy zabavit a event. prodat ve veřejné dražbě za účelem uspokojení pohledávky osoby oprávněné z rozhodčího nálezu?</w:t>
      </w:r>
      <w:r>
        <w:t xml:space="preserve"> Může být Japonsko mezinárodně-právně odpovědné za toto jednání exekutora?</w:t>
      </w:r>
      <w:r>
        <w:t xml:space="preserve"> Vyjádřete s</w:t>
      </w:r>
      <w:r w:rsidR="00DE1462">
        <w:t>e</w:t>
      </w:r>
      <w:r>
        <w:t> k věci jako právní zástupce ČR.</w:t>
      </w:r>
      <w:bookmarkStart w:id="0" w:name="_GoBack"/>
      <w:bookmarkEnd w:id="0"/>
    </w:p>
    <w:p w:rsidR="00C9443C" w:rsidRDefault="00C9443C" w:rsidP="00C9443C"/>
    <w:sectPr w:rsidR="00C9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3FBE"/>
    <w:multiLevelType w:val="hybridMultilevel"/>
    <w:tmpl w:val="3D925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17"/>
    <w:rsid w:val="004028C0"/>
    <w:rsid w:val="004D55A0"/>
    <w:rsid w:val="00541917"/>
    <w:rsid w:val="00990E5A"/>
    <w:rsid w:val="00A6219F"/>
    <w:rsid w:val="00C9443C"/>
    <w:rsid w:val="00D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91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4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91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4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2</cp:revision>
  <dcterms:created xsi:type="dcterms:W3CDTF">2017-03-20T10:41:00Z</dcterms:created>
  <dcterms:modified xsi:type="dcterms:W3CDTF">2017-03-20T10:49:00Z</dcterms:modified>
</cp:coreProperties>
</file>