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F76E7" w14:textId="0614E63C" w:rsidR="00897A2D" w:rsidRPr="00897A2D" w:rsidRDefault="00897A2D" w:rsidP="005256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Otázky k přípravě:</w:t>
      </w:r>
    </w:p>
    <w:p w14:paraId="0B5E6CA5" w14:textId="0CA46510" w:rsidR="005256F8" w:rsidRDefault="005256F8" w:rsidP="005256F8">
      <w:pPr>
        <w:rPr>
          <w:rFonts w:ascii="Times New Roman" w:hAnsi="Times New Roman" w:cs="Times New Roman"/>
        </w:rPr>
      </w:pPr>
      <w:r w:rsidRPr="007C0195"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</w:rPr>
        <w:t xml:space="preserve"> Zabývejte se </w:t>
      </w:r>
      <w:r w:rsidR="00907541">
        <w:rPr>
          <w:rFonts w:ascii="Times New Roman" w:hAnsi="Times New Roman" w:cs="Times New Roman"/>
        </w:rPr>
        <w:t>obsahem</w:t>
      </w:r>
      <w:r>
        <w:rPr>
          <w:rFonts w:ascii="Times New Roman" w:hAnsi="Times New Roman" w:cs="Times New Roman"/>
        </w:rPr>
        <w:t xml:space="preserve"> pojmů „spravedlivý důvod“ a „obohacení“.</w:t>
      </w:r>
    </w:p>
    <w:p w14:paraId="19C5D0A9" w14:textId="64C38B4D" w:rsidR="000336CF" w:rsidRDefault="000336CF" w:rsidP="005256F8">
      <w:pPr>
        <w:rPr>
          <w:rFonts w:ascii="Times New Roman" w:hAnsi="Times New Roman" w:cs="Times New Roman"/>
        </w:rPr>
      </w:pPr>
      <w:r w:rsidRPr="000336CF">
        <w:rPr>
          <w:rFonts w:ascii="Times New Roman" w:hAnsi="Times New Roman" w:cs="Times New Roman"/>
          <w:b/>
        </w:rPr>
        <w:t>2)</w:t>
      </w:r>
      <w:r>
        <w:rPr>
          <w:rFonts w:ascii="Times New Roman" w:hAnsi="Times New Roman" w:cs="Times New Roman"/>
        </w:rPr>
        <w:t xml:space="preserve"> Zabývejte pojmovými znaky bezdůvodného obohacení (srov. s pojmovými znaky náhrady újmy).</w:t>
      </w:r>
    </w:p>
    <w:p w14:paraId="4B03F8FB" w14:textId="44EEF40F" w:rsidR="00782824" w:rsidRDefault="000336CF" w:rsidP="0052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782824" w:rsidRPr="007C0195">
        <w:rPr>
          <w:rFonts w:ascii="Times New Roman" w:hAnsi="Times New Roman" w:cs="Times New Roman"/>
          <w:b/>
        </w:rPr>
        <w:t>)</w:t>
      </w:r>
      <w:r w:rsidR="00782824">
        <w:rPr>
          <w:rFonts w:ascii="Times New Roman" w:hAnsi="Times New Roman" w:cs="Times New Roman"/>
        </w:rPr>
        <w:t xml:space="preserve"> Zabývejte se jednotlivými</w:t>
      </w:r>
      <w:r w:rsidR="006D207E">
        <w:rPr>
          <w:rFonts w:ascii="Times New Roman" w:hAnsi="Times New Roman" w:cs="Times New Roman"/>
        </w:rPr>
        <w:t xml:space="preserve"> </w:t>
      </w:r>
      <w:r w:rsidR="00782824">
        <w:rPr>
          <w:rFonts w:ascii="Times New Roman" w:hAnsi="Times New Roman" w:cs="Times New Roman"/>
        </w:rPr>
        <w:t>skutkovými podstatami bezdůvodného obohacení</w:t>
      </w:r>
      <w:r w:rsidR="004F6E0F">
        <w:rPr>
          <w:rFonts w:ascii="Times New Roman" w:hAnsi="Times New Roman" w:cs="Times New Roman"/>
        </w:rPr>
        <w:t xml:space="preserve">. </w:t>
      </w:r>
    </w:p>
    <w:p w14:paraId="70149882" w14:textId="198A2DDD" w:rsidR="006D207E" w:rsidRPr="007C0195" w:rsidRDefault="006D207E" w:rsidP="005256F8">
      <w:pPr>
        <w:rPr>
          <w:rFonts w:ascii="Times New Roman" w:hAnsi="Times New Roman" w:cs="Times New Roman"/>
          <w:i/>
          <w:sz w:val="20"/>
        </w:rPr>
      </w:pPr>
      <w:r w:rsidRPr="007C0195">
        <w:rPr>
          <w:rFonts w:ascii="Times New Roman" w:hAnsi="Times New Roman" w:cs="Times New Roman"/>
          <w:i/>
          <w:sz w:val="20"/>
        </w:rPr>
        <w:t xml:space="preserve">I) Plnění bez právního důvodu. II) Plnění z právního důvodu, který odpadl. </w:t>
      </w:r>
      <w:r w:rsidR="00DB2C66" w:rsidRPr="007C0195">
        <w:rPr>
          <w:rFonts w:ascii="Times New Roman" w:hAnsi="Times New Roman" w:cs="Times New Roman"/>
          <w:i/>
          <w:sz w:val="20"/>
        </w:rPr>
        <w:t>III) Plnění za osobu, jež měla po</w:t>
      </w:r>
      <w:r w:rsidR="001E4953" w:rsidRPr="007C0195">
        <w:rPr>
          <w:rFonts w:ascii="Times New Roman" w:hAnsi="Times New Roman" w:cs="Times New Roman"/>
          <w:i/>
          <w:sz w:val="20"/>
        </w:rPr>
        <w:t> </w:t>
      </w:r>
      <w:r w:rsidR="00DB2C66" w:rsidRPr="007C0195">
        <w:rPr>
          <w:rFonts w:ascii="Times New Roman" w:hAnsi="Times New Roman" w:cs="Times New Roman"/>
          <w:i/>
          <w:sz w:val="20"/>
        </w:rPr>
        <w:t>právu plnit sama. IV) Plnění z neplatného (zdánlivého) právního jednání. V) Majetkový prospěch z nepoctivých zdrojů. VI) Protiprávní užití cizí hodnoty.</w:t>
      </w:r>
    </w:p>
    <w:p w14:paraId="0D275117" w14:textId="41B860D1" w:rsidR="00FD7F80" w:rsidRDefault="000336CF" w:rsidP="0052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FD7F80" w:rsidRPr="007C0195">
        <w:rPr>
          <w:rFonts w:ascii="Times New Roman" w:hAnsi="Times New Roman" w:cs="Times New Roman"/>
          <w:b/>
        </w:rPr>
        <w:t>)</w:t>
      </w:r>
      <w:r w:rsidR="00FD7F80">
        <w:rPr>
          <w:rFonts w:ascii="Times New Roman" w:hAnsi="Times New Roman" w:cs="Times New Roman"/>
        </w:rPr>
        <w:t xml:space="preserve"> </w:t>
      </w:r>
      <w:r w:rsidR="001E4953">
        <w:rPr>
          <w:rFonts w:ascii="Times New Roman" w:hAnsi="Times New Roman" w:cs="Times New Roman"/>
        </w:rPr>
        <w:t>Ve vztahu k jednotlivým skutkovým podstatám se z</w:t>
      </w:r>
      <w:r w:rsidR="00FD7F80">
        <w:rPr>
          <w:rFonts w:ascii="Times New Roman" w:hAnsi="Times New Roman" w:cs="Times New Roman"/>
        </w:rPr>
        <w:t>abývejte otázkou, kdo je obohacený a kdo je ochuzený.</w:t>
      </w:r>
    </w:p>
    <w:p w14:paraId="1FB1C82C" w14:textId="5F4CC61E" w:rsidR="004F6E0F" w:rsidRDefault="000336CF" w:rsidP="0052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4F6E0F" w:rsidRPr="007C0195">
        <w:rPr>
          <w:rFonts w:ascii="Times New Roman" w:hAnsi="Times New Roman" w:cs="Times New Roman"/>
          <w:b/>
        </w:rPr>
        <w:t>)</w:t>
      </w:r>
      <w:r w:rsidR="004F6E0F">
        <w:rPr>
          <w:rFonts w:ascii="Times New Roman" w:hAnsi="Times New Roman" w:cs="Times New Roman"/>
        </w:rPr>
        <w:t xml:space="preserve"> Zabývejte se jednotlivými</w:t>
      </w:r>
      <w:r w:rsidR="000977F5">
        <w:rPr>
          <w:rFonts w:ascii="Times New Roman" w:hAnsi="Times New Roman" w:cs="Times New Roman"/>
        </w:rPr>
        <w:t xml:space="preserve"> </w:t>
      </w:r>
      <w:r w:rsidR="004F6E0F">
        <w:rPr>
          <w:rFonts w:ascii="Times New Roman" w:hAnsi="Times New Roman" w:cs="Times New Roman"/>
        </w:rPr>
        <w:t xml:space="preserve">liberačními důvody. </w:t>
      </w:r>
    </w:p>
    <w:p w14:paraId="2BCB018B" w14:textId="2331AB3A" w:rsidR="000977F5" w:rsidRPr="007C0195" w:rsidRDefault="000977F5" w:rsidP="005256F8">
      <w:pPr>
        <w:rPr>
          <w:rFonts w:ascii="Times New Roman" w:hAnsi="Times New Roman" w:cs="Times New Roman"/>
          <w:i/>
          <w:sz w:val="20"/>
        </w:rPr>
      </w:pPr>
      <w:r w:rsidRPr="007C0195">
        <w:rPr>
          <w:rFonts w:ascii="Times New Roman" w:hAnsi="Times New Roman" w:cs="Times New Roman"/>
          <w:i/>
          <w:sz w:val="20"/>
        </w:rPr>
        <w:t xml:space="preserve">I) Plnění existujícího dluhu. II) Neuplatnění práva. III) Jednání ve vlastním zájmu. IV) Jednání na vlastní nebezpečí. </w:t>
      </w:r>
      <w:r w:rsidR="008A0769" w:rsidRPr="007C0195">
        <w:rPr>
          <w:rFonts w:ascii="Times New Roman" w:hAnsi="Times New Roman" w:cs="Times New Roman"/>
          <w:i/>
          <w:sz w:val="20"/>
        </w:rPr>
        <w:t>V) Obohacení s darovacím úmyslem a nezávazně poskytnutý prospěch. VI) Plnění nežalovatelného dluhu. VII) Plnění promlčeného dluhu. VIII) Plnění dluhu, jenž platně nevznikl pro nedostatek formy. IX) Vědomé plnění nedluhu.</w:t>
      </w:r>
      <w:r w:rsidR="00BD69D7" w:rsidRPr="007C0195">
        <w:rPr>
          <w:rFonts w:ascii="Times New Roman" w:hAnsi="Times New Roman" w:cs="Times New Roman"/>
          <w:i/>
          <w:sz w:val="20"/>
        </w:rPr>
        <w:t xml:space="preserve"> X) Plnění za účelem zakázaným. XI) Plnění za účelem zcela nemožným</w:t>
      </w:r>
      <w:r w:rsidR="00AA0BF9" w:rsidRPr="007C0195">
        <w:rPr>
          <w:rFonts w:ascii="Times New Roman" w:hAnsi="Times New Roman" w:cs="Times New Roman"/>
          <w:i/>
          <w:sz w:val="20"/>
        </w:rPr>
        <w:t>…</w:t>
      </w:r>
    </w:p>
    <w:p w14:paraId="117CC522" w14:textId="6B2C85E1" w:rsidR="008C5AA5" w:rsidRDefault="000336CF" w:rsidP="0052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8C5AA5" w:rsidRPr="007C0195">
        <w:rPr>
          <w:rFonts w:ascii="Times New Roman" w:hAnsi="Times New Roman" w:cs="Times New Roman"/>
          <w:b/>
        </w:rPr>
        <w:t>)</w:t>
      </w:r>
      <w:r w:rsidR="008C5AA5">
        <w:rPr>
          <w:rFonts w:ascii="Times New Roman" w:hAnsi="Times New Roman" w:cs="Times New Roman"/>
        </w:rPr>
        <w:t xml:space="preserve"> Zabývejte se rozsahem restituční povinnosti</w:t>
      </w:r>
      <w:r w:rsidR="0020638F">
        <w:rPr>
          <w:rFonts w:ascii="Times New Roman" w:hAnsi="Times New Roman" w:cs="Times New Roman"/>
        </w:rPr>
        <w:t xml:space="preserve"> (</w:t>
      </w:r>
      <w:r w:rsidR="005B7940">
        <w:rPr>
          <w:rFonts w:ascii="Times New Roman" w:hAnsi="Times New Roman" w:cs="Times New Roman"/>
        </w:rPr>
        <w:t xml:space="preserve">opět </w:t>
      </w:r>
      <w:r w:rsidR="0020638F">
        <w:rPr>
          <w:rFonts w:ascii="Times New Roman" w:hAnsi="Times New Roman" w:cs="Times New Roman"/>
        </w:rPr>
        <w:t>ve vztahu k různým skutkovým podstatám)</w:t>
      </w:r>
      <w:r w:rsidR="008C5AA5">
        <w:rPr>
          <w:rFonts w:ascii="Times New Roman" w:hAnsi="Times New Roman" w:cs="Times New Roman"/>
        </w:rPr>
        <w:t>.</w:t>
      </w:r>
    </w:p>
    <w:p w14:paraId="4262763D" w14:textId="6CE8D58C" w:rsidR="003670B5" w:rsidRDefault="000336CF" w:rsidP="0052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3670B5" w:rsidRPr="007C0195">
        <w:rPr>
          <w:rFonts w:ascii="Times New Roman" w:hAnsi="Times New Roman" w:cs="Times New Roman"/>
          <w:b/>
        </w:rPr>
        <w:t>)</w:t>
      </w:r>
      <w:r w:rsidR="003670B5">
        <w:rPr>
          <w:rFonts w:ascii="Times New Roman" w:hAnsi="Times New Roman" w:cs="Times New Roman"/>
        </w:rPr>
        <w:t xml:space="preserve"> Zabývejte se promlčením práva na vydání bezdůvodného obohacení.</w:t>
      </w:r>
    </w:p>
    <w:p w14:paraId="67FC5B4F" w14:textId="53707B80" w:rsidR="00272B29" w:rsidRDefault="000336CF" w:rsidP="0052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272B29" w:rsidRPr="007C0195">
        <w:rPr>
          <w:rFonts w:ascii="Times New Roman" w:hAnsi="Times New Roman" w:cs="Times New Roman"/>
          <w:b/>
        </w:rPr>
        <w:t>)</w:t>
      </w:r>
      <w:r w:rsidR="00272B29">
        <w:rPr>
          <w:rFonts w:ascii="Times New Roman" w:hAnsi="Times New Roman" w:cs="Times New Roman"/>
        </w:rPr>
        <w:t xml:space="preserve"> Zabývejte se vztahem </w:t>
      </w:r>
      <w:r w:rsidR="0017299C">
        <w:rPr>
          <w:rFonts w:ascii="Times New Roman" w:hAnsi="Times New Roman" w:cs="Times New Roman"/>
        </w:rPr>
        <w:t xml:space="preserve">institutu </w:t>
      </w:r>
      <w:r w:rsidR="00272B29">
        <w:rPr>
          <w:rFonts w:ascii="Times New Roman" w:hAnsi="Times New Roman" w:cs="Times New Roman"/>
        </w:rPr>
        <w:t xml:space="preserve">bezdůvodného obohacení </w:t>
      </w:r>
      <w:r w:rsidR="0017299C">
        <w:rPr>
          <w:rFonts w:ascii="Times New Roman" w:hAnsi="Times New Roman" w:cs="Times New Roman"/>
        </w:rPr>
        <w:t xml:space="preserve">k institutu náhrady </w:t>
      </w:r>
      <w:r w:rsidR="00815072">
        <w:rPr>
          <w:rFonts w:ascii="Times New Roman" w:hAnsi="Times New Roman" w:cs="Times New Roman"/>
        </w:rPr>
        <w:t>škody</w:t>
      </w:r>
      <w:r w:rsidR="0017299C">
        <w:rPr>
          <w:rFonts w:ascii="Times New Roman" w:hAnsi="Times New Roman" w:cs="Times New Roman"/>
        </w:rPr>
        <w:t>.</w:t>
      </w:r>
    </w:p>
    <w:p w14:paraId="2F327504" w14:textId="3DBFF21F" w:rsidR="00F4600A" w:rsidRDefault="00F4600A" w:rsidP="005256F8">
      <w:pPr>
        <w:rPr>
          <w:rFonts w:ascii="Times New Roman" w:hAnsi="Times New Roman" w:cs="Times New Roman"/>
        </w:rPr>
      </w:pPr>
    </w:p>
    <w:p w14:paraId="09B8CCB2" w14:textId="7172AC79" w:rsidR="00D8636E" w:rsidRDefault="00F4600A" w:rsidP="005256F8">
      <w:pPr>
        <w:rPr>
          <w:rFonts w:ascii="Times New Roman" w:hAnsi="Times New Roman" w:cs="Times New Roman"/>
          <w:b/>
        </w:rPr>
      </w:pPr>
      <w:r w:rsidRPr="00897A2D">
        <w:rPr>
          <w:rFonts w:ascii="Times New Roman" w:hAnsi="Times New Roman" w:cs="Times New Roman"/>
          <w:b/>
        </w:rPr>
        <w:t>Vzorov</w:t>
      </w:r>
      <w:r w:rsidR="00D8636E">
        <w:rPr>
          <w:rFonts w:ascii="Times New Roman" w:hAnsi="Times New Roman" w:cs="Times New Roman"/>
          <w:b/>
        </w:rPr>
        <w:t>é příklady</w:t>
      </w:r>
      <w:r w:rsidR="00EA64C3">
        <w:rPr>
          <w:rFonts w:ascii="Times New Roman" w:hAnsi="Times New Roman" w:cs="Times New Roman"/>
          <w:b/>
        </w:rPr>
        <w:t>:</w:t>
      </w:r>
    </w:p>
    <w:p w14:paraId="08FEDF91" w14:textId="54678CEA" w:rsidR="00F4600A" w:rsidRDefault="007C0195" w:rsidP="005256F8">
      <w:pPr>
        <w:rPr>
          <w:rFonts w:ascii="Times New Roman" w:hAnsi="Times New Roman" w:cs="Times New Roman"/>
        </w:rPr>
      </w:pPr>
      <w:r w:rsidRPr="00ED6C8B">
        <w:rPr>
          <w:rFonts w:ascii="Times New Roman" w:hAnsi="Times New Roman" w:cs="Times New Roman"/>
          <w:b/>
        </w:rPr>
        <w:t>A</w:t>
      </w:r>
      <w:r w:rsidR="00D8636E" w:rsidRPr="00ED6C8B">
        <w:rPr>
          <w:rFonts w:ascii="Times New Roman" w:hAnsi="Times New Roman" w:cs="Times New Roman"/>
          <w:b/>
        </w:rPr>
        <w:t>)</w:t>
      </w:r>
      <w:r w:rsidR="00D8636E">
        <w:rPr>
          <w:rFonts w:ascii="Times New Roman" w:hAnsi="Times New Roman" w:cs="Times New Roman"/>
        </w:rPr>
        <w:t xml:space="preserve"> </w:t>
      </w:r>
      <w:r w:rsidR="00E67F38">
        <w:rPr>
          <w:rFonts w:ascii="Times New Roman" w:hAnsi="Times New Roman" w:cs="Times New Roman"/>
        </w:rPr>
        <w:t xml:space="preserve">Alexandr dlužil peníze Bedřichovi, ale namísto Alexandra </w:t>
      </w:r>
      <w:r w:rsidR="00557EBA">
        <w:rPr>
          <w:rFonts w:ascii="Times New Roman" w:hAnsi="Times New Roman" w:cs="Times New Roman"/>
        </w:rPr>
        <w:t xml:space="preserve">uspokojil Alexandrovu pohledávku </w:t>
      </w:r>
      <w:r w:rsidR="00063507">
        <w:rPr>
          <w:rFonts w:ascii="Times New Roman" w:hAnsi="Times New Roman" w:cs="Times New Roman"/>
        </w:rPr>
        <w:t>Cyril</w:t>
      </w:r>
      <w:r w:rsidR="00482BA5">
        <w:rPr>
          <w:rFonts w:ascii="Times New Roman" w:hAnsi="Times New Roman" w:cs="Times New Roman"/>
        </w:rPr>
        <w:t>, který k tomu nebyl povinný</w:t>
      </w:r>
      <w:r w:rsidR="00E67F38">
        <w:rPr>
          <w:rFonts w:ascii="Times New Roman" w:hAnsi="Times New Roman" w:cs="Times New Roman"/>
        </w:rPr>
        <w:t>.</w:t>
      </w:r>
      <w:r w:rsidR="00482BA5">
        <w:rPr>
          <w:rFonts w:ascii="Times New Roman" w:hAnsi="Times New Roman" w:cs="Times New Roman"/>
        </w:rPr>
        <w:t xml:space="preserve"> </w:t>
      </w:r>
      <w:r w:rsidR="00482BA5" w:rsidRPr="00437F0C">
        <w:rPr>
          <w:rFonts w:ascii="Times New Roman" w:hAnsi="Times New Roman" w:cs="Times New Roman"/>
          <w:i/>
        </w:rPr>
        <w:t>Kdo se může domáhat vydání bezdůvodného obohacení</w:t>
      </w:r>
      <w:r w:rsidR="00FB6EF5" w:rsidRPr="00437F0C">
        <w:rPr>
          <w:rFonts w:ascii="Times New Roman" w:hAnsi="Times New Roman" w:cs="Times New Roman"/>
          <w:i/>
        </w:rPr>
        <w:t xml:space="preserve"> po kom</w:t>
      </w:r>
      <w:r w:rsidR="00482BA5" w:rsidRPr="00437F0C">
        <w:rPr>
          <w:rFonts w:ascii="Times New Roman" w:hAnsi="Times New Roman" w:cs="Times New Roman"/>
          <w:i/>
        </w:rPr>
        <w:t>?</w:t>
      </w:r>
      <w:r w:rsidR="00E67F38">
        <w:rPr>
          <w:rFonts w:ascii="Times New Roman" w:hAnsi="Times New Roman" w:cs="Times New Roman"/>
        </w:rPr>
        <w:t xml:space="preserve"> </w:t>
      </w:r>
    </w:p>
    <w:p w14:paraId="5D517FC4" w14:textId="125ED4B5" w:rsidR="000E7234" w:rsidRDefault="007C0195" w:rsidP="005256F8">
      <w:pPr>
        <w:rPr>
          <w:rFonts w:ascii="Times New Roman" w:hAnsi="Times New Roman" w:cs="Times New Roman"/>
          <w:i/>
        </w:rPr>
      </w:pPr>
      <w:r w:rsidRPr="00ED6C8B">
        <w:rPr>
          <w:rFonts w:ascii="Times New Roman" w:hAnsi="Times New Roman" w:cs="Times New Roman"/>
          <w:b/>
        </w:rPr>
        <w:t>B</w:t>
      </w:r>
      <w:r w:rsidR="004E599B" w:rsidRPr="00ED6C8B">
        <w:rPr>
          <w:rFonts w:ascii="Times New Roman" w:hAnsi="Times New Roman" w:cs="Times New Roman"/>
          <w:b/>
        </w:rPr>
        <w:t>)</w:t>
      </w:r>
      <w:r w:rsidR="004E599B">
        <w:rPr>
          <w:rFonts w:ascii="Times New Roman" w:hAnsi="Times New Roman" w:cs="Times New Roman"/>
        </w:rPr>
        <w:t xml:space="preserve"> </w:t>
      </w:r>
      <w:r w:rsidR="005270AB">
        <w:rPr>
          <w:rFonts w:ascii="Times New Roman" w:hAnsi="Times New Roman" w:cs="Times New Roman"/>
        </w:rPr>
        <w:t>Dana pronajala</w:t>
      </w:r>
      <w:r w:rsidR="008C3B17">
        <w:rPr>
          <w:rFonts w:ascii="Times New Roman" w:hAnsi="Times New Roman" w:cs="Times New Roman"/>
        </w:rPr>
        <w:t xml:space="preserve"> </w:t>
      </w:r>
      <w:r w:rsidR="005270AB">
        <w:rPr>
          <w:rFonts w:ascii="Times New Roman" w:hAnsi="Times New Roman" w:cs="Times New Roman"/>
        </w:rPr>
        <w:t>Evě</w:t>
      </w:r>
      <w:r w:rsidR="008C3B17">
        <w:rPr>
          <w:rFonts w:ascii="Times New Roman" w:hAnsi="Times New Roman" w:cs="Times New Roman"/>
        </w:rPr>
        <w:t xml:space="preserve"> </w:t>
      </w:r>
      <w:r w:rsidR="00C161B1">
        <w:rPr>
          <w:rFonts w:ascii="Times New Roman" w:hAnsi="Times New Roman" w:cs="Times New Roman"/>
        </w:rPr>
        <w:t>věc</w:t>
      </w:r>
      <w:r w:rsidR="008C3B17">
        <w:rPr>
          <w:rFonts w:ascii="Times New Roman" w:hAnsi="Times New Roman" w:cs="Times New Roman"/>
        </w:rPr>
        <w:t>, kter</w:t>
      </w:r>
      <w:r w:rsidR="00C161B1">
        <w:rPr>
          <w:rFonts w:ascii="Times New Roman" w:hAnsi="Times New Roman" w:cs="Times New Roman"/>
        </w:rPr>
        <w:t>ou</w:t>
      </w:r>
      <w:r w:rsidR="008C3B17">
        <w:rPr>
          <w:rFonts w:ascii="Times New Roman" w:hAnsi="Times New Roman" w:cs="Times New Roman"/>
        </w:rPr>
        <w:t xml:space="preserve"> následně počal bez právního důvodu užívat František. </w:t>
      </w:r>
      <w:r w:rsidR="00672038" w:rsidRPr="00437F0C">
        <w:rPr>
          <w:rFonts w:ascii="Times New Roman" w:hAnsi="Times New Roman" w:cs="Times New Roman"/>
          <w:i/>
        </w:rPr>
        <w:t>Kdo se může domáhat vydání bezdůvodného obohacení po kom?</w:t>
      </w:r>
    </w:p>
    <w:p w14:paraId="03D57354" w14:textId="5D1CB16C" w:rsidR="003D2F1A" w:rsidRDefault="00ED6C8B" w:rsidP="005256F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C</w:t>
      </w:r>
      <w:r w:rsidR="003D2F1A" w:rsidRPr="00ED6C8B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Gregor uzavřel příkazní smlouvu s Hedvikou, na jejímž základě Hedvika uhradila za Gregora jeho dluh </w:t>
      </w:r>
      <w:r w:rsidR="001515E7">
        <w:rPr>
          <w:rFonts w:ascii="Times New Roman" w:hAnsi="Times New Roman" w:cs="Times New Roman"/>
        </w:rPr>
        <w:t>vůči Iloně</w:t>
      </w:r>
      <w:r>
        <w:rPr>
          <w:rFonts w:ascii="Times New Roman" w:hAnsi="Times New Roman" w:cs="Times New Roman"/>
        </w:rPr>
        <w:t>.</w:t>
      </w:r>
      <w:r w:rsidR="001D1BC3">
        <w:rPr>
          <w:rFonts w:ascii="Times New Roman" w:hAnsi="Times New Roman" w:cs="Times New Roman"/>
        </w:rPr>
        <w:t xml:space="preserve"> </w:t>
      </w:r>
      <w:r w:rsidR="001D1BC3" w:rsidRPr="00437F0C">
        <w:rPr>
          <w:rFonts w:ascii="Times New Roman" w:hAnsi="Times New Roman" w:cs="Times New Roman"/>
          <w:i/>
        </w:rPr>
        <w:t>Kdo se může domáhat vydání bezdůvodného obohacení po kom?</w:t>
      </w:r>
    </w:p>
    <w:p w14:paraId="30CF76BE" w14:textId="20C2761E" w:rsidR="001F002B" w:rsidRDefault="001F002B" w:rsidP="005256F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D) </w:t>
      </w:r>
      <w:r>
        <w:rPr>
          <w:rFonts w:ascii="Times New Roman" w:hAnsi="Times New Roman" w:cs="Times New Roman"/>
        </w:rPr>
        <w:t xml:space="preserve">Jindřich ve snaze udobřit si svého pronajímatele zaplatil mu nájem za byt povýšený o částku 1.000 Kč. </w:t>
      </w:r>
      <w:r w:rsidR="009C0C17" w:rsidRPr="00437F0C">
        <w:rPr>
          <w:rFonts w:ascii="Times New Roman" w:hAnsi="Times New Roman" w:cs="Times New Roman"/>
          <w:i/>
        </w:rPr>
        <w:t>Kdo se může domáhat vydání bezdůvodného obohacení po kom?</w:t>
      </w:r>
    </w:p>
    <w:p w14:paraId="5F3A2EA5" w14:textId="32272519" w:rsidR="000B4148" w:rsidRDefault="00A86D25" w:rsidP="005256F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E) </w:t>
      </w:r>
      <w:r>
        <w:rPr>
          <w:rFonts w:ascii="Times New Roman" w:hAnsi="Times New Roman" w:cs="Times New Roman"/>
        </w:rPr>
        <w:t>Stavební společnost na základě neplatné smlouvy provedla na nemovitosti ve vlastnictví Karla úpravy, přičemž skutečné náklady zhotovitele byly nižší než sjednaná úplata (a obvyklá hodnota)</w:t>
      </w:r>
      <w:r w:rsidR="0051319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51319E">
        <w:rPr>
          <w:rFonts w:ascii="Times New Roman" w:hAnsi="Times New Roman" w:cs="Times New Roman"/>
        </w:rPr>
        <w:t>t</w:t>
      </w:r>
      <w:r w:rsidR="00F657E3">
        <w:rPr>
          <w:rFonts w:ascii="Times New Roman" w:hAnsi="Times New Roman" w:cs="Times New Roman"/>
        </w:rPr>
        <w:t>o znamená, že</w:t>
      </w:r>
      <w:r>
        <w:rPr>
          <w:rFonts w:ascii="Times New Roman" w:hAnsi="Times New Roman" w:cs="Times New Roman"/>
        </w:rPr>
        <w:t xml:space="preserve"> rozmnožení majetkové sféry obohaceného přesahuje úbytek hodnot na straně ochuzeného. </w:t>
      </w:r>
      <w:r>
        <w:rPr>
          <w:rFonts w:ascii="Times New Roman" w:hAnsi="Times New Roman" w:cs="Times New Roman"/>
          <w:i/>
        </w:rPr>
        <w:t>Může stavební společnost požadovat vydání té části nabyté hodnoty, která přesahuje její újmu?</w:t>
      </w:r>
      <w:bookmarkStart w:id="0" w:name="_GoBack"/>
      <w:bookmarkEnd w:id="0"/>
    </w:p>
    <w:p w14:paraId="617046E4" w14:textId="2B5C82DA" w:rsidR="00EA64C3" w:rsidRDefault="00EA64C3" w:rsidP="005256F8">
      <w:pPr>
        <w:rPr>
          <w:rFonts w:ascii="Times New Roman" w:hAnsi="Times New Roman" w:cs="Times New Roman"/>
          <w:i/>
        </w:rPr>
      </w:pPr>
    </w:p>
    <w:p w14:paraId="1714BFDD" w14:textId="204BCC7E" w:rsidR="00EA64C3" w:rsidRDefault="00EA64C3" w:rsidP="005256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Doporučená literatura:</w:t>
      </w:r>
    </w:p>
    <w:p w14:paraId="16F0D465" w14:textId="1596892D" w:rsidR="00EA64C3" w:rsidRPr="00EA64C3" w:rsidRDefault="00EA64C3" w:rsidP="0052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Eliáš, K., </w:t>
      </w:r>
      <w:proofErr w:type="spellStart"/>
      <w:r>
        <w:rPr>
          <w:rFonts w:ascii="Times New Roman" w:hAnsi="Times New Roman" w:cs="Times New Roman"/>
        </w:rPr>
        <w:t>Brim</w:t>
      </w:r>
      <w:proofErr w:type="spellEnd"/>
      <w:r>
        <w:rPr>
          <w:rFonts w:ascii="Times New Roman" w:hAnsi="Times New Roman" w:cs="Times New Roman"/>
        </w:rPr>
        <w:t xml:space="preserve">, L., Adamová, H. </w:t>
      </w:r>
      <w:r w:rsidRPr="00EA64C3">
        <w:rPr>
          <w:rFonts w:ascii="Times New Roman" w:hAnsi="Times New Roman" w:cs="Times New Roman"/>
          <w:i/>
        </w:rPr>
        <w:t>Bezdůvodné obohacení.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Praha: Wolters Kluwer. 2016, 252 s.</w:t>
      </w:r>
    </w:p>
    <w:p w14:paraId="186C20D2" w14:textId="77777777" w:rsidR="003D2F1A" w:rsidRPr="005256F8" w:rsidRDefault="003D2F1A" w:rsidP="005256F8">
      <w:pPr>
        <w:rPr>
          <w:rFonts w:ascii="Times New Roman" w:hAnsi="Times New Roman" w:cs="Times New Roman"/>
        </w:rPr>
      </w:pPr>
    </w:p>
    <w:sectPr w:rsidR="003D2F1A" w:rsidRPr="0052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C772C"/>
    <w:multiLevelType w:val="hybridMultilevel"/>
    <w:tmpl w:val="190AD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50"/>
    <w:rsid w:val="000057F1"/>
    <w:rsid w:val="000336CF"/>
    <w:rsid w:val="00040C1A"/>
    <w:rsid w:val="00063507"/>
    <w:rsid w:val="000977F5"/>
    <w:rsid w:val="000B2EF8"/>
    <w:rsid w:val="000B4148"/>
    <w:rsid w:val="000E7234"/>
    <w:rsid w:val="00103594"/>
    <w:rsid w:val="001513BA"/>
    <w:rsid w:val="001515E7"/>
    <w:rsid w:val="0017299C"/>
    <w:rsid w:val="001D1BC3"/>
    <w:rsid w:val="001E4953"/>
    <w:rsid w:val="001F002B"/>
    <w:rsid w:val="0020638F"/>
    <w:rsid w:val="002532B6"/>
    <w:rsid w:val="00272B29"/>
    <w:rsid w:val="0034339B"/>
    <w:rsid w:val="003670B5"/>
    <w:rsid w:val="003A3C87"/>
    <w:rsid w:val="003D2F1A"/>
    <w:rsid w:val="00437F0C"/>
    <w:rsid w:val="00482BA5"/>
    <w:rsid w:val="004E599B"/>
    <w:rsid w:val="004F6E0F"/>
    <w:rsid w:val="0051319E"/>
    <w:rsid w:val="005256F8"/>
    <w:rsid w:val="005270AB"/>
    <w:rsid w:val="00557EBA"/>
    <w:rsid w:val="005B7940"/>
    <w:rsid w:val="006066A6"/>
    <w:rsid w:val="00672038"/>
    <w:rsid w:val="00683A75"/>
    <w:rsid w:val="00694B04"/>
    <w:rsid w:val="006A1050"/>
    <w:rsid w:val="006D207E"/>
    <w:rsid w:val="00782824"/>
    <w:rsid w:val="007C0195"/>
    <w:rsid w:val="00815072"/>
    <w:rsid w:val="00897A2D"/>
    <w:rsid w:val="008A0769"/>
    <w:rsid w:val="008C3B17"/>
    <w:rsid w:val="008C5AA5"/>
    <w:rsid w:val="008C5E4C"/>
    <w:rsid w:val="00907541"/>
    <w:rsid w:val="009C0C17"/>
    <w:rsid w:val="00A86D25"/>
    <w:rsid w:val="00AA0BF9"/>
    <w:rsid w:val="00B630AE"/>
    <w:rsid w:val="00BD69D7"/>
    <w:rsid w:val="00C161B1"/>
    <w:rsid w:val="00C96EA8"/>
    <w:rsid w:val="00D8636E"/>
    <w:rsid w:val="00DB2C66"/>
    <w:rsid w:val="00DB7BB7"/>
    <w:rsid w:val="00DC401B"/>
    <w:rsid w:val="00E05124"/>
    <w:rsid w:val="00E246C9"/>
    <w:rsid w:val="00E33529"/>
    <w:rsid w:val="00E67F38"/>
    <w:rsid w:val="00EA64C3"/>
    <w:rsid w:val="00ED6C8B"/>
    <w:rsid w:val="00F4600A"/>
    <w:rsid w:val="00F657E3"/>
    <w:rsid w:val="00FB6EF5"/>
    <w:rsid w:val="00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80B5"/>
  <w15:chartTrackingRefBased/>
  <w15:docId w15:val="{B0251640-4A6B-4BA8-B0B4-AD3A9197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Dobeš</dc:creator>
  <cp:keywords/>
  <dc:description/>
  <cp:lastModifiedBy>Matěj Dobeš</cp:lastModifiedBy>
  <cp:revision>62</cp:revision>
  <dcterms:created xsi:type="dcterms:W3CDTF">2018-04-25T20:45:00Z</dcterms:created>
  <dcterms:modified xsi:type="dcterms:W3CDTF">2018-04-28T09:25:00Z</dcterms:modified>
</cp:coreProperties>
</file>