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56" w:rsidRDefault="000A6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5a</w:t>
      </w:r>
    </w:p>
    <w:p w:rsidR="000A620D" w:rsidRDefault="000A6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Poživateli invalidního důchodu pro invaliditu třetího stupně skončil pracovní poměr dne 31. 1. 2018. Byl uznán práce neschopným od 3. 2. 2018.</w:t>
      </w:r>
    </w:p>
    <w:p w:rsidR="000A620D" w:rsidRPr="000A620D" w:rsidRDefault="000A620D" w:rsidP="000A62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20D">
        <w:rPr>
          <w:rFonts w:ascii="Times New Roman" w:hAnsi="Times New Roman" w:cs="Times New Roman"/>
          <w:sz w:val="24"/>
          <w:szCs w:val="24"/>
        </w:rPr>
        <w:t>Bude mít tato osoba nárok na nemocenské?</w:t>
      </w:r>
      <w:bookmarkStart w:id="0" w:name="_GoBack"/>
      <w:bookmarkEnd w:id="0"/>
    </w:p>
    <w:sectPr w:rsidR="000A620D" w:rsidRPr="000A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7038"/>
    <w:multiLevelType w:val="hybridMultilevel"/>
    <w:tmpl w:val="AB78B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0D"/>
    <w:rsid w:val="000A620D"/>
    <w:rsid w:val="001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4B3C"/>
  <w15:chartTrackingRefBased/>
  <w15:docId w15:val="{C3E2C4BF-13E0-4253-A957-E3EA4A7A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Zdeňka Gregorová</cp:lastModifiedBy>
  <cp:revision>1</cp:revision>
  <dcterms:created xsi:type="dcterms:W3CDTF">2018-03-20T09:03:00Z</dcterms:created>
  <dcterms:modified xsi:type="dcterms:W3CDTF">2018-03-20T09:06:00Z</dcterms:modified>
</cp:coreProperties>
</file>