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84" w:rsidRDefault="004C7184" w:rsidP="004C7184">
      <w:pPr>
        <w:jc w:val="right"/>
      </w:pPr>
      <w:bookmarkStart w:id="0" w:name="_GoBack"/>
      <w:r>
        <w:t>53 T 13/2013-</w:t>
      </w:r>
      <w:r w:rsidR="003B106A">
        <w:t>648</w:t>
      </w:r>
    </w:p>
    <w:p w:rsidR="004C7184" w:rsidRDefault="004C7184" w:rsidP="004C7184">
      <w:pPr>
        <w:jc w:val="both"/>
      </w:pPr>
    </w:p>
    <w:p w:rsidR="004C7184" w:rsidRDefault="004C7184" w:rsidP="004C7184">
      <w:pPr>
        <w:jc w:val="both"/>
      </w:pPr>
    </w:p>
    <w:p w:rsidR="004C7184" w:rsidRPr="00AF1050" w:rsidRDefault="004C7184" w:rsidP="004C7184">
      <w:pPr>
        <w:jc w:val="both"/>
        <w:rPr>
          <w:rFonts w:eastAsia="Calibri"/>
          <w:szCs w:val="20"/>
        </w:rPr>
      </w:pPr>
    </w:p>
    <w:p w:rsidR="004C7184" w:rsidRDefault="004C7184" w:rsidP="004C7184">
      <w:pPr>
        <w:ind w:firstLine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S N E S E N Í</w:t>
      </w:r>
    </w:p>
    <w:p w:rsidR="004C7184" w:rsidRPr="00AF1050" w:rsidRDefault="004C7184" w:rsidP="004C7184">
      <w:pPr>
        <w:ind w:firstLine="600"/>
        <w:jc w:val="center"/>
        <w:rPr>
          <w:rFonts w:eastAsia="Calibri"/>
          <w:b/>
          <w:sz w:val="32"/>
          <w:szCs w:val="32"/>
        </w:rPr>
      </w:pPr>
    </w:p>
    <w:p w:rsidR="004C7184" w:rsidRPr="004C7184" w:rsidRDefault="004C7184" w:rsidP="004C7184">
      <w:pPr>
        <w:ind w:firstLine="600"/>
        <w:jc w:val="both"/>
      </w:pPr>
      <w:r w:rsidRPr="00AF1050">
        <w:rPr>
          <w:rFonts w:eastAsia="Calibri"/>
        </w:rPr>
        <w:tab/>
        <w:t xml:space="preserve">Krajský soud v Brně rozhodl </w:t>
      </w:r>
      <w:r>
        <w:t xml:space="preserve">předsedou senátu </w:t>
      </w:r>
      <w:r w:rsidRPr="00AF1050">
        <w:rPr>
          <w:rFonts w:eastAsia="Calibri"/>
        </w:rPr>
        <w:t xml:space="preserve">dne </w:t>
      </w:r>
      <w:r>
        <w:t>1</w:t>
      </w:r>
      <w:r w:rsidR="008C4EB3">
        <w:t>8</w:t>
      </w:r>
      <w:r w:rsidRPr="00AF1050">
        <w:rPr>
          <w:rFonts w:eastAsia="Calibri"/>
        </w:rPr>
        <w:t>. června 2014 v trestní věci proti o</w:t>
      </w:r>
      <w:r>
        <w:t>dsouzenému</w:t>
      </w:r>
      <w:r w:rsidRPr="00AF1050">
        <w:rPr>
          <w:rFonts w:eastAsia="Calibri"/>
        </w:rPr>
        <w:t xml:space="preserve"> </w:t>
      </w:r>
      <w:r>
        <w:rPr>
          <w:b/>
        </w:rPr>
        <w:t xml:space="preserve">Radimu Karáskovi, </w:t>
      </w:r>
      <w:r>
        <w:t xml:space="preserve">nar. 25.7.1973 v Čeladné, trvale bytem Ruda 32, </w:t>
      </w:r>
      <w:proofErr w:type="gramStart"/>
      <w:r>
        <w:t>t.č.</w:t>
      </w:r>
      <w:proofErr w:type="gramEnd"/>
      <w:r>
        <w:t xml:space="preserve"> ve výkonu trestu odnětí svobody ve Vazební věznici Brno, </w:t>
      </w:r>
      <w:r w:rsidRPr="00AF1050">
        <w:rPr>
          <w:rFonts w:eastAsia="Calibri"/>
          <w:b/>
        </w:rPr>
        <w:t xml:space="preserve">t a k t o: </w:t>
      </w:r>
    </w:p>
    <w:p w:rsidR="008C5301" w:rsidRDefault="008C5301" w:rsidP="00FC395F">
      <w:pPr>
        <w:ind w:firstLine="567"/>
      </w:pPr>
    </w:p>
    <w:p w:rsidR="00FC395F" w:rsidRDefault="00FC395F" w:rsidP="004C7184"/>
    <w:p w:rsidR="00FC395F" w:rsidRDefault="00C30B47" w:rsidP="004C7184">
      <w:pPr>
        <w:spacing w:line="360" w:lineRule="auto"/>
        <w:ind w:firstLine="567"/>
        <w:jc w:val="both"/>
      </w:pPr>
      <w:r>
        <w:t>Podle § 33 odst. 2 trestního řádu</w:t>
      </w:r>
      <w:r w:rsidR="004C7184">
        <w:t xml:space="preserve"> á contr</w:t>
      </w:r>
      <w:r w:rsidR="00391D28">
        <w:t>a</w:t>
      </w:r>
      <w:r w:rsidR="004C7184">
        <w:t xml:space="preserve">rio </w:t>
      </w:r>
      <w:r>
        <w:t>nemá odsouzený nárok na obhajobu</w:t>
      </w:r>
      <w:r w:rsidRPr="00C30B47">
        <w:t xml:space="preserve"> </w:t>
      </w:r>
      <w:r>
        <w:t>bezplatnou nebo za sníženou odměnu.</w:t>
      </w:r>
    </w:p>
    <w:p w:rsidR="00FC395F" w:rsidRDefault="00FC395F" w:rsidP="00FC395F">
      <w:pPr>
        <w:ind w:firstLine="567"/>
      </w:pPr>
    </w:p>
    <w:p w:rsidR="004C7184" w:rsidRPr="00AF1050" w:rsidRDefault="004C7184" w:rsidP="004C7184">
      <w:pPr>
        <w:ind w:firstLine="600"/>
        <w:jc w:val="center"/>
        <w:rPr>
          <w:rFonts w:eastAsia="Calibri"/>
          <w:b/>
          <w:sz w:val="28"/>
          <w:szCs w:val="28"/>
        </w:rPr>
      </w:pPr>
      <w:r w:rsidRPr="00AF1050">
        <w:rPr>
          <w:rFonts w:eastAsia="Calibri"/>
          <w:b/>
          <w:sz w:val="28"/>
          <w:szCs w:val="28"/>
        </w:rPr>
        <w:t>O d ů v o d n ě n í</w:t>
      </w:r>
    </w:p>
    <w:p w:rsidR="00FC395F" w:rsidRDefault="00FC395F" w:rsidP="004C7184"/>
    <w:p w:rsidR="00FC395F" w:rsidRDefault="004C7184" w:rsidP="004C7184">
      <w:pPr>
        <w:ind w:firstLine="567"/>
        <w:jc w:val="both"/>
      </w:pPr>
      <w:r>
        <w:t xml:space="preserve">Podáním ze dne </w:t>
      </w:r>
      <w:proofErr w:type="gramStart"/>
      <w:r>
        <w:t>21.5.2014</w:t>
      </w:r>
      <w:proofErr w:type="gramEnd"/>
      <w:r>
        <w:t xml:space="preserve"> požádal odsouzený Radim Karásek o prominutí placení nákladů obhajoby obhájkyn</w:t>
      </w:r>
      <w:r w:rsidR="00391D28">
        <w:t>ě</w:t>
      </w:r>
      <w:r>
        <w:t xml:space="preserve"> JUDr. Marty Štefkové ve výši 151 359 Kč, což odůvodnil tak, že od 7.1.2014 je hlášen na </w:t>
      </w:r>
      <w:r w:rsidR="002F5906">
        <w:t>Ú</w:t>
      </w:r>
      <w:r>
        <w:t xml:space="preserve">řadu práce ve Velkém Meziříčí, odkud pobíral dávky v nezaměstnanosti. Přiložil česné prohlášení, že není vlastníkem žádného majetku, z něhož by se mohly hradit náklady </w:t>
      </w:r>
      <w:proofErr w:type="gramStart"/>
      <w:r>
        <w:t>obhajoby a uvedl</w:t>
      </w:r>
      <w:proofErr w:type="gramEnd"/>
      <w:r>
        <w:t xml:space="preserve">, že nechá zaslat soudu potřebné potvrzení obce a katastru nemovitostí. </w:t>
      </w:r>
    </w:p>
    <w:p w:rsidR="004C7184" w:rsidRDefault="004C7184" w:rsidP="004C7184">
      <w:pPr>
        <w:ind w:firstLine="567"/>
        <w:jc w:val="both"/>
      </w:pPr>
    </w:p>
    <w:p w:rsidR="004C7184" w:rsidRDefault="004C7184" w:rsidP="00624BDD">
      <w:pPr>
        <w:ind w:firstLine="567"/>
        <w:jc w:val="both"/>
      </w:pPr>
      <w:r>
        <w:t xml:space="preserve">Přílohou žádosti odsouzeného je potvrzení Úřadu práce, krajské pobočky v Jihlavě, kontaktní pracoviště Velké Meziříčí, z něhož vyplývá, že odsouzený byl veden v evidenci uchazečů o zaměstnání od </w:t>
      </w:r>
      <w:proofErr w:type="gramStart"/>
      <w:r>
        <w:t>7.1. do</w:t>
      </w:r>
      <w:proofErr w:type="gramEnd"/>
      <w:r>
        <w:t xml:space="preserve"> 13.5.2014 a v téže době mu byla poskytována podpora v nezaměstnanosti. Dále předložil přiznání k dani z příjm</w:t>
      </w:r>
      <w:r w:rsidR="002F5906">
        <w:t>ů</w:t>
      </w:r>
      <w:r>
        <w:t xml:space="preserve"> fyzických osob za rok 2013, ze kterého vyplývá, že měl příjmy od zaměstnavatele </w:t>
      </w:r>
      <w:proofErr w:type="spellStart"/>
      <w:r>
        <w:t>Geneamax</w:t>
      </w:r>
      <w:proofErr w:type="spellEnd"/>
      <w:r>
        <w:t xml:space="preserve"> s.r.o., z podnikání vykázal mírnou ztrátu. Ze sdělení obce Ruda a katastrálního úřadu vyplývá, že odsouzený Radim Karásek není evidován jako vlastník nemovitosti v ČR, je přihlášen k trvalému pobytu na ohlašovně Obecního úřadu Ruda. Ve spisovém materiále je dále založena zástavní smlouva k nemovitostem (</w:t>
      </w:r>
      <w:proofErr w:type="spellStart"/>
      <w:proofErr w:type="gramStart"/>
      <w:r>
        <w:t>č.l</w:t>
      </w:r>
      <w:proofErr w:type="spellEnd"/>
      <w:r>
        <w:t>.</w:t>
      </w:r>
      <w:proofErr w:type="gramEnd"/>
      <w:r>
        <w:t xml:space="preserve"> 577-581) a kupní smlouva se smlouvou o úschově (</w:t>
      </w:r>
      <w:proofErr w:type="spellStart"/>
      <w:r>
        <w:t>č.l</w:t>
      </w:r>
      <w:proofErr w:type="spellEnd"/>
      <w:r>
        <w:t xml:space="preserve">. 582-585), které se týkají prodeje nemovitostí Radima Karáska a způsob vypořádání závazků vůči Komerční bance. Z těchto smluv je zřejmé, že </w:t>
      </w:r>
      <w:proofErr w:type="gramStart"/>
      <w:r>
        <w:t>4.3.2014</w:t>
      </w:r>
      <w:proofErr w:type="gramEnd"/>
      <w:r>
        <w:t xml:space="preserve"> uzavřel odsouzený Radim Karásek smlouvu o prodeji svých nemovitostí v katastrálním území Ruda u Velkého Meziříčí za kupní cenu ve výši 2 060</w:t>
      </w:r>
      <w:r w:rsidR="00624BDD">
        <w:t> 000 Kč a z této částky měl</w:t>
      </w:r>
      <w:r w:rsidR="002F5906">
        <w:t>y</w:t>
      </w:r>
      <w:r w:rsidR="00624BDD">
        <w:t xml:space="preserve"> být zaplacen</w:t>
      </w:r>
      <w:r w:rsidR="002F5906">
        <w:t>y</w:t>
      </w:r>
      <w:r w:rsidR="00624BDD">
        <w:t xml:space="preserve"> jak dluh vůči Komerční bance, který měl být bankou teprve vyčíslen, tak i provize realitní kanceláře a daň z nabytí nemovitých věcí. </w:t>
      </w:r>
    </w:p>
    <w:p w:rsidR="004C7184" w:rsidRDefault="004C7184" w:rsidP="00FC395F">
      <w:pPr>
        <w:ind w:firstLine="567"/>
      </w:pPr>
    </w:p>
    <w:p w:rsidR="00FC395F" w:rsidRDefault="00FC395F" w:rsidP="00FC395F">
      <w:pPr>
        <w:ind w:firstLine="567"/>
        <w:jc w:val="both"/>
      </w:pPr>
      <w:r>
        <w:t xml:space="preserve">Podle § 33 odst. 2 trestního řádu osvědčil-li obviněný, že nemá dostatek prostředků, aby si hradil náklady obhajoby, rozhodne předseda senátu, že má nárok na obhajobu bezplatnou nebo za sníženou odměnu. V tomto případě hradí náklady obhajoby zcela nebo zčásti stát. </w:t>
      </w:r>
    </w:p>
    <w:p w:rsidR="00FC395F" w:rsidRDefault="00FC395F" w:rsidP="00FC395F">
      <w:pPr>
        <w:ind w:firstLine="567"/>
        <w:jc w:val="both"/>
      </w:pPr>
    </w:p>
    <w:p w:rsidR="00FC395F" w:rsidRDefault="00FC395F" w:rsidP="00FC395F">
      <w:pPr>
        <w:ind w:firstLine="567"/>
        <w:jc w:val="both"/>
      </w:pPr>
      <w:r>
        <w:t xml:space="preserve">Podle § 152 odst. 1 písm. b) trestního řádu byl-li obžalovaný pravomocně uznán vinným, je povinen nahradit státu odměnu a hotové výdaje uhrazené ustanovenému obhájci státem, pokud nemá nárok na obhajobu bezplatnou.  </w:t>
      </w:r>
    </w:p>
    <w:p w:rsidR="00FC395F" w:rsidRDefault="00FC395F" w:rsidP="00FC395F">
      <w:pPr>
        <w:ind w:firstLine="567"/>
      </w:pPr>
    </w:p>
    <w:p w:rsidR="00C30B47" w:rsidRDefault="00C30B47" w:rsidP="00FC395F">
      <w:pPr>
        <w:ind w:firstLine="567"/>
      </w:pPr>
    </w:p>
    <w:p w:rsidR="00C30B47" w:rsidRDefault="00624BDD" w:rsidP="00624BDD">
      <w:pPr>
        <w:ind w:firstLine="567"/>
        <w:jc w:val="both"/>
      </w:pPr>
      <w:r>
        <w:lastRenderedPageBreak/>
        <w:t xml:space="preserve">V daném případě je zřejmé, že na nákladech </w:t>
      </w:r>
      <w:r w:rsidRPr="00FE019A">
        <w:t>obhajoby b</w:t>
      </w:r>
      <w:r w:rsidR="00FE019A" w:rsidRPr="00FE019A">
        <w:t>yla</w:t>
      </w:r>
      <w:r w:rsidRPr="00FE019A">
        <w:t xml:space="preserve"> obhájkyni</w:t>
      </w:r>
      <w:r>
        <w:t xml:space="preserve"> JUDr. Martě Štefkové </w:t>
      </w:r>
      <w:r w:rsidR="00FE019A">
        <w:t xml:space="preserve">dne </w:t>
      </w:r>
      <w:proofErr w:type="gramStart"/>
      <w:r w:rsidR="00FE019A">
        <w:t>17.6.2014</w:t>
      </w:r>
      <w:proofErr w:type="gramEnd"/>
      <w:r w:rsidR="00FE019A">
        <w:t xml:space="preserve"> </w:t>
      </w:r>
      <w:r>
        <w:t xml:space="preserve">vyplacena částka 151 359 Kč. Odsouzený Radim Karásek byl v roce 2013 zaměstnán a podnikal, z těchto činností příjmy dosahoval. V souvislosti s uloženým trestem odnětí svobody se odsouzený dohodl na rozvázání pracovního poměru ke konci roku 2013 a od </w:t>
      </w:r>
      <w:proofErr w:type="gramStart"/>
      <w:r>
        <w:t>7.1.2014</w:t>
      </w:r>
      <w:proofErr w:type="gramEnd"/>
      <w:r>
        <w:t xml:space="preserve"> byl až do nástupu výkonu trestu odnětí svobody evidován jako uchazeč o zaměstnání na úřadu práce. I v této době mu byla poskytována podpora v nezaměstnanosti, byť v předloženém potvrzení není uvedeno, v jaké výši. Rovněž v souvislosti s předpokládaným nástupem výkonu trestu odnětí svobody řešil odsouzený své majetkové poměry a povinnost ke splácení hypotečního úvěru prodejem nemovitostí v obci Ruda. Tento prodej se uskutečnil za celkovou částku 2 060 000 Kč, kdy opět z dokladů obsažených ve spisovém </w:t>
      </w:r>
      <w:proofErr w:type="gramStart"/>
      <w:r>
        <w:t>materiále</w:t>
      </w:r>
      <w:proofErr w:type="gramEnd"/>
      <w:r>
        <w:t xml:space="preserve"> není zřejmé, jaká částka pokryla dluh vůči Komerční bance a jakou částku obdržel v konečném důsledku odsouzený. </w:t>
      </w:r>
    </w:p>
    <w:p w:rsidR="00624BDD" w:rsidRDefault="00624BDD" w:rsidP="00624BDD">
      <w:pPr>
        <w:ind w:firstLine="567"/>
        <w:jc w:val="both"/>
      </w:pPr>
    </w:p>
    <w:p w:rsidR="00C30B47" w:rsidRDefault="00624BDD" w:rsidP="00624BDD">
      <w:pPr>
        <w:ind w:firstLine="567"/>
        <w:jc w:val="both"/>
      </w:pPr>
      <w:r>
        <w:t>Z výše uvedeného je však zřejmé, že po celý rok 2013 (a nepochybně i v letech předcházejících) byl odsouzený Radim Karásek zaměstnán, případně podnikal, přičemž z těchto výdělečných činností dosahoval výdělku, popřípadě zisku, který mu m</w:t>
      </w:r>
      <w:r w:rsidR="002F5906">
        <w:t xml:space="preserve">imo </w:t>
      </w:r>
      <w:r>
        <w:t>j</w:t>
      </w:r>
      <w:r w:rsidR="002F5906">
        <w:t>iné</w:t>
      </w:r>
      <w:r>
        <w:t xml:space="preserve"> umožnil zakoupit nemovitosti v obci Ruda a splácet hypoteční úvěr. Odsouzený Radim Karásek je osobou v produktivním věku a pouze ta skutečnost, že v současné době nevlastní nemovitosti, ani nemá příjmy z výdělečné činnosti, neboť se nachází ve výkonu trestu odnětí svobody, což bylo zapříčiněno výhradně úmyslným protiprávním jednáním odsouzeného, nezakládá důvod pro rozhodnutí o tom, že by měl odsouzený nárok na obhajobu bezplatnou nebo za sníženou odměnu. </w:t>
      </w:r>
      <w:r w:rsidR="00C30B47">
        <w:t>Není možné akceptovat to, aby vynaložené náklady obhajoby v trestním řízení, jehož příčinou bylo protiprávní jednání odsouzeného, nesl plně stát.</w:t>
      </w:r>
    </w:p>
    <w:p w:rsidR="00C30B47" w:rsidRDefault="00C30B47" w:rsidP="00C30B47">
      <w:pPr>
        <w:ind w:firstLine="567"/>
      </w:pPr>
    </w:p>
    <w:p w:rsidR="00C30B47" w:rsidRDefault="00624BDD" w:rsidP="00624BDD">
      <w:pPr>
        <w:ind w:firstLine="567"/>
      </w:pPr>
      <w:r>
        <w:t xml:space="preserve">Soud proto rozhodl, že odsouzený Radim Karásek </w:t>
      </w:r>
      <w:r w:rsidR="00C30B47">
        <w:t>nemá nárok na obhajobu</w:t>
      </w:r>
      <w:r w:rsidR="00C30B47" w:rsidRPr="00C30B47">
        <w:t xml:space="preserve"> </w:t>
      </w:r>
      <w:r w:rsidR="00C30B47">
        <w:t>bezplatnou nebo za sníženou odměnu.</w:t>
      </w:r>
    </w:p>
    <w:p w:rsidR="00C30B47" w:rsidRDefault="00C30B47" w:rsidP="00FC395F">
      <w:pPr>
        <w:ind w:firstLine="567"/>
      </w:pPr>
    </w:p>
    <w:p w:rsidR="00C30B47" w:rsidRDefault="00C30B47" w:rsidP="00624BDD"/>
    <w:p w:rsidR="00624BDD" w:rsidRDefault="00C30B47" w:rsidP="00C30B47">
      <w:pPr>
        <w:jc w:val="both"/>
      </w:pPr>
      <w:r w:rsidRPr="006A4263">
        <w:rPr>
          <w:b/>
        </w:rPr>
        <w:t>Poučení</w:t>
      </w:r>
      <w:r>
        <w:t>:</w:t>
      </w:r>
      <w:r w:rsidR="00624BDD">
        <w:t xml:space="preserve">    </w:t>
      </w:r>
      <w:r>
        <w:t xml:space="preserve"> Proti tomuto usnesení je možno podat stížnost do tří dnů od jeho oznámení </w:t>
      </w:r>
    </w:p>
    <w:p w:rsidR="00C30B47" w:rsidRDefault="00624BDD" w:rsidP="00C30B47">
      <w:pPr>
        <w:jc w:val="both"/>
      </w:pPr>
      <w:r>
        <w:t xml:space="preserve">                    </w:t>
      </w:r>
      <w:r w:rsidR="00C30B47">
        <w:t>u</w:t>
      </w:r>
      <w:r>
        <w:t> </w:t>
      </w:r>
      <w:r w:rsidR="00C30B47">
        <w:t xml:space="preserve">Krajského soudu v Brně. </w:t>
      </w:r>
    </w:p>
    <w:p w:rsidR="00C30B47" w:rsidRDefault="00C30B47" w:rsidP="00C30B47">
      <w:pPr>
        <w:jc w:val="both"/>
      </w:pPr>
    </w:p>
    <w:p w:rsidR="00C30B47" w:rsidRDefault="00C30B47" w:rsidP="00C30B47">
      <w:pPr>
        <w:jc w:val="both"/>
      </w:pPr>
    </w:p>
    <w:p w:rsidR="00C30B47" w:rsidRDefault="00C30B47" w:rsidP="00C30B47">
      <w:pPr>
        <w:jc w:val="center"/>
      </w:pPr>
      <w:r>
        <w:t>Krajský soud v Brně</w:t>
      </w:r>
    </w:p>
    <w:p w:rsidR="00C30B47" w:rsidRPr="00515905" w:rsidRDefault="00C30B47" w:rsidP="00C30B47">
      <w:pPr>
        <w:jc w:val="center"/>
      </w:pPr>
      <w:r>
        <w:t>dne 1</w:t>
      </w:r>
      <w:r w:rsidR="008C4EB3">
        <w:t>8</w:t>
      </w:r>
      <w:r w:rsidRPr="00515905">
        <w:t xml:space="preserve">. </w:t>
      </w:r>
      <w:r>
        <w:t>červn</w:t>
      </w:r>
      <w:r w:rsidRPr="00515905">
        <w:t>a 201</w:t>
      </w:r>
      <w:r>
        <w:t>4</w:t>
      </w:r>
    </w:p>
    <w:p w:rsidR="00C30B47" w:rsidRDefault="00C30B47" w:rsidP="00624BDD"/>
    <w:p w:rsidR="00624BDD" w:rsidRDefault="00624BDD" w:rsidP="00624BDD"/>
    <w:p w:rsidR="00624BDD" w:rsidRDefault="00C30B47" w:rsidP="00C30B47">
      <w:r>
        <w:t xml:space="preserve">                                                              </w:t>
      </w:r>
      <w:r w:rsidR="00624BDD">
        <w:t xml:space="preserve">       </w:t>
      </w:r>
      <w:r w:rsidR="00624BDD">
        <w:tab/>
      </w:r>
      <w:r w:rsidR="00624BDD">
        <w:tab/>
        <w:t xml:space="preserve">    Mgr. Daniel Plšek</w:t>
      </w:r>
    </w:p>
    <w:p w:rsidR="00C30B47" w:rsidRDefault="00624BDD" w:rsidP="00C30B47">
      <w:r>
        <w:t xml:space="preserve">                                                                                        </w:t>
      </w:r>
      <w:r w:rsidR="00C30B47">
        <w:t>předseda senátu</w:t>
      </w:r>
    </w:p>
    <w:bookmarkEnd w:id="0"/>
    <w:p w:rsidR="00C30B47" w:rsidRDefault="00C30B47" w:rsidP="00FC395F">
      <w:pPr>
        <w:ind w:firstLine="567"/>
      </w:pPr>
    </w:p>
    <w:sectPr w:rsidR="00C30B47" w:rsidSect="00624BD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DD" w:rsidRDefault="00624BDD" w:rsidP="00624BDD">
      <w:r>
        <w:separator/>
      </w:r>
    </w:p>
  </w:endnote>
  <w:endnote w:type="continuationSeparator" w:id="0">
    <w:p w:rsidR="00624BDD" w:rsidRDefault="00624BDD" w:rsidP="0062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DD" w:rsidRDefault="00624BDD" w:rsidP="00624BDD">
      <w:r>
        <w:separator/>
      </w:r>
    </w:p>
  </w:footnote>
  <w:footnote w:type="continuationSeparator" w:id="0">
    <w:p w:rsidR="00624BDD" w:rsidRDefault="00624BDD" w:rsidP="0062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BDD" w:rsidRDefault="00624BDD">
    <w:pPr>
      <w:pStyle w:val="Zhlav"/>
    </w:pPr>
    <w:r>
      <w:t>-pokračování</w:t>
    </w:r>
    <w:r>
      <w:tab/>
    </w:r>
    <w:r>
      <w:fldChar w:fldCharType="begin"/>
    </w:r>
    <w:r>
      <w:instrText>PAGE   \* MERGEFORMAT</w:instrText>
    </w:r>
    <w:r>
      <w:fldChar w:fldCharType="separate"/>
    </w:r>
    <w:r w:rsidR="009B18CC">
      <w:rPr>
        <w:noProof/>
      </w:rPr>
      <w:t>2</w:t>
    </w:r>
    <w:r>
      <w:fldChar w:fldCharType="end"/>
    </w:r>
    <w:r>
      <w:tab/>
      <w:t>53 T 13/2013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23"/>
    <w:rsid w:val="002F5906"/>
    <w:rsid w:val="00312D23"/>
    <w:rsid w:val="00391D28"/>
    <w:rsid w:val="003B106A"/>
    <w:rsid w:val="004C7184"/>
    <w:rsid w:val="0053670D"/>
    <w:rsid w:val="00606DD6"/>
    <w:rsid w:val="00624BDD"/>
    <w:rsid w:val="008C4EB3"/>
    <w:rsid w:val="008C5301"/>
    <w:rsid w:val="00944578"/>
    <w:rsid w:val="009B18CC"/>
    <w:rsid w:val="00C30B47"/>
    <w:rsid w:val="00CD4C3F"/>
    <w:rsid w:val="00FC395F"/>
    <w:rsid w:val="00F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95F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BDD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BDD"/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95F"/>
    <w:pPr>
      <w:spacing w:after="0" w:line="240" w:lineRule="auto"/>
    </w:pPr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BDD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4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BDD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Pelikánová Alena</cp:lastModifiedBy>
  <cp:revision>10</cp:revision>
  <dcterms:created xsi:type="dcterms:W3CDTF">2014-06-12T10:15:00Z</dcterms:created>
  <dcterms:modified xsi:type="dcterms:W3CDTF">2014-06-20T10:49:00Z</dcterms:modified>
</cp:coreProperties>
</file>