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ADF" w:rsidRPr="00941A08" w:rsidRDefault="00DB0ADF" w:rsidP="00DB0ADF">
      <w:pPr>
        <w:jc w:val="center"/>
        <w:rPr>
          <w:rFonts w:ascii="Cambria" w:hAnsi="Cambria"/>
          <w:sz w:val="24"/>
          <w:u w:val="single"/>
        </w:rPr>
      </w:pPr>
      <w:r w:rsidRPr="00941A08">
        <w:rPr>
          <w:rFonts w:ascii="Cambria" w:hAnsi="Cambria"/>
          <w:sz w:val="24"/>
          <w:u w:val="single"/>
        </w:rPr>
        <w:t>ZADÁNÍ NA SEMINÁ</w:t>
      </w:r>
      <w:r w:rsidRPr="00941A08">
        <w:rPr>
          <w:rFonts w:ascii="Cambria" w:hAnsi="Cambria" w:cs="Cambria"/>
          <w:sz w:val="24"/>
          <w:u w:val="single"/>
        </w:rPr>
        <w:t>Ř</w:t>
      </w:r>
      <w:r w:rsidRPr="00941A08">
        <w:rPr>
          <w:rFonts w:ascii="Cambria" w:hAnsi="Cambria"/>
          <w:sz w:val="24"/>
          <w:u w:val="single"/>
        </w:rPr>
        <w:t xml:space="preserve"> </w:t>
      </w:r>
      <w:r w:rsidRPr="00941A08">
        <w:rPr>
          <w:rFonts w:ascii="Cambria" w:hAnsi="Cambria" w:cs="Cambria"/>
          <w:sz w:val="24"/>
          <w:u w:val="single"/>
        </w:rPr>
        <w:t>Č</w:t>
      </w:r>
      <w:r w:rsidRPr="00941A08">
        <w:rPr>
          <w:rFonts w:ascii="Cambria" w:hAnsi="Cambria"/>
          <w:sz w:val="24"/>
          <w:u w:val="single"/>
        </w:rPr>
        <w:t xml:space="preserve">. </w:t>
      </w:r>
      <w:r w:rsidR="006F107A">
        <w:rPr>
          <w:rFonts w:ascii="Cambria" w:hAnsi="Cambria"/>
          <w:sz w:val="24"/>
          <w:u w:val="single"/>
        </w:rPr>
        <w:t>3</w:t>
      </w:r>
      <w:r w:rsidRPr="00941A08">
        <w:rPr>
          <w:rFonts w:ascii="Cambria" w:hAnsi="Cambria"/>
          <w:sz w:val="24"/>
          <w:u w:val="single"/>
        </w:rPr>
        <w:t xml:space="preserve"> - PRÁVO ŽIVOTNÍHO PROST</w:t>
      </w:r>
      <w:r w:rsidRPr="00941A08">
        <w:rPr>
          <w:rFonts w:ascii="Cambria" w:hAnsi="Cambria" w:cs="Cambria"/>
          <w:sz w:val="24"/>
          <w:u w:val="single"/>
        </w:rPr>
        <w:t>Ř</w:t>
      </w:r>
      <w:r w:rsidRPr="00941A08">
        <w:rPr>
          <w:rFonts w:ascii="Cambria" w:hAnsi="Cambria"/>
          <w:sz w:val="24"/>
          <w:u w:val="single"/>
        </w:rPr>
        <w:t>ED</w:t>
      </w:r>
      <w:r w:rsidRPr="00941A08">
        <w:rPr>
          <w:rFonts w:ascii="Cambria" w:hAnsi="Cambria" w:cs="Bodoni MT"/>
          <w:sz w:val="24"/>
          <w:u w:val="single"/>
        </w:rPr>
        <w:t>Í</w:t>
      </w:r>
      <w:r w:rsidRPr="00941A08">
        <w:rPr>
          <w:rFonts w:ascii="Cambria" w:hAnsi="Cambria"/>
          <w:sz w:val="24"/>
          <w:u w:val="single"/>
        </w:rPr>
        <w:t xml:space="preserve"> I (MP805Z) </w:t>
      </w:r>
      <w:r w:rsidRPr="00941A08">
        <w:rPr>
          <w:rFonts w:ascii="Cambria" w:hAnsi="Cambria" w:cs="Bodoni MT"/>
          <w:sz w:val="24"/>
          <w:u w:val="single"/>
        </w:rPr>
        <w:t>–</w:t>
      </w:r>
      <w:r w:rsidRPr="00941A08">
        <w:rPr>
          <w:rFonts w:ascii="Cambria" w:hAnsi="Cambria"/>
          <w:sz w:val="24"/>
          <w:u w:val="single"/>
        </w:rPr>
        <w:t xml:space="preserve"> JARO 201</w:t>
      </w:r>
      <w:r w:rsidR="006F107A">
        <w:rPr>
          <w:rFonts w:ascii="Cambria" w:hAnsi="Cambria"/>
          <w:sz w:val="24"/>
          <w:u w:val="single"/>
        </w:rPr>
        <w:t>9</w:t>
      </w:r>
    </w:p>
    <w:p w:rsidR="00DB0ADF" w:rsidRPr="00941A08" w:rsidRDefault="00DB0ADF" w:rsidP="00DB0ADF">
      <w:pPr>
        <w:jc w:val="center"/>
        <w:rPr>
          <w:rFonts w:ascii="Cambria" w:hAnsi="Cambria"/>
          <w:sz w:val="24"/>
          <w:u w:val="single"/>
        </w:rPr>
      </w:pPr>
      <w:r w:rsidRPr="00941A08">
        <w:rPr>
          <w:rFonts w:ascii="Cambria" w:hAnsi="Cambria"/>
          <w:sz w:val="24"/>
          <w:u w:val="single"/>
        </w:rPr>
        <w:t xml:space="preserve">PRÁVNÍ REŽIM OCHRANY OVZDUŠÍ </w:t>
      </w:r>
    </w:p>
    <w:p w:rsidR="00393215" w:rsidRPr="00941A08" w:rsidRDefault="00393215">
      <w:pPr>
        <w:rPr>
          <w:rFonts w:ascii="Cambria" w:hAnsi="Cambria" w:cstheme="minorHAnsi"/>
          <w:color w:val="40444A"/>
          <w:shd w:val="clear" w:color="auto" w:fill="FFFFFF"/>
        </w:rPr>
      </w:pPr>
    </w:p>
    <w:p w:rsidR="00076961" w:rsidRPr="00063127" w:rsidRDefault="00B577DF" w:rsidP="006822BD">
      <w:pPr>
        <w:jc w:val="both"/>
        <w:rPr>
          <w:rFonts w:ascii="Cambria" w:hAnsi="Cambria" w:cstheme="minorHAnsi"/>
          <w:b/>
          <w:u w:val="single"/>
          <w:shd w:val="clear" w:color="auto" w:fill="FFFFFF"/>
        </w:rPr>
      </w:pPr>
      <w:r w:rsidRPr="00063127">
        <w:rPr>
          <w:rFonts w:ascii="Cambria" w:hAnsi="Cambria" w:cstheme="minorHAnsi"/>
          <w:b/>
          <w:u w:val="single"/>
          <w:shd w:val="clear" w:color="auto" w:fill="FFFFFF"/>
        </w:rPr>
        <w:t>Pokyny k zadání</w:t>
      </w:r>
    </w:p>
    <w:p w:rsidR="00063127" w:rsidRPr="00063127" w:rsidRDefault="00063127" w:rsidP="00063127">
      <w:pPr>
        <w:numPr>
          <w:ilvl w:val="0"/>
          <w:numId w:val="5"/>
        </w:numPr>
        <w:spacing w:before="100" w:beforeAutospacing="1" w:after="48" w:line="240" w:lineRule="auto"/>
        <w:ind w:left="210"/>
        <w:jc w:val="both"/>
        <w:rPr>
          <w:rFonts w:ascii="Cambria" w:eastAsia="Times New Roman" w:hAnsi="Cambria" w:cs="Arial"/>
          <w:i/>
          <w:color w:val="000000"/>
          <w:lang w:eastAsia="cs-CZ"/>
        </w:rPr>
      </w:pPr>
      <w:r w:rsidRPr="00063127">
        <w:rPr>
          <w:rFonts w:ascii="Cambria" w:eastAsia="Times New Roman" w:hAnsi="Cambria" w:cs="Arial"/>
          <w:i/>
          <w:color w:val="000000"/>
          <w:lang w:eastAsia="cs-CZ"/>
        </w:rPr>
        <w:t xml:space="preserve">Zpracujte řešení </w:t>
      </w:r>
      <w:r w:rsidRPr="00063127">
        <w:rPr>
          <w:rFonts w:ascii="Cambria" w:eastAsia="Times New Roman" w:hAnsi="Cambria" w:cs="Arial"/>
          <w:b/>
          <w:i/>
          <w:color w:val="000000"/>
          <w:u w:val="single"/>
          <w:lang w:eastAsia="cs-CZ"/>
        </w:rPr>
        <w:t>příkladů č. 1 a 2</w:t>
      </w:r>
      <w:r>
        <w:rPr>
          <w:rFonts w:ascii="Cambria" w:eastAsia="Times New Roman" w:hAnsi="Cambria" w:cs="Arial"/>
          <w:i/>
          <w:color w:val="000000"/>
          <w:lang w:eastAsia="cs-CZ"/>
        </w:rPr>
        <w:t>. Řešení</w:t>
      </w:r>
      <w:r w:rsidRPr="00063127">
        <w:rPr>
          <w:rFonts w:ascii="Cambria" w:eastAsia="Times New Roman" w:hAnsi="Cambria" w:cs="Arial"/>
          <w:i/>
          <w:color w:val="000000"/>
          <w:lang w:eastAsia="cs-CZ"/>
        </w:rPr>
        <w:t xml:space="preserve"> pod svým jménem odevzdejte prostřednictvím odevzdávárny seminární skupiny, ve které jste zapsáni, nejpozději </w:t>
      </w:r>
      <w:r>
        <w:rPr>
          <w:rFonts w:ascii="Cambria" w:eastAsia="Times New Roman" w:hAnsi="Cambria" w:cs="Arial"/>
          <w:i/>
          <w:color w:val="000000"/>
          <w:lang w:eastAsia="cs-CZ"/>
        </w:rPr>
        <w:t>v den předcházející</w:t>
      </w:r>
      <w:r w:rsidRPr="00063127">
        <w:rPr>
          <w:rFonts w:ascii="Cambria" w:eastAsia="Times New Roman" w:hAnsi="Cambria" w:cs="Arial"/>
          <w:i/>
          <w:color w:val="000000"/>
          <w:lang w:eastAsia="cs-CZ"/>
        </w:rPr>
        <w:t xml:space="preserve"> </w:t>
      </w:r>
      <w:r>
        <w:rPr>
          <w:rFonts w:ascii="Cambria" w:eastAsia="Times New Roman" w:hAnsi="Cambria" w:cs="Arial"/>
          <w:i/>
          <w:color w:val="000000"/>
          <w:lang w:eastAsia="cs-CZ"/>
        </w:rPr>
        <w:t xml:space="preserve">danému </w:t>
      </w:r>
      <w:r w:rsidRPr="00063127">
        <w:rPr>
          <w:rFonts w:ascii="Cambria" w:eastAsia="Times New Roman" w:hAnsi="Cambria" w:cs="Arial"/>
          <w:i/>
          <w:color w:val="000000"/>
          <w:lang w:eastAsia="cs-CZ"/>
        </w:rPr>
        <w:t>semináři, kterého se účastníte.</w:t>
      </w:r>
    </w:p>
    <w:p w:rsidR="00063127" w:rsidRPr="00063127" w:rsidRDefault="00063127" w:rsidP="00063127">
      <w:pPr>
        <w:numPr>
          <w:ilvl w:val="0"/>
          <w:numId w:val="5"/>
        </w:numPr>
        <w:spacing w:before="100" w:beforeAutospacing="1" w:after="48" w:line="240" w:lineRule="auto"/>
        <w:ind w:left="210"/>
        <w:jc w:val="both"/>
        <w:rPr>
          <w:rFonts w:ascii="Cambria" w:eastAsia="Times New Roman" w:hAnsi="Cambria" w:cs="Arial"/>
          <w:i/>
          <w:color w:val="000000"/>
          <w:lang w:eastAsia="cs-CZ"/>
        </w:rPr>
      </w:pPr>
      <w:r w:rsidRPr="00063127">
        <w:rPr>
          <w:rFonts w:ascii="Cambria" w:eastAsia="Times New Roman" w:hAnsi="Cambria" w:cs="Arial"/>
          <w:i/>
          <w:color w:val="000000"/>
          <w:lang w:eastAsia="cs-CZ"/>
        </w:rPr>
        <w:t>Své odpovědi stručně zdůvodněte (nekopírujte prosím pouze příslušná ustanovení právních předpisů).</w:t>
      </w:r>
    </w:p>
    <w:p w:rsidR="00063127" w:rsidRDefault="00063127" w:rsidP="006822BD">
      <w:pPr>
        <w:jc w:val="both"/>
        <w:rPr>
          <w:rFonts w:ascii="Cambria" w:hAnsi="Cambria" w:cstheme="minorHAnsi"/>
          <w:b/>
          <w:u w:val="single"/>
          <w:shd w:val="clear" w:color="auto" w:fill="FFFFFF"/>
        </w:rPr>
      </w:pPr>
    </w:p>
    <w:p w:rsidR="009F4D3A" w:rsidRDefault="009F4D3A" w:rsidP="009F4D3A">
      <w:pPr>
        <w:jc w:val="both"/>
        <w:rPr>
          <w:rFonts w:ascii="Cambria" w:hAnsi="Cambria" w:cstheme="minorHAnsi"/>
          <w:b/>
          <w:u w:val="single"/>
          <w:shd w:val="clear" w:color="auto" w:fill="FFFFFF"/>
        </w:rPr>
      </w:pPr>
      <w:r>
        <w:rPr>
          <w:rFonts w:ascii="Cambria" w:hAnsi="Cambria" w:cstheme="minorHAnsi"/>
          <w:b/>
          <w:u w:val="single"/>
          <w:shd w:val="clear" w:color="auto" w:fill="FFFFFF"/>
        </w:rPr>
        <w:t xml:space="preserve">Zopakujte si </w:t>
      </w:r>
    </w:p>
    <w:p w:rsidR="00FD4AED" w:rsidRPr="00FD4AED" w:rsidRDefault="009F4D3A" w:rsidP="00FD4AED">
      <w:pPr>
        <w:pStyle w:val="Odstavecseseznamem"/>
        <w:numPr>
          <w:ilvl w:val="0"/>
          <w:numId w:val="11"/>
        </w:numPr>
        <w:spacing w:line="256" w:lineRule="auto"/>
        <w:jc w:val="both"/>
        <w:rPr>
          <w:rFonts w:ascii="Cambria" w:hAnsi="Cambria" w:cstheme="minorHAnsi"/>
          <w:shd w:val="clear" w:color="auto" w:fill="FFFFFF"/>
        </w:rPr>
      </w:pPr>
      <w:r>
        <w:rPr>
          <w:rFonts w:ascii="Cambria" w:hAnsi="Cambria" w:cstheme="minorHAnsi"/>
          <w:shd w:val="clear" w:color="auto" w:fill="FFFFFF"/>
        </w:rPr>
        <w:t>Kategorizace zdrojů znečišťování ovzduší</w:t>
      </w:r>
    </w:p>
    <w:p w:rsidR="009F4D3A" w:rsidRDefault="009F4D3A" w:rsidP="009F4D3A">
      <w:pPr>
        <w:pStyle w:val="Odstavecseseznamem"/>
        <w:numPr>
          <w:ilvl w:val="0"/>
          <w:numId w:val="11"/>
        </w:numPr>
        <w:spacing w:line="256" w:lineRule="auto"/>
        <w:jc w:val="both"/>
        <w:rPr>
          <w:rFonts w:ascii="Cambria" w:hAnsi="Cambria" w:cstheme="minorHAnsi"/>
          <w:shd w:val="clear" w:color="auto" w:fill="FFFFFF"/>
        </w:rPr>
      </w:pPr>
      <w:r>
        <w:rPr>
          <w:rFonts w:ascii="Cambria" w:hAnsi="Cambria" w:cstheme="minorHAnsi"/>
          <w:shd w:val="clear" w:color="auto" w:fill="FFFFFF"/>
        </w:rPr>
        <w:t xml:space="preserve">Přípustná </w:t>
      </w:r>
      <w:r w:rsidR="00FD4AED">
        <w:rPr>
          <w:rFonts w:ascii="Cambria" w:hAnsi="Cambria" w:cstheme="minorHAnsi"/>
          <w:shd w:val="clear" w:color="auto" w:fill="FFFFFF"/>
        </w:rPr>
        <w:t xml:space="preserve">úroveň </w:t>
      </w:r>
      <w:r>
        <w:rPr>
          <w:rFonts w:ascii="Cambria" w:hAnsi="Cambria" w:cstheme="minorHAnsi"/>
          <w:shd w:val="clear" w:color="auto" w:fill="FFFFFF"/>
        </w:rPr>
        <w:t>znečištění ovzduší</w:t>
      </w:r>
    </w:p>
    <w:p w:rsidR="009F4D3A" w:rsidRDefault="009F4D3A" w:rsidP="009F4D3A">
      <w:pPr>
        <w:pStyle w:val="Odstavecseseznamem"/>
        <w:numPr>
          <w:ilvl w:val="0"/>
          <w:numId w:val="11"/>
        </w:numPr>
        <w:spacing w:line="256" w:lineRule="auto"/>
        <w:jc w:val="both"/>
        <w:rPr>
          <w:rFonts w:ascii="Cambria" w:hAnsi="Cambria" w:cstheme="minorHAnsi"/>
          <w:shd w:val="clear" w:color="auto" w:fill="FFFFFF"/>
        </w:rPr>
      </w:pPr>
      <w:r>
        <w:rPr>
          <w:rFonts w:ascii="Cambria" w:hAnsi="Cambria" w:cstheme="minorHAnsi"/>
          <w:shd w:val="clear" w:color="auto" w:fill="FFFFFF"/>
        </w:rPr>
        <w:t>Přípustná míra znečišťování ovzduší</w:t>
      </w:r>
    </w:p>
    <w:p w:rsidR="00FD4AED" w:rsidRDefault="00FD4AED" w:rsidP="009F4D3A">
      <w:pPr>
        <w:pStyle w:val="Odstavecseseznamem"/>
        <w:numPr>
          <w:ilvl w:val="0"/>
          <w:numId w:val="11"/>
        </w:numPr>
        <w:spacing w:line="256" w:lineRule="auto"/>
        <w:jc w:val="both"/>
        <w:rPr>
          <w:rFonts w:ascii="Cambria" w:hAnsi="Cambria" w:cstheme="minorHAnsi"/>
          <w:shd w:val="clear" w:color="auto" w:fill="FFFFFF"/>
        </w:rPr>
      </w:pPr>
      <w:r>
        <w:rPr>
          <w:rFonts w:ascii="Cambria" w:hAnsi="Cambria" w:cstheme="minorHAnsi"/>
          <w:shd w:val="clear" w:color="auto" w:fill="FFFFFF"/>
        </w:rPr>
        <w:t>Koncepční nástroje ke zlepšení kvality ovzduší</w:t>
      </w:r>
    </w:p>
    <w:p w:rsidR="00FD4AED" w:rsidRDefault="00FD4AED" w:rsidP="009F4D3A">
      <w:pPr>
        <w:pStyle w:val="Odstavecseseznamem"/>
        <w:numPr>
          <w:ilvl w:val="0"/>
          <w:numId w:val="11"/>
        </w:numPr>
        <w:spacing w:line="256" w:lineRule="auto"/>
        <w:jc w:val="both"/>
        <w:rPr>
          <w:rFonts w:ascii="Cambria" w:hAnsi="Cambria" w:cstheme="minorHAnsi"/>
          <w:shd w:val="clear" w:color="auto" w:fill="FFFFFF"/>
        </w:rPr>
      </w:pPr>
      <w:r>
        <w:rPr>
          <w:rFonts w:ascii="Cambria" w:hAnsi="Cambria" w:cstheme="minorHAnsi"/>
          <w:shd w:val="clear" w:color="auto" w:fill="FFFFFF"/>
        </w:rPr>
        <w:t>Smogová situace a nástroje k jejímu zvládání</w:t>
      </w:r>
    </w:p>
    <w:p w:rsidR="009F4D3A" w:rsidRDefault="00FD4AED" w:rsidP="009F4D3A">
      <w:pPr>
        <w:pStyle w:val="Odstavecseseznamem"/>
        <w:numPr>
          <w:ilvl w:val="0"/>
          <w:numId w:val="11"/>
        </w:numPr>
        <w:spacing w:line="256" w:lineRule="auto"/>
        <w:jc w:val="both"/>
        <w:rPr>
          <w:rFonts w:ascii="Cambria" w:hAnsi="Cambria" w:cstheme="minorHAnsi"/>
          <w:shd w:val="clear" w:color="auto" w:fill="FFFFFF"/>
        </w:rPr>
      </w:pPr>
      <w:r>
        <w:rPr>
          <w:rFonts w:ascii="Cambria" w:hAnsi="Cambria" w:cstheme="minorHAnsi"/>
          <w:shd w:val="clear" w:color="auto" w:fill="FFFFFF"/>
        </w:rPr>
        <w:t>Administrativní nástroje – povolování a regulace provozu zdroje znečišťování ovzduší</w:t>
      </w:r>
    </w:p>
    <w:p w:rsidR="00FD4AED" w:rsidRDefault="00FD4AED" w:rsidP="009F4D3A">
      <w:pPr>
        <w:pStyle w:val="Odstavecseseznamem"/>
        <w:numPr>
          <w:ilvl w:val="0"/>
          <w:numId w:val="11"/>
        </w:numPr>
        <w:spacing w:line="256" w:lineRule="auto"/>
        <w:jc w:val="both"/>
        <w:rPr>
          <w:rFonts w:ascii="Cambria" w:hAnsi="Cambria" w:cstheme="minorHAnsi"/>
          <w:shd w:val="clear" w:color="auto" w:fill="FFFFFF"/>
        </w:rPr>
      </w:pPr>
      <w:r>
        <w:rPr>
          <w:rFonts w:ascii="Cambria" w:hAnsi="Cambria" w:cstheme="minorHAnsi"/>
          <w:shd w:val="clear" w:color="auto" w:fill="FFFFFF"/>
        </w:rPr>
        <w:t xml:space="preserve">Povinnosti provozovatelů stacionárních zdrojů </w:t>
      </w:r>
      <w:r>
        <w:rPr>
          <w:rFonts w:ascii="Cambria" w:hAnsi="Cambria" w:cstheme="minorHAnsi"/>
          <w:shd w:val="clear" w:color="auto" w:fill="FFFFFF"/>
        </w:rPr>
        <w:t>znečišťování ovzduší</w:t>
      </w:r>
    </w:p>
    <w:p w:rsidR="00FD4AED" w:rsidRDefault="00FD4AED" w:rsidP="009F4D3A">
      <w:pPr>
        <w:pStyle w:val="Odstavecseseznamem"/>
        <w:numPr>
          <w:ilvl w:val="0"/>
          <w:numId w:val="11"/>
        </w:numPr>
        <w:spacing w:line="256" w:lineRule="auto"/>
        <w:jc w:val="both"/>
        <w:rPr>
          <w:rFonts w:ascii="Cambria" w:hAnsi="Cambria" w:cstheme="minorHAnsi"/>
          <w:shd w:val="clear" w:color="auto" w:fill="FFFFFF"/>
        </w:rPr>
      </w:pPr>
      <w:r>
        <w:rPr>
          <w:rFonts w:ascii="Cambria" w:hAnsi="Cambria" w:cstheme="minorHAnsi"/>
          <w:shd w:val="clear" w:color="auto" w:fill="FFFFFF"/>
        </w:rPr>
        <w:t>Povinnosti provozovatelů mobilních zdrojů</w:t>
      </w:r>
      <w:r w:rsidRPr="00FD4AED">
        <w:rPr>
          <w:rFonts w:ascii="Cambria" w:hAnsi="Cambria" w:cstheme="minorHAnsi"/>
          <w:shd w:val="clear" w:color="auto" w:fill="FFFFFF"/>
        </w:rPr>
        <w:t xml:space="preserve"> </w:t>
      </w:r>
      <w:r>
        <w:rPr>
          <w:rFonts w:ascii="Cambria" w:hAnsi="Cambria" w:cstheme="minorHAnsi"/>
          <w:shd w:val="clear" w:color="auto" w:fill="FFFFFF"/>
        </w:rPr>
        <w:t>znečišťování ovzduší</w:t>
      </w:r>
    </w:p>
    <w:p w:rsidR="009F4D3A" w:rsidRDefault="009F4D3A" w:rsidP="009F4D3A">
      <w:pPr>
        <w:pStyle w:val="Odstavecseseznamem"/>
        <w:numPr>
          <w:ilvl w:val="0"/>
          <w:numId w:val="11"/>
        </w:numPr>
        <w:spacing w:line="256" w:lineRule="auto"/>
        <w:jc w:val="both"/>
        <w:rPr>
          <w:rFonts w:ascii="Cambria" w:hAnsi="Cambria" w:cstheme="minorHAnsi"/>
          <w:shd w:val="clear" w:color="auto" w:fill="FFFFFF"/>
        </w:rPr>
      </w:pPr>
      <w:r>
        <w:rPr>
          <w:rFonts w:ascii="Cambria" w:hAnsi="Cambria" w:cstheme="minorHAnsi"/>
          <w:shd w:val="clear" w:color="auto" w:fill="FFFFFF"/>
        </w:rPr>
        <w:t xml:space="preserve">Ekonomické nástroje </w:t>
      </w:r>
      <w:r w:rsidR="00FD4AED">
        <w:rPr>
          <w:rFonts w:ascii="Cambria" w:hAnsi="Cambria" w:cstheme="minorHAnsi"/>
          <w:shd w:val="clear" w:color="auto" w:fill="FFFFFF"/>
        </w:rPr>
        <w:t>ochrany ovzduší</w:t>
      </w:r>
    </w:p>
    <w:p w:rsidR="009F4D3A" w:rsidRPr="007F0E8F" w:rsidRDefault="009F4D3A" w:rsidP="009F4D3A">
      <w:pPr>
        <w:pStyle w:val="Odstavecseseznamem"/>
        <w:numPr>
          <w:ilvl w:val="0"/>
          <w:numId w:val="11"/>
        </w:numPr>
        <w:spacing w:line="256" w:lineRule="auto"/>
        <w:jc w:val="both"/>
        <w:rPr>
          <w:rFonts w:ascii="Cambria" w:hAnsi="Cambria" w:cstheme="minorHAnsi"/>
          <w:shd w:val="clear" w:color="auto" w:fill="FFFFFF"/>
        </w:rPr>
      </w:pPr>
      <w:r>
        <w:rPr>
          <w:rFonts w:ascii="Cambria" w:hAnsi="Cambria" w:cstheme="minorHAnsi"/>
          <w:shd w:val="clear" w:color="auto" w:fill="FFFFFF"/>
        </w:rPr>
        <w:t xml:space="preserve">Organizační zabezpečení </w:t>
      </w:r>
    </w:p>
    <w:p w:rsidR="009F4D3A" w:rsidRDefault="009F4D3A" w:rsidP="006822BD">
      <w:pPr>
        <w:jc w:val="both"/>
        <w:rPr>
          <w:rFonts w:ascii="Cambria" w:hAnsi="Cambria" w:cstheme="minorHAnsi"/>
          <w:b/>
          <w:u w:val="single"/>
          <w:shd w:val="clear" w:color="auto" w:fill="FFFFFF"/>
        </w:rPr>
      </w:pPr>
    </w:p>
    <w:p w:rsidR="006F107A" w:rsidRPr="008C38B5" w:rsidRDefault="006822BD" w:rsidP="006822BD">
      <w:pPr>
        <w:jc w:val="both"/>
        <w:rPr>
          <w:rFonts w:ascii="Cambria" w:hAnsi="Cambria" w:cstheme="minorHAnsi"/>
          <w:b/>
          <w:u w:val="single"/>
          <w:shd w:val="clear" w:color="auto" w:fill="FFFFFF"/>
        </w:rPr>
      </w:pPr>
      <w:r w:rsidRPr="00941A08">
        <w:rPr>
          <w:rFonts w:ascii="Cambria" w:hAnsi="Cambria" w:cstheme="minorHAnsi"/>
          <w:b/>
          <w:u w:val="single"/>
          <w:shd w:val="clear" w:color="auto" w:fill="FFFFFF"/>
        </w:rPr>
        <w:t xml:space="preserve">Příklad č. 1 </w:t>
      </w:r>
      <w:r w:rsidR="008C38B5">
        <w:rPr>
          <w:rFonts w:ascii="Cambria" w:hAnsi="Cambria" w:cstheme="minorHAnsi"/>
          <w:b/>
          <w:u w:val="single"/>
          <w:shd w:val="clear" w:color="auto" w:fill="FFFFFF"/>
        </w:rPr>
        <w:t>–</w:t>
      </w:r>
      <w:r w:rsidR="006F107A">
        <w:rPr>
          <w:rFonts w:ascii="Cambria" w:hAnsi="Cambria" w:cstheme="minorHAnsi"/>
          <w:b/>
          <w:u w:val="single"/>
          <w:shd w:val="clear" w:color="auto" w:fill="FFFFFF"/>
        </w:rPr>
        <w:t xml:space="preserve"> </w:t>
      </w:r>
      <w:r w:rsidR="008C38B5">
        <w:rPr>
          <w:rFonts w:ascii="Cambria" w:hAnsi="Cambria" w:cstheme="minorHAnsi"/>
          <w:b/>
          <w:u w:val="single"/>
          <w:shd w:val="clear" w:color="auto" w:fill="FFFFFF"/>
        </w:rPr>
        <w:t>Informace o kvalitě ovzduší</w:t>
      </w:r>
    </w:p>
    <w:p w:rsidR="009B0E4B" w:rsidRPr="008C38B5" w:rsidRDefault="00F87AA1" w:rsidP="006822BD">
      <w:pPr>
        <w:jc w:val="both"/>
        <w:rPr>
          <w:rFonts w:ascii="Cambria" w:hAnsi="Cambria" w:cstheme="minorHAnsi"/>
          <w:shd w:val="clear" w:color="auto" w:fill="FFFFFF"/>
        </w:rPr>
      </w:pPr>
      <w:r w:rsidRPr="008C38B5">
        <w:rPr>
          <w:rFonts w:ascii="Cambria" w:hAnsi="Cambria"/>
          <w:shd w:val="clear" w:color="auto" w:fill="FFFFFF"/>
        </w:rPr>
        <w:t>Kvalita ovzduší je v České republice stále neuspokojivá</w:t>
      </w:r>
      <w:r w:rsidRPr="008C38B5">
        <w:rPr>
          <w:rStyle w:val="Znakapoznpodarou"/>
          <w:rFonts w:ascii="Cambria" w:hAnsi="Cambria"/>
          <w:shd w:val="clear" w:color="auto" w:fill="FFFFFF"/>
        </w:rPr>
        <w:footnoteReference w:id="1"/>
      </w:r>
      <w:r w:rsidRPr="008C38B5">
        <w:rPr>
          <w:rFonts w:ascii="Cambria" w:hAnsi="Cambria"/>
          <w:shd w:val="clear" w:color="auto" w:fill="FFFFFF"/>
        </w:rPr>
        <w:t>. </w:t>
      </w:r>
      <w:r w:rsidR="00393215" w:rsidRPr="008C38B5">
        <w:rPr>
          <w:rFonts w:ascii="Cambria" w:hAnsi="Cambria" w:cstheme="minorHAnsi"/>
          <w:shd w:val="clear" w:color="auto" w:fill="FFFFFF"/>
        </w:rPr>
        <w:t xml:space="preserve">Česká republika patří mezi </w:t>
      </w:r>
      <w:r w:rsidRPr="008C38B5">
        <w:rPr>
          <w:rFonts w:ascii="Cambria" w:hAnsi="Cambria" w:cstheme="minorHAnsi"/>
          <w:shd w:val="clear" w:color="auto" w:fill="FFFFFF"/>
        </w:rPr>
        <w:t xml:space="preserve">státy </w:t>
      </w:r>
      <w:r w:rsidR="00393215" w:rsidRPr="008C38B5">
        <w:rPr>
          <w:rFonts w:ascii="Cambria" w:hAnsi="Cambria" w:cstheme="minorHAnsi"/>
          <w:shd w:val="clear" w:color="auto" w:fill="FFFFFF"/>
        </w:rPr>
        <w:t>Evropské unie, kterým se nedaří plnit limity pro znečištění ovzduší</w:t>
      </w:r>
      <w:r w:rsidR="00D157C0" w:rsidRPr="008C38B5">
        <w:rPr>
          <w:rStyle w:val="Znakapoznpodarou"/>
          <w:rFonts w:ascii="Cambria" w:hAnsi="Cambria" w:cstheme="minorHAnsi"/>
          <w:shd w:val="clear" w:color="auto" w:fill="FFFFFF"/>
        </w:rPr>
        <w:footnoteReference w:id="2"/>
      </w:r>
      <w:r w:rsidR="00393215" w:rsidRPr="008C38B5">
        <w:rPr>
          <w:rFonts w:ascii="Cambria" w:hAnsi="Cambria" w:cstheme="minorHAnsi"/>
          <w:shd w:val="clear" w:color="auto" w:fill="FFFFFF"/>
        </w:rPr>
        <w:t xml:space="preserve">. </w:t>
      </w:r>
      <w:r w:rsidR="009B0E4B" w:rsidRPr="008C38B5">
        <w:rPr>
          <w:rFonts w:ascii="Cambria" w:hAnsi="Cambria" w:cstheme="minorHAnsi"/>
          <w:shd w:val="clear" w:color="auto" w:fill="FFFFFF"/>
        </w:rPr>
        <w:t>S cílem identifikovat a urychlit realizaci nápravných opatření byl veden mezi Českou republikovou a Evropskou komisí Dialog o čistém ovzduší</w:t>
      </w:r>
      <w:r w:rsidR="008C38B5">
        <w:rPr>
          <w:rStyle w:val="Znakapoznpodarou"/>
          <w:rFonts w:ascii="Cambria" w:hAnsi="Cambria" w:cstheme="minorHAnsi"/>
          <w:shd w:val="clear" w:color="auto" w:fill="FFFFFF"/>
        </w:rPr>
        <w:footnoteReference w:id="3"/>
      </w:r>
      <w:r w:rsidR="009B0E4B" w:rsidRPr="008C38B5">
        <w:rPr>
          <w:rFonts w:ascii="Cambria" w:hAnsi="Cambria" w:cstheme="minorHAnsi"/>
          <w:shd w:val="clear" w:color="auto" w:fill="FFFFFF"/>
        </w:rPr>
        <w:t xml:space="preserve">. V návaznosti na </w:t>
      </w:r>
      <w:r w:rsidR="00D157C0" w:rsidRPr="008C38B5">
        <w:rPr>
          <w:rFonts w:ascii="Cambria" w:hAnsi="Cambria" w:cstheme="minorHAnsi"/>
          <w:shd w:val="clear" w:color="auto" w:fill="FFFFFF"/>
        </w:rPr>
        <w:t>uvedené zprávy a reportáže</w:t>
      </w:r>
      <w:r w:rsidR="00D157C0" w:rsidRPr="008C38B5">
        <w:rPr>
          <w:rStyle w:val="Znakapoznpodarou"/>
          <w:rFonts w:ascii="Cambria" w:hAnsi="Cambria" w:cstheme="minorHAnsi"/>
          <w:shd w:val="clear" w:color="auto" w:fill="FFFFFF"/>
        </w:rPr>
        <w:footnoteReference w:id="4"/>
      </w:r>
      <w:r w:rsidR="00D157C0" w:rsidRPr="008C38B5">
        <w:rPr>
          <w:rFonts w:ascii="Cambria" w:hAnsi="Cambria" w:cstheme="minorHAnsi"/>
          <w:shd w:val="clear" w:color="auto" w:fill="FFFFFF"/>
        </w:rPr>
        <w:t xml:space="preserve"> a další </w:t>
      </w:r>
      <w:r w:rsidR="009B0E4B" w:rsidRPr="008C38B5">
        <w:rPr>
          <w:rFonts w:ascii="Cambria" w:hAnsi="Cambria" w:cstheme="minorHAnsi"/>
          <w:shd w:val="clear" w:color="auto" w:fill="FFFFFF"/>
        </w:rPr>
        <w:t xml:space="preserve">Vámi </w:t>
      </w:r>
      <w:r w:rsidR="00D157C0" w:rsidRPr="008C38B5">
        <w:rPr>
          <w:rFonts w:ascii="Cambria" w:hAnsi="Cambria" w:cstheme="minorHAnsi"/>
          <w:shd w:val="clear" w:color="auto" w:fill="FFFFFF"/>
        </w:rPr>
        <w:t xml:space="preserve">vyhledané </w:t>
      </w:r>
      <w:r w:rsidR="009B0E4B" w:rsidRPr="008C38B5">
        <w:rPr>
          <w:rFonts w:ascii="Cambria" w:hAnsi="Cambria" w:cstheme="minorHAnsi"/>
          <w:shd w:val="clear" w:color="auto" w:fill="FFFFFF"/>
        </w:rPr>
        <w:t>informace</w:t>
      </w:r>
      <w:r w:rsidR="00D157C0" w:rsidRPr="008C38B5">
        <w:rPr>
          <w:rFonts w:ascii="Cambria" w:hAnsi="Cambria" w:cstheme="minorHAnsi"/>
          <w:shd w:val="clear" w:color="auto" w:fill="FFFFFF"/>
        </w:rPr>
        <w:t xml:space="preserve"> </w:t>
      </w:r>
      <w:r w:rsidR="00D157C0" w:rsidRPr="008C38B5">
        <w:rPr>
          <w:rFonts w:ascii="Cambria" w:hAnsi="Cambria" w:cstheme="minorHAnsi"/>
        </w:rPr>
        <w:t xml:space="preserve">zodpovězte na </w:t>
      </w:r>
      <w:r w:rsidR="00D157C0" w:rsidRPr="008C38B5">
        <w:rPr>
          <w:rFonts w:ascii="Cambria" w:hAnsi="Cambria" w:cstheme="minorHAnsi"/>
        </w:rPr>
        <w:t>tyto</w:t>
      </w:r>
      <w:r w:rsidR="00D157C0" w:rsidRPr="008C38B5">
        <w:rPr>
          <w:rFonts w:ascii="Cambria" w:hAnsi="Cambria" w:cstheme="minorHAnsi"/>
        </w:rPr>
        <w:t xml:space="preserve"> otázky</w:t>
      </w:r>
      <w:r w:rsidR="00D157C0" w:rsidRPr="008C38B5">
        <w:rPr>
          <w:rFonts w:ascii="Cambria" w:hAnsi="Cambria" w:cstheme="minorHAnsi"/>
        </w:rPr>
        <w:t>:</w:t>
      </w:r>
    </w:p>
    <w:p w:rsidR="009B0E4B" w:rsidRPr="008C38B5" w:rsidRDefault="009B0E4B" w:rsidP="008C38B5">
      <w:pPr>
        <w:pStyle w:val="Odstavecseseznamem"/>
        <w:numPr>
          <w:ilvl w:val="0"/>
          <w:numId w:val="6"/>
        </w:numPr>
        <w:jc w:val="both"/>
        <w:rPr>
          <w:rFonts w:ascii="Cambria" w:hAnsi="Cambria" w:cstheme="minorHAnsi"/>
          <w:shd w:val="clear" w:color="auto" w:fill="FFFFFF"/>
        </w:rPr>
      </w:pPr>
      <w:r w:rsidRPr="008C38B5">
        <w:rPr>
          <w:rFonts w:ascii="Cambria" w:hAnsi="Cambria" w:cstheme="minorHAnsi"/>
          <w:shd w:val="clear" w:color="auto" w:fill="FFFFFF"/>
        </w:rPr>
        <w:t>Jak</w:t>
      </w:r>
      <w:r w:rsidR="008C38B5">
        <w:rPr>
          <w:rFonts w:ascii="Cambria" w:hAnsi="Cambria" w:cstheme="minorHAnsi"/>
          <w:shd w:val="clear" w:color="auto" w:fill="FFFFFF"/>
        </w:rPr>
        <w:t>á</w:t>
      </w:r>
      <w:r w:rsidRPr="008C38B5">
        <w:rPr>
          <w:rFonts w:ascii="Cambria" w:hAnsi="Cambria" w:cstheme="minorHAnsi"/>
          <w:shd w:val="clear" w:color="auto" w:fill="FFFFFF"/>
        </w:rPr>
        <w:t xml:space="preserve"> jsou konkrétní porušení v oblasti kvality ovzduší ze strany České republiky?</w:t>
      </w:r>
    </w:p>
    <w:p w:rsidR="009B0E4B" w:rsidRPr="008C38B5" w:rsidRDefault="009B0E4B" w:rsidP="008C38B5">
      <w:pPr>
        <w:pStyle w:val="Odstavecseseznamem"/>
        <w:numPr>
          <w:ilvl w:val="0"/>
          <w:numId w:val="6"/>
        </w:numPr>
        <w:jc w:val="both"/>
        <w:rPr>
          <w:rFonts w:ascii="Cambria" w:hAnsi="Cambria" w:cstheme="minorHAnsi"/>
          <w:shd w:val="clear" w:color="auto" w:fill="FFFFFF"/>
        </w:rPr>
      </w:pPr>
      <w:r w:rsidRPr="008C38B5">
        <w:rPr>
          <w:rFonts w:ascii="Cambria" w:hAnsi="Cambria" w:cstheme="minorHAnsi"/>
          <w:shd w:val="clear" w:color="auto" w:fill="FFFFFF"/>
        </w:rPr>
        <w:t>Jaké nástroje jsou, případně by měly být využity v souvislosti se zlepšováním kvality ovzduší?</w:t>
      </w:r>
    </w:p>
    <w:p w:rsidR="00B577DF" w:rsidRPr="008C38B5" w:rsidRDefault="00D157C0" w:rsidP="008C38B5">
      <w:pPr>
        <w:pStyle w:val="Odstavecseseznamem"/>
        <w:numPr>
          <w:ilvl w:val="0"/>
          <w:numId w:val="6"/>
        </w:numPr>
        <w:jc w:val="both"/>
        <w:rPr>
          <w:rFonts w:ascii="Cambria" w:hAnsi="Cambria" w:cstheme="minorHAnsi"/>
          <w:shd w:val="clear" w:color="auto" w:fill="FFFFFF"/>
        </w:rPr>
      </w:pPr>
      <w:r w:rsidRPr="008C38B5">
        <w:rPr>
          <w:rFonts w:ascii="Cambria" w:hAnsi="Cambria" w:cstheme="minorHAnsi"/>
          <w:shd w:val="clear" w:color="auto" w:fill="FFFFFF"/>
        </w:rPr>
        <w:lastRenderedPageBreak/>
        <w:t>Zjistěte, jaké je kvalita ovzduší ve Vaší obci nebo kraji a jaké nástroje ke zlepšování kvality ovzduší Vaše obec nebo kraj využívá?</w:t>
      </w:r>
      <w:r w:rsidR="008C38B5" w:rsidRPr="00941A08">
        <w:rPr>
          <w:rStyle w:val="Znakapoznpodarou"/>
          <w:rFonts w:ascii="Cambria" w:hAnsi="Cambria" w:cstheme="minorHAnsi"/>
        </w:rPr>
        <w:footnoteReference w:id="5"/>
      </w:r>
    </w:p>
    <w:p w:rsidR="006822BD" w:rsidRPr="00941A08" w:rsidRDefault="006822BD">
      <w:pPr>
        <w:rPr>
          <w:rFonts w:ascii="Cambria" w:hAnsi="Cambria" w:cstheme="minorHAnsi"/>
          <w:b/>
          <w:u w:val="single"/>
        </w:rPr>
      </w:pPr>
      <w:r w:rsidRPr="00941A08">
        <w:rPr>
          <w:rFonts w:ascii="Cambria" w:hAnsi="Cambria" w:cstheme="minorHAnsi"/>
          <w:b/>
          <w:u w:val="single"/>
        </w:rPr>
        <w:t>Příklad č. 2</w:t>
      </w:r>
    </w:p>
    <w:p w:rsidR="008C38B5" w:rsidRDefault="00B226C8" w:rsidP="00693EA8">
      <w:pPr>
        <w:jc w:val="both"/>
        <w:rPr>
          <w:rFonts w:ascii="Cambria" w:hAnsi="Cambria" w:cstheme="minorHAnsi"/>
        </w:rPr>
      </w:pPr>
      <w:r w:rsidRPr="00B226C8">
        <w:rPr>
          <w:rFonts w:ascii="Cambria" w:hAnsi="Cambria" w:cstheme="minorHAnsi"/>
          <w:i/>
        </w:rPr>
        <w:t>„Jedna paní povídala“</w:t>
      </w:r>
      <w:r>
        <w:rPr>
          <w:rFonts w:ascii="Cambria" w:hAnsi="Cambria" w:cstheme="minorHAnsi"/>
        </w:rPr>
        <w:t>. Ověřte si, co jste slyšeli:</w:t>
      </w:r>
    </w:p>
    <w:p w:rsidR="006B4C1F" w:rsidRDefault="006B4C1F" w:rsidP="004932A5">
      <w:pPr>
        <w:pStyle w:val="Odstavecseseznamem"/>
        <w:numPr>
          <w:ilvl w:val="0"/>
          <w:numId w:val="7"/>
        </w:numPr>
        <w:jc w:val="both"/>
        <w:rPr>
          <w:rFonts w:ascii="Cambria" w:hAnsi="Cambria" w:cstheme="minorHAnsi"/>
        </w:rPr>
      </w:pPr>
      <w:r w:rsidRPr="004932A5">
        <w:rPr>
          <w:rFonts w:ascii="Cambria" w:hAnsi="Cambria" w:cstheme="minorHAnsi"/>
        </w:rPr>
        <w:t>Moderní plynová</w:t>
      </w:r>
      <w:r w:rsidR="0041133A" w:rsidRPr="004932A5">
        <w:rPr>
          <w:rFonts w:ascii="Cambria" w:hAnsi="Cambria" w:cstheme="minorHAnsi"/>
        </w:rPr>
        <w:t xml:space="preserve"> elektrárna dodržuje požadavky stanovené zákonem na ochranu ovzduší</w:t>
      </w:r>
      <w:r w:rsidR="004932A5">
        <w:rPr>
          <w:rFonts w:ascii="Cambria" w:hAnsi="Cambria" w:cstheme="minorHAnsi"/>
        </w:rPr>
        <w:t>,</w:t>
      </w:r>
      <w:r w:rsidR="0041133A" w:rsidRPr="004932A5">
        <w:rPr>
          <w:rFonts w:ascii="Cambria" w:hAnsi="Cambria" w:cstheme="minorHAnsi"/>
        </w:rPr>
        <w:t xml:space="preserve"> a přesto musí platit za znečišťování ovzduší.</w:t>
      </w:r>
      <w:r w:rsidRPr="004932A5">
        <w:rPr>
          <w:rFonts w:ascii="Cambria" w:hAnsi="Cambria" w:cstheme="minorHAnsi"/>
        </w:rPr>
        <w:t xml:space="preserve"> </w:t>
      </w:r>
      <w:r w:rsidR="00AF27DD">
        <w:rPr>
          <w:rFonts w:ascii="Cambria" w:hAnsi="Cambria" w:cstheme="minorHAnsi"/>
          <w:noProof/>
        </w:rPr>
        <w:drawing>
          <wp:inline distT="0" distB="0" distL="0" distR="0">
            <wp:extent cx="177800" cy="177800"/>
            <wp:effectExtent l="0" t="0" r="0" b="0"/>
            <wp:docPr id="2" name="Grafický objekt 2" descr="Překvapený obličej bez výpln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rprisedFaceOutline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2A5" w:rsidRPr="004932A5" w:rsidRDefault="004932A5" w:rsidP="004932A5">
      <w:pPr>
        <w:pStyle w:val="Odstavecseseznamem"/>
        <w:numPr>
          <w:ilvl w:val="0"/>
          <w:numId w:val="10"/>
        </w:numPr>
        <w:jc w:val="both"/>
        <w:rPr>
          <w:rFonts w:ascii="Cambria" w:hAnsi="Cambria" w:cstheme="minorHAnsi"/>
          <w:i/>
        </w:rPr>
      </w:pPr>
      <w:r w:rsidRPr="004932A5">
        <w:rPr>
          <w:rFonts w:ascii="Cambria" w:hAnsi="Cambria" w:cstheme="minorHAnsi"/>
          <w:i/>
        </w:rPr>
        <w:t>Co platí provozovatel</w:t>
      </w:r>
      <w:r>
        <w:rPr>
          <w:rFonts w:ascii="Cambria" w:hAnsi="Cambria" w:cstheme="minorHAnsi"/>
          <w:i/>
        </w:rPr>
        <w:t xml:space="preserve"> elektrárny, za co a komu a k čemu ty peníze slouží</w:t>
      </w:r>
      <w:r w:rsidRPr="004932A5">
        <w:rPr>
          <w:rFonts w:ascii="Cambria" w:hAnsi="Cambria" w:cstheme="minorHAnsi"/>
          <w:i/>
        </w:rPr>
        <w:t>?</w:t>
      </w:r>
    </w:p>
    <w:p w:rsidR="004137FC" w:rsidRPr="004932A5" w:rsidRDefault="004137FC" w:rsidP="004932A5">
      <w:pPr>
        <w:pStyle w:val="Odstavecseseznamem"/>
        <w:numPr>
          <w:ilvl w:val="0"/>
          <w:numId w:val="7"/>
        </w:numPr>
        <w:jc w:val="both"/>
        <w:rPr>
          <w:rFonts w:ascii="Cambria" w:hAnsi="Cambria" w:cstheme="minorHAnsi"/>
        </w:rPr>
      </w:pPr>
      <w:r w:rsidRPr="004932A5">
        <w:rPr>
          <w:rFonts w:ascii="Cambria" w:hAnsi="Cambria" w:cstheme="minorHAnsi"/>
        </w:rPr>
        <w:t>Doma topíte kotlem na tuhá paliva po babičce, pokud nenašetříte brzy na nový, dostanete pokutu a budete mrznout.</w:t>
      </w:r>
      <w:r w:rsidR="00AF27DD">
        <w:rPr>
          <w:rFonts w:ascii="Cambria" w:hAnsi="Cambria" w:cstheme="minorHAnsi"/>
          <w:noProof/>
        </w:rPr>
        <w:drawing>
          <wp:inline distT="0" distB="0" distL="0" distR="0">
            <wp:extent cx="171450" cy="171450"/>
            <wp:effectExtent l="0" t="0" r="0" b="0"/>
            <wp:docPr id="3" name="Grafický objekt 3" descr="Plačící obličej bez výpln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ryingFaceOutline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2A5" w:rsidRPr="004932A5" w:rsidRDefault="004932A5" w:rsidP="004932A5">
      <w:pPr>
        <w:pStyle w:val="Odstavecseseznamem"/>
        <w:numPr>
          <w:ilvl w:val="0"/>
          <w:numId w:val="9"/>
        </w:numPr>
        <w:jc w:val="both"/>
        <w:rPr>
          <w:rFonts w:ascii="Cambria" w:hAnsi="Cambria" w:cstheme="minorHAnsi"/>
          <w:i/>
        </w:rPr>
      </w:pPr>
      <w:r w:rsidRPr="004932A5">
        <w:rPr>
          <w:rFonts w:ascii="Cambria" w:hAnsi="Cambria" w:cstheme="minorHAnsi"/>
          <w:i/>
        </w:rPr>
        <w:t xml:space="preserve">Z jakých právních ustanovení plyne uvedené tvrzení, kolik máte ještě času na </w:t>
      </w:r>
      <w:r>
        <w:rPr>
          <w:rFonts w:ascii="Cambria" w:hAnsi="Cambria" w:cstheme="minorHAnsi"/>
          <w:i/>
        </w:rPr>
        <w:t>koupi nového kotle</w:t>
      </w:r>
      <w:r w:rsidRPr="004932A5">
        <w:rPr>
          <w:rFonts w:ascii="Cambria" w:hAnsi="Cambria" w:cstheme="minorHAnsi"/>
          <w:i/>
        </w:rPr>
        <w:t>?</w:t>
      </w:r>
      <w:r w:rsidR="00CE33DF">
        <w:rPr>
          <w:rStyle w:val="Znakapoznpodarou"/>
          <w:rFonts w:ascii="Cambria" w:hAnsi="Cambria" w:cstheme="minorHAnsi"/>
          <w:i/>
        </w:rPr>
        <w:footnoteReference w:id="6"/>
      </w:r>
      <w:r w:rsidRPr="004932A5">
        <w:rPr>
          <w:rFonts w:ascii="Cambria" w:hAnsi="Cambria" w:cstheme="minorHAnsi"/>
          <w:i/>
        </w:rPr>
        <w:t xml:space="preserve"> </w:t>
      </w:r>
    </w:p>
    <w:p w:rsidR="008E0C7F" w:rsidRPr="004932A5" w:rsidRDefault="006B4C1F" w:rsidP="004932A5">
      <w:pPr>
        <w:pStyle w:val="Odstavecseseznamem"/>
        <w:numPr>
          <w:ilvl w:val="0"/>
          <w:numId w:val="7"/>
        </w:numPr>
        <w:jc w:val="both"/>
        <w:rPr>
          <w:rFonts w:ascii="Cambria" w:hAnsi="Cambria" w:cstheme="minorHAnsi"/>
        </w:rPr>
      </w:pPr>
      <w:r w:rsidRPr="004932A5">
        <w:rPr>
          <w:rFonts w:ascii="Cambria" w:hAnsi="Cambria" w:cstheme="minorHAnsi"/>
        </w:rPr>
        <w:t>Stará u</w:t>
      </w:r>
      <w:r w:rsidR="008E0C7F" w:rsidRPr="004932A5">
        <w:rPr>
          <w:rFonts w:ascii="Cambria" w:hAnsi="Cambria" w:cstheme="minorHAnsi"/>
        </w:rPr>
        <w:t>helná elektrárna</w:t>
      </w:r>
      <w:r w:rsidRPr="004932A5">
        <w:rPr>
          <w:rFonts w:ascii="Cambria" w:hAnsi="Cambria" w:cstheme="minorHAnsi"/>
        </w:rPr>
        <w:t xml:space="preserve"> nedodržuje </w:t>
      </w:r>
      <w:r w:rsidR="008E0C7F" w:rsidRPr="004932A5">
        <w:rPr>
          <w:rFonts w:ascii="Cambria" w:hAnsi="Cambria" w:cstheme="minorHAnsi"/>
        </w:rPr>
        <w:t>požadavky stanovené zákonem na ochranu ovzduší</w:t>
      </w:r>
      <w:r w:rsidRPr="004932A5">
        <w:rPr>
          <w:rFonts w:ascii="Cambria" w:hAnsi="Cambria" w:cstheme="minorHAnsi"/>
        </w:rPr>
        <w:t xml:space="preserve"> a stejně nedostane pokutu.</w:t>
      </w:r>
      <w:r w:rsidR="00D81396">
        <w:rPr>
          <w:rFonts w:ascii="Cambria" w:hAnsi="Cambria" w:cstheme="minorHAnsi"/>
          <w:noProof/>
        </w:rPr>
        <w:drawing>
          <wp:inline distT="0" distB="0" distL="0" distR="0">
            <wp:extent cx="190500" cy="190500"/>
            <wp:effectExtent l="0" t="0" r="0" b="0"/>
            <wp:docPr id="4" name="Grafický objekt 4" descr="Nahněvaný obličej bez výpln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ngryFaceOutline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932A5">
        <w:rPr>
          <w:rFonts w:ascii="Cambria" w:hAnsi="Cambria" w:cstheme="minorHAnsi"/>
        </w:rPr>
        <w:t xml:space="preserve"> </w:t>
      </w:r>
    </w:p>
    <w:p w:rsidR="006B4C1F" w:rsidRPr="00820FD8" w:rsidRDefault="006B4C1F" w:rsidP="00820FD8">
      <w:pPr>
        <w:pStyle w:val="Odstavecseseznamem"/>
        <w:numPr>
          <w:ilvl w:val="0"/>
          <w:numId w:val="9"/>
        </w:numPr>
        <w:jc w:val="both"/>
        <w:rPr>
          <w:rFonts w:ascii="Cambria" w:hAnsi="Cambria" w:cstheme="minorHAnsi"/>
          <w:i/>
        </w:rPr>
      </w:pPr>
      <w:r w:rsidRPr="00820FD8">
        <w:rPr>
          <w:rFonts w:ascii="Cambria" w:hAnsi="Cambria" w:cstheme="minorHAnsi"/>
          <w:i/>
        </w:rPr>
        <w:t xml:space="preserve">Co je </w:t>
      </w:r>
      <w:r w:rsidR="00B27C7D" w:rsidRPr="00820FD8">
        <w:rPr>
          <w:rFonts w:ascii="Cambria" w:hAnsi="Cambria" w:cstheme="minorHAnsi"/>
          <w:i/>
        </w:rPr>
        <w:t xml:space="preserve">tzv. </w:t>
      </w:r>
      <w:r w:rsidRPr="00820FD8">
        <w:rPr>
          <w:rFonts w:ascii="Cambria" w:hAnsi="Cambria" w:cstheme="minorHAnsi"/>
          <w:i/>
        </w:rPr>
        <w:t>přechodný plán</w:t>
      </w:r>
      <w:r w:rsidR="00B27C7D" w:rsidRPr="00820FD8">
        <w:rPr>
          <w:rFonts w:ascii="Cambria" w:hAnsi="Cambria" w:cstheme="minorHAnsi"/>
          <w:i/>
        </w:rPr>
        <w:t>, co umožňuje</w:t>
      </w:r>
      <w:r w:rsidRPr="00820FD8">
        <w:rPr>
          <w:rFonts w:ascii="Cambria" w:hAnsi="Cambria" w:cstheme="minorHAnsi"/>
          <w:i/>
        </w:rPr>
        <w:t xml:space="preserve"> a do kdy platí?</w:t>
      </w:r>
      <w:r w:rsidR="00AF27DD">
        <w:rPr>
          <w:rStyle w:val="Znakapoznpodarou"/>
          <w:rFonts w:ascii="Cambria" w:hAnsi="Cambria" w:cstheme="minorHAnsi"/>
          <w:i/>
        </w:rPr>
        <w:footnoteReference w:id="7"/>
      </w:r>
    </w:p>
    <w:p w:rsidR="008E0C7F" w:rsidRPr="00820FD8" w:rsidRDefault="008E0C7F" w:rsidP="00820FD8">
      <w:pPr>
        <w:pStyle w:val="Odstavecseseznamem"/>
        <w:numPr>
          <w:ilvl w:val="0"/>
          <w:numId w:val="7"/>
        </w:numPr>
        <w:jc w:val="both"/>
        <w:rPr>
          <w:rFonts w:ascii="Cambria" w:hAnsi="Cambria" w:cstheme="minorHAnsi"/>
        </w:rPr>
      </w:pPr>
      <w:r w:rsidRPr="00820FD8">
        <w:rPr>
          <w:rFonts w:ascii="Cambria" w:hAnsi="Cambria" w:cstheme="minorHAnsi"/>
        </w:rPr>
        <w:t>Soused spaluje</w:t>
      </w:r>
      <w:r w:rsidR="006B4C1F" w:rsidRPr="00820FD8">
        <w:rPr>
          <w:rFonts w:ascii="Cambria" w:hAnsi="Cambria" w:cstheme="minorHAnsi"/>
        </w:rPr>
        <w:t xml:space="preserve"> na zahradě mokré listí a doma v krbu </w:t>
      </w:r>
      <w:r w:rsidR="001573C5" w:rsidRPr="00820FD8">
        <w:rPr>
          <w:rFonts w:ascii="Cambria" w:hAnsi="Cambria" w:cstheme="minorHAnsi"/>
        </w:rPr>
        <w:t>topí „českými briketami“ (rozuměj PET lahve naplněné pilinami a motorovým olejem).</w:t>
      </w:r>
      <w:r w:rsidR="00D81396">
        <w:rPr>
          <w:rFonts w:ascii="Cambria" w:hAnsi="Cambria" w:cstheme="minorHAnsi"/>
          <w:noProof/>
        </w:rPr>
        <w:drawing>
          <wp:inline distT="0" distB="0" distL="0" distR="0">
            <wp:extent cx="171450" cy="171450"/>
            <wp:effectExtent l="0" t="0" r="0" b="0"/>
            <wp:docPr id="8" name="Grafický objekt 8" descr="Smutný obličej bez výpln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adFaceOutline.sv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73C5" w:rsidRPr="00820FD8">
        <w:rPr>
          <w:rFonts w:ascii="Cambria" w:hAnsi="Cambria" w:cstheme="minorHAnsi"/>
        </w:rPr>
        <w:t xml:space="preserve"> </w:t>
      </w:r>
    </w:p>
    <w:p w:rsidR="0041133A" w:rsidRDefault="001573C5" w:rsidP="00E115E1">
      <w:pPr>
        <w:pStyle w:val="Odstavecseseznamem"/>
        <w:numPr>
          <w:ilvl w:val="0"/>
          <w:numId w:val="9"/>
        </w:numPr>
        <w:jc w:val="both"/>
        <w:rPr>
          <w:rFonts w:ascii="Cambria" w:hAnsi="Cambria" w:cstheme="minorHAnsi"/>
          <w:i/>
        </w:rPr>
      </w:pPr>
      <w:r w:rsidRPr="00E115E1">
        <w:rPr>
          <w:rFonts w:ascii="Cambria" w:hAnsi="Cambria" w:cstheme="minorHAnsi"/>
          <w:i/>
        </w:rPr>
        <w:t>Která ustanovení na ochranu ovzduší soused porušuje?</w:t>
      </w:r>
    </w:p>
    <w:p w:rsidR="00820FD8" w:rsidRPr="00E115E1" w:rsidRDefault="00820FD8" w:rsidP="00E115E1">
      <w:pPr>
        <w:pStyle w:val="Odstavecseseznamem"/>
        <w:numPr>
          <w:ilvl w:val="0"/>
          <w:numId w:val="9"/>
        </w:numPr>
        <w:jc w:val="both"/>
        <w:rPr>
          <w:rFonts w:ascii="Cambria" w:hAnsi="Cambria" w:cstheme="minorHAnsi"/>
          <w:i/>
        </w:rPr>
      </w:pPr>
      <w:r>
        <w:rPr>
          <w:rFonts w:ascii="Cambria" w:hAnsi="Cambria" w:cstheme="minorHAnsi"/>
          <w:i/>
        </w:rPr>
        <w:t>Za jakých podmínek může orgán ochrany ovzduší provést kontrolu krbu u souseda doma?</w:t>
      </w:r>
      <w:r w:rsidR="00AF27DD">
        <w:rPr>
          <w:rStyle w:val="Znakapoznpodarou"/>
          <w:rFonts w:ascii="Cambria" w:hAnsi="Cambria" w:cstheme="minorHAnsi"/>
          <w:i/>
        </w:rPr>
        <w:footnoteReference w:id="8"/>
      </w:r>
    </w:p>
    <w:p w:rsidR="008E0C7F" w:rsidRPr="00820FD8" w:rsidRDefault="0006548B" w:rsidP="00820FD8">
      <w:pPr>
        <w:pStyle w:val="Odstavecseseznamem"/>
        <w:numPr>
          <w:ilvl w:val="0"/>
          <w:numId w:val="7"/>
        </w:numPr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Se</w:t>
      </w:r>
      <w:r w:rsidR="0041133A" w:rsidRPr="00820FD8">
        <w:rPr>
          <w:rFonts w:ascii="Cambria" w:hAnsi="Cambria" w:cstheme="minorHAnsi"/>
        </w:rPr>
        <w:t xml:space="preserve"> </w:t>
      </w:r>
      <w:r w:rsidR="001573C5" w:rsidRPr="00820FD8">
        <w:rPr>
          <w:rFonts w:ascii="Cambria" w:hAnsi="Cambria" w:cstheme="minorHAnsi"/>
        </w:rPr>
        <w:t>zánovní</w:t>
      </w:r>
      <w:r>
        <w:rPr>
          <w:rFonts w:ascii="Cambria" w:hAnsi="Cambria" w:cstheme="minorHAnsi"/>
        </w:rPr>
        <w:t>m</w:t>
      </w:r>
      <w:r w:rsidR="001573C5" w:rsidRPr="00820FD8">
        <w:rPr>
          <w:rFonts w:ascii="Cambria" w:hAnsi="Cambria" w:cstheme="minorHAnsi"/>
        </w:rPr>
        <w:t xml:space="preserve"> </w:t>
      </w:r>
      <w:r w:rsidR="00AD5178" w:rsidRPr="00820FD8">
        <w:rPr>
          <w:rFonts w:ascii="Cambria" w:hAnsi="Cambria" w:cstheme="minorHAnsi"/>
        </w:rPr>
        <w:t>dieselový</w:t>
      </w:r>
      <w:r>
        <w:rPr>
          <w:rFonts w:ascii="Cambria" w:hAnsi="Cambria" w:cstheme="minorHAnsi"/>
        </w:rPr>
        <w:t>m</w:t>
      </w:r>
      <w:r w:rsidR="00AD5178" w:rsidRPr="00820FD8">
        <w:rPr>
          <w:rFonts w:ascii="Cambria" w:hAnsi="Cambria" w:cstheme="minorHAnsi"/>
        </w:rPr>
        <w:t xml:space="preserve"> </w:t>
      </w:r>
      <w:r w:rsidR="001573C5" w:rsidRPr="00820FD8">
        <w:rPr>
          <w:rFonts w:ascii="Cambria" w:hAnsi="Cambria" w:cstheme="minorHAnsi"/>
        </w:rPr>
        <w:t>automobil</w:t>
      </w:r>
      <w:r>
        <w:rPr>
          <w:rFonts w:ascii="Cambria" w:hAnsi="Cambria" w:cstheme="minorHAnsi"/>
        </w:rPr>
        <w:t>em</w:t>
      </w:r>
      <w:r w:rsidR="001573C5" w:rsidRPr="00820FD8">
        <w:rPr>
          <w:rFonts w:ascii="Cambria" w:hAnsi="Cambria" w:cstheme="minorHAnsi"/>
        </w:rPr>
        <w:t xml:space="preserve"> </w:t>
      </w:r>
      <w:r>
        <w:rPr>
          <w:rFonts w:ascii="Cambria" w:hAnsi="Cambria" w:cstheme="minorHAnsi"/>
        </w:rPr>
        <w:t xml:space="preserve">(s </w:t>
      </w:r>
      <w:r w:rsidR="001573C5" w:rsidRPr="00820FD8">
        <w:rPr>
          <w:rFonts w:ascii="Cambria" w:hAnsi="Cambria" w:cstheme="minorHAnsi"/>
        </w:rPr>
        <w:t>brněnskou registrační značkou</w:t>
      </w:r>
      <w:r>
        <w:rPr>
          <w:rFonts w:ascii="Cambria" w:hAnsi="Cambria" w:cstheme="minorHAnsi"/>
        </w:rPr>
        <w:t>) se nebude moci jezdit do Prahy</w:t>
      </w:r>
      <w:r w:rsidR="001573C5" w:rsidRPr="00820FD8">
        <w:rPr>
          <w:rFonts w:ascii="Cambria" w:hAnsi="Cambria" w:cstheme="minorHAnsi"/>
        </w:rPr>
        <w:t>.</w:t>
      </w:r>
      <w:r w:rsidR="00D81396">
        <w:rPr>
          <w:rFonts w:ascii="Cambria" w:hAnsi="Cambria" w:cstheme="minorHAnsi"/>
          <w:noProof/>
        </w:rPr>
        <w:drawing>
          <wp:inline distT="0" distB="0" distL="0" distR="0">
            <wp:extent cx="165100" cy="165100"/>
            <wp:effectExtent l="0" t="0" r="6350" b="6350"/>
            <wp:docPr id="5" name="Grafický objekt 5" descr="Mrkající obličej bez výpln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inkingFaceOutline.sv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73C5" w:rsidRPr="00820FD8">
        <w:rPr>
          <w:rFonts w:ascii="Cambria" w:hAnsi="Cambria" w:cstheme="minorHAnsi"/>
        </w:rPr>
        <w:t xml:space="preserve"> </w:t>
      </w:r>
    </w:p>
    <w:p w:rsidR="001573C5" w:rsidRPr="00820FD8" w:rsidRDefault="00AD5178" w:rsidP="00820FD8">
      <w:pPr>
        <w:pStyle w:val="Odstavecseseznamem"/>
        <w:numPr>
          <w:ilvl w:val="0"/>
          <w:numId w:val="9"/>
        </w:numPr>
        <w:jc w:val="both"/>
        <w:rPr>
          <w:rFonts w:ascii="Cambria" w:hAnsi="Cambria" w:cstheme="minorHAnsi"/>
          <w:i/>
        </w:rPr>
      </w:pPr>
      <w:r w:rsidRPr="00820FD8">
        <w:rPr>
          <w:rFonts w:ascii="Cambria" w:hAnsi="Cambria" w:cstheme="minorHAnsi"/>
          <w:i/>
        </w:rPr>
        <w:t>Za jakých podmínek</w:t>
      </w:r>
      <w:r w:rsidR="001573C5" w:rsidRPr="00820FD8">
        <w:rPr>
          <w:rFonts w:ascii="Cambria" w:hAnsi="Cambria" w:cstheme="minorHAnsi"/>
          <w:i/>
        </w:rPr>
        <w:t xml:space="preserve"> může Praha zakázat vjezd některých automobilů</w:t>
      </w:r>
      <w:r w:rsidRPr="00820FD8">
        <w:rPr>
          <w:rFonts w:ascii="Cambria" w:hAnsi="Cambria" w:cstheme="minorHAnsi"/>
          <w:i/>
        </w:rPr>
        <w:t xml:space="preserve"> z</w:t>
      </w:r>
      <w:r w:rsidR="00820FD8">
        <w:rPr>
          <w:rFonts w:ascii="Cambria" w:hAnsi="Cambria" w:cstheme="minorHAnsi"/>
          <w:i/>
        </w:rPr>
        <w:t> </w:t>
      </w:r>
      <w:r w:rsidRPr="00820FD8">
        <w:rPr>
          <w:rFonts w:ascii="Cambria" w:hAnsi="Cambria" w:cstheme="minorHAnsi"/>
          <w:i/>
        </w:rPr>
        <w:t>důvodu ochrany ovzduší</w:t>
      </w:r>
      <w:r w:rsidR="001573C5" w:rsidRPr="00820FD8">
        <w:rPr>
          <w:rFonts w:ascii="Cambria" w:hAnsi="Cambria" w:cstheme="minorHAnsi"/>
          <w:i/>
        </w:rPr>
        <w:t>?</w:t>
      </w:r>
      <w:r w:rsidR="00AF27DD">
        <w:rPr>
          <w:rStyle w:val="Znakapoznpodarou"/>
          <w:rFonts w:ascii="Cambria" w:hAnsi="Cambria" w:cstheme="minorHAnsi"/>
          <w:i/>
        </w:rPr>
        <w:footnoteReference w:id="9"/>
      </w:r>
    </w:p>
    <w:p w:rsidR="00B226C8" w:rsidRPr="00820FD8" w:rsidRDefault="0095401A" w:rsidP="00820FD8">
      <w:pPr>
        <w:pStyle w:val="Odstavecseseznamem"/>
        <w:numPr>
          <w:ilvl w:val="0"/>
          <w:numId w:val="7"/>
        </w:numPr>
        <w:jc w:val="both"/>
        <w:rPr>
          <w:rFonts w:ascii="Cambria" w:hAnsi="Cambria" w:cstheme="minorHAnsi"/>
        </w:rPr>
      </w:pPr>
      <w:r w:rsidRPr="00820FD8">
        <w:rPr>
          <w:rFonts w:ascii="Cambria" w:hAnsi="Cambria" w:cstheme="minorHAnsi"/>
        </w:rPr>
        <w:t>Je-li vyhlášena smogová situace, musí</w:t>
      </w:r>
      <w:r w:rsidR="001573C5" w:rsidRPr="00820FD8">
        <w:rPr>
          <w:rFonts w:ascii="Cambria" w:hAnsi="Cambria" w:cstheme="minorHAnsi"/>
        </w:rPr>
        <w:t>te</w:t>
      </w:r>
      <w:r w:rsidRPr="00820FD8">
        <w:rPr>
          <w:rFonts w:ascii="Cambria" w:hAnsi="Cambria" w:cstheme="minorHAnsi"/>
        </w:rPr>
        <w:t xml:space="preserve"> jet do práce veřejnou hromadnou dopravou.</w:t>
      </w:r>
      <w:r w:rsidR="00D81396">
        <w:rPr>
          <w:rFonts w:ascii="Cambria" w:hAnsi="Cambria" w:cstheme="minorHAnsi"/>
          <w:noProof/>
        </w:rPr>
        <w:drawing>
          <wp:inline distT="0" distB="0" distL="0" distR="0">
            <wp:extent cx="158750" cy="158750"/>
            <wp:effectExtent l="0" t="0" r="0" b="0"/>
            <wp:docPr id="6" name="Grafický objekt 6" descr="Zmatený obličej bez výpln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nfusedFaceOutline.sv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20FD8">
        <w:rPr>
          <w:rFonts w:ascii="Cambria" w:hAnsi="Cambria" w:cstheme="minorHAnsi"/>
        </w:rPr>
        <w:t xml:space="preserve"> </w:t>
      </w:r>
    </w:p>
    <w:p w:rsidR="00AD5178" w:rsidRPr="00820FD8" w:rsidRDefault="00AD5178" w:rsidP="00820FD8">
      <w:pPr>
        <w:pStyle w:val="Odstavecseseznamem"/>
        <w:numPr>
          <w:ilvl w:val="0"/>
          <w:numId w:val="9"/>
        </w:numPr>
        <w:jc w:val="both"/>
        <w:rPr>
          <w:rFonts w:ascii="Cambria" w:hAnsi="Cambria" w:cstheme="minorHAnsi"/>
          <w:i/>
        </w:rPr>
      </w:pPr>
      <w:r w:rsidRPr="00820FD8">
        <w:rPr>
          <w:rFonts w:ascii="Cambria" w:hAnsi="Cambria" w:cstheme="minorHAnsi"/>
          <w:i/>
        </w:rPr>
        <w:t>Jaká omezení a kým jsou přijímána při vyhlášení smogové situace?</w:t>
      </w:r>
      <w:r w:rsidR="00AF27DD">
        <w:rPr>
          <w:rStyle w:val="Znakapoznpodarou"/>
          <w:rFonts w:ascii="Cambria" w:hAnsi="Cambria" w:cstheme="minorHAnsi"/>
          <w:i/>
        </w:rPr>
        <w:footnoteReference w:id="10"/>
      </w:r>
    </w:p>
    <w:p w:rsidR="0095401A" w:rsidRDefault="00975D5B" w:rsidP="00820FD8">
      <w:pPr>
        <w:pStyle w:val="Odstavecseseznamem"/>
        <w:numPr>
          <w:ilvl w:val="0"/>
          <w:numId w:val="7"/>
        </w:numPr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Kácení dřeva kvůli kůrovcové kalamitě spadá pod zákon o lesích, ale do podmínek </w:t>
      </w:r>
      <w:r w:rsidR="00FD4AED">
        <w:rPr>
          <w:rFonts w:ascii="Cambria" w:hAnsi="Cambria" w:cstheme="minorHAnsi"/>
        </w:rPr>
        <w:t>výrob</w:t>
      </w:r>
      <w:r>
        <w:rPr>
          <w:rFonts w:ascii="Cambria" w:hAnsi="Cambria" w:cstheme="minorHAnsi"/>
        </w:rPr>
        <w:t>y</w:t>
      </w:r>
      <w:r w:rsidR="00FD4AED">
        <w:rPr>
          <w:rFonts w:ascii="Cambria" w:hAnsi="Cambria" w:cstheme="minorHAnsi"/>
        </w:rPr>
        <w:t xml:space="preserve"> dřevotřískových a dřevovláknitých desek</w:t>
      </w:r>
      <w:r>
        <w:rPr>
          <w:rFonts w:ascii="Cambria" w:hAnsi="Cambria" w:cstheme="minorHAnsi"/>
        </w:rPr>
        <w:t xml:space="preserve"> Vám bude mluvit orgán ochrany ovzduší.</w:t>
      </w:r>
      <w:r w:rsidR="00D81396">
        <w:rPr>
          <w:rFonts w:ascii="Cambria" w:hAnsi="Cambria" w:cstheme="minorHAnsi"/>
          <w:noProof/>
        </w:rPr>
        <w:drawing>
          <wp:inline distT="0" distB="0" distL="0" distR="0">
            <wp:extent cx="177800" cy="177800"/>
            <wp:effectExtent l="0" t="0" r="0" b="0"/>
            <wp:docPr id="7" name="Grafický objekt 7" descr="Neutrální obličej bez výpln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eutralFaceOutline.sv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78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1A08" w:rsidRPr="00975D5B" w:rsidRDefault="00975D5B" w:rsidP="00975D5B">
      <w:pPr>
        <w:pStyle w:val="Odstavecseseznamem"/>
        <w:numPr>
          <w:ilvl w:val="0"/>
          <w:numId w:val="9"/>
        </w:numPr>
        <w:jc w:val="both"/>
        <w:rPr>
          <w:rFonts w:ascii="Cambria" w:hAnsi="Cambria" w:cstheme="minorHAnsi"/>
          <w:i/>
        </w:rPr>
      </w:pPr>
      <w:r w:rsidRPr="00975D5B">
        <w:rPr>
          <w:rFonts w:ascii="Cambria" w:hAnsi="Cambria" w:cstheme="minorHAnsi"/>
          <w:i/>
        </w:rPr>
        <w:t>Jaká povolení, příp. jiné správní akty jsou potřeba od orgánu ochrany ovzduší a co bude „na oplátku“ požadovat orgán ochrany ovzduší od provozovatele?</w:t>
      </w:r>
    </w:p>
    <w:p w:rsidR="00D81396" w:rsidRDefault="00D81396" w:rsidP="00941A08">
      <w:pPr>
        <w:rPr>
          <w:rFonts w:ascii="Cambria" w:hAnsi="Cambria"/>
          <w:b/>
          <w:u w:val="single"/>
        </w:rPr>
      </w:pPr>
    </w:p>
    <w:p w:rsidR="00941A08" w:rsidRPr="00941A08" w:rsidRDefault="00B577DF" w:rsidP="00941A08">
      <w:pPr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Doporučené právní předpisy</w:t>
      </w:r>
    </w:p>
    <w:p w:rsidR="00941A08" w:rsidRDefault="00941A08" w:rsidP="00941A08">
      <w:pPr>
        <w:pStyle w:val="Odstavecseseznamem"/>
        <w:numPr>
          <w:ilvl w:val="0"/>
          <w:numId w:val="4"/>
        </w:numPr>
        <w:rPr>
          <w:rFonts w:ascii="Cambria" w:hAnsi="Cambria"/>
        </w:rPr>
      </w:pPr>
      <w:r>
        <w:rPr>
          <w:rFonts w:ascii="Cambria" w:hAnsi="Cambria"/>
        </w:rPr>
        <w:t xml:space="preserve">Zákon č. 201/2012 Sb., o ochraně ovzduší </w:t>
      </w:r>
    </w:p>
    <w:p w:rsidR="00941A08" w:rsidRPr="00975D5B" w:rsidRDefault="00941A08" w:rsidP="00975D5B">
      <w:pPr>
        <w:pStyle w:val="Odstavecseseznamem"/>
        <w:numPr>
          <w:ilvl w:val="0"/>
          <w:numId w:val="4"/>
        </w:numPr>
        <w:rPr>
          <w:rFonts w:ascii="Cambria" w:hAnsi="Cambria"/>
        </w:rPr>
      </w:pPr>
      <w:r>
        <w:rPr>
          <w:rFonts w:ascii="Cambria" w:hAnsi="Cambria"/>
        </w:rPr>
        <w:t>Zákon č. 56/2001 Sb., o podmínkách provozu n</w:t>
      </w:r>
      <w:r w:rsidR="00975D5B">
        <w:rPr>
          <w:rFonts w:ascii="Cambria" w:hAnsi="Cambria"/>
        </w:rPr>
        <w:t>a</w:t>
      </w:r>
      <w:r>
        <w:rPr>
          <w:rFonts w:ascii="Cambria" w:hAnsi="Cambria"/>
        </w:rPr>
        <w:t xml:space="preserve"> pozemních komunikacích</w:t>
      </w:r>
    </w:p>
    <w:p w:rsidR="005C3C9F" w:rsidRPr="00D81396" w:rsidRDefault="00975D5B" w:rsidP="005C3C9F">
      <w:pPr>
        <w:pStyle w:val="Odstavecseseznamem"/>
        <w:numPr>
          <w:ilvl w:val="0"/>
          <w:numId w:val="4"/>
        </w:numPr>
        <w:rPr>
          <w:rFonts w:ascii="Cambria" w:hAnsi="Cambria"/>
        </w:rPr>
      </w:pPr>
      <w:r w:rsidRPr="00D81396">
        <w:rPr>
          <w:rFonts w:ascii="Cambria" w:hAnsi="Cambria"/>
        </w:rPr>
        <w:t>Zákon č. 76/2002 Sb., o integrované prevenci a omezování znečištění</w:t>
      </w:r>
    </w:p>
    <w:p w:rsidR="00D81396" w:rsidRPr="00D81396" w:rsidRDefault="00D81396" w:rsidP="005C3C9F">
      <w:pPr>
        <w:pStyle w:val="Odstavecseseznamem"/>
        <w:numPr>
          <w:ilvl w:val="0"/>
          <w:numId w:val="4"/>
        </w:numPr>
        <w:rPr>
          <w:rFonts w:ascii="Cambria" w:hAnsi="Cambria"/>
        </w:rPr>
      </w:pPr>
      <w:r w:rsidRPr="00D81396">
        <w:rPr>
          <w:rFonts w:ascii="Cambria" w:hAnsi="Cambria"/>
        </w:rPr>
        <w:t xml:space="preserve">Směrnice </w:t>
      </w:r>
      <w:r w:rsidRPr="00D81396">
        <w:rPr>
          <w:rFonts w:ascii="Cambria" w:hAnsi="Cambria" w:cs="Arial"/>
          <w:shd w:val="clear" w:color="auto" w:fill="FFFFFF"/>
        </w:rPr>
        <w:t>2008/50/ES o kvalitě vnějšího</w:t>
      </w:r>
      <w:r w:rsidRPr="00D81396">
        <w:rPr>
          <w:rFonts w:ascii="Cambria" w:hAnsi="Cambria" w:cs="Arial"/>
          <w:shd w:val="clear" w:color="auto" w:fill="FFFFFF"/>
        </w:rPr>
        <w:t xml:space="preserve"> </w:t>
      </w:r>
      <w:r w:rsidRPr="00D81396">
        <w:rPr>
          <w:rStyle w:val="Zdraznn"/>
          <w:rFonts w:ascii="Cambria" w:hAnsi="Cambria" w:cs="Arial"/>
          <w:bCs/>
          <w:i w:val="0"/>
          <w:iCs w:val="0"/>
          <w:shd w:val="clear" w:color="auto" w:fill="FFFFFF"/>
        </w:rPr>
        <w:t>ovzduší</w:t>
      </w:r>
      <w:r w:rsidRPr="00D81396">
        <w:rPr>
          <w:rFonts w:ascii="Cambria" w:hAnsi="Cambria" w:cs="Arial"/>
          <w:shd w:val="clear" w:color="auto" w:fill="FFFFFF"/>
        </w:rPr>
        <w:t> a čistším </w:t>
      </w:r>
      <w:r w:rsidRPr="00D81396">
        <w:rPr>
          <w:rStyle w:val="Zdraznn"/>
          <w:rFonts w:ascii="Cambria" w:hAnsi="Cambria" w:cs="Arial"/>
          <w:bCs/>
          <w:i w:val="0"/>
          <w:iCs w:val="0"/>
          <w:shd w:val="clear" w:color="auto" w:fill="FFFFFF"/>
        </w:rPr>
        <w:t>ovzduší</w:t>
      </w:r>
      <w:r w:rsidRPr="00D81396">
        <w:rPr>
          <w:rFonts w:ascii="Cambria" w:hAnsi="Cambria" w:cs="Arial"/>
          <w:shd w:val="clear" w:color="auto" w:fill="FFFFFF"/>
        </w:rPr>
        <w:t> pro Evropu</w:t>
      </w:r>
    </w:p>
    <w:p w:rsidR="00D81396" w:rsidRPr="00D81396" w:rsidRDefault="00D81396" w:rsidP="005C3C9F">
      <w:pPr>
        <w:pStyle w:val="Odstavecseseznamem"/>
        <w:numPr>
          <w:ilvl w:val="0"/>
          <w:numId w:val="4"/>
        </w:numPr>
        <w:rPr>
          <w:rFonts w:ascii="Cambria" w:hAnsi="Cambria"/>
        </w:rPr>
      </w:pPr>
      <w:r w:rsidRPr="00D81396">
        <w:rPr>
          <w:rFonts w:ascii="Cambria" w:hAnsi="Cambria" w:cs="Arial"/>
          <w:shd w:val="clear" w:color="auto" w:fill="FFFFFF"/>
        </w:rPr>
        <w:t xml:space="preserve">Směrnice </w:t>
      </w:r>
      <w:r w:rsidRPr="00D81396">
        <w:rPr>
          <w:rFonts w:ascii="Cambria" w:hAnsi="Cambria" w:cs="Arial"/>
          <w:shd w:val="clear" w:color="auto" w:fill="FFFFFF"/>
        </w:rPr>
        <w:t>2010/75/EU o </w:t>
      </w:r>
      <w:r w:rsidRPr="00D81396">
        <w:rPr>
          <w:rStyle w:val="Zdraznn"/>
          <w:rFonts w:ascii="Cambria" w:hAnsi="Cambria" w:cs="Arial"/>
          <w:bCs/>
          <w:i w:val="0"/>
          <w:iCs w:val="0"/>
          <w:shd w:val="clear" w:color="auto" w:fill="FFFFFF"/>
        </w:rPr>
        <w:t>průmyslových emisích</w:t>
      </w:r>
    </w:p>
    <w:sectPr w:rsidR="00D81396" w:rsidRPr="00D81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2D65" w:rsidRDefault="00A32D65" w:rsidP="00A32D65">
      <w:pPr>
        <w:spacing w:after="0" w:line="240" w:lineRule="auto"/>
      </w:pPr>
      <w:r>
        <w:separator/>
      </w:r>
    </w:p>
  </w:endnote>
  <w:endnote w:type="continuationSeparator" w:id="0">
    <w:p w:rsidR="00A32D65" w:rsidRDefault="00A32D65" w:rsidP="00A32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2D65" w:rsidRDefault="00A32D65" w:rsidP="00A32D65">
      <w:pPr>
        <w:spacing w:after="0" w:line="240" w:lineRule="auto"/>
      </w:pPr>
      <w:r>
        <w:separator/>
      </w:r>
    </w:p>
  </w:footnote>
  <w:footnote w:type="continuationSeparator" w:id="0">
    <w:p w:rsidR="00A32D65" w:rsidRDefault="00A32D65" w:rsidP="00A32D65">
      <w:pPr>
        <w:spacing w:after="0" w:line="240" w:lineRule="auto"/>
      </w:pPr>
      <w:r>
        <w:continuationSeparator/>
      </w:r>
    </w:p>
  </w:footnote>
  <w:footnote w:id="1">
    <w:p w:rsidR="00F87AA1" w:rsidRDefault="00F87AA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1" w:history="1">
        <w:r w:rsidRPr="00E643D5">
          <w:rPr>
            <w:rStyle w:val="Hypertextovodkaz"/>
          </w:rPr>
          <w:t>https://www.mzp.cz/cz/news_181108_ovzdu%</w:t>
        </w:r>
        <w:bookmarkStart w:id="0" w:name="_GoBack"/>
        <w:bookmarkEnd w:id="0"/>
        <w:r w:rsidRPr="00E643D5">
          <w:rPr>
            <w:rStyle w:val="Hypertextovodkaz"/>
          </w:rPr>
          <w:t>C</w:t>
        </w:r>
        <w:r w:rsidRPr="00E643D5">
          <w:rPr>
            <w:rStyle w:val="Hypertextovodkaz"/>
          </w:rPr>
          <w:t>5%A1%C3%AD</w:t>
        </w:r>
      </w:hyperlink>
      <w:r>
        <w:t xml:space="preserve"> </w:t>
      </w:r>
    </w:p>
  </w:footnote>
  <w:footnote w:id="2">
    <w:p w:rsidR="00D157C0" w:rsidRDefault="00D157C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2" w:history="1">
        <w:r w:rsidRPr="00E643D5">
          <w:rPr>
            <w:rStyle w:val="Hypertextovodkaz"/>
          </w:rPr>
          <w:t>https://zahranicni.ihned.cz/c1-66140690-sest-zemi-eu-nesplnilo-pozadovane-limity-kvality-ovzdusi-komise-je-posle-pred-soud</w:t>
        </w:r>
      </w:hyperlink>
      <w:r>
        <w:t xml:space="preserve"> </w:t>
      </w:r>
    </w:p>
  </w:footnote>
  <w:footnote w:id="3">
    <w:p w:rsidR="008C38B5" w:rsidRDefault="008C38B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Clean</w:t>
      </w:r>
      <w:proofErr w:type="spellEnd"/>
      <w:r>
        <w:t xml:space="preserve"> Air </w:t>
      </w:r>
      <w:proofErr w:type="spellStart"/>
      <w:r>
        <w:t>Dialogue</w:t>
      </w:r>
      <w:proofErr w:type="spellEnd"/>
      <w:r>
        <w:t xml:space="preserve">, blíže viz </w:t>
      </w:r>
      <w:hyperlink r:id="rId3" w:history="1">
        <w:r w:rsidRPr="00E643D5">
          <w:rPr>
            <w:rStyle w:val="Hypertextovodkaz"/>
          </w:rPr>
          <w:t>http://ec.europa.eu/environment/air/clean_air/dialogue.htm</w:t>
        </w:r>
      </w:hyperlink>
      <w:r>
        <w:t xml:space="preserve"> </w:t>
      </w:r>
    </w:p>
  </w:footnote>
  <w:footnote w:id="4">
    <w:p w:rsidR="00D157C0" w:rsidRDefault="00D157C0">
      <w:pPr>
        <w:pStyle w:val="Textpoznpodarou"/>
      </w:pPr>
      <w:r>
        <w:rPr>
          <w:rStyle w:val="Znakapoznpodarou"/>
        </w:rPr>
        <w:footnoteRef/>
      </w:r>
      <w:r>
        <w:t xml:space="preserve"> Závěry z Dialogu o čistém ovzduší, dostupné u </w:t>
      </w:r>
      <w:hyperlink r:id="rId4" w:history="1">
        <w:r w:rsidRPr="00E643D5">
          <w:rPr>
            <w:rStyle w:val="Hypertextovodkaz"/>
          </w:rPr>
          <w:t>http://amsp.cz/wp-content/uploads/2019/01/Z%C3%A1v%C4%9Bry-vypl%C3%BDvaj%C3%ADc%C3%AD-z-Dialogu-o-%C4%8Dist%C3%A9m-ovzdu%C5%A1%C3%AD-a-n%C3%A1vrh-dal%C5%A1%C3%ADho-postupu-ma_KORNB7NBVH9H.pdf</w:t>
        </w:r>
      </w:hyperlink>
      <w:r>
        <w:t xml:space="preserve"> </w:t>
      </w:r>
    </w:p>
    <w:p w:rsidR="00D157C0" w:rsidRDefault="00D157C0">
      <w:pPr>
        <w:pStyle w:val="Textpoznpodarou"/>
      </w:pPr>
      <w:r>
        <w:t xml:space="preserve">Reportáž k programům zlepšování kvality ovzduší, dostupná z </w:t>
      </w:r>
      <w:hyperlink r:id="rId5" w:history="1">
        <w:r w:rsidRPr="00E643D5">
          <w:rPr>
            <w:rStyle w:val="Hypertextovodkaz"/>
            <w:rFonts w:ascii="Cambria" w:hAnsi="Cambria" w:cstheme="minorHAnsi"/>
            <w:shd w:val="clear" w:color="auto" w:fill="FFFFFF"/>
          </w:rPr>
          <w:t>https://www.ceskatelevize.cz/porady/1095913550-nedej-se/218562248410010-cekani-na-godota/</w:t>
        </w:r>
      </w:hyperlink>
    </w:p>
  </w:footnote>
  <w:footnote w:id="5">
    <w:p w:rsidR="008C38B5" w:rsidRDefault="008C38B5" w:rsidP="008C38B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6" w:history="1">
        <w:r w:rsidRPr="005708B7">
          <w:rPr>
            <w:rStyle w:val="Hypertextovodkaz"/>
            <w:rFonts w:cstheme="minorHAnsi"/>
          </w:rPr>
          <w:t>http://www.ceskatelevize.cz/ivysilani/1148499747-sama-doma/217562220600098/obsah/571175-co-vsechno-vycteme-z-</w:t>
        </w:r>
        <w:r w:rsidRPr="005708B7">
          <w:rPr>
            <w:rStyle w:val="Hypertextovodkaz"/>
            <w:rFonts w:cstheme="minorHAnsi"/>
          </w:rPr>
          <w:t>m</w:t>
        </w:r>
        <w:r w:rsidRPr="005708B7">
          <w:rPr>
            <w:rStyle w:val="Hypertextovodkaz"/>
            <w:rFonts w:cstheme="minorHAnsi"/>
          </w:rPr>
          <w:t>ap-znecisteni-ovzdusi</w:t>
        </w:r>
      </w:hyperlink>
    </w:p>
  </w:footnote>
  <w:footnote w:id="6">
    <w:p w:rsidR="00CE33DF" w:rsidRDefault="00CE33D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7" w:history="1">
        <w:r w:rsidRPr="00E643D5">
          <w:rPr>
            <w:rStyle w:val="Hypertextovodkaz"/>
          </w:rPr>
          <w:t>https://www.kr-jihomoravsky.cz/Default.aspx?PubID=3590</w:t>
        </w:r>
        <w:r w:rsidRPr="00E643D5">
          <w:rPr>
            <w:rStyle w:val="Hypertextovodkaz"/>
          </w:rPr>
          <w:t>7</w:t>
        </w:r>
        <w:r w:rsidRPr="00E643D5">
          <w:rPr>
            <w:rStyle w:val="Hypertextovodkaz"/>
          </w:rPr>
          <w:t>9&amp;TypeID=7</w:t>
        </w:r>
      </w:hyperlink>
      <w:r>
        <w:t xml:space="preserve"> </w:t>
      </w:r>
    </w:p>
  </w:footnote>
  <w:footnote w:id="7">
    <w:p w:rsidR="00AF27DD" w:rsidRDefault="00AF27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8" w:history="1">
        <w:r w:rsidRPr="00E643D5">
          <w:rPr>
            <w:rStyle w:val="Hypertextovodkaz"/>
          </w:rPr>
          <w:t>https://www.mzp.cz/cz/prechodny_narodni_plan_cr</w:t>
        </w:r>
      </w:hyperlink>
      <w:r>
        <w:t xml:space="preserve"> </w:t>
      </w:r>
    </w:p>
  </w:footnote>
  <w:footnote w:id="8">
    <w:p w:rsidR="00AF27DD" w:rsidRDefault="00AF27DD">
      <w:pPr>
        <w:pStyle w:val="Textpoznpodarou"/>
      </w:pPr>
      <w:r>
        <w:rPr>
          <w:rStyle w:val="Znakapoznpodarou"/>
        </w:rPr>
        <w:footnoteRef/>
      </w:r>
      <w:r>
        <w:t xml:space="preserve"> Nález Ústavního soudu </w:t>
      </w:r>
      <w:proofErr w:type="spellStart"/>
      <w:r w:rsidRPr="00AF27DD">
        <w:t>Pl.ÚS</w:t>
      </w:r>
      <w:proofErr w:type="spellEnd"/>
      <w:r w:rsidRPr="00AF27DD">
        <w:t xml:space="preserve"> 2/17</w:t>
      </w:r>
    </w:p>
  </w:footnote>
  <w:footnote w:id="9">
    <w:p w:rsidR="00AF27DD" w:rsidRDefault="00AF27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9" w:history="1">
        <w:r w:rsidRPr="00E643D5">
          <w:rPr>
            <w:rStyle w:val="Hypertextovodkaz"/>
          </w:rPr>
          <w:t>https://zpravy.aktualne.cz/ekonomika/doprava/zakaz-vjezdu-starym-dieselum-ostravu-to-nespasi-praha-s-brne/r~9b734a1a2edc11e996370cc47ab5f122/</w:t>
        </w:r>
      </w:hyperlink>
      <w:r>
        <w:t xml:space="preserve"> </w:t>
      </w:r>
    </w:p>
  </w:footnote>
  <w:footnote w:id="10">
    <w:p w:rsidR="00AF27DD" w:rsidRDefault="00AF27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10" w:history="1">
        <w:r w:rsidRPr="00E643D5">
          <w:rPr>
            <w:rStyle w:val="Hypertextovodkaz"/>
          </w:rPr>
          <w:t>http://www.szu.cz/tema/zivotni-prostredi/smogova-situace-co-muzeme-udelat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24B17"/>
    <w:multiLevelType w:val="hybridMultilevel"/>
    <w:tmpl w:val="F3FEF1D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C1C49"/>
    <w:multiLevelType w:val="hybridMultilevel"/>
    <w:tmpl w:val="923A64AC"/>
    <w:lvl w:ilvl="0" w:tplc="1CDEC906">
      <w:numFmt w:val="bullet"/>
      <w:lvlText w:val="-"/>
      <w:lvlJc w:val="left"/>
      <w:pPr>
        <w:ind w:left="1068" w:hanging="360"/>
      </w:pPr>
      <w:rPr>
        <w:rFonts w:ascii="Cambria" w:eastAsiaTheme="minorHAnsi" w:hAnsi="Cambria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E3420DE"/>
    <w:multiLevelType w:val="hybridMultilevel"/>
    <w:tmpl w:val="E7E61C9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46D82"/>
    <w:multiLevelType w:val="hybridMultilevel"/>
    <w:tmpl w:val="C5C4724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04F12"/>
    <w:multiLevelType w:val="multilevel"/>
    <w:tmpl w:val="4F721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212A4D"/>
    <w:multiLevelType w:val="hybridMultilevel"/>
    <w:tmpl w:val="689A5ECA"/>
    <w:lvl w:ilvl="0" w:tplc="36C445AC">
      <w:start w:val="8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463CE0"/>
    <w:multiLevelType w:val="hybridMultilevel"/>
    <w:tmpl w:val="B2BED8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18483C"/>
    <w:multiLevelType w:val="hybridMultilevel"/>
    <w:tmpl w:val="4050C13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146DA"/>
    <w:multiLevelType w:val="hybridMultilevel"/>
    <w:tmpl w:val="C172DA20"/>
    <w:lvl w:ilvl="0" w:tplc="F2706A8A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D7543CC"/>
    <w:multiLevelType w:val="hybridMultilevel"/>
    <w:tmpl w:val="645A6BF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E7E68"/>
    <w:multiLevelType w:val="hybridMultilevel"/>
    <w:tmpl w:val="C8FC056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3"/>
  </w:num>
  <w:num w:numId="9">
    <w:abstractNumId w:val="1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C9F"/>
    <w:rsid w:val="00054962"/>
    <w:rsid w:val="00063127"/>
    <w:rsid w:val="0006548B"/>
    <w:rsid w:val="00076961"/>
    <w:rsid w:val="000A3B8A"/>
    <w:rsid w:val="00120C20"/>
    <w:rsid w:val="001573C5"/>
    <w:rsid w:val="0018126C"/>
    <w:rsid w:val="00393215"/>
    <w:rsid w:val="0041133A"/>
    <w:rsid w:val="004137FC"/>
    <w:rsid w:val="004932A5"/>
    <w:rsid w:val="005C3C9F"/>
    <w:rsid w:val="00603C8F"/>
    <w:rsid w:val="006822BD"/>
    <w:rsid w:val="00693EA8"/>
    <w:rsid w:val="006B4C1F"/>
    <w:rsid w:val="006F107A"/>
    <w:rsid w:val="00760F9B"/>
    <w:rsid w:val="00820FD8"/>
    <w:rsid w:val="008C38B5"/>
    <w:rsid w:val="008E0C7F"/>
    <w:rsid w:val="00916FB3"/>
    <w:rsid w:val="00941A08"/>
    <w:rsid w:val="0095401A"/>
    <w:rsid w:val="00975D5B"/>
    <w:rsid w:val="009B0E4B"/>
    <w:rsid w:val="009F4D3A"/>
    <w:rsid w:val="00A32D65"/>
    <w:rsid w:val="00AD5178"/>
    <w:rsid w:val="00AF27DD"/>
    <w:rsid w:val="00B226C8"/>
    <w:rsid w:val="00B27C7D"/>
    <w:rsid w:val="00B577DF"/>
    <w:rsid w:val="00BA56B1"/>
    <w:rsid w:val="00CD17E4"/>
    <w:rsid w:val="00CE33DF"/>
    <w:rsid w:val="00D157C0"/>
    <w:rsid w:val="00D34823"/>
    <w:rsid w:val="00D81396"/>
    <w:rsid w:val="00DB0ADF"/>
    <w:rsid w:val="00DC145B"/>
    <w:rsid w:val="00E115E1"/>
    <w:rsid w:val="00EE233E"/>
    <w:rsid w:val="00F87AA1"/>
    <w:rsid w:val="00FB5974"/>
    <w:rsid w:val="00FD20D5"/>
    <w:rsid w:val="00FD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5BA22"/>
  <w15:chartTrackingRefBased/>
  <w15:docId w15:val="{16FB1D70-93DB-4DC3-8961-C21D9E536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C3C9F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760F9B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32D6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32D6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32D65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6822BD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6F107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157C0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C1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E33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33D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33D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33D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33DF"/>
    <w:rPr>
      <w:b/>
      <w:bCs/>
      <w:sz w:val="20"/>
      <w:szCs w:val="20"/>
    </w:rPr>
  </w:style>
  <w:style w:type="character" w:styleId="Zdraznn">
    <w:name w:val="Emphasis"/>
    <w:basedOn w:val="Standardnpsmoodstavce"/>
    <w:uiPriority w:val="20"/>
    <w:qFormat/>
    <w:rsid w:val="00D813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7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sv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sv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image" Target="media/image8.sv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sv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zp.cz/cz/prechodny_narodni_plan_cr" TargetMode="External"/><Relationship Id="rId3" Type="http://schemas.openxmlformats.org/officeDocument/2006/relationships/hyperlink" Target="http://ec.europa.eu/environment/air/clean_air/dialogue.htm" TargetMode="External"/><Relationship Id="rId7" Type="http://schemas.openxmlformats.org/officeDocument/2006/relationships/hyperlink" Target="https://www.kr-jihomoravsky.cz/Default.aspx?PubID=359079&amp;TypeID=7" TargetMode="External"/><Relationship Id="rId2" Type="http://schemas.openxmlformats.org/officeDocument/2006/relationships/hyperlink" Target="https://zahranicni.ihned.cz/c1-66140690-sest-zemi-eu-nesplnilo-pozadovane-limity-kvality-ovzdusi-komise-je-posle-pred-soud" TargetMode="External"/><Relationship Id="rId1" Type="http://schemas.openxmlformats.org/officeDocument/2006/relationships/hyperlink" Target="https://www.mzp.cz/cz/news_181108_ovzdu%C5%A1%C3%AD" TargetMode="External"/><Relationship Id="rId6" Type="http://schemas.openxmlformats.org/officeDocument/2006/relationships/hyperlink" Target="http://www.ceskatelevize.cz/ivysilani/1148499747-sama-doma/217562220600098/obsah/571175-co-vsechno-vycteme-z-map-znecisteni-ovzdusi" TargetMode="External"/><Relationship Id="rId5" Type="http://schemas.openxmlformats.org/officeDocument/2006/relationships/hyperlink" Target="https://www.ceskatelevize.cz/porady/1095913550-nedej-se/218562248410010-cekani-na-godota/" TargetMode="External"/><Relationship Id="rId10" Type="http://schemas.openxmlformats.org/officeDocument/2006/relationships/hyperlink" Target="http://www.szu.cz/tema/zivotni-prostredi/smogova-situace-co-muzeme-udelat" TargetMode="External"/><Relationship Id="rId4" Type="http://schemas.openxmlformats.org/officeDocument/2006/relationships/hyperlink" Target="http://amsp.cz/wp-content/uploads/2019/01/Z%C3%A1v%C4%9Bry-vypl%C3%BDvaj%C3%ADc%C3%AD-z-Dialogu-o-%C4%8Dist%C3%A9m-ovzdu%C5%A1%C3%AD-a-n%C3%A1vrh-dal%C5%A1%C3%ADho-postupu-ma_KORNB7NBVH9H.pdf" TargetMode="External"/><Relationship Id="rId9" Type="http://schemas.openxmlformats.org/officeDocument/2006/relationships/hyperlink" Target="https://zpravy.aktualne.cz/ekonomika/doprava/zakaz-vjezdu-starym-dieselum-ostravu-to-nespasi-praha-s-brne/r~9b734a1a2edc11e996370cc47ab5f122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90FB9-DCE5-4EB1-A6DD-272536FB3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522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Tkáčiková</dc:creator>
  <cp:keywords/>
  <dc:description/>
  <cp:lastModifiedBy>Jana</cp:lastModifiedBy>
  <cp:revision>3</cp:revision>
  <dcterms:created xsi:type="dcterms:W3CDTF">2019-03-19T08:00:00Z</dcterms:created>
  <dcterms:modified xsi:type="dcterms:W3CDTF">2019-03-19T12:37:00Z</dcterms:modified>
</cp:coreProperties>
</file>