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4358E2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3F4A6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3F4A63">
        <w:rPr>
          <w:rFonts w:ascii="Garamond" w:hAnsi="Garamond"/>
          <w:color w:val="000000"/>
          <w:sz w:val="28"/>
        </w:rPr>
        <w:t>Předvolání</w:t>
      </w:r>
      <w:r w:rsidR="004358E2" w:rsidRPr="003F4A63">
        <w:rPr>
          <w:rFonts w:ascii="Garamond" w:hAnsi="Garamond"/>
          <w:color w:val="000000"/>
          <w:sz w:val="28"/>
        </w:rPr>
        <w:br/>
      </w:r>
      <w:r w:rsidR="004358E2" w:rsidRPr="003F4A63">
        <w:rPr>
          <w:rFonts w:ascii="Garamond" w:hAnsi="Garamond"/>
          <w:color w:val="000000"/>
        </w:rPr>
        <w:t>k jednání před odvolacím soudem</w:t>
      </w:r>
    </w:p>
    <w:p w:rsidR="00AC3C0B" w:rsidRPr="003F4A6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3F4A63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1530A3">
        <w:rPr>
          <w:color w:val="000000"/>
        </w:rPr>
        <w:t xml:space="preserve"> k projednání odvolání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4358E2">
        <w:rPr>
          <w:b/>
          <w:bCs/>
          <w:color w:val="000000"/>
          <w:szCs w:val="24"/>
        </w:rPr>
        <w:t>Krajského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4358E2">
        <w:rPr>
          <w:b/>
        </w:rPr>
        <w:t>účastník řízení</w:t>
      </w:r>
      <w:r>
        <w:t>.</w:t>
      </w:r>
    </w:p>
    <w:p w:rsidR="00ED1796" w:rsidRPr="00010044" w:rsidRDefault="00ED1796" w:rsidP="00ED1796">
      <w:pPr>
        <w:rPr>
          <w:szCs w:val="24"/>
        </w:rPr>
      </w:pPr>
      <w:bookmarkStart w:id="14" w:name="OLE_LINK3"/>
      <w:bookmarkStart w:id="15" w:name="OLE_LINK4"/>
      <w:r>
        <w:t xml:space="preserve">K nařízenému jednání jste povinen/povinna se dostavit v určenou dobu. Při jednání budete vyslechnut/a dle § 131 </w:t>
      </w:r>
      <w:r w:rsidR="00010044">
        <w:rPr>
          <w:szCs w:val="24"/>
        </w:rPr>
        <w:t>zákona č. 99/1963 Sb., občanský soudní řád, ve znění pozdějších předpisů.</w:t>
      </w:r>
      <w:r w:rsidR="00027F59">
        <w:rPr>
          <w:szCs w:val="24"/>
        </w:rPr>
        <w:t xml:space="preserve"> </w:t>
      </w:r>
      <w:r>
        <w:t xml:space="preserve">Nedostavíte-li se a ani včas nepožádáte z důležitého důvodu o odročení jednání </w:t>
      </w:r>
      <w:r w:rsidR="00027F59">
        <w:br/>
      </w:r>
      <w:r>
        <w:t>(o důvodnosti žádosti o odročení jednání rozhoduje soud), může Vám být uložena pořádková pokuta až do výše 50</w:t>
      </w:r>
      <w:r w:rsidR="00251DB2">
        <w:t xml:space="preserve"> </w:t>
      </w:r>
      <w:r>
        <w:t>000 Kč, může být nařízeno Vaše předvedení k soudu a může Vám být uloženo zaplatit ostatním účastníků</w:t>
      </w:r>
      <w:r w:rsidR="008C422B">
        <w:t>m</w:t>
      </w:r>
      <w:r>
        <w:t xml:space="preserve"> náhradu nákladů řízení, které jim vznikly v důsledku toho, že jste se nedostavil/a k jednání.</w:t>
      </w:r>
    </w:p>
    <w:p w:rsidR="00ED1796" w:rsidRDefault="00ED1796" w:rsidP="00ED1796">
      <w:r>
        <w:t>K jednání s sebou přineste toto předvolání a svůj občanský průkaz, popřípadě jiný průkaz totožnosti.</w:t>
      </w:r>
    </w:p>
    <w:p w:rsidR="00006611" w:rsidRDefault="00006611" w:rsidP="00006611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3F4A63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1F" w:rsidRDefault="0047301F" w:rsidP="00944768">
      <w:pPr>
        <w:spacing w:after="0"/>
      </w:pPr>
      <w:r>
        <w:separator/>
      </w:r>
    </w:p>
  </w:endnote>
  <w:endnote w:type="continuationSeparator" w:id="0">
    <w:p w:rsidR="0047301F" w:rsidRDefault="0047301F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7B78D3" w:rsidRDefault="00C26CE9" w:rsidP="003C5E2A">
    <w:pPr>
      <w:rPr>
        <w:sz w:val="20"/>
        <w:szCs w:val="20"/>
      </w:rPr>
    </w:pPr>
    <w:r w:rsidRPr="00C26CE9">
      <w:t xml:space="preserve"> </w:t>
    </w:r>
    <w:r w:rsidRPr="007B78D3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1F" w:rsidRDefault="0047301F" w:rsidP="00944768">
      <w:pPr>
        <w:spacing w:after="0"/>
      </w:pPr>
      <w:r>
        <w:separator/>
      </w:r>
    </w:p>
  </w:footnote>
  <w:footnote w:type="continuationSeparator" w:id="0">
    <w:p w:rsidR="0047301F" w:rsidRDefault="0047301F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3F4A63" w:rsidRDefault="001838C1" w:rsidP="001838C1">
    <w:pPr>
      <w:pStyle w:val="Zhlav"/>
      <w:jc w:val="right"/>
      <w:rPr>
        <w:rFonts w:ascii="Garamond" w:hAnsi="Garamond"/>
      </w:rPr>
    </w:pPr>
    <w:r>
      <w:tab/>
    </w:r>
    <w:r w:rsidR="003F4A63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358E2"/>
    <w:rsid w:val="00000E54"/>
    <w:rsid w:val="00006611"/>
    <w:rsid w:val="00010044"/>
    <w:rsid w:val="000154D8"/>
    <w:rsid w:val="00027F59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530A3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E20E5"/>
    <w:rsid w:val="001F3C9C"/>
    <w:rsid w:val="001F7B07"/>
    <w:rsid w:val="002014F3"/>
    <w:rsid w:val="00203B16"/>
    <w:rsid w:val="00206761"/>
    <w:rsid w:val="00213243"/>
    <w:rsid w:val="00216986"/>
    <w:rsid w:val="00226D57"/>
    <w:rsid w:val="00233126"/>
    <w:rsid w:val="00250B33"/>
    <w:rsid w:val="00251DB2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3660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3F4A63"/>
    <w:rsid w:val="004155DC"/>
    <w:rsid w:val="0042571C"/>
    <w:rsid w:val="00426376"/>
    <w:rsid w:val="004358E2"/>
    <w:rsid w:val="00436E3D"/>
    <w:rsid w:val="0044240E"/>
    <w:rsid w:val="00446DEA"/>
    <w:rsid w:val="0045677A"/>
    <w:rsid w:val="004628FB"/>
    <w:rsid w:val="00472975"/>
    <w:rsid w:val="0047301F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45028"/>
    <w:rsid w:val="00552EF7"/>
    <w:rsid w:val="00572B7F"/>
    <w:rsid w:val="00573FC9"/>
    <w:rsid w:val="005741E1"/>
    <w:rsid w:val="00577384"/>
    <w:rsid w:val="005810E0"/>
    <w:rsid w:val="0059416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B78D3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C422B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3784E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9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4C1D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26CE9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1796"/>
    <w:rsid w:val="00ED3058"/>
    <w:rsid w:val="00ED3ACB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537D8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0100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0100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96AC-16E6-4622-9207-82ED78FE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6</cp:revision>
  <dcterms:created xsi:type="dcterms:W3CDTF">2017-12-19T09:45:00Z</dcterms:created>
  <dcterms:modified xsi:type="dcterms:W3CDTF">2017-12-27T12:05:00Z</dcterms:modified>
</cp:coreProperties>
</file>