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B828D6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  <w:r w:rsidR="00051FB0">
        <w:rPr>
          <w:rFonts w:ascii="Garamond" w:hAnsi="Garamond"/>
          <w:sz w:val="24"/>
        </w:rPr>
        <w:t xml:space="preserve"> výkonu rozhodnutí</w:t>
      </w:r>
    </w:p>
    <w:p w:rsidR="00D343A3" w:rsidRPr="003461F4" w:rsidRDefault="00764BF2" w:rsidP="00D343A3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D343A3" w:rsidRPr="003461F4">
        <w:rPr>
          <w:rFonts w:ascii="Garamond" w:hAnsi="Garamond"/>
          <w:sz w:val="24"/>
        </w:rPr>
        <w:t>:</w:t>
      </w:r>
      <w:r w:rsidR="00D343A3">
        <w:rPr>
          <w:rFonts w:ascii="Garamond" w:hAnsi="Garamond"/>
          <w:sz w:val="24"/>
        </w:rPr>
        <w:tab/>
      </w:r>
      <w:r w:rsidR="00D343A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343A3">
        <w:rPr>
          <w:rFonts w:ascii="Garamond" w:hAnsi="Garamond"/>
          <w:sz w:val="24"/>
        </w:rPr>
        <w:instrText xml:space="preserve"> FORMTEXT </w:instrText>
      </w:r>
      <w:r w:rsidR="00D343A3">
        <w:rPr>
          <w:rFonts w:ascii="Garamond" w:hAnsi="Garamond"/>
          <w:sz w:val="24"/>
        </w:rPr>
      </w:r>
      <w:r w:rsidR="00D343A3">
        <w:rPr>
          <w:rFonts w:ascii="Garamond" w:hAnsi="Garamond"/>
          <w:sz w:val="24"/>
        </w:rPr>
        <w:fldChar w:fldCharType="separate"/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sz w:val="24"/>
        </w:rPr>
        <w:fldChar w:fldCharType="end"/>
      </w:r>
      <w:r w:rsidR="00D343A3">
        <w:rPr>
          <w:rFonts w:ascii="Garamond" w:hAnsi="Garamond"/>
          <w:sz w:val="24"/>
        </w:rPr>
        <w:t>,</w:t>
      </w:r>
      <w:r w:rsidR="00D343A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D343A3" w:rsidRPr="003461F4">
        <w:rPr>
          <w:rFonts w:ascii="Garamond" w:hAnsi="Garamond"/>
          <w:sz w:val="24"/>
        </w:rPr>
        <w:t>:</w:t>
      </w:r>
      <w:r w:rsidR="00D343A3">
        <w:rPr>
          <w:rFonts w:ascii="Garamond" w:hAnsi="Garamond"/>
          <w:sz w:val="24"/>
        </w:rPr>
        <w:t xml:space="preserve"> </w:t>
      </w:r>
      <w:r w:rsidR="00D343A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43A3">
        <w:rPr>
          <w:rFonts w:ascii="Garamond" w:hAnsi="Garamond"/>
          <w:sz w:val="24"/>
        </w:rPr>
        <w:instrText xml:space="preserve"> FORMTEXT </w:instrText>
      </w:r>
      <w:r w:rsidR="00D343A3">
        <w:rPr>
          <w:rFonts w:ascii="Garamond" w:hAnsi="Garamond"/>
          <w:sz w:val="24"/>
        </w:rPr>
      </w:r>
      <w:r w:rsidR="00D343A3">
        <w:rPr>
          <w:rFonts w:ascii="Garamond" w:hAnsi="Garamond"/>
          <w:sz w:val="24"/>
        </w:rPr>
        <w:fldChar w:fldCharType="separate"/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sz w:val="24"/>
        </w:rPr>
        <w:fldChar w:fldCharType="end"/>
      </w:r>
    </w:p>
    <w:p w:rsidR="00D343A3" w:rsidRPr="003461F4" w:rsidRDefault="00D343A3" w:rsidP="00D343A3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D343A3" w:rsidRPr="003461F4" w:rsidRDefault="00764BF2" w:rsidP="00D343A3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D343A3" w:rsidRPr="003461F4">
        <w:rPr>
          <w:rFonts w:ascii="Garamond" w:hAnsi="Garamond"/>
          <w:sz w:val="24"/>
        </w:rPr>
        <w:t>:</w:t>
      </w:r>
      <w:r w:rsidR="00D343A3">
        <w:rPr>
          <w:rFonts w:ascii="Garamond" w:hAnsi="Garamond"/>
          <w:sz w:val="24"/>
        </w:rPr>
        <w:tab/>
      </w:r>
      <w:r w:rsidR="00D343A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343A3">
        <w:rPr>
          <w:rFonts w:ascii="Garamond" w:hAnsi="Garamond"/>
          <w:sz w:val="24"/>
        </w:rPr>
        <w:instrText xml:space="preserve"> FORMTEXT </w:instrText>
      </w:r>
      <w:r w:rsidR="00D343A3">
        <w:rPr>
          <w:rFonts w:ascii="Garamond" w:hAnsi="Garamond"/>
          <w:sz w:val="24"/>
        </w:rPr>
      </w:r>
      <w:r w:rsidR="00D343A3">
        <w:rPr>
          <w:rFonts w:ascii="Garamond" w:hAnsi="Garamond"/>
          <w:sz w:val="24"/>
        </w:rPr>
        <w:fldChar w:fldCharType="separate"/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sz w:val="24"/>
        </w:rPr>
        <w:fldChar w:fldCharType="end"/>
      </w:r>
      <w:r w:rsidR="00D343A3">
        <w:rPr>
          <w:rFonts w:ascii="Garamond" w:hAnsi="Garamond"/>
          <w:sz w:val="24"/>
        </w:rPr>
        <w:t>,</w:t>
      </w:r>
      <w:r w:rsidR="00D343A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D343A3">
        <w:rPr>
          <w:rFonts w:ascii="Garamond" w:hAnsi="Garamond"/>
          <w:sz w:val="24"/>
        </w:rPr>
        <w:t xml:space="preserve">: </w:t>
      </w:r>
      <w:r w:rsidR="00D343A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343A3">
        <w:rPr>
          <w:rFonts w:ascii="Garamond" w:hAnsi="Garamond"/>
          <w:sz w:val="24"/>
        </w:rPr>
        <w:instrText xml:space="preserve"> FORMTEXT </w:instrText>
      </w:r>
      <w:r w:rsidR="00D343A3">
        <w:rPr>
          <w:rFonts w:ascii="Garamond" w:hAnsi="Garamond"/>
          <w:sz w:val="24"/>
        </w:rPr>
      </w:r>
      <w:r w:rsidR="00D343A3">
        <w:rPr>
          <w:rFonts w:ascii="Garamond" w:hAnsi="Garamond"/>
          <w:sz w:val="24"/>
        </w:rPr>
        <w:fldChar w:fldCharType="separate"/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noProof/>
          <w:sz w:val="24"/>
        </w:rPr>
        <w:t> </w:t>
      </w:r>
      <w:r w:rsidR="00D343A3">
        <w:rPr>
          <w:rFonts w:ascii="Garamond" w:hAnsi="Garamond"/>
          <w:sz w:val="24"/>
        </w:rPr>
        <w:fldChar w:fldCharType="end"/>
      </w:r>
    </w:p>
    <w:p w:rsidR="003461F4" w:rsidRPr="003461F4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</w:t>
      </w:r>
      <w:r w:rsidR="003642A7" w:rsidRPr="003461F4">
        <w:rPr>
          <w:rFonts w:ascii="Garamond" w:hAnsi="Garamond"/>
          <w:sz w:val="24"/>
        </w:rPr>
        <w:t xml:space="preserve"> </w:t>
      </w:r>
      <w:r w:rsidR="00B828D6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B828D6">
        <w:rPr>
          <w:rFonts w:ascii="Garamond" w:hAnsi="Garamond"/>
          <w:sz w:val="24"/>
        </w:rPr>
      </w:r>
      <w:r w:rsidR="00B828D6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B828D6">
        <w:rPr>
          <w:rFonts w:ascii="Garamond" w:hAnsi="Garamond"/>
          <w:sz w:val="24"/>
        </w:rPr>
        <w:fldChar w:fldCharType="end"/>
      </w:r>
      <w:bookmarkEnd w:id="3"/>
    </w:p>
    <w:p w:rsidR="00E007AC" w:rsidRDefault="0080574B" w:rsidP="00DF7BAE">
      <w:pPr>
        <w:widowControl/>
        <w:spacing w:after="120"/>
        <w:jc w:val="center"/>
        <w:rPr>
          <w:rFonts w:ascii="Garamond" w:hAnsi="Garamond"/>
          <w:b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E15E34" w:rsidRPr="00E15E34" w:rsidRDefault="00E15E34" w:rsidP="00E15E34">
      <w:pPr>
        <w:spacing w:after="120"/>
        <w:jc w:val="both"/>
        <w:rPr>
          <w:rFonts w:ascii="Garamond" w:hAnsi="Garamond"/>
          <w:sz w:val="24"/>
          <w:szCs w:val="24"/>
        </w:rPr>
      </w:pPr>
      <w:r w:rsidRPr="00E15E34">
        <w:rPr>
          <w:rFonts w:ascii="Garamond" w:hAnsi="Garamond"/>
          <w:sz w:val="24"/>
          <w:szCs w:val="24"/>
        </w:rPr>
        <w:t xml:space="preserve">Soud vyzývá </w:t>
      </w:r>
      <w:r w:rsidR="00764BF2">
        <w:rPr>
          <w:rFonts w:ascii="Garamond" w:hAnsi="Garamond"/>
          <w:sz w:val="24"/>
          <w:szCs w:val="24"/>
        </w:rPr>
        <w:t>oprávněného/oprávněnou</w:t>
      </w:r>
      <w:r w:rsidRPr="00E15E34">
        <w:rPr>
          <w:rFonts w:ascii="Garamond" w:hAnsi="Garamond"/>
          <w:sz w:val="24"/>
          <w:szCs w:val="24"/>
        </w:rPr>
        <w:t xml:space="preserve">, aby se ve lhůtě </w:t>
      </w:r>
      <w:r w:rsidR="00B828D6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Garamond" w:hAnsi="Garamond"/>
          <w:sz w:val="24"/>
          <w:szCs w:val="24"/>
        </w:rPr>
        <w:instrText xml:space="preserve"> FORMTEXT </w:instrText>
      </w:r>
      <w:r w:rsidR="00B828D6">
        <w:rPr>
          <w:rFonts w:ascii="Garamond" w:hAnsi="Garamond"/>
          <w:sz w:val="24"/>
          <w:szCs w:val="24"/>
        </w:rPr>
      </w:r>
      <w:r w:rsidR="00B828D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B828D6">
        <w:rPr>
          <w:rFonts w:ascii="Garamond" w:hAnsi="Garamond"/>
          <w:sz w:val="24"/>
          <w:szCs w:val="24"/>
        </w:rPr>
        <w:fldChar w:fldCharType="end"/>
      </w:r>
      <w:bookmarkEnd w:id="4"/>
      <w:r w:rsidRPr="00E15E34">
        <w:rPr>
          <w:rFonts w:ascii="Garamond" w:hAnsi="Garamond"/>
          <w:sz w:val="24"/>
          <w:szCs w:val="24"/>
        </w:rPr>
        <w:t xml:space="preserve"> dnů od doručení tohoto usnesení písemně </w:t>
      </w:r>
      <w:r w:rsidR="00B352A1">
        <w:rPr>
          <w:rFonts w:ascii="Garamond" w:hAnsi="Garamond"/>
          <w:sz w:val="24"/>
          <w:szCs w:val="24"/>
        </w:rPr>
        <w:t>vyjádřil/a</w:t>
      </w:r>
      <w:r w:rsidRPr="00E15E34">
        <w:rPr>
          <w:rFonts w:ascii="Garamond" w:hAnsi="Garamond"/>
          <w:sz w:val="24"/>
          <w:szCs w:val="24"/>
        </w:rPr>
        <w:t xml:space="preserve"> k návrhu </w:t>
      </w:r>
      <w:r w:rsidR="00764BF2">
        <w:rPr>
          <w:rFonts w:ascii="Garamond" w:hAnsi="Garamond"/>
          <w:sz w:val="24"/>
          <w:szCs w:val="24"/>
        </w:rPr>
        <w:t>povinného/povinné</w:t>
      </w:r>
      <w:r w:rsidRPr="00E15E34">
        <w:rPr>
          <w:rFonts w:ascii="Garamond" w:hAnsi="Garamond"/>
          <w:sz w:val="24"/>
          <w:szCs w:val="24"/>
        </w:rPr>
        <w:t xml:space="preserve"> na zastavení výkonu rozhodnutí, který je připojen.</w:t>
      </w:r>
    </w:p>
    <w:p w:rsidR="00E15E34" w:rsidRPr="00E15E34" w:rsidRDefault="00E15E34" w:rsidP="00E15E34">
      <w:pPr>
        <w:spacing w:after="120"/>
        <w:jc w:val="both"/>
        <w:rPr>
          <w:rFonts w:ascii="Garamond" w:hAnsi="Garamond"/>
          <w:sz w:val="24"/>
          <w:szCs w:val="24"/>
        </w:rPr>
      </w:pPr>
      <w:r w:rsidRPr="00E15E34">
        <w:rPr>
          <w:rFonts w:ascii="Garamond" w:hAnsi="Garamond"/>
          <w:sz w:val="24"/>
          <w:szCs w:val="24"/>
        </w:rPr>
        <w:t xml:space="preserve">V případě, že tvrzení </w:t>
      </w:r>
      <w:r w:rsidR="00764BF2">
        <w:rPr>
          <w:rFonts w:ascii="Garamond" w:hAnsi="Garamond"/>
          <w:sz w:val="24"/>
          <w:szCs w:val="24"/>
        </w:rPr>
        <w:t>povinného/povinné</w:t>
      </w:r>
      <w:r w:rsidRPr="00E15E34">
        <w:rPr>
          <w:rFonts w:ascii="Garamond" w:hAnsi="Garamond"/>
          <w:sz w:val="24"/>
          <w:szCs w:val="24"/>
        </w:rPr>
        <w:t xml:space="preserve"> jsou pravdivá, může </w:t>
      </w:r>
      <w:r w:rsidR="00764BF2">
        <w:rPr>
          <w:rFonts w:ascii="Garamond" w:hAnsi="Garamond"/>
          <w:sz w:val="24"/>
          <w:szCs w:val="24"/>
        </w:rPr>
        <w:t>oprávněný/oprávněná</w:t>
      </w:r>
      <w:r w:rsidRPr="00E15E34">
        <w:rPr>
          <w:rFonts w:ascii="Garamond" w:hAnsi="Garamond"/>
          <w:sz w:val="24"/>
          <w:szCs w:val="24"/>
        </w:rPr>
        <w:t xml:space="preserve"> navrhnout zastavení výkonu rozhodnutí (§ 268 odst.</w:t>
      </w:r>
      <w:r>
        <w:rPr>
          <w:rFonts w:ascii="Garamond" w:hAnsi="Garamond"/>
          <w:sz w:val="24"/>
          <w:szCs w:val="24"/>
        </w:rPr>
        <w:t xml:space="preserve"> </w:t>
      </w:r>
      <w:r w:rsidRPr="00E15E34">
        <w:rPr>
          <w:rFonts w:ascii="Garamond" w:hAnsi="Garamond"/>
          <w:sz w:val="24"/>
          <w:szCs w:val="24"/>
        </w:rPr>
        <w:t>1 písm.</w:t>
      </w:r>
      <w:r>
        <w:rPr>
          <w:rFonts w:ascii="Garamond" w:hAnsi="Garamond"/>
          <w:sz w:val="24"/>
          <w:szCs w:val="24"/>
        </w:rPr>
        <w:t xml:space="preserve"> </w:t>
      </w:r>
      <w:r w:rsidRPr="00E15E34">
        <w:rPr>
          <w:rFonts w:ascii="Garamond" w:hAnsi="Garamond"/>
          <w:sz w:val="24"/>
          <w:szCs w:val="24"/>
        </w:rPr>
        <w:t>c)</w:t>
      </w:r>
      <w:r>
        <w:rPr>
          <w:rFonts w:ascii="Garamond" w:hAnsi="Garamond"/>
          <w:sz w:val="24"/>
          <w:szCs w:val="24"/>
        </w:rPr>
        <w:t xml:space="preserve"> zák. č. 99/1963 Sb., občanského soudního řádu – dále jen „o. s. ř.“</w:t>
      </w:r>
      <w:r w:rsidRPr="00E15E34">
        <w:rPr>
          <w:rFonts w:ascii="Garamond" w:hAnsi="Garamond"/>
          <w:sz w:val="24"/>
          <w:szCs w:val="24"/>
        </w:rPr>
        <w:t>).</w:t>
      </w:r>
    </w:p>
    <w:p w:rsidR="00051FB0" w:rsidRPr="00D4538B" w:rsidRDefault="00E15E34" w:rsidP="00E15E34">
      <w:pPr>
        <w:spacing w:after="120"/>
        <w:jc w:val="both"/>
        <w:rPr>
          <w:rFonts w:ascii="Garamond" w:hAnsi="Garamond"/>
          <w:sz w:val="24"/>
          <w:szCs w:val="24"/>
        </w:rPr>
      </w:pPr>
      <w:r w:rsidRPr="00E15E34">
        <w:rPr>
          <w:rFonts w:ascii="Garamond" w:hAnsi="Garamond"/>
          <w:sz w:val="24"/>
          <w:szCs w:val="24"/>
        </w:rPr>
        <w:t xml:space="preserve">Vyjádření je třeba předložit soudu ve </w:t>
      </w:r>
      <w:r w:rsidR="00B828D6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Garamond" w:hAnsi="Garamond"/>
          <w:sz w:val="24"/>
          <w:szCs w:val="24"/>
        </w:rPr>
        <w:instrText xml:space="preserve"> FORMTEXT </w:instrText>
      </w:r>
      <w:r w:rsidR="00B828D6">
        <w:rPr>
          <w:rFonts w:ascii="Garamond" w:hAnsi="Garamond"/>
          <w:sz w:val="24"/>
          <w:szCs w:val="24"/>
        </w:rPr>
      </w:r>
      <w:r w:rsidR="00B828D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B828D6">
        <w:rPr>
          <w:rFonts w:ascii="Garamond" w:hAnsi="Garamond"/>
          <w:sz w:val="24"/>
          <w:szCs w:val="24"/>
        </w:rPr>
        <w:fldChar w:fldCharType="end"/>
      </w:r>
      <w:bookmarkEnd w:id="5"/>
      <w:r w:rsidRPr="00E15E34">
        <w:rPr>
          <w:rFonts w:ascii="Garamond" w:hAnsi="Garamond"/>
          <w:sz w:val="24"/>
          <w:szCs w:val="24"/>
        </w:rPr>
        <w:t xml:space="preserve"> vyhotoveních.</w:t>
      </w:r>
    </w:p>
    <w:p w:rsidR="004004B5" w:rsidRDefault="0080574B" w:rsidP="004004B5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694F19" w:rsidP="006B3A88">
      <w:pPr>
        <w:spacing w:after="240"/>
        <w:jc w:val="both"/>
        <w:rPr>
          <w:rFonts w:ascii="Garamond" w:hAnsi="Garamond"/>
          <w:sz w:val="24"/>
          <w:szCs w:val="24"/>
        </w:rPr>
      </w:pPr>
      <w:r w:rsidRPr="00694F19">
        <w:rPr>
          <w:rFonts w:ascii="Garamond" w:hAnsi="Garamond"/>
          <w:sz w:val="24"/>
          <w:szCs w:val="24"/>
        </w:rPr>
        <w:t>Proti tomuto usnesení není odvolání přípustné</w:t>
      </w:r>
      <w:r w:rsidR="0090061A" w:rsidRPr="0090061A">
        <w:rPr>
          <w:rFonts w:ascii="Garamond" w:hAnsi="Garamond"/>
          <w:sz w:val="24"/>
          <w:szCs w:val="24"/>
        </w:rPr>
        <w:t>.</w:t>
      </w:r>
      <w:bookmarkStart w:id="6" w:name="_GoBack"/>
      <w:bookmarkEnd w:id="6"/>
    </w:p>
    <w:p w:rsidR="004004B5" w:rsidRPr="004004B5" w:rsidRDefault="004004B5" w:rsidP="004004B5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4004B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4004B5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004B5">
        <w:rPr>
          <w:rFonts w:ascii="Garamond" w:hAnsi="Garamond"/>
          <w:sz w:val="24"/>
          <w:szCs w:val="24"/>
        </w:rPr>
      </w:r>
      <w:r w:rsidRPr="004004B5">
        <w:rPr>
          <w:rFonts w:ascii="Garamond" w:hAnsi="Garamond"/>
          <w:sz w:val="24"/>
          <w:szCs w:val="24"/>
        </w:rPr>
        <w:fldChar w:fldCharType="separate"/>
      </w:r>
      <w:r w:rsidRPr="004004B5">
        <w:rPr>
          <w:rFonts w:ascii="Garamond" w:hAnsi="Garamond"/>
          <w:noProof/>
          <w:color w:val="000000"/>
          <w:sz w:val="24"/>
          <w:szCs w:val="24"/>
        </w:rPr>
        <w:t>místo</w:t>
      </w:r>
      <w:r w:rsidRPr="004004B5">
        <w:rPr>
          <w:rFonts w:ascii="Garamond" w:hAnsi="Garamond"/>
          <w:sz w:val="24"/>
          <w:szCs w:val="24"/>
        </w:rPr>
        <w:fldChar w:fldCharType="end"/>
      </w:r>
      <w:r w:rsidRPr="004004B5">
        <w:rPr>
          <w:rFonts w:ascii="Garamond" w:hAnsi="Garamond"/>
          <w:color w:val="000000"/>
          <w:sz w:val="24"/>
          <w:szCs w:val="24"/>
        </w:rPr>
        <w:t xml:space="preserve"> </w:t>
      </w:r>
      <w:r w:rsidRPr="004004B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4004B5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4004B5">
        <w:rPr>
          <w:rFonts w:ascii="Garamond" w:hAnsi="Garamond"/>
          <w:sz w:val="24"/>
          <w:szCs w:val="24"/>
        </w:rPr>
      </w:r>
      <w:r w:rsidRPr="004004B5">
        <w:rPr>
          <w:rFonts w:ascii="Garamond" w:hAnsi="Garamond"/>
          <w:sz w:val="24"/>
          <w:szCs w:val="24"/>
        </w:rPr>
        <w:fldChar w:fldCharType="separate"/>
      </w:r>
      <w:r w:rsidRPr="004004B5">
        <w:rPr>
          <w:rFonts w:ascii="Garamond" w:hAnsi="Garamond"/>
          <w:noProof/>
          <w:color w:val="000000"/>
          <w:sz w:val="24"/>
          <w:szCs w:val="24"/>
        </w:rPr>
        <w:t>datum</w:t>
      </w:r>
      <w:r w:rsidRPr="004004B5">
        <w:rPr>
          <w:rFonts w:ascii="Garamond" w:hAnsi="Garamond"/>
          <w:sz w:val="24"/>
          <w:szCs w:val="24"/>
        </w:rPr>
        <w:fldChar w:fldCharType="end"/>
      </w:r>
    </w:p>
    <w:p w:rsidR="00D343A3" w:rsidRPr="004004B5" w:rsidRDefault="00D343A3" w:rsidP="00D343A3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4004B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4004B5">
        <w:rPr>
          <w:rFonts w:ascii="Garamond" w:hAnsi="Garamond"/>
          <w:sz w:val="24"/>
          <w:szCs w:val="24"/>
        </w:rPr>
        <w:instrText xml:space="preserve"> FORMTEXT </w:instrText>
      </w:r>
      <w:r w:rsidRPr="004004B5">
        <w:rPr>
          <w:rFonts w:ascii="Garamond" w:hAnsi="Garamond"/>
          <w:sz w:val="24"/>
          <w:szCs w:val="24"/>
        </w:rPr>
      </w:r>
      <w:r w:rsidRPr="004004B5">
        <w:rPr>
          <w:rFonts w:ascii="Garamond" w:hAnsi="Garamond"/>
          <w:sz w:val="24"/>
          <w:szCs w:val="24"/>
        </w:rPr>
        <w:fldChar w:fldCharType="separate"/>
      </w:r>
      <w:r w:rsidRPr="004004B5">
        <w:rPr>
          <w:rFonts w:ascii="Garamond" w:hAnsi="Garamond"/>
          <w:noProof/>
          <w:sz w:val="24"/>
          <w:szCs w:val="24"/>
        </w:rPr>
        <w:t>(Jméno a příjmení)</w:t>
      </w:r>
      <w:r w:rsidRPr="004004B5">
        <w:rPr>
          <w:rFonts w:ascii="Garamond" w:hAnsi="Garamond"/>
          <w:sz w:val="24"/>
          <w:szCs w:val="24"/>
        </w:rPr>
        <w:fldChar w:fldCharType="end"/>
      </w:r>
    </w:p>
    <w:p w:rsidR="00890B7F" w:rsidRPr="004004B5" w:rsidRDefault="00D343A3" w:rsidP="00D343A3">
      <w:pPr>
        <w:spacing w:after="120"/>
        <w:rPr>
          <w:rFonts w:ascii="Garamond" w:hAnsi="Garamond"/>
          <w:sz w:val="24"/>
          <w:szCs w:val="24"/>
        </w:rPr>
      </w:pPr>
      <w:r w:rsidRPr="004004B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4004B5">
        <w:rPr>
          <w:rFonts w:ascii="Garamond" w:hAnsi="Garamond"/>
          <w:sz w:val="24"/>
          <w:szCs w:val="24"/>
        </w:rPr>
        <w:instrText xml:space="preserve"> FORMTEXT </w:instrText>
      </w:r>
      <w:r w:rsidRPr="004004B5">
        <w:rPr>
          <w:rFonts w:ascii="Garamond" w:hAnsi="Garamond"/>
          <w:sz w:val="24"/>
          <w:szCs w:val="24"/>
        </w:rPr>
      </w:r>
      <w:r w:rsidRPr="004004B5">
        <w:rPr>
          <w:rFonts w:ascii="Garamond" w:hAnsi="Garamond"/>
          <w:sz w:val="24"/>
          <w:szCs w:val="24"/>
        </w:rPr>
        <w:fldChar w:fldCharType="separate"/>
      </w:r>
      <w:r w:rsidRPr="004004B5">
        <w:rPr>
          <w:rFonts w:ascii="Garamond" w:hAnsi="Garamond"/>
          <w:noProof/>
          <w:sz w:val="24"/>
          <w:szCs w:val="24"/>
        </w:rPr>
        <w:t>(funkce)</w:t>
      </w:r>
      <w:r w:rsidRPr="004004B5">
        <w:rPr>
          <w:rFonts w:ascii="Garamond" w:hAnsi="Garamond"/>
          <w:sz w:val="24"/>
          <w:szCs w:val="24"/>
        </w:rPr>
        <w:fldChar w:fldCharType="end"/>
      </w:r>
    </w:p>
    <w:sectPr w:rsidR="00890B7F" w:rsidRPr="004004B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E5" w:rsidRDefault="00C946E5" w:rsidP="00B842B3">
      <w:r>
        <w:separator/>
      </w:r>
    </w:p>
  </w:endnote>
  <w:endnote w:type="continuationSeparator" w:id="0">
    <w:p w:rsidR="00C946E5" w:rsidRDefault="00C946E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E5" w:rsidRDefault="00C946E5" w:rsidP="00B842B3">
      <w:r>
        <w:separator/>
      </w:r>
    </w:p>
  </w:footnote>
  <w:footnote w:type="continuationSeparator" w:id="0">
    <w:p w:rsidR="00C946E5" w:rsidRDefault="00C946E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D343A3" w:rsidRDefault="00C946E5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D343A3">
          <w:rPr>
            <w:rFonts w:ascii="Garamond" w:hAnsi="Garamond"/>
            <w:sz w:val="24"/>
          </w:rPr>
          <w:t>pokračování</w:t>
        </w:r>
        <w:r w:rsidR="00792658" w:rsidRPr="00D343A3">
          <w:rPr>
            <w:rFonts w:ascii="Garamond" w:hAnsi="Garamond"/>
            <w:sz w:val="24"/>
          </w:rPr>
          <w:tab/>
        </w:r>
        <w:r w:rsidR="00B828D6" w:rsidRPr="00D343A3">
          <w:rPr>
            <w:rFonts w:ascii="Garamond" w:hAnsi="Garamond"/>
            <w:sz w:val="24"/>
          </w:rPr>
          <w:fldChar w:fldCharType="begin"/>
        </w:r>
        <w:r w:rsidR="00792658" w:rsidRPr="00D343A3">
          <w:rPr>
            <w:rFonts w:ascii="Garamond" w:hAnsi="Garamond"/>
            <w:sz w:val="24"/>
          </w:rPr>
          <w:instrText>PAGE   \* MERGEFORMAT</w:instrText>
        </w:r>
        <w:r w:rsidR="00B828D6" w:rsidRPr="00D343A3">
          <w:rPr>
            <w:rFonts w:ascii="Garamond" w:hAnsi="Garamond"/>
            <w:sz w:val="24"/>
          </w:rPr>
          <w:fldChar w:fldCharType="separate"/>
        </w:r>
        <w:r w:rsidR="00D343A3">
          <w:rPr>
            <w:rFonts w:ascii="Garamond" w:hAnsi="Garamond"/>
            <w:noProof/>
            <w:sz w:val="24"/>
          </w:rPr>
          <w:t>2</w:t>
        </w:r>
        <w:r w:rsidR="00B828D6" w:rsidRPr="00D343A3">
          <w:rPr>
            <w:rFonts w:ascii="Garamond" w:hAnsi="Garamond"/>
            <w:sz w:val="24"/>
          </w:rPr>
          <w:fldChar w:fldCharType="end"/>
        </w:r>
        <w:r w:rsidR="00792658" w:rsidRPr="00D343A3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D343A3">
      <w:rPr>
        <w:rFonts w:ascii="Garamond" w:hAnsi="Garamond"/>
        <w:sz w:val="24"/>
      </w:rPr>
      <w:t>sp</w:t>
    </w:r>
    <w:proofErr w:type="spellEnd"/>
    <w:r w:rsidR="00792658" w:rsidRPr="00D343A3">
      <w:rPr>
        <w:rFonts w:ascii="Garamond" w:hAnsi="Garamond"/>
        <w:sz w:val="24"/>
      </w:rPr>
      <w:t>. </w:t>
    </w:r>
    <w:proofErr w:type="gramStart"/>
    <w:r w:rsidR="00792658" w:rsidRPr="00D343A3">
      <w:rPr>
        <w:rFonts w:ascii="Garamond" w:hAnsi="Garamond"/>
        <w:sz w:val="24"/>
      </w:rPr>
      <w:t>zn.</w:t>
    </w:r>
    <w:proofErr w:type="gramEnd"/>
    <w:r w:rsidR="00792658" w:rsidRPr="00D343A3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D343A3" w:rsidRDefault="00E007AC" w:rsidP="00E007AC">
    <w:pPr>
      <w:pStyle w:val="Zhlav"/>
      <w:jc w:val="right"/>
      <w:rPr>
        <w:rFonts w:ascii="Garamond" w:hAnsi="Garamond"/>
        <w:sz w:val="24"/>
      </w:rPr>
    </w:pPr>
    <w:r w:rsidRPr="00D343A3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14154"/>
    <w:rsid w:val="000471AA"/>
    <w:rsid w:val="00051FB0"/>
    <w:rsid w:val="00086020"/>
    <w:rsid w:val="000A4720"/>
    <w:rsid w:val="000B3F79"/>
    <w:rsid w:val="00104544"/>
    <w:rsid w:val="00143667"/>
    <w:rsid w:val="001462B4"/>
    <w:rsid w:val="00155440"/>
    <w:rsid w:val="0019197D"/>
    <w:rsid w:val="001B613F"/>
    <w:rsid w:val="001C3FC8"/>
    <w:rsid w:val="001F4818"/>
    <w:rsid w:val="001F5E19"/>
    <w:rsid w:val="0021633C"/>
    <w:rsid w:val="0026728D"/>
    <w:rsid w:val="002A36F0"/>
    <w:rsid w:val="002A377A"/>
    <w:rsid w:val="002D19BC"/>
    <w:rsid w:val="00323A27"/>
    <w:rsid w:val="003461F4"/>
    <w:rsid w:val="003552DC"/>
    <w:rsid w:val="003642A7"/>
    <w:rsid w:val="0037342E"/>
    <w:rsid w:val="003B5F97"/>
    <w:rsid w:val="004004B5"/>
    <w:rsid w:val="00402B8D"/>
    <w:rsid w:val="004167D9"/>
    <w:rsid w:val="0042124C"/>
    <w:rsid w:val="0042616A"/>
    <w:rsid w:val="004331DC"/>
    <w:rsid w:val="00441F01"/>
    <w:rsid w:val="004E23A0"/>
    <w:rsid w:val="00516B8D"/>
    <w:rsid w:val="00534941"/>
    <w:rsid w:val="00537F04"/>
    <w:rsid w:val="00540DDB"/>
    <w:rsid w:val="00551B69"/>
    <w:rsid w:val="005661F8"/>
    <w:rsid w:val="005F0749"/>
    <w:rsid w:val="005F3E10"/>
    <w:rsid w:val="00620B95"/>
    <w:rsid w:val="00624703"/>
    <w:rsid w:val="0066028E"/>
    <w:rsid w:val="00694F19"/>
    <w:rsid w:val="006B3A88"/>
    <w:rsid w:val="006E0FEF"/>
    <w:rsid w:val="006E4498"/>
    <w:rsid w:val="006F7413"/>
    <w:rsid w:val="006F7DFC"/>
    <w:rsid w:val="00720058"/>
    <w:rsid w:val="007552B5"/>
    <w:rsid w:val="00764BF2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62887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72460"/>
    <w:rsid w:val="0099524D"/>
    <w:rsid w:val="009B6E43"/>
    <w:rsid w:val="009D68FB"/>
    <w:rsid w:val="009D6CB1"/>
    <w:rsid w:val="009F0FD1"/>
    <w:rsid w:val="009F5232"/>
    <w:rsid w:val="00A74DD0"/>
    <w:rsid w:val="00AE2BE4"/>
    <w:rsid w:val="00AE6527"/>
    <w:rsid w:val="00B352A1"/>
    <w:rsid w:val="00B62839"/>
    <w:rsid w:val="00B828D6"/>
    <w:rsid w:val="00B842B3"/>
    <w:rsid w:val="00BA366F"/>
    <w:rsid w:val="00C2657E"/>
    <w:rsid w:val="00C63519"/>
    <w:rsid w:val="00C946E5"/>
    <w:rsid w:val="00CC5CDD"/>
    <w:rsid w:val="00CE2991"/>
    <w:rsid w:val="00D343A3"/>
    <w:rsid w:val="00D4538B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15E34"/>
    <w:rsid w:val="00E313D0"/>
    <w:rsid w:val="00E3220A"/>
    <w:rsid w:val="00E539E0"/>
    <w:rsid w:val="00E6340C"/>
    <w:rsid w:val="00EB3B56"/>
    <w:rsid w:val="00EB5A66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6</cp:revision>
  <dcterms:created xsi:type="dcterms:W3CDTF">2017-07-02T14:39:00Z</dcterms:created>
  <dcterms:modified xsi:type="dcterms:W3CDTF">2017-12-28T11:08:00Z</dcterms:modified>
</cp:coreProperties>
</file>