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7A" w:rsidRPr="007F7B37" w:rsidRDefault="0062377A" w:rsidP="00B36A39">
      <w:r w:rsidRPr="007F7B37">
        <w:t>Svobodný řádný občan habsburské monarchie katolického vyznání František Hanák (32 let) z</w:t>
      </w:r>
      <w:r w:rsidR="00B36A39">
        <w:t> Lechotic u Holešova</w:t>
      </w:r>
      <w:r w:rsidRPr="007F7B37">
        <w:t xml:space="preserve"> se chtěl v roce 1854 oženit s ctnostnou, v přísn</w:t>
      </w:r>
      <w:r w:rsidR="00B36A39">
        <w:t>ě</w:t>
      </w:r>
      <w:r w:rsidRPr="007F7B37">
        <w:t xml:space="preserve"> katolickém duchu vychovanou pannou Žofií Valachovou ze </w:t>
      </w:r>
      <w:r w:rsidR="00B36A39">
        <w:t>sousedních Míškovic</w:t>
      </w:r>
      <w:r w:rsidRPr="007F7B37">
        <w:t xml:space="preserve">, která právě dosáhla plnoletosti. Onemocněl však a sňatek se uskutečnil až v roce 1856. </w:t>
      </w:r>
    </w:p>
    <w:p w:rsidR="0062377A" w:rsidRPr="007F7B37" w:rsidRDefault="0062377A" w:rsidP="00B36A39">
      <w:pPr>
        <w:rPr>
          <w:i/>
        </w:rPr>
      </w:pPr>
      <w:r w:rsidRPr="007F7B37">
        <w:rPr>
          <w:i/>
        </w:rPr>
        <w:t>Byl v tom z právního pohledu nějaký rozdíl?</w:t>
      </w:r>
    </w:p>
    <w:p w:rsidR="00924537" w:rsidRDefault="00924537" w:rsidP="00B36A39">
      <w:pPr>
        <w:rPr>
          <w:b/>
        </w:rPr>
      </w:pPr>
    </w:p>
    <w:p w:rsidR="0062377A" w:rsidRPr="007F7B37" w:rsidRDefault="0062377A" w:rsidP="00B36A39">
      <w:r w:rsidRPr="007F7B37">
        <w:rPr>
          <w:b/>
        </w:rPr>
        <w:t xml:space="preserve">Zpráva Národních listů z roku 1890: </w:t>
      </w:r>
      <w:r w:rsidRPr="007F7B37">
        <w:t>"Velevážené okresní zastupitelstvo v</w:t>
      </w:r>
      <w:r w:rsidR="00B36A39">
        <w:t> </w:t>
      </w:r>
      <w:r w:rsidRPr="007F7B37">
        <w:t xml:space="preserve">Chebu se jalo minulého úterka projednávati stavbu železniční dráhy do Aše, kterýžto punkt již po vícero neděl interesuje veškeré obecenstvo na západě Čech." </w:t>
      </w:r>
    </w:p>
    <w:p w:rsidR="0062377A" w:rsidRPr="007F7B37" w:rsidRDefault="0062377A" w:rsidP="00B36A39">
      <w:pPr>
        <w:rPr>
          <w:i/>
        </w:rPr>
      </w:pPr>
      <w:r w:rsidRPr="007F7B37">
        <w:rPr>
          <w:i/>
        </w:rPr>
        <w:t>Mohla se skutečně podobná zpráva v tehdejším tisku objevit?</w:t>
      </w:r>
    </w:p>
    <w:p w:rsidR="00924537" w:rsidRDefault="00924537" w:rsidP="00B36A39"/>
    <w:p w:rsidR="0062377A" w:rsidRPr="007F7B37" w:rsidRDefault="0062377A" w:rsidP="00B36A39">
      <w:r w:rsidRPr="007F7B37">
        <w:t>„Rakouský trestní zákon z roku 1852 byl v podstatě novelou zákona z roku 1803. Odlišoval se vedle modernějších formulací zejména tím, že pojednával jen o právu hmotném a delikty dělil na zločiny a přestupky.“</w:t>
      </w:r>
    </w:p>
    <w:p w:rsidR="0062377A" w:rsidRPr="007F7B37" w:rsidRDefault="0062377A" w:rsidP="00B36A39">
      <w:pPr>
        <w:rPr>
          <w:i/>
        </w:rPr>
      </w:pPr>
      <w:r w:rsidRPr="007F7B37">
        <w:rPr>
          <w:i/>
        </w:rPr>
        <w:t>Tento text by mohl být převzat z nějaké učebnice. Je správný?</w:t>
      </w:r>
    </w:p>
    <w:p w:rsidR="00924537" w:rsidRDefault="00924537" w:rsidP="00B36A39"/>
    <w:p w:rsidR="0062377A" w:rsidRPr="007F7B37" w:rsidRDefault="0062377A" w:rsidP="00B36A39">
      <w:r w:rsidRPr="007F7B37">
        <w:t>Pan Josef Švejk si chtěl krátce před vypuknutím I. světové války v Praze na Žižkově otevřít koloniál, tj. obchod, kde by prodával i koloniální, tedy dovážené zboží (například koření).</w:t>
      </w:r>
    </w:p>
    <w:p w:rsidR="0062377A" w:rsidRPr="007F7B37" w:rsidRDefault="0062377A" w:rsidP="00B36A39">
      <w:pPr>
        <w:pStyle w:val="Odstavecseseznamem"/>
        <w:numPr>
          <w:ilvl w:val="0"/>
          <w:numId w:val="1"/>
        </w:numPr>
        <w:rPr>
          <w:i/>
        </w:rPr>
      </w:pPr>
      <w:r w:rsidRPr="007F7B37">
        <w:rPr>
          <w:i/>
        </w:rPr>
        <w:t>Který právní předpis by se na tu situaci aplikoval?</w:t>
      </w:r>
    </w:p>
    <w:p w:rsidR="0062377A" w:rsidRPr="007F7B37" w:rsidRDefault="0062377A" w:rsidP="00B36A39">
      <w:pPr>
        <w:pStyle w:val="Odstavecseseznamem"/>
        <w:numPr>
          <w:ilvl w:val="0"/>
          <w:numId w:val="1"/>
        </w:numPr>
        <w:rPr>
          <w:i/>
        </w:rPr>
      </w:pPr>
      <w:r w:rsidRPr="007F7B37">
        <w:rPr>
          <w:i/>
        </w:rPr>
        <w:t xml:space="preserve">Stačilo by, aby svůj úmysl oznámil politickému úřadu (tzv. </w:t>
      </w:r>
      <w:r w:rsidRPr="007F7B37">
        <w:t>„opověděl“</w:t>
      </w:r>
      <w:r w:rsidRPr="007F7B37">
        <w:rPr>
          <w:i/>
        </w:rPr>
        <w:t xml:space="preserve">), nebo by po něm úřad požadoval i něco jiného? </w:t>
      </w:r>
    </w:p>
    <w:p w:rsidR="0062377A" w:rsidRPr="007F7B37" w:rsidRDefault="0062377A" w:rsidP="00B36A39">
      <w:pPr>
        <w:pStyle w:val="Odstavecseseznamem"/>
        <w:numPr>
          <w:ilvl w:val="0"/>
          <w:numId w:val="1"/>
        </w:numPr>
        <w:rPr>
          <w:i/>
        </w:rPr>
      </w:pPr>
      <w:r w:rsidRPr="007F7B37">
        <w:rPr>
          <w:i/>
        </w:rPr>
        <w:t>Pokud by úřad požadoval něco jiného, co?</w:t>
      </w:r>
    </w:p>
    <w:p w:rsidR="00924537" w:rsidRPr="007F7B37" w:rsidRDefault="00924537" w:rsidP="00B36A39"/>
    <w:p w:rsidR="00F072D4" w:rsidRPr="007F7B37" w:rsidRDefault="00F072D4" w:rsidP="00B36A39">
      <w:r w:rsidRPr="007F7B37">
        <w:t xml:space="preserve">Pan František Sedláček ze Žeranovic v 90. letech 19. století volil poslance do říšské rady, ale </w:t>
      </w:r>
      <w:r w:rsidR="00B92EC8">
        <w:t>zemský sněm</w:t>
      </w:r>
      <w:r w:rsidRPr="007F7B37">
        <w:t xml:space="preserve"> volit nemohl. </w:t>
      </w:r>
    </w:p>
    <w:p w:rsidR="00F072D4" w:rsidRPr="007F7B37" w:rsidRDefault="00F072D4" w:rsidP="00B36A39">
      <w:pPr>
        <w:rPr>
          <w:i/>
        </w:rPr>
      </w:pPr>
      <w:r w:rsidRPr="007F7B37">
        <w:rPr>
          <w:i/>
        </w:rPr>
        <w:t>Čím to mohlo být dáno?</w:t>
      </w:r>
    </w:p>
    <w:p w:rsidR="00F072D4" w:rsidRPr="007F7B37" w:rsidRDefault="00F072D4" w:rsidP="00B36A39">
      <w:pPr>
        <w:ind w:firstLine="708"/>
        <w:rPr>
          <w:i/>
        </w:rPr>
      </w:pPr>
    </w:p>
    <w:p w:rsidR="00F072D4" w:rsidRPr="007F7B37" w:rsidRDefault="00F072D4" w:rsidP="00B36A39">
      <w:r w:rsidRPr="007F7B37">
        <w:rPr>
          <w:b/>
        </w:rPr>
        <w:t xml:space="preserve">Zpráva Národních listů z roku 1890: </w:t>
      </w:r>
      <w:r w:rsidRPr="007F7B37">
        <w:t xml:space="preserve">"Velevážené okresní zastupitelstvo v Uherském Hradišti se jalo minulého úterka projednávati stavbu železniční dráhy do Starého Města, kterýžto punkt již po vícero neděl interesuje veškeré obecenstvo na východě Moravy." </w:t>
      </w:r>
    </w:p>
    <w:p w:rsidR="00F072D4" w:rsidRPr="007F7B37" w:rsidRDefault="00F072D4" w:rsidP="00B36A39">
      <w:pPr>
        <w:rPr>
          <w:i/>
        </w:rPr>
      </w:pPr>
      <w:r w:rsidRPr="007F7B37">
        <w:rPr>
          <w:i/>
        </w:rPr>
        <w:t xml:space="preserve">Mohla se skutečně podobná zpráva v tehdejším tisku objevit? </w:t>
      </w:r>
    </w:p>
    <w:p w:rsidR="00F072D4" w:rsidRPr="007F7B37" w:rsidRDefault="00F072D4" w:rsidP="00B36A39"/>
    <w:p w:rsidR="0062377A" w:rsidRPr="007F7B37" w:rsidRDefault="0062377A" w:rsidP="00B36A39">
      <w:r w:rsidRPr="00B36A39">
        <w:rPr>
          <w:b/>
        </w:rPr>
        <w:t>Zpráva z Národní politiky, 1</w:t>
      </w:r>
      <w:r w:rsidR="00F245D4">
        <w:rPr>
          <w:b/>
        </w:rPr>
        <w:t>0</w:t>
      </w:r>
      <w:r w:rsidRPr="00B36A39">
        <w:rPr>
          <w:b/>
        </w:rPr>
        <w:t>. ledna 1863</w:t>
      </w:r>
      <w:r w:rsidRPr="007F7B37">
        <w:t>: „V prvním čísle říšského zákoníku</w:t>
      </w:r>
      <w:r w:rsidR="00B36A39">
        <w:t xml:space="preserve"> pro rok 1863</w:t>
      </w:r>
      <w:r w:rsidRPr="007F7B37">
        <w:t xml:space="preserve">, </w:t>
      </w:r>
      <w:r w:rsidR="00F245D4">
        <w:t>rozeslaném minulý týden</w:t>
      </w:r>
      <w:r w:rsidRPr="007F7B37">
        <w:t xml:space="preserve">, byl vyhlášen obchodní zákoník (č. 1/1863 ř. z.), který koncem minulého roku ve Vídni schválila širší říšská rada.“ </w:t>
      </w:r>
    </w:p>
    <w:p w:rsidR="00B36A39" w:rsidRDefault="00B36A39" w:rsidP="00B36A39">
      <w:r w:rsidRPr="007F7B37">
        <w:rPr>
          <w:i/>
        </w:rPr>
        <w:t xml:space="preserve">Mohla </w:t>
      </w:r>
      <w:r w:rsidR="00B92EC8">
        <w:rPr>
          <w:i/>
        </w:rPr>
        <w:t xml:space="preserve">by </w:t>
      </w:r>
      <w:r w:rsidRPr="007F7B37">
        <w:rPr>
          <w:i/>
        </w:rPr>
        <w:t>se podobná zpráva v</w:t>
      </w:r>
      <w:r w:rsidR="00B92EC8">
        <w:rPr>
          <w:i/>
        </w:rPr>
        <w:t> </w:t>
      </w:r>
      <w:r w:rsidRPr="007F7B37">
        <w:rPr>
          <w:i/>
        </w:rPr>
        <w:t>tehdejším tisku objevit?</w:t>
      </w:r>
    </w:p>
    <w:p w:rsidR="0046557F" w:rsidRDefault="0046557F" w:rsidP="00B36A39"/>
    <w:p w:rsidR="0062377A" w:rsidRPr="007F7B37" w:rsidRDefault="0062377A" w:rsidP="00B36A39">
      <w:r w:rsidRPr="007F7B37">
        <w:t xml:space="preserve">Občanský zákoník z roku 1811 byl novelizován až třemi dílčími novelami z let 1914, </w:t>
      </w:r>
      <w:smartTag w:uri="urn:schemas-microsoft-com:office:smarttags" w:element="metricconverter">
        <w:smartTagPr>
          <w:attr w:name="ProductID" w:val="1915 a"/>
        </w:smartTagPr>
        <w:r w:rsidRPr="007F7B37">
          <w:t>1915 a</w:t>
        </w:r>
      </w:smartTag>
      <w:r w:rsidRPr="007F7B37">
        <w:t xml:space="preserve"> 1916. Třetí z nich (tzv. manželská novela) zakotvovala rozluku manželství i pro katolíky. </w:t>
      </w:r>
    </w:p>
    <w:p w:rsidR="0062377A" w:rsidRPr="007F7B37" w:rsidRDefault="0062377A" w:rsidP="00B36A39">
      <w:pPr>
        <w:rPr>
          <w:i/>
        </w:rPr>
      </w:pPr>
      <w:r w:rsidRPr="007F7B37">
        <w:rPr>
          <w:i/>
        </w:rPr>
        <w:t>Tento text by mohl být převzat z nějaké učebnice. Je správný?</w:t>
      </w:r>
    </w:p>
    <w:p w:rsidR="003A6A92" w:rsidRDefault="003A6A92" w:rsidP="00B36A39">
      <w:pPr>
        <w:rPr>
          <w:i/>
        </w:rPr>
      </w:pPr>
    </w:p>
    <w:p w:rsidR="0062377A" w:rsidRPr="007F7B37" w:rsidRDefault="0062377A" w:rsidP="00B36A39">
      <w:pPr>
        <w:rPr>
          <w:i/>
        </w:rPr>
      </w:pPr>
      <w:r w:rsidRPr="007F7B37">
        <w:rPr>
          <w:i/>
        </w:rPr>
        <w:t xml:space="preserve">Mohl by prof. Bohumil Baxa říci svým brněnským posluchačům: </w:t>
      </w:r>
    </w:p>
    <w:p w:rsidR="0062377A" w:rsidRPr="007F7B37" w:rsidRDefault="0062377A" w:rsidP="00B36A39">
      <w:r w:rsidRPr="007F7B37">
        <w:t xml:space="preserve">„Tzv. kroměřížský návrh ústavy z roku 1848 obsahoval </w:t>
      </w:r>
      <w:r w:rsidR="00BC0CCE">
        <w:t xml:space="preserve">též </w:t>
      </w:r>
      <w:r w:rsidRPr="007F7B37">
        <w:t>úpravu občanských práv. Součástí katalogu občanských práv bylo mimo jiné konstatování, že veškerá moc pochází z lidu a ustanovení o zrušení trestu smrti, ale pouze pro politické zločiny. Na přípravě textu katalogu občanských práv se podílel František Ladislav Rieger.“</w:t>
      </w:r>
    </w:p>
    <w:p w:rsidR="0062377A" w:rsidRPr="007F7B37" w:rsidRDefault="0062377A" w:rsidP="00B36A39">
      <w:bookmarkStart w:id="0" w:name="_GoBack"/>
      <w:bookmarkEnd w:id="0"/>
    </w:p>
    <w:sectPr w:rsidR="0062377A" w:rsidRPr="007F7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210"/>
    <w:multiLevelType w:val="hybridMultilevel"/>
    <w:tmpl w:val="D9FC3E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566A0"/>
    <w:multiLevelType w:val="hybridMultilevel"/>
    <w:tmpl w:val="45C6548E"/>
    <w:lvl w:ilvl="0" w:tplc="E90AE5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7E"/>
    <w:rsid w:val="000328A2"/>
    <w:rsid w:val="001969A4"/>
    <w:rsid w:val="001F2A86"/>
    <w:rsid w:val="00227C1B"/>
    <w:rsid w:val="002F55BB"/>
    <w:rsid w:val="003632BB"/>
    <w:rsid w:val="00382BE3"/>
    <w:rsid w:val="003A6A92"/>
    <w:rsid w:val="0046557F"/>
    <w:rsid w:val="004A0944"/>
    <w:rsid w:val="00547B38"/>
    <w:rsid w:val="0062377A"/>
    <w:rsid w:val="006255C2"/>
    <w:rsid w:val="00627EE1"/>
    <w:rsid w:val="00663035"/>
    <w:rsid w:val="007A7825"/>
    <w:rsid w:val="007F7B37"/>
    <w:rsid w:val="0087150F"/>
    <w:rsid w:val="008B2B24"/>
    <w:rsid w:val="008E2729"/>
    <w:rsid w:val="008F147E"/>
    <w:rsid w:val="00910F40"/>
    <w:rsid w:val="00924537"/>
    <w:rsid w:val="009E35BE"/>
    <w:rsid w:val="00AF6358"/>
    <w:rsid w:val="00B169D3"/>
    <w:rsid w:val="00B36A39"/>
    <w:rsid w:val="00B71127"/>
    <w:rsid w:val="00B92EC8"/>
    <w:rsid w:val="00BC0CCE"/>
    <w:rsid w:val="00BC5656"/>
    <w:rsid w:val="00C34302"/>
    <w:rsid w:val="00D9296F"/>
    <w:rsid w:val="00DC7562"/>
    <w:rsid w:val="00ED6203"/>
    <w:rsid w:val="00F072D4"/>
    <w:rsid w:val="00F245D4"/>
    <w:rsid w:val="00F51E1F"/>
    <w:rsid w:val="00F9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8F1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8F147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F147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237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237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8F1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8F147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F147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237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237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O790</dc:creator>
  <cp:lastModifiedBy>O790</cp:lastModifiedBy>
  <cp:revision>3</cp:revision>
  <dcterms:created xsi:type="dcterms:W3CDTF">2020-04-08T10:55:00Z</dcterms:created>
  <dcterms:modified xsi:type="dcterms:W3CDTF">2020-04-08T10:55:00Z</dcterms:modified>
</cp:coreProperties>
</file>