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08" w:rsidRPr="00AB458E" w:rsidRDefault="00AB458E" w:rsidP="002C0799">
      <w:pPr>
        <w:pStyle w:val="Odstavecseseznamem"/>
        <w:numPr>
          <w:ilvl w:val="0"/>
          <w:numId w:val="1"/>
        </w:numPr>
        <w:rPr>
          <w:lang w:val="en-GB"/>
        </w:rPr>
      </w:pPr>
      <w:r w:rsidRPr="00AB458E">
        <w:rPr>
          <w:lang w:val="en-GB"/>
        </w:rPr>
        <w:t>Briefly describe the plot of</w:t>
      </w:r>
      <w:r w:rsidR="00D1547D" w:rsidRPr="00AB458E">
        <w:rPr>
          <w:lang w:val="en-GB"/>
        </w:rPr>
        <w:t xml:space="preserve"> </w:t>
      </w:r>
      <w:proofErr w:type="spellStart"/>
      <w:r w:rsidR="00D1547D" w:rsidRPr="00AB458E">
        <w:rPr>
          <w:lang w:val="en-GB"/>
        </w:rPr>
        <w:t>Sen</w:t>
      </w:r>
      <w:proofErr w:type="spellEnd"/>
      <w:r w:rsidR="00D1547D" w:rsidRPr="00AB458E">
        <w:rPr>
          <w:lang w:val="en-GB"/>
        </w:rPr>
        <w:t xml:space="preserve"> v Headley:</w:t>
      </w:r>
    </w:p>
    <w:p w:rsidR="002C0799" w:rsidRPr="00AB458E" w:rsidRDefault="002C0799">
      <w:pPr>
        <w:rPr>
          <w:lang w:val="en-GB"/>
        </w:rPr>
      </w:pPr>
    </w:p>
    <w:p w:rsidR="002C0799" w:rsidRPr="00AB458E" w:rsidRDefault="00AB458E" w:rsidP="00216399">
      <w:pPr>
        <w:pStyle w:val="Odstavecseseznamem"/>
        <w:numPr>
          <w:ilvl w:val="0"/>
          <w:numId w:val="1"/>
        </w:numPr>
        <w:rPr>
          <w:lang w:val="en-GB"/>
        </w:rPr>
      </w:pPr>
      <w:r>
        <w:rPr>
          <w:lang w:val="en-GB"/>
        </w:rPr>
        <w:t>Can be an immovable subject of deathbed gift in England</w:t>
      </w:r>
      <w:r w:rsidR="00216399" w:rsidRPr="00AB458E">
        <w:rPr>
          <w:lang w:val="en-GB"/>
        </w:rPr>
        <w:t>?</w:t>
      </w:r>
    </w:p>
    <w:p w:rsidR="002C0799" w:rsidRPr="00AB458E" w:rsidRDefault="002C0799">
      <w:pPr>
        <w:rPr>
          <w:lang w:val="en-GB"/>
        </w:rPr>
      </w:pPr>
    </w:p>
    <w:p w:rsidR="002C0799" w:rsidRPr="00AB458E" w:rsidRDefault="00D37FB0" w:rsidP="006C40F8">
      <w:pPr>
        <w:pStyle w:val="Odstavecseseznamem"/>
        <w:numPr>
          <w:ilvl w:val="0"/>
          <w:numId w:val="1"/>
        </w:numPr>
        <w:rPr>
          <w:lang w:val="en-GB"/>
        </w:rPr>
      </w:pPr>
      <w:r>
        <w:rPr>
          <w:lang w:val="en-GB"/>
        </w:rPr>
        <w:t>Which source of Roman law is quoted by the Court of Appeal</w:t>
      </w:r>
      <w:r w:rsidR="00FA169A" w:rsidRPr="00AB458E">
        <w:rPr>
          <w:lang w:val="en-GB"/>
        </w:rPr>
        <w:t>?</w:t>
      </w:r>
    </w:p>
    <w:p w:rsidR="002C0799" w:rsidRPr="00AB458E" w:rsidRDefault="002C0799">
      <w:pPr>
        <w:rPr>
          <w:lang w:val="en-GB"/>
        </w:rPr>
      </w:pPr>
    </w:p>
    <w:p w:rsidR="002C0799" w:rsidRPr="00AB458E" w:rsidRDefault="00D37FB0" w:rsidP="00FA169A">
      <w:pPr>
        <w:pStyle w:val="Odstavecseseznamem"/>
        <w:numPr>
          <w:ilvl w:val="0"/>
          <w:numId w:val="1"/>
        </w:numPr>
        <w:rPr>
          <w:lang w:val="en-GB"/>
        </w:rPr>
      </w:pPr>
      <w:r>
        <w:rPr>
          <w:lang w:val="en-GB"/>
        </w:rPr>
        <w:t>According to Roman law, deathbed gifts are valid if are made in contemplation of death and the death must subsequently really take occur. What is the third requirement added by English law?</w:t>
      </w:r>
    </w:p>
    <w:p w:rsidR="002C0799" w:rsidRPr="00AB458E" w:rsidRDefault="002C0799">
      <w:pPr>
        <w:rPr>
          <w:lang w:val="en-GB"/>
        </w:rPr>
      </w:pPr>
    </w:p>
    <w:p w:rsidR="00A479AF" w:rsidRDefault="00A479AF" w:rsidP="00B52429">
      <w:pPr>
        <w:pStyle w:val="Odstavecseseznamem"/>
        <w:numPr>
          <w:ilvl w:val="0"/>
          <w:numId w:val="1"/>
        </w:numPr>
        <w:rPr>
          <w:lang w:val="en-GB"/>
        </w:rPr>
      </w:pPr>
      <w:r>
        <w:rPr>
          <w:lang w:val="en-GB"/>
        </w:rPr>
        <w:t>Are deathbed gifts allowed in your country (note: e. g. in socialist countries, it was forbidden, as a result it is forbidden in some ex-socialist countries even nowadays). If so, what are the requirements for its validity (the 2 as in Rome, the 3 as in England, or other)?</w:t>
      </w:r>
    </w:p>
    <w:p w:rsidR="00A479AF" w:rsidRPr="00A479AF" w:rsidRDefault="00A479AF" w:rsidP="00A479AF">
      <w:pPr>
        <w:rPr>
          <w:lang w:val="en-GB"/>
        </w:rPr>
      </w:pPr>
    </w:p>
    <w:p w:rsidR="00A479AF" w:rsidRDefault="00A479AF" w:rsidP="00A479AF">
      <w:pPr>
        <w:pStyle w:val="Odstavecseseznamem"/>
        <w:numPr>
          <w:ilvl w:val="0"/>
          <w:numId w:val="1"/>
        </w:numPr>
        <w:rPr>
          <w:lang w:val="en-GB"/>
        </w:rPr>
      </w:pPr>
      <w:r>
        <w:rPr>
          <w:lang w:val="en-GB"/>
        </w:rPr>
        <w:t xml:space="preserve">Are </w:t>
      </w:r>
      <w:r w:rsidR="0010159E">
        <w:rPr>
          <w:lang w:val="en-GB"/>
        </w:rPr>
        <w:t>there any other limitations or specifics of deathbed gifts in your country</w:t>
      </w:r>
      <w:r>
        <w:rPr>
          <w:lang w:val="en-GB"/>
        </w:rPr>
        <w:t>?</w:t>
      </w:r>
    </w:p>
    <w:p w:rsidR="00A479AF" w:rsidRPr="00A479AF" w:rsidRDefault="00A479AF" w:rsidP="00A479AF">
      <w:pPr>
        <w:rPr>
          <w:lang w:val="en-GB"/>
        </w:rPr>
      </w:pPr>
    </w:p>
    <w:p w:rsidR="002C0799" w:rsidRPr="00AB458E" w:rsidRDefault="00D37FB0" w:rsidP="00B52429">
      <w:pPr>
        <w:pStyle w:val="Odstavecseseznamem"/>
        <w:numPr>
          <w:ilvl w:val="0"/>
          <w:numId w:val="1"/>
        </w:numPr>
        <w:rPr>
          <w:lang w:val="en-GB"/>
        </w:rPr>
      </w:pPr>
      <w:r>
        <w:rPr>
          <w:lang w:val="en-GB"/>
        </w:rPr>
        <w:t>Does the value of the subject of the deathbed gift matter in English law</w:t>
      </w:r>
      <w:r w:rsidR="00B52429" w:rsidRPr="00AB458E">
        <w:rPr>
          <w:lang w:val="en-GB"/>
        </w:rPr>
        <w:t>?</w:t>
      </w:r>
    </w:p>
    <w:p w:rsidR="002C0799" w:rsidRPr="00AB458E" w:rsidRDefault="002C0799">
      <w:pPr>
        <w:rPr>
          <w:lang w:val="en-GB"/>
        </w:rPr>
      </w:pPr>
    </w:p>
    <w:p w:rsidR="002C0799" w:rsidRPr="00AB458E" w:rsidRDefault="00D37FB0" w:rsidP="00B52429">
      <w:pPr>
        <w:pStyle w:val="Odstavecseseznamem"/>
        <w:numPr>
          <w:ilvl w:val="0"/>
          <w:numId w:val="1"/>
        </w:numPr>
        <w:rPr>
          <w:lang w:val="en-GB"/>
        </w:rPr>
      </w:pPr>
      <w:r>
        <w:rPr>
          <w:lang w:val="en-GB"/>
        </w:rPr>
        <w:t>Does the value of the subject of the deathbed gift matter in Roman law</w:t>
      </w:r>
      <w:r w:rsidRPr="00AB458E">
        <w:rPr>
          <w:lang w:val="en-GB"/>
        </w:rPr>
        <w:t>?</w:t>
      </w:r>
    </w:p>
    <w:p w:rsidR="00073BF1" w:rsidRPr="00AB458E" w:rsidRDefault="00073BF1">
      <w:pPr>
        <w:rPr>
          <w:lang w:val="en-GB"/>
        </w:rPr>
      </w:pPr>
    </w:p>
    <w:p w:rsidR="002C0799" w:rsidRPr="00AB458E" w:rsidRDefault="00753597" w:rsidP="00B52429">
      <w:pPr>
        <w:pStyle w:val="Odstavecseseznamem"/>
        <w:numPr>
          <w:ilvl w:val="0"/>
          <w:numId w:val="1"/>
        </w:numPr>
        <w:rPr>
          <w:lang w:val="en-GB"/>
        </w:rPr>
      </w:pPr>
      <w:r>
        <w:rPr>
          <w:lang w:val="en-GB"/>
        </w:rPr>
        <w:t xml:space="preserve">In the presentation, it is mentioned that the purposes of enacting </w:t>
      </w:r>
      <w:proofErr w:type="spellStart"/>
      <w:r>
        <w:rPr>
          <w:lang w:val="en-GB"/>
        </w:rPr>
        <w:t>quarta</w:t>
      </w:r>
      <w:proofErr w:type="spellEnd"/>
      <w:r>
        <w:rPr>
          <w:lang w:val="en-GB"/>
        </w:rPr>
        <w:t xml:space="preserve"> </w:t>
      </w:r>
      <w:proofErr w:type="spellStart"/>
      <w:r>
        <w:rPr>
          <w:lang w:val="en-GB"/>
        </w:rPr>
        <w:t>Falcidia</w:t>
      </w:r>
      <w:proofErr w:type="spellEnd"/>
      <w:r>
        <w:rPr>
          <w:lang w:val="en-GB"/>
        </w:rPr>
        <w:t xml:space="preserve"> is to protect heir and to help the legatees, who were dependant on the acceptance of the heritage. Can you think of some other people, for whom the heir’s acceptance of heritage might be important (especially in Ancient Rome)?</w:t>
      </w:r>
    </w:p>
    <w:p w:rsidR="002C0799" w:rsidRPr="00AB458E" w:rsidRDefault="002C0799">
      <w:pPr>
        <w:rPr>
          <w:lang w:val="en-GB"/>
        </w:rPr>
      </w:pPr>
    </w:p>
    <w:p w:rsidR="002C0799" w:rsidRPr="00AB458E" w:rsidRDefault="00753597" w:rsidP="009E3514">
      <w:pPr>
        <w:pStyle w:val="Odstavecseseznamem"/>
        <w:numPr>
          <w:ilvl w:val="0"/>
          <w:numId w:val="1"/>
        </w:numPr>
        <w:rPr>
          <w:lang w:val="en-GB"/>
        </w:rPr>
      </w:pPr>
      <w:r>
        <w:rPr>
          <w:lang w:val="en-GB"/>
        </w:rPr>
        <w:t xml:space="preserve">Is there anything like </w:t>
      </w:r>
      <w:proofErr w:type="spellStart"/>
      <w:r>
        <w:rPr>
          <w:lang w:val="en-GB"/>
        </w:rPr>
        <w:t>quarta</w:t>
      </w:r>
      <w:proofErr w:type="spellEnd"/>
      <w:r>
        <w:rPr>
          <w:lang w:val="en-GB"/>
        </w:rPr>
        <w:t xml:space="preserve"> </w:t>
      </w:r>
      <w:proofErr w:type="spellStart"/>
      <w:r>
        <w:rPr>
          <w:lang w:val="en-GB"/>
        </w:rPr>
        <w:t>Falcidia</w:t>
      </w:r>
      <w:proofErr w:type="spellEnd"/>
      <w:r>
        <w:rPr>
          <w:lang w:val="en-GB"/>
        </w:rPr>
        <w:t xml:space="preserve"> in your country</w:t>
      </w:r>
      <w:r w:rsidR="00A479AF">
        <w:rPr>
          <w:lang w:val="en-GB"/>
        </w:rPr>
        <w:t xml:space="preserve"> (applied either on legacies, trusts/</w:t>
      </w:r>
      <w:proofErr w:type="spellStart"/>
      <w:r w:rsidR="00A479AF">
        <w:rPr>
          <w:lang w:val="en-GB"/>
        </w:rPr>
        <w:t>fideicommissa</w:t>
      </w:r>
      <w:proofErr w:type="spellEnd"/>
      <w:r w:rsidR="00A479AF">
        <w:rPr>
          <w:lang w:val="en-GB"/>
        </w:rPr>
        <w:t>, deathbed gifts, etc.)</w:t>
      </w:r>
      <w:r w:rsidR="009E3514" w:rsidRPr="00AB458E">
        <w:rPr>
          <w:lang w:val="en-GB"/>
        </w:rPr>
        <w:t xml:space="preserve">? </w:t>
      </w:r>
    </w:p>
    <w:p w:rsidR="002C0799" w:rsidRPr="00AB458E" w:rsidRDefault="002C0799">
      <w:pPr>
        <w:rPr>
          <w:lang w:val="en-GB"/>
        </w:rPr>
      </w:pPr>
    </w:p>
    <w:sectPr w:rsidR="002C0799" w:rsidRPr="00AB458E" w:rsidSect="007228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5E01"/>
    <w:multiLevelType w:val="hybridMultilevel"/>
    <w:tmpl w:val="4C12C8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6174"/>
    <w:rsid w:val="00073BF1"/>
    <w:rsid w:val="000E7792"/>
    <w:rsid w:val="0010159E"/>
    <w:rsid w:val="001D144B"/>
    <w:rsid w:val="00216399"/>
    <w:rsid w:val="00294300"/>
    <w:rsid w:val="002A3A89"/>
    <w:rsid w:val="002C0799"/>
    <w:rsid w:val="00302687"/>
    <w:rsid w:val="003417DF"/>
    <w:rsid w:val="003D79A3"/>
    <w:rsid w:val="0056374C"/>
    <w:rsid w:val="005A2F5D"/>
    <w:rsid w:val="00630D62"/>
    <w:rsid w:val="006C40F8"/>
    <w:rsid w:val="00722808"/>
    <w:rsid w:val="00753597"/>
    <w:rsid w:val="00781F2E"/>
    <w:rsid w:val="00792241"/>
    <w:rsid w:val="007A76B3"/>
    <w:rsid w:val="007D6F21"/>
    <w:rsid w:val="00806EEA"/>
    <w:rsid w:val="00866174"/>
    <w:rsid w:val="008B7CD0"/>
    <w:rsid w:val="008E140A"/>
    <w:rsid w:val="00956743"/>
    <w:rsid w:val="0097736E"/>
    <w:rsid w:val="00985154"/>
    <w:rsid w:val="009E3514"/>
    <w:rsid w:val="00A479AF"/>
    <w:rsid w:val="00A82F3D"/>
    <w:rsid w:val="00AB458E"/>
    <w:rsid w:val="00AC6217"/>
    <w:rsid w:val="00B52429"/>
    <w:rsid w:val="00BA7A0C"/>
    <w:rsid w:val="00BD510B"/>
    <w:rsid w:val="00C2077B"/>
    <w:rsid w:val="00C2491E"/>
    <w:rsid w:val="00C6566C"/>
    <w:rsid w:val="00CE4D12"/>
    <w:rsid w:val="00D1547D"/>
    <w:rsid w:val="00D37FB0"/>
    <w:rsid w:val="00DF73F1"/>
    <w:rsid w:val="00FA169A"/>
    <w:rsid w:val="00FE04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28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07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1113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Nas-9</dc:creator>
  <cp:lastModifiedBy>Nas-9</cp:lastModifiedBy>
  <cp:revision>3</cp:revision>
  <dcterms:created xsi:type="dcterms:W3CDTF">2020-04-27T18:21:00Z</dcterms:created>
  <dcterms:modified xsi:type="dcterms:W3CDTF">2020-04-27T18:22:00Z</dcterms:modified>
</cp:coreProperties>
</file>