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A28" w:rsidRDefault="00574A28" w:rsidP="00574A28">
      <w:pPr>
        <w:jc w:val="center"/>
        <w:rPr>
          <w:b/>
          <w:u w:val="single"/>
        </w:rPr>
      </w:pPr>
    </w:p>
    <w:p w:rsidR="00574A28" w:rsidRDefault="00574A28" w:rsidP="00574A28">
      <w:pPr>
        <w:rPr>
          <w:i/>
        </w:rPr>
      </w:pPr>
      <w:r>
        <w:rPr>
          <w:i/>
        </w:rPr>
        <w:t xml:space="preserve">Příklad se dotýká problematiky správního trestání, konkrétně disciplinárních deliktů jako jednoho z typu tzv. jiných správních deliktů. Prostudujte si Disciplinární řád </w:t>
      </w:r>
      <w:proofErr w:type="spellStart"/>
      <w:r>
        <w:rPr>
          <w:i/>
        </w:rPr>
        <w:t>PrF</w:t>
      </w:r>
      <w:proofErr w:type="spellEnd"/>
      <w:r>
        <w:rPr>
          <w:i/>
        </w:rPr>
        <w:t xml:space="preserve"> MU, seznamte se s případy, které řešila disciplinární komise</w:t>
      </w:r>
      <w:r w:rsidR="00E534A1">
        <w:rPr>
          <w:i/>
        </w:rPr>
        <w:t xml:space="preserve"> (k dispozici na www.law.muni.cz)</w:t>
      </w:r>
      <w:r>
        <w:rPr>
          <w:i/>
        </w:rPr>
        <w:t xml:space="preserve">.   Pokuste se odpovědět na níže položené otázky co nejpřesněji s uvedením příslušné argumentace. </w:t>
      </w:r>
    </w:p>
    <w:p w:rsidR="00E534A1" w:rsidRDefault="00E534A1" w:rsidP="00E534A1">
      <w:pPr>
        <w:pStyle w:val="Odstavecseseznamem"/>
        <w:rPr>
          <w:b/>
        </w:rPr>
      </w:pPr>
      <w:r>
        <w:rPr>
          <w:b/>
        </w:rPr>
        <w:t xml:space="preserve">Studentka Jana Novotná poskytla svoji odbornou esej, kterou vypracovala do předmětu Správní právo, svému spolužákovi Tomášovi Klusákovi, který ji pouze mírně pozměnil a odevzdal jako plnění pro tentýž předmět.  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>Vyhodnoťte tuto situaci dle disciplinárního řádu. Jedná se dle vás o disciplinární přestupek? Kdo z výše uvedených studentů jej spáchal?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>Je vyučující, který danou situaci zjistil, oprávněn podat návrh na zahájení disciplinárního řízení?  Jak je disciplinární řízení zahajováno?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 xml:space="preserve">Kdo bude případný disciplinární </w:t>
      </w:r>
      <w:r>
        <w:t>přestupek</w:t>
      </w:r>
      <w:r>
        <w:t xml:space="preserve"> projednávat? Určete složení daného orgánu a pravidla pro hlasování. </w:t>
      </w:r>
      <w:r>
        <w:t>Kdo bude o disciplinárním přestupku rozhodovat?</w:t>
      </w:r>
      <w:bookmarkStart w:id="0" w:name="_GoBack"/>
      <w:bookmarkEnd w:id="0"/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 xml:space="preserve">Jaké sankce přicházejí v úvahu za dané provinění. 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>Koná se v disciplinárním řízení veřejné ústní jednání?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 xml:space="preserve">Uveďte důkazní prostředky, které bude třeba v rámci disciplinárního řízení opatřit, provést a vyhodnotit. 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>Pokuste se navrhnout znění výroku rozhodnutí o daném disciplinárním přestupku.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 xml:space="preserve">Může se student nějakým způsobem proti rozhodnutí o vině a uložení sankce ze strany fakulty bránit? Pokud ano, kdo bude o tomto opravném prostředku rozhodovat? </w:t>
      </w:r>
    </w:p>
    <w:p w:rsidR="00FA0364" w:rsidRDefault="00FA0364"/>
    <w:sectPr w:rsidR="00FA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190"/>
    <w:multiLevelType w:val="hybridMultilevel"/>
    <w:tmpl w:val="0F4EA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28"/>
    <w:rsid w:val="002E307F"/>
    <w:rsid w:val="00574A28"/>
    <w:rsid w:val="009B38D7"/>
    <w:rsid w:val="00B719DF"/>
    <w:rsid w:val="00E534A1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02FB"/>
  <w15:chartTrackingRefBased/>
  <w15:docId w15:val="{CCAE0B35-E841-466F-8450-E1C1D6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A2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Jurníková</dc:creator>
  <cp:keywords/>
  <dc:description/>
  <cp:lastModifiedBy>Jana Jurníková</cp:lastModifiedBy>
  <cp:revision>2</cp:revision>
  <dcterms:created xsi:type="dcterms:W3CDTF">2021-03-03T17:49:00Z</dcterms:created>
  <dcterms:modified xsi:type="dcterms:W3CDTF">2021-03-03T17:49:00Z</dcterms:modified>
</cp:coreProperties>
</file>