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A4D" w:rsidRPr="00EC0AAE" w:rsidRDefault="00F31A4D" w:rsidP="002A0C80">
      <w:pPr>
        <w:widowControl w:val="0"/>
        <w:autoSpaceDE w:val="0"/>
        <w:autoSpaceDN w:val="0"/>
        <w:adjustRightInd w:val="0"/>
        <w:spacing w:line="360" w:lineRule="auto"/>
        <w:jc w:val="both"/>
        <w:rPr>
          <w:b/>
          <w:bCs/>
          <w:sz w:val="28"/>
          <w:szCs w:val="28"/>
        </w:rPr>
      </w:pPr>
    </w:p>
    <w:p w:rsidR="00FB3C87" w:rsidRPr="00306092" w:rsidRDefault="00FB3C87" w:rsidP="002A0C80">
      <w:pPr>
        <w:widowControl w:val="0"/>
        <w:autoSpaceDE w:val="0"/>
        <w:autoSpaceDN w:val="0"/>
        <w:adjustRightInd w:val="0"/>
        <w:spacing w:line="360" w:lineRule="auto"/>
        <w:jc w:val="both"/>
        <w:rPr>
          <w:b/>
          <w:bCs/>
        </w:rPr>
      </w:pPr>
      <w:r w:rsidRPr="00306092">
        <w:rPr>
          <w:b/>
          <w:bCs/>
        </w:rPr>
        <w:t xml:space="preserve">5. </w:t>
      </w:r>
      <w:r w:rsidR="00306092" w:rsidRPr="00306092">
        <w:rPr>
          <w:b/>
          <w:bCs/>
        </w:rPr>
        <w:t>KAPITOLA</w:t>
      </w:r>
    </w:p>
    <w:p w:rsidR="00F31A4D" w:rsidRPr="00D706A5" w:rsidRDefault="00BE09E0" w:rsidP="002A0C80">
      <w:pPr>
        <w:widowControl w:val="0"/>
        <w:autoSpaceDE w:val="0"/>
        <w:autoSpaceDN w:val="0"/>
        <w:adjustRightInd w:val="0"/>
        <w:spacing w:line="360" w:lineRule="auto"/>
        <w:jc w:val="both"/>
        <w:rPr>
          <w:b/>
          <w:bCs/>
        </w:rPr>
      </w:pPr>
      <w:r w:rsidRPr="00D706A5">
        <w:rPr>
          <w:b/>
          <w:bCs/>
        </w:rPr>
        <w:t>R</w:t>
      </w:r>
      <w:r>
        <w:rPr>
          <w:b/>
          <w:bCs/>
        </w:rPr>
        <w:t>YZÍ  NAUKA  PRÁVNÍ: RAD</w:t>
      </w:r>
      <w:r w:rsidR="00D706A5">
        <w:rPr>
          <w:b/>
          <w:bCs/>
        </w:rPr>
        <w:t>IKÁL</w:t>
      </w:r>
      <w:r w:rsidR="00AA06CC">
        <w:rPr>
          <w:b/>
          <w:bCs/>
        </w:rPr>
        <w:t>NÍ  VERZE  PRÁVNÍHO POZITIVISMU:</w:t>
      </w:r>
      <w:r w:rsidR="00AA06CC" w:rsidRPr="00AA06CC">
        <w:rPr>
          <w:b/>
          <w:bCs/>
        </w:rPr>
        <w:t xml:space="preserve"> </w:t>
      </w:r>
    </w:p>
    <w:p w:rsidR="00D706A5" w:rsidRPr="00D706A5" w:rsidRDefault="00D706A5" w:rsidP="002A0C80">
      <w:pPr>
        <w:pStyle w:val="Odstavecseseznamem"/>
        <w:widowControl w:val="0"/>
        <w:numPr>
          <w:ilvl w:val="0"/>
          <w:numId w:val="1"/>
        </w:numPr>
        <w:autoSpaceDE w:val="0"/>
        <w:autoSpaceDN w:val="0"/>
        <w:adjustRightInd w:val="0"/>
        <w:jc w:val="both"/>
        <w:rPr>
          <w:b/>
          <w:bCs/>
          <w:i/>
        </w:rPr>
      </w:pPr>
      <w:r>
        <w:rPr>
          <w:b/>
          <w:bCs/>
          <w:i/>
        </w:rPr>
        <w:t xml:space="preserve">Vznik  </w:t>
      </w:r>
      <w:r w:rsidRPr="00D706A5">
        <w:rPr>
          <w:b/>
          <w:bCs/>
          <w:i/>
        </w:rPr>
        <w:t xml:space="preserve"> Ryzí nauky právní</w:t>
      </w:r>
      <w:r w:rsidR="00F91C34">
        <w:rPr>
          <w:b/>
          <w:bCs/>
          <w:i/>
        </w:rPr>
        <w:t>.</w:t>
      </w:r>
      <w:r w:rsidRPr="00D706A5">
        <w:rPr>
          <w:b/>
          <w:bCs/>
          <w:i/>
        </w:rPr>
        <w:t xml:space="preserve"> </w:t>
      </w:r>
    </w:p>
    <w:p w:rsidR="00AF48D4" w:rsidRDefault="00AF48D4" w:rsidP="002A0C80">
      <w:pPr>
        <w:pStyle w:val="Odstavecseseznamem"/>
        <w:widowControl w:val="0"/>
        <w:numPr>
          <w:ilvl w:val="0"/>
          <w:numId w:val="1"/>
        </w:numPr>
        <w:autoSpaceDE w:val="0"/>
        <w:autoSpaceDN w:val="0"/>
        <w:adjustRightInd w:val="0"/>
        <w:jc w:val="both"/>
        <w:rPr>
          <w:b/>
          <w:bCs/>
          <w:i/>
        </w:rPr>
      </w:pPr>
      <w:r>
        <w:rPr>
          <w:b/>
          <w:bCs/>
          <w:i/>
        </w:rPr>
        <w:t xml:space="preserve">Filozofická  východiska </w:t>
      </w:r>
      <w:proofErr w:type="spellStart"/>
      <w:r w:rsidR="00AA06CC">
        <w:rPr>
          <w:b/>
          <w:bCs/>
          <w:i/>
        </w:rPr>
        <w:t>Kelsenovy</w:t>
      </w:r>
      <w:proofErr w:type="spellEnd"/>
      <w:r w:rsidR="00AA06CC">
        <w:rPr>
          <w:b/>
          <w:bCs/>
          <w:i/>
        </w:rPr>
        <w:t xml:space="preserve"> </w:t>
      </w:r>
      <w:r>
        <w:rPr>
          <w:b/>
          <w:bCs/>
          <w:i/>
        </w:rPr>
        <w:t>Ryzí nauky právní</w:t>
      </w:r>
      <w:r w:rsidR="00F91C34">
        <w:rPr>
          <w:b/>
          <w:bCs/>
          <w:i/>
        </w:rPr>
        <w:t>.</w:t>
      </w:r>
    </w:p>
    <w:p w:rsidR="003E5FDE" w:rsidRDefault="003E5FDE" w:rsidP="002A0C80">
      <w:pPr>
        <w:pStyle w:val="Odstavecseseznamem"/>
        <w:widowControl w:val="0"/>
        <w:numPr>
          <w:ilvl w:val="0"/>
          <w:numId w:val="1"/>
        </w:numPr>
        <w:autoSpaceDE w:val="0"/>
        <w:autoSpaceDN w:val="0"/>
        <w:adjustRightInd w:val="0"/>
        <w:jc w:val="both"/>
        <w:rPr>
          <w:b/>
          <w:bCs/>
          <w:i/>
        </w:rPr>
      </w:pPr>
      <w:proofErr w:type="spellStart"/>
      <w:r>
        <w:rPr>
          <w:b/>
          <w:bCs/>
          <w:i/>
        </w:rPr>
        <w:t>Kelsen</w:t>
      </w:r>
      <w:r w:rsidR="00343B91">
        <w:rPr>
          <w:b/>
          <w:bCs/>
          <w:i/>
        </w:rPr>
        <w:t>ovo</w:t>
      </w:r>
      <w:proofErr w:type="spellEnd"/>
      <w:r w:rsidR="00343B91">
        <w:rPr>
          <w:b/>
          <w:bCs/>
          <w:i/>
        </w:rPr>
        <w:t xml:space="preserve"> pojetí práva</w:t>
      </w:r>
      <w:r>
        <w:rPr>
          <w:b/>
          <w:bCs/>
          <w:i/>
        </w:rPr>
        <w:t>.</w:t>
      </w:r>
    </w:p>
    <w:p w:rsidR="007756C5" w:rsidRDefault="00177943" w:rsidP="002A0C80">
      <w:pPr>
        <w:pStyle w:val="Odstavecseseznamem"/>
        <w:widowControl w:val="0"/>
        <w:numPr>
          <w:ilvl w:val="0"/>
          <w:numId w:val="1"/>
        </w:numPr>
        <w:autoSpaceDE w:val="0"/>
        <w:autoSpaceDN w:val="0"/>
        <w:adjustRightInd w:val="0"/>
        <w:jc w:val="both"/>
        <w:rPr>
          <w:b/>
          <w:bCs/>
          <w:i/>
        </w:rPr>
      </w:pPr>
      <w:r>
        <w:rPr>
          <w:b/>
          <w:bCs/>
          <w:i/>
        </w:rPr>
        <w:t>Princip čistoty</w:t>
      </w:r>
      <w:r w:rsidR="003E5FDE">
        <w:rPr>
          <w:b/>
          <w:bCs/>
          <w:i/>
        </w:rPr>
        <w:t xml:space="preserve"> jako základní metodologické východisko.</w:t>
      </w:r>
      <w:r w:rsidR="006222BF">
        <w:rPr>
          <w:b/>
          <w:bCs/>
          <w:i/>
        </w:rPr>
        <w:t xml:space="preserve"> </w:t>
      </w:r>
    </w:p>
    <w:p w:rsidR="00F31A4D" w:rsidRPr="006222BF" w:rsidRDefault="007756C5" w:rsidP="002A0C80">
      <w:pPr>
        <w:pStyle w:val="Odstavecseseznamem"/>
        <w:widowControl w:val="0"/>
        <w:numPr>
          <w:ilvl w:val="0"/>
          <w:numId w:val="1"/>
        </w:numPr>
        <w:autoSpaceDE w:val="0"/>
        <w:autoSpaceDN w:val="0"/>
        <w:adjustRightInd w:val="0"/>
        <w:jc w:val="both"/>
        <w:rPr>
          <w:b/>
          <w:bCs/>
          <w:i/>
        </w:rPr>
      </w:pPr>
      <w:r>
        <w:rPr>
          <w:b/>
          <w:bCs/>
          <w:i/>
        </w:rPr>
        <w:t>Základní  kategorie a</w:t>
      </w:r>
      <w:r w:rsidR="006222BF">
        <w:rPr>
          <w:b/>
          <w:bCs/>
          <w:i/>
        </w:rPr>
        <w:t xml:space="preserve"> premisy Ryzí nauky právní</w:t>
      </w:r>
      <w:r w:rsidR="00177943">
        <w:rPr>
          <w:b/>
          <w:bCs/>
          <w:i/>
        </w:rPr>
        <w:t>.</w:t>
      </w:r>
      <w:r w:rsidR="00177943" w:rsidRPr="006222BF">
        <w:rPr>
          <w:b/>
          <w:bCs/>
          <w:i/>
        </w:rPr>
        <w:t xml:space="preserve"> </w:t>
      </w:r>
      <w:r w:rsidR="00D706A5" w:rsidRPr="006222BF">
        <w:rPr>
          <w:b/>
          <w:bCs/>
          <w:i/>
        </w:rPr>
        <w:t xml:space="preserve">  </w:t>
      </w:r>
    </w:p>
    <w:p w:rsidR="00D706A5" w:rsidRPr="003B288C" w:rsidRDefault="00AB6C61" w:rsidP="002A0C80">
      <w:pPr>
        <w:pStyle w:val="Odstavecseseznamem"/>
        <w:widowControl w:val="0"/>
        <w:numPr>
          <w:ilvl w:val="0"/>
          <w:numId w:val="1"/>
        </w:numPr>
        <w:autoSpaceDE w:val="0"/>
        <w:autoSpaceDN w:val="0"/>
        <w:adjustRightInd w:val="0"/>
        <w:jc w:val="both"/>
        <w:rPr>
          <w:b/>
          <w:bCs/>
          <w:i/>
          <w:sz w:val="28"/>
          <w:szCs w:val="28"/>
        </w:rPr>
      </w:pPr>
      <w:r>
        <w:rPr>
          <w:b/>
          <w:bCs/>
          <w:i/>
        </w:rPr>
        <w:t>Vý</w:t>
      </w:r>
      <w:r w:rsidR="00343B91">
        <w:rPr>
          <w:b/>
          <w:bCs/>
          <w:i/>
        </w:rPr>
        <w:t xml:space="preserve">znam </w:t>
      </w:r>
      <w:r w:rsidR="00D706A5">
        <w:rPr>
          <w:b/>
          <w:bCs/>
          <w:i/>
        </w:rPr>
        <w:t xml:space="preserve"> Ryzí nauky právní</w:t>
      </w:r>
      <w:r w:rsidR="00F91C34">
        <w:rPr>
          <w:b/>
          <w:bCs/>
          <w:i/>
        </w:rPr>
        <w:t>.</w:t>
      </w:r>
      <w:r w:rsidR="00D706A5">
        <w:rPr>
          <w:b/>
          <w:bCs/>
          <w:i/>
        </w:rPr>
        <w:t xml:space="preserve"> </w:t>
      </w:r>
    </w:p>
    <w:p w:rsidR="003B288C" w:rsidRPr="00D706A5" w:rsidRDefault="003B288C" w:rsidP="002A0C80">
      <w:pPr>
        <w:pStyle w:val="Odstavecseseznamem"/>
        <w:widowControl w:val="0"/>
        <w:numPr>
          <w:ilvl w:val="0"/>
          <w:numId w:val="1"/>
        </w:numPr>
        <w:autoSpaceDE w:val="0"/>
        <w:autoSpaceDN w:val="0"/>
        <w:adjustRightInd w:val="0"/>
        <w:jc w:val="both"/>
        <w:rPr>
          <w:b/>
          <w:bCs/>
          <w:i/>
          <w:sz w:val="28"/>
          <w:szCs w:val="28"/>
        </w:rPr>
      </w:pPr>
      <w:r>
        <w:rPr>
          <w:b/>
          <w:bCs/>
          <w:i/>
        </w:rPr>
        <w:t>Kritika Ryzí nauky právní.</w:t>
      </w:r>
    </w:p>
    <w:p w:rsidR="00D706A5" w:rsidRDefault="00D706A5" w:rsidP="002A0C80">
      <w:pPr>
        <w:widowControl w:val="0"/>
        <w:autoSpaceDE w:val="0"/>
        <w:autoSpaceDN w:val="0"/>
        <w:adjustRightInd w:val="0"/>
        <w:spacing w:line="360" w:lineRule="auto"/>
        <w:ind w:left="360"/>
        <w:jc w:val="both"/>
        <w:rPr>
          <w:b/>
          <w:bCs/>
          <w:i/>
          <w:sz w:val="28"/>
          <w:szCs w:val="28"/>
        </w:rPr>
      </w:pPr>
    </w:p>
    <w:p w:rsidR="00306092" w:rsidRPr="001F1643" w:rsidRDefault="003D2C54" w:rsidP="002A0C80">
      <w:pPr>
        <w:widowControl w:val="0"/>
        <w:pBdr>
          <w:top w:val="single" w:sz="4" w:space="1" w:color="auto"/>
          <w:left w:val="single" w:sz="4" w:space="4" w:color="auto"/>
          <w:bottom w:val="single" w:sz="4" w:space="1" w:color="auto"/>
          <w:right w:val="single" w:sz="4" w:space="4" w:color="auto"/>
        </w:pBdr>
        <w:tabs>
          <w:tab w:val="left" w:pos="1800"/>
        </w:tabs>
        <w:autoSpaceDE w:val="0"/>
        <w:autoSpaceDN w:val="0"/>
        <w:adjustRightInd w:val="0"/>
        <w:jc w:val="both"/>
        <w:rPr>
          <w:bCs/>
          <w:sz w:val="20"/>
          <w:szCs w:val="20"/>
        </w:rPr>
      </w:pPr>
      <w:r w:rsidRPr="009B5699">
        <w:rPr>
          <w:b/>
          <w:bCs/>
          <w:sz w:val="20"/>
          <w:szCs w:val="20"/>
        </w:rPr>
        <w:t>Literatura:</w:t>
      </w:r>
      <w:r w:rsidR="00306092">
        <w:rPr>
          <w:bCs/>
          <w:sz w:val="20"/>
          <w:szCs w:val="20"/>
        </w:rPr>
        <w:t xml:space="preserve"> ALEXY, R</w:t>
      </w:r>
      <w:r w:rsidR="00280133">
        <w:rPr>
          <w:bCs/>
          <w:sz w:val="20"/>
          <w:szCs w:val="20"/>
        </w:rPr>
        <w:t xml:space="preserve">. </w:t>
      </w:r>
      <w:r w:rsidR="00306092" w:rsidRPr="00306092">
        <w:rPr>
          <w:bCs/>
          <w:i/>
          <w:sz w:val="20"/>
          <w:szCs w:val="20"/>
        </w:rPr>
        <w:t>Pojem a platnost práva.</w:t>
      </w:r>
      <w:r w:rsidR="00306092">
        <w:rPr>
          <w:bCs/>
          <w:sz w:val="20"/>
          <w:szCs w:val="20"/>
        </w:rPr>
        <w:t xml:space="preserve"> Bratislava: </w:t>
      </w:r>
      <w:proofErr w:type="spellStart"/>
      <w:r w:rsidR="00306092">
        <w:rPr>
          <w:bCs/>
          <w:sz w:val="20"/>
          <w:szCs w:val="20"/>
        </w:rPr>
        <w:t>Kalligram</w:t>
      </w:r>
      <w:proofErr w:type="spellEnd"/>
      <w:r w:rsidR="00306092">
        <w:rPr>
          <w:bCs/>
          <w:sz w:val="20"/>
          <w:szCs w:val="20"/>
        </w:rPr>
        <w:t xml:space="preserve">, 2009, </w:t>
      </w:r>
      <w:proofErr w:type="gramStart"/>
      <w:r w:rsidR="00306092">
        <w:rPr>
          <w:bCs/>
          <w:sz w:val="20"/>
          <w:szCs w:val="20"/>
        </w:rPr>
        <w:t>s.126</w:t>
      </w:r>
      <w:proofErr w:type="gramEnd"/>
      <w:r w:rsidR="00306092">
        <w:rPr>
          <w:bCs/>
          <w:sz w:val="20"/>
          <w:szCs w:val="20"/>
        </w:rPr>
        <w:t>-146;  BOHÁČKOVÁ, R</w:t>
      </w:r>
      <w:r w:rsidR="00280133">
        <w:rPr>
          <w:bCs/>
          <w:sz w:val="20"/>
          <w:szCs w:val="20"/>
        </w:rPr>
        <w:t>.</w:t>
      </w:r>
      <w:r w:rsidR="00306092">
        <w:rPr>
          <w:bCs/>
          <w:sz w:val="20"/>
          <w:szCs w:val="20"/>
        </w:rPr>
        <w:t xml:space="preserve"> </w:t>
      </w:r>
      <w:r w:rsidR="00306092" w:rsidRPr="00306092">
        <w:rPr>
          <w:bCs/>
          <w:i/>
          <w:sz w:val="20"/>
          <w:szCs w:val="20"/>
        </w:rPr>
        <w:t xml:space="preserve">Základy konstrukce </w:t>
      </w:r>
      <w:proofErr w:type="spellStart"/>
      <w:r w:rsidR="00306092" w:rsidRPr="00306092">
        <w:rPr>
          <w:bCs/>
          <w:i/>
          <w:sz w:val="20"/>
          <w:szCs w:val="20"/>
        </w:rPr>
        <w:t>Kelsenovy</w:t>
      </w:r>
      <w:proofErr w:type="spellEnd"/>
      <w:r w:rsidR="00306092" w:rsidRPr="00306092">
        <w:rPr>
          <w:bCs/>
          <w:i/>
          <w:sz w:val="20"/>
          <w:szCs w:val="20"/>
        </w:rPr>
        <w:t xml:space="preserve"> Ryzí nauky právní.</w:t>
      </w:r>
      <w:r w:rsidR="00306092">
        <w:rPr>
          <w:bCs/>
          <w:sz w:val="20"/>
          <w:szCs w:val="20"/>
        </w:rPr>
        <w:t xml:space="preserve"> Brno: </w:t>
      </w:r>
      <w:proofErr w:type="gramStart"/>
      <w:r w:rsidR="00306092">
        <w:rPr>
          <w:bCs/>
          <w:sz w:val="20"/>
          <w:szCs w:val="20"/>
        </w:rPr>
        <w:t>MU</w:t>
      </w:r>
      <w:proofErr w:type="gramEnd"/>
      <w:r w:rsidR="00306092">
        <w:rPr>
          <w:bCs/>
          <w:sz w:val="20"/>
          <w:szCs w:val="20"/>
        </w:rPr>
        <w:t>, 1995;</w:t>
      </w:r>
      <w:r w:rsidR="00F64185">
        <w:rPr>
          <w:bCs/>
          <w:sz w:val="20"/>
          <w:szCs w:val="20"/>
        </w:rPr>
        <w:t xml:space="preserve"> </w:t>
      </w:r>
      <w:r w:rsidR="00F64185" w:rsidRPr="00805F23">
        <w:rPr>
          <w:bCs/>
          <w:sz w:val="20"/>
          <w:szCs w:val="20"/>
        </w:rPr>
        <w:t>K</w:t>
      </w:r>
      <w:r w:rsidR="00F64185">
        <w:rPr>
          <w:bCs/>
          <w:sz w:val="20"/>
          <w:szCs w:val="20"/>
        </w:rPr>
        <w:t xml:space="preserve">ELSEN, </w:t>
      </w:r>
      <w:r w:rsidR="00F64185" w:rsidRPr="00805F23">
        <w:rPr>
          <w:bCs/>
          <w:sz w:val="20"/>
          <w:szCs w:val="20"/>
        </w:rPr>
        <w:t>H</w:t>
      </w:r>
      <w:r w:rsidR="00280133">
        <w:rPr>
          <w:bCs/>
          <w:sz w:val="20"/>
          <w:szCs w:val="20"/>
        </w:rPr>
        <w:t>.</w:t>
      </w:r>
      <w:r w:rsidR="00F64185" w:rsidRPr="00805F23">
        <w:rPr>
          <w:bCs/>
          <w:sz w:val="20"/>
          <w:szCs w:val="20"/>
        </w:rPr>
        <w:t xml:space="preserve"> </w:t>
      </w:r>
      <w:r w:rsidR="00F64185" w:rsidRPr="00527169">
        <w:rPr>
          <w:bCs/>
          <w:i/>
          <w:sz w:val="20"/>
          <w:szCs w:val="20"/>
        </w:rPr>
        <w:t>Ryzí  nauka právní</w:t>
      </w:r>
      <w:r w:rsidR="00F64185" w:rsidRPr="00805F23">
        <w:rPr>
          <w:bCs/>
          <w:sz w:val="20"/>
          <w:szCs w:val="20"/>
        </w:rPr>
        <w:t>.</w:t>
      </w:r>
      <w:r w:rsidR="00F64185" w:rsidRPr="00527169">
        <w:rPr>
          <w:bCs/>
          <w:i/>
          <w:sz w:val="20"/>
          <w:szCs w:val="20"/>
        </w:rPr>
        <w:t xml:space="preserve"> Metoda a základní pojmy.</w:t>
      </w:r>
      <w:r w:rsidR="00F64185">
        <w:rPr>
          <w:bCs/>
          <w:sz w:val="20"/>
          <w:szCs w:val="20"/>
        </w:rPr>
        <w:t xml:space="preserve"> Brno-Praha: Orbis, 1933</w:t>
      </w:r>
      <w:r w:rsidR="00B040F5">
        <w:rPr>
          <w:bCs/>
          <w:sz w:val="20"/>
          <w:szCs w:val="20"/>
        </w:rPr>
        <w:t>;</w:t>
      </w:r>
      <w:r w:rsidR="001F1643">
        <w:t xml:space="preserve"> </w:t>
      </w:r>
      <w:r w:rsidR="001F1643" w:rsidRPr="001F1643">
        <w:rPr>
          <w:sz w:val="20"/>
          <w:szCs w:val="20"/>
        </w:rPr>
        <w:t>K</w:t>
      </w:r>
      <w:r w:rsidR="00903018">
        <w:rPr>
          <w:sz w:val="20"/>
          <w:szCs w:val="20"/>
        </w:rPr>
        <w:t xml:space="preserve">ELSEN, </w:t>
      </w:r>
      <w:r w:rsidR="001F1643" w:rsidRPr="001F1643">
        <w:rPr>
          <w:sz w:val="20"/>
          <w:szCs w:val="20"/>
        </w:rPr>
        <w:t xml:space="preserve">H. </w:t>
      </w:r>
      <w:r w:rsidR="001F1643" w:rsidRPr="001F1643">
        <w:rPr>
          <w:i/>
          <w:sz w:val="20"/>
          <w:szCs w:val="20"/>
        </w:rPr>
        <w:t xml:space="preserve"> Všeobecná  teorie  norem.</w:t>
      </w:r>
      <w:r w:rsidR="001F1643" w:rsidRPr="001F1643">
        <w:rPr>
          <w:sz w:val="20"/>
          <w:szCs w:val="20"/>
        </w:rPr>
        <w:t xml:space="preserve">  Brno: </w:t>
      </w:r>
      <w:proofErr w:type="gramStart"/>
      <w:r w:rsidR="001F1643" w:rsidRPr="001F1643">
        <w:rPr>
          <w:sz w:val="20"/>
          <w:szCs w:val="20"/>
        </w:rPr>
        <w:t>MU</w:t>
      </w:r>
      <w:proofErr w:type="gramEnd"/>
      <w:r w:rsidR="001F1643" w:rsidRPr="001F1643">
        <w:rPr>
          <w:sz w:val="20"/>
          <w:szCs w:val="20"/>
        </w:rPr>
        <w:t xml:space="preserve">, 2000; </w:t>
      </w:r>
      <w:r w:rsidR="00D435AE" w:rsidRPr="001F1643">
        <w:rPr>
          <w:bCs/>
          <w:sz w:val="20"/>
          <w:szCs w:val="20"/>
        </w:rPr>
        <w:t>K</w:t>
      </w:r>
      <w:r w:rsidR="00AA06CC" w:rsidRPr="001F1643">
        <w:rPr>
          <w:bCs/>
          <w:sz w:val="20"/>
          <w:szCs w:val="20"/>
        </w:rPr>
        <w:t>U</w:t>
      </w:r>
      <w:r w:rsidR="00D435AE" w:rsidRPr="001F1643">
        <w:rPr>
          <w:bCs/>
          <w:sz w:val="20"/>
          <w:szCs w:val="20"/>
        </w:rPr>
        <w:t>BEŠ, V</w:t>
      </w:r>
      <w:r w:rsidR="00280133" w:rsidRPr="001F1643">
        <w:rPr>
          <w:bCs/>
          <w:sz w:val="20"/>
          <w:szCs w:val="20"/>
        </w:rPr>
        <w:t>.</w:t>
      </w:r>
      <w:r w:rsidR="00C34C1A" w:rsidRPr="001F1643">
        <w:rPr>
          <w:bCs/>
          <w:sz w:val="20"/>
          <w:szCs w:val="20"/>
        </w:rPr>
        <w:t xml:space="preserve"> </w:t>
      </w:r>
      <w:r w:rsidR="00C34C1A" w:rsidRPr="001F1643">
        <w:rPr>
          <w:bCs/>
          <w:i/>
          <w:sz w:val="20"/>
          <w:szCs w:val="20"/>
        </w:rPr>
        <w:t>Právní filozofie</w:t>
      </w:r>
      <w:r w:rsidR="00306092" w:rsidRPr="001F1643">
        <w:rPr>
          <w:bCs/>
          <w:i/>
          <w:sz w:val="20"/>
          <w:szCs w:val="20"/>
        </w:rPr>
        <w:t xml:space="preserve"> XX.  století.</w:t>
      </w:r>
      <w:r w:rsidR="00306092" w:rsidRPr="001F1643">
        <w:rPr>
          <w:bCs/>
          <w:sz w:val="20"/>
          <w:szCs w:val="20"/>
        </w:rPr>
        <w:t xml:space="preserve"> Brno: ČSPAS, 1947, s. 45-62</w:t>
      </w:r>
      <w:r w:rsidR="00322822">
        <w:rPr>
          <w:bCs/>
          <w:sz w:val="20"/>
          <w:szCs w:val="20"/>
        </w:rPr>
        <w:t>; MACHALOVÁ, T. (</w:t>
      </w:r>
      <w:proofErr w:type="spellStart"/>
      <w:r w:rsidR="00322822">
        <w:rPr>
          <w:bCs/>
          <w:sz w:val="20"/>
          <w:szCs w:val="20"/>
        </w:rPr>
        <w:t>red</w:t>
      </w:r>
      <w:proofErr w:type="spellEnd"/>
      <w:r w:rsidR="00322822">
        <w:rPr>
          <w:bCs/>
          <w:sz w:val="20"/>
          <w:szCs w:val="20"/>
        </w:rPr>
        <w:t>.)</w:t>
      </w:r>
      <w:r w:rsidR="00306092" w:rsidRPr="001F1643">
        <w:rPr>
          <w:bCs/>
          <w:sz w:val="20"/>
          <w:szCs w:val="20"/>
        </w:rPr>
        <w:t xml:space="preserve">. </w:t>
      </w:r>
      <w:r w:rsidR="00322822" w:rsidRPr="00322822">
        <w:rPr>
          <w:bCs/>
          <w:i/>
          <w:sz w:val="20"/>
          <w:szCs w:val="20"/>
        </w:rPr>
        <w:t>Místo normativní teorie  v soudobém právním myšlení.</w:t>
      </w:r>
      <w:r w:rsidR="00322822">
        <w:rPr>
          <w:bCs/>
          <w:sz w:val="20"/>
          <w:szCs w:val="20"/>
        </w:rPr>
        <w:t xml:space="preserve"> Sborník z mezinárodní konference.  Brno: </w:t>
      </w:r>
      <w:proofErr w:type="gramStart"/>
      <w:r w:rsidR="00322822">
        <w:rPr>
          <w:bCs/>
          <w:sz w:val="20"/>
          <w:szCs w:val="20"/>
        </w:rPr>
        <w:t>MU</w:t>
      </w:r>
      <w:proofErr w:type="gramEnd"/>
      <w:r w:rsidR="00322822">
        <w:rPr>
          <w:bCs/>
          <w:sz w:val="20"/>
          <w:szCs w:val="20"/>
        </w:rPr>
        <w:t>, 2003.</w:t>
      </w:r>
      <w:r w:rsidR="00903018">
        <w:rPr>
          <w:bCs/>
          <w:sz w:val="20"/>
          <w:szCs w:val="20"/>
        </w:rPr>
        <w:t xml:space="preserve">  </w:t>
      </w:r>
      <w:r w:rsidR="00B61D01">
        <w:rPr>
          <w:bCs/>
          <w:sz w:val="20"/>
          <w:szCs w:val="20"/>
        </w:rPr>
        <w:t>ONDŘ</w:t>
      </w:r>
      <w:r w:rsidR="000F3113">
        <w:rPr>
          <w:bCs/>
          <w:sz w:val="20"/>
          <w:szCs w:val="20"/>
        </w:rPr>
        <w:t xml:space="preserve">EJEK, P. </w:t>
      </w:r>
      <w:r w:rsidR="00B61D01">
        <w:rPr>
          <w:bCs/>
          <w:sz w:val="20"/>
          <w:szCs w:val="20"/>
        </w:rPr>
        <w:t xml:space="preserve">Koncepce práva jako systému. Praha: </w:t>
      </w:r>
      <w:proofErr w:type="spellStart"/>
      <w:r w:rsidR="00B61D01">
        <w:rPr>
          <w:bCs/>
          <w:sz w:val="20"/>
          <w:szCs w:val="20"/>
        </w:rPr>
        <w:t>Wolters</w:t>
      </w:r>
      <w:proofErr w:type="spellEnd"/>
      <w:r w:rsidR="00B61D01">
        <w:rPr>
          <w:bCs/>
          <w:sz w:val="20"/>
          <w:szCs w:val="20"/>
        </w:rPr>
        <w:t xml:space="preserve"> </w:t>
      </w:r>
      <w:proofErr w:type="spellStart"/>
      <w:r w:rsidR="00B61D01">
        <w:rPr>
          <w:bCs/>
          <w:sz w:val="20"/>
          <w:szCs w:val="20"/>
        </w:rPr>
        <w:t>Kluwer</w:t>
      </w:r>
      <w:proofErr w:type="spellEnd"/>
      <w:r w:rsidR="00B61D01">
        <w:rPr>
          <w:bCs/>
          <w:sz w:val="20"/>
          <w:szCs w:val="20"/>
        </w:rPr>
        <w:t xml:space="preserve">, 2020, s. 37-50. </w:t>
      </w:r>
      <w:r w:rsidR="00306092" w:rsidRPr="001F1643">
        <w:rPr>
          <w:bCs/>
          <w:sz w:val="20"/>
          <w:szCs w:val="20"/>
        </w:rPr>
        <w:t xml:space="preserve">    </w:t>
      </w:r>
    </w:p>
    <w:p w:rsidR="00306092" w:rsidRPr="001F1643" w:rsidRDefault="00306092" w:rsidP="002A0C80">
      <w:pPr>
        <w:pStyle w:val="Odstavecseseznamem"/>
        <w:widowControl w:val="0"/>
        <w:autoSpaceDE w:val="0"/>
        <w:autoSpaceDN w:val="0"/>
        <w:adjustRightInd w:val="0"/>
        <w:spacing w:line="360" w:lineRule="auto"/>
        <w:jc w:val="both"/>
        <w:rPr>
          <w:b/>
          <w:bCs/>
          <w:i/>
          <w:sz w:val="20"/>
          <w:szCs w:val="20"/>
        </w:rPr>
      </w:pPr>
    </w:p>
    <w:p w:rsidR="00D706A5" w:rsidRDefault="00AA06CC" w:rsidP="002A0C80">
      <w:pPr>
        <w:widowControl w:val="0"/>
        <w:autoSpaceDE w:val="0"/>
        <w:autoSpaceDN w:val="0"/>
        <w:adjustRightInd w:val="0"/>
        <w:spacing w:line="360" w:lineRule="auto"/>
        <w:jc w:val="both"/>
        <w:rPr>
          <w:b/>
          <w:bCs/>
          <w:i/>
        </w:rPr>
      </w:pPr>
      <w:r w:rsidRPr="00306092">
        <w:rPr>
          <w:b/>
          <w:bCs/>
          <w:i/>
        </w:rPr>
        <w:t>5.1</w:t>
      </w:r>
      <w:r w:rsidR="00D706A5" w:rsidRPr="00306092">
        <w:rPr>
          <w:b/>
          <w:bCs/>
          <w:i/>
        </w:rPr>
        <w:t xml:space="preserve">   Vznik  Ryzí   nauky právní.</w:t>
      </w:r>
    </w:p>
    <w:p w:rsidR="008F30A9" w:rsidRDefault="008F30A9" w:rsidP="008F30A9">
      <w:pPr>
        <w:widowControl w:val="0"/>
        <w:tabs>
          <w:tab w:val="left" w:pos="1800"/>
        </w:tabs>
        <w:autoSpaceDE w:val="0"/>
        <w:autoSpaceDN w:val="0"/>
        <w:adjustRightInd w:val="0"/>
        <w:spacing w:line="360" w:lineRule="auto"/>
        <w:jc w:val="both"/>
        <w:rPr>
          <w:bCs/>
        </w:rPr>
      </w:pPr>
      <w:r>
        <w:rPr>
          <w:b/>
          <w:bCs/>
          <w:i/>
        </w:rPr>
        <w:t xml:space="preserve">   </w:t>
      </w:r>
      <w:r>
        <w:rPr>
          <w:bCs/>
        </w:rPr>
        <w:t>Ry</w:t>
      </w:r>
      <w:r w:rsidRPr="008F30A9">
        <w:rPr>
          <w:bCs/>
        </w:rPr>
        <w:t xml:space="preserve">zí nauka právní </w:t>
      </w:r>
      <w:r>
        <w:rPr>
          <w:bCs/>
        </w:rPr>
        <w:t>(dále jen RN</w:t>
      </w:r>
      <w:r w:rsidR="00EB623F">
        <w:rPr>
          <w:bCs/>
        </w:rPr>
        <w:t>P) představuje  doslova „koperní</w:t>
      </w:r>
      <w:r>
        <w:rPr>
          <w:bCs/>
        </w:rPr>
        <w:t xml:space="preserve">kovský obrat“ v moderním právním myšlení.  Jejím </w:t>
      </w:r>
      <w:r w:rsidR="003D2C54">
        <w:rPr>
          <w:bCs/>
        </w:rPr>
        <w:t xml:space="preserve"> tvůrce</w:t>
      </w:r>
      <w:r>
        <w:rPr>
          <w:bCs/>
        </w:rPr>
        <w:t xml:space="preserve">m  je </w:t>
      </w:r>
      <w:r w:rsidR="003D2C54">
        <w:rPr>
          <w:bCs/>
        </w:rPr>
        <w:t xml:space="preserve"> </w:t>
      </w:r>
      <w:r w:rsidR="00AB6C61">
        <w:rPr>
          <w:bCs/>
        </w:rPr>
        <w:t xml:space="preserve">známý </w:t>
      </w:r>
      <w:r w:rsidR="003D2C54">
        <w:rPr>
          <w:bCs/>
        </w:rPr>
        <w:t xml:space="preserve">rakouský  právní teoretik </w:t>
      </w:r>
      <w:r w:rsidR="003D2C54" w:rsidRPr="00AA06CC">
        <w:rPr>
          <w:bCs/>
          <w:i/>
        </w:rPr>
        <w:t xml:space="preserve">Hans </w:t>
      </w:r>
      <w:proofErr w:type="spellStart"/>
      <w:r w:rsidR="003D2C54" w:rsidRPr="00AA06CC">
        <w:rPr>
          <w:bCs/>
          <w:i/>
        </w:rPr>
        <w:t>Kelsen</w:t>
      </w:r>
      <w:proofErr w:type="spellEnd"/>
      <w:r w:rsidR="003D2C54" w:rsidRPr="00AA06CC">
        <w:rPr>
          <w:bCs/>
          <w:i/>
        </w:rPr>
        <w:t xml:space="preserve"> (1881-1973)</w:t>
      </w:r>
      <w:r w:rsidR="00730681">
        <w:rPr>
          <w:bCs/>
        </w:rPr>
        <w:t xml:space="preserve">.  Základní premisy své teorie </w:t>
      </w:r>
      <w:r w:rsidR="00903018">
        <w:rPr>
          <w:bCs/>
        </w:rPr>
        <w:t xml:space="preserve">práva </w:t>
      </w:r>
      <w:r w:rsidR="00730681">
        <w:rPr>
          <w:bCs/>
        </w:rPr>
        <w:t>předst</w:t>
      </w:r>
      <w:r w:rsidR="00AB6C61">
        <w:rPr>
          <w:bCs/>
        </w:rPr>
        <w:t>avil v roce 1934 v</w:t>
      </w:r>
      <w:r w:rsidR="00730681">
        <w:rPr>
          <w:bCs/>
        </w:rPr>
        <w:t xml:space="preserve"> práci „</w:t>
      </w:r>
      <w:r w:rsidR="00730681" w:rsidRPr="00F91C34">
        <w:rPr>
          <w:b/>
          <w:bCs/>
          <w:i/>
        </w:rPr>
        <w:t>Ryzí nauka právní</w:t>
      </w:r>
      <w:r w:rsidR="00730681">
        <w:rPr>
          <w:bCs/>
        </w:rPr>
        <w:t>“ (</w:t>
      </w:r>
      <w:proofErr w:type="spellStart"/>
      <w:r w:rsidR="00730681" w:rsidRPr="00730681">
        <w:rPr>
          <w:bCs/>
          <w:i/>
        </w:rPr>
        <w:t>Reine</w:t>
      </w:r>
      <w:proofErr w:type="spellEnd"/>
      <w:r w:rsidR="00730681" w:rsidRPr="00730681">
        <w:rPr>
          <w:bCs/>
          <w:i/>
        </w:rPr>
        <w:t xml:space="preserve"> </w:t>
      </w:r>
      <w:proofErr w:type="spellStart"/>
      <w:r w:rsidR="00730681" w:rsidRPr="00730681">
        <w:rPr>
          <w:bCs/>
          <w:i/>
        </w:rPr>
        <w:t>Rechtslehre</w:t>
      </w:r>
      <w:proofErr w:type="spellEnd"/>
      <w:r w:rsidR="00730681">
        <w:rPr>
          <w:bCs/>
        </w:rPr>
        <w:t>)</w:t>
      </w:r>
      <w:r w:rsidR="00903018">
        <w:rPr>
          <w:bCs/>
        </w:rPr>
        <w:t>.</w:t>
      </w:r>
      <w:r w:rsidR="00730681">
        <w:rPr>
          <w:bCs/>
        </w:rPr>
        <w:t xml:space="preserve">  </w:t>
      </w:r>
    </w:p>
    <w:p w:rsidR="00742E41" w:rsidRDefault="008F30A9" w:rsidP="008F30A9">
      <w:pPr>
        <w:widowControl w:val="0"/>
        <w:tabs>
          <w:tab w:val="left" w:pos="1800"/>
        </w:tabs>
        <w:autoSpaceDE w:val="0"/>
        <w:autoSpaceDN w:val="0"/>
        <w:adjustRightInd w:val="0"/>
        <w:spacing w:line="360" w:lineRule="auto"/>
        <w:jc w:val="both"/>
        <w:rPr>
          <w:bCs/>
        </w:rPr>
      </w:pPr>
      <w:r>
        <w:rPr>
          <w:bCs/>
        </w:rPr>
        <w:t xml:space="preserve">    </w:t>
      </w:r>
      <w:proofErr w:type="spellStart"/>
      <w:r>
        <w:rPr>
          <w:bCs/>
        </w:rPr>
        <w:t>Kelsen</w:t>
      </w:r>
      <w:proofErr w:type="spellEnd"/>
      <w:r>
        <w:rPr>
          <w:bCs/>
        </w:rPr>
        <w:t xml:space="preserve"> byl rovněž  autorem první rakouské spolkové ústavy a vůdčí představitel tzv. Vídeňské právně</w:t>
      </w:r>
      <w:r w:rsidR="00EB623F">
        <w:rPr>
          <w:bCs/>
        </w:rPr>
        <w:t>-</w:t>
      </w:r>
      <w:r>
        <w:rPr>
          <w:bCs/>
        </w:rPr>
        <w:t>teoretické školy.</w:t>
      </w:r>
    </w:p>
    <w:p w:rsidR="00F91C34" w:rsidRPr="00280133" w:rsidRDefault="00742E41"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i/>
          <w:iCs/>
          <w:sz w:val="20"/>
          <w:szCs w:val="20"/>
        </w:rPr>
      </w:pPr>
      <w:r w:rsidRPr="00280133">
        <w:rPr>
          <w:b/>
          <w:bCs/>
          <w:sz w:val="20"/>
          <w:szCs w:val="20"/>
        </w:rPr>
        <w:t xml:space="preserve"> </w:t>
      </w:r>
      <w:proofErr w:type="spellStart"/>
      <w:r w:rsidR="000379C7" w:rsidRPr="00280133">
        <w:rPr>
          <w:b/>
          <w:bCs/>
          <w:sz w:val="20"/>
          <w:szCs w:val="20"/>
        </w:rPr>
        <w:t>Kelsenovo</w:t>
      </w:r>
      <w:proofErr w:type="spellEnd"/>
      <w:r w:rsidR="000379C7" w:rsidRPr="00280133">
        <w:rPr>
          <w:b/>
          <w:bCs/>
          <w:sz w:val="20"/>
          <w:szCs w:val="20"/>
        </w:rPr>
        <w:t xml:space="preserve"> dílo: </w:t>
      </w:r>
      <w:r w:rsidR="00463772" w:rsidRPr="00280133">
        <w:rPr>
          <w:bCs/>
          <w:i/>
          <w:sz w:val="20"/>
          <w:szCs w:val="20"/>
        </w:rPr>
        <w:t>Základní</w:t>
      </w:r>
      <w:r w:rsidRPr="00280133">
        <w:rPr>
          <w:i/>
          <w:iCs/>
          <w:sz w:val="20"/>
          <w:szCs w:val="20"/>
        </w:rPr>
        <w:t xml:space="preserve"> problémy státoprávního učení, 1911; Rakouské státní právo, 1923; Problém parlamentarismu, 1925; Ryzí nauka právní, 1934, (přeloženo do češtiny) 2.vyd. 1960; Obecná teorie státu a práva, 1945; Co je spravedlnost?, 1957; Obecná teorie norem, </w:t>
      </w:r>
      <w:proofErr w:type="gramStart"/>
      <w:r w:rsidRPr="00280133">
        <w:rPr>
          <w:i/>
          <w:iCs/>
          <w:sz w:val="20"/>
          <w:szCs w:val="20"/>
        </w:rPr>
        <w:t>1979( přeloženo</w:t>
      </w:r>
      <w:proofErr w:type="gramEnd"/>
      <w:r w:rsidRPr="00280133">
        <w:rPr>
          <w:i/>
          <w:iCs/>
          <w:sz w:val="20"/>
          <w:szCs w:val="20"/>
        </w:rPr>
        <w:t xml:space="preserve"> do češtiny).</w:t>
      </w:r>
      <w:r w:rsidR="00082DDB" w:rsidRPr="00280133">
        <w:rPr>
          <w:i/>
          <w:iCs/>
          <w:sz w:val="20"/>
          <w:szCs w:val="20"/>
        </w:rPr>
        <w:t xml:space="preserve"> </w:t>
      </w:r>
      <w:proofErr w:type="spellStart"/>
      <w:r w:rsidR="00082DDB" w:rsidRPr="00280133">
        <w:rPr>
          <w:i/>
          <w:iCs/>
          <w:sz w:val="20"/>
          <w:szCs w:val="20"/>
        </w:rPr>
        <w:t>Kelsenovy</w:t>
      </w:r>
      <w:proofErr w:type="spellEnd"/>
      <w:r w:rsidR="00082DDB" w:rsidRPr="00280133">
        <w:rPr>
          <w:i/>
          <w:iCs/>
          <w:sz w:val="20"/>
          <w:szCs w:val="20"/>
        </w:rPr>
        <w:t xml:space="preserve"> články v českém překladu byly publikovány  v roce 2015</w:t>
      </w:r>
      <w:r w:rsidR="00280133">
        <w:rPr>
          <w:i/>
          <w:iCs/>
          <w:sz w:val="20"/>
          <w:szCs w:val="20"/>
        </w:rPr>
        <w:t xml:space="preserve">, </w:t>
      </w:r>
      <w:r w:rsidR="00280133" w:rsidRPr="00EB623F">
        <w:rPr>
          <w:iCs/>
          <w:sz w:val="20"/>
          <w:szCs w:val="20"/>
        </w:rPr>
        <w:t xml:space="preserve"> </w:t>
      </w:r>
      <w:r w:rsidR="00EB623F" w:rsidRPr="00EB623F">
        <w:rPr>
          <w:iCs/>
          <w:sz w:val="20"/>
          <w:szCs w:val="20"/>
        </w:rPr>
        <w:t>rovněž viz</w:t>
      </w:r>
      <w:r w:rsidR="00EB623F">
        <w:rPr>
          <w:iCs/>
          <w:sz w:val="20"/>
          <w:szCs w:val="20"/>
        </w:rPr>
        <w:t> </w:t>
      </w:r>
      <w:r w:rsidR="00F64185" w:rsidRPr="00280133">
        <w:rPr>
          <w:iCs/>
          <w:sz w:val="20"/>
          <w:szCs w:val="20"/>
        </w:rPr>
        <w:t xml:space="preserve"> </w:t>
      </w:r>
      <w:r w:rsidR="00082DDB" w:rsidRPr="00280133">
        <w:rPr>
          <w:bCs/>
          <w:sz w:val="20"/>
          <w:szCs w:val="20"/>
        </w:rPr>
        <w:t>HORÁK, Ondřej. (</w:t>
      </w:r>
      <w:proofErr w:type="spellStart"/>
      <w:r w:rsidR="00082DDB" w:rsidRPr="00280133">
        <w:rPr>
          <w:bCs/>
          <w:sz w:val="20"/>
          <w:szCs w:val="20"/>
        </w:rPr>
        <w:t>red</w:t>
      </w:r>
      <w:proofErr w:type="spellEnd"/>
      <w:r w:rsidR="00082DDB" w:rsidRPr="00280133">
        <w:rPr>
          <w:bCs/>
          <w:sz w:val="20"/>
          <w:szCs w:val="20"/>
        </w:rPr>
        <w:t xml:space="preserve">.). KELSEN, Hans. </w:t>
      </w:r>
      <w:r w:rsidR="00082DDB" w:rsidRPr="00280133">
        <w:rPr>
          <w:bCs/>
          <w:i/>
          <w:sz w:val="20"/>
          <w:szCs w:val="20"/>
        </w:rPr>
        <w:t>O státu, právu a demokracii.</w:t>
      </w:r>
      <w:r w:rsidR="00082DDB" w:rsidRPr="00280133">
        <w:rPr>
          <w:bCs/>
          <w:sz w:val="20"/>
          <w:szCs w:val="20"/>
        </w:rPr>
        <w:t xml:space="preserve"> Praha: </w:t>
      </w:r>
      <w:proofErr w:type="spellStart"/>
      <w:r w:rsidR="00082DDB" w:rsidRPr="00280133">
        <w:rPr>
          <w:bCs/>
          <w:sz w:val="20"/>
          <w:szCs w:val="20"/>
        </w:rPr>
        <w:t>Wolters</w:t>
      </w:r>
      <w:proofErr w:type="spellEnd"/>
      <w:r w:rsidR="00082DDB" w:rsidRPr="00280133">
        <w:rPr>
          <w:bCs/>
          <w:sz w:val="20"/>
          <w:szCs w:val="20"/>
        </w:rPr>
        <w:t xml:space="preserve"> </w:t>
      </w:r>
      <w:proofErr w:type="spellStart"/>
      <w:r w:rsidR="00082DDB" w:rsidRPr="00280133">
        <w:rPr>
          <w:bCs/>
          <w:sz w:val="20"/>
          <w:szCs w:val="20"/>
        </w:rPr>
        <w:t>Kluwer</w:t>
      </w:r>
      <w:proofErr w:type="spellEnd"/>
      <w:r w:rsidR="00082DDB" w:rsidRPr="00280133">
        <w:rPr>
          <w:bCs/>
          <w:sz w:val="20"/>
          <w:szCs w:val="20"/>
        </w:rPr>
        <w:t xml:space="preserve">, 2015.  </w:t>
      </w:r>
      <w:r w:rsidR="00082DDB" w:rsidRPr="00280133">
        <w:rPr>
          <w:i/>
          <w:iCs/>
          <w:sz w:val="20"/>
          <w:szCs w:val="20"/>
        </w:rPr>
        <w:t xml:space="preserve"> </w:t>
      </w:r>
    </w:p>
    <w:p w:rsidR="00D41C71" w:rsidRDefault="00F64185" w:rsidP="002A0C80">
      <w:pPr>
        <w:widowControl w:val="0"/>
        <w:tabs>
          <w:tab w:val="left" w:pos="1800"/>
        </w:tabs>
        <w:autoSpaceDE w:val="0"/>
        <w:autoSpaceDN w:val="0"/>
        <w:adjustRightInd w:val="0"/>
        <w:spacing w:line="360" w:lineRule="auto"/>
        <w:jc w:val="both"/>
        <w:rPr>
          <w:bCs/>
        </w:rPr>
      </w:pPr>
      <w:r>
        <w:rPr>
          <w:bCs/>
        </w:rPr>
        <w:t xml:space="preserve">    </w:t>
      </w:r>
      <w:r w:rsidR="00F91C34">
        <w:rPr>
          <w:bCs/>
        </w:rPr>
        <w:t xml:space="preserve">  </w:t>
      </w:r>
      <w:r w:rsidR="008F30A9">
        <w:rPr>
          <w:bCs/>
        </w:rPr>
        <w:t xml:space="preserve">RNP představuje </w:t>
      </w:r>
      <w:r w:rsidR="001B6EE6">
        <w:rPr>
          <w:bCs/>
        </w:rPr>
        <w:t xml:space="preserve">  normativní variant</w:t>
      </w:r>
      <w:r w:rsidR="00EB623F">
        <w:rPr>
          <w:bCs/>
        </w:rPr>
        <w:t>u</w:t>
      </w:r>
      <w:r w:rsidR="001B6EE6">
        <w:rPr>
          <w:bCs/>
        </w:rPr>
        <w:t xml:space="preserve">  právního pozitivismu</w:t>
      </w:r>
      <w:r w:rsidR="008F30A9">
        <w:rPr>
          <w:bCs/>
        </w:rPr>
        <w:t xml:space="preserve">, který byl  </w:t>
      </w:r>
      <w:r w:rsidR="001B6EE6">
        <w:rPr>
          <w:bCs/>
        </w:rPr>
        <w:t xml:space="preserve"> rozvíjen i  na  půdě české právní vědy </w:t>
      </w:r>
      <w:r w:rsidR="00AB6C61">
        <w:rPr>
          <w:bCs/>
        </w:rPr>
        <w:t xml:space="preserve">v období </w:t>
      </w:r>
      <w:r w:rsidR="00D435AE">
        <w:rPr>
          <w:bCs/>
        </w:rPr>
        <w:t xml:space="preserve"> první republiky. </w:t>
      </w:r>
      <w:r w:rsidR="00730681">
        <w:rPr>
          <w:bCs/>
        </w:rPr>
        <w:t xml:space="preserve"> Nezávisle od </w:t>
      </w:r>
      <w:r w:rsidR="00D24B2B">
        <w:rPr>
          <w:bCs/>
        </w:rPr>
        <w:t xml:space="preserve"> </w:t>
      </w:r>
      <w:proofErr w:type="spellStart"/>
      <w:r w:rsidR="00730681">
        <w:rPr>
          <w:bCs/>
        </w:rPr>
        <w:t>Kelsena</w:t>
      </w:r>
      <w:proofErr w:type="spellEnd"/>
      <w:r w:rsidR="00730681">
        <w:rPr>
          <w:bCs/>
        </w:rPr>
        <w:t xml:space="preserve"> </w:t>
      </w:r>
      <w:r w:rsidR="00D24B2B">
        <w:rPr>
          <w:bCs/>
        </w:rPr>
        <w:t xml:space="preserve"> </w:t>
      </w:r>
      <w:r w:rsidR="00730681">
        <w:rPr>
          <w:bCs/>
        </w:rPr>
        <w:t>zformuloval podobn</w:t>
      </w:r>
      <w:r w:rsidR="000379C7">
        <w:rPr>
          <w:bCs/>
        </w:rPr>
        <w:t xml:space="preserve">ou teorii práva </w:t>
      </w:r>
      <w:r w:rsidR="00730681">
        <w:rPr>
          <w:bCs/>
        </w:rPr>
        <w:t>český právní teoretik</w:t>
      </w:r>
      <w:r w:rsidR="00D24B2B">
        <w:rPr>
          <w:bCs/>
        </w:rPr>
        <w:t xml:space="preserve">  </w:t>
      </w:r>
      <w:r w:rsidR="00730681">
        <w:rPr>
          <w:bCs/>
        </w:rPr>
        <w:t xml:space="preserve"> </w:t>
      </w:r>
      <w:r w:rsidR="00730681" w:rsidRPr="00D435AE">
        <w:rPr>
          <w:b/>
          <w:bCs/>
          <w:i/>
        </w:rPr>
        <w:t xml:space="preserve">František </w:t>
      </w:r>
      <w:proofErr w:type="spellStart"/>
      <w:r w:rsidR="00730681" w:rsidRPr="00D435AE">
        <w:rPr>
          <w:b/>
          <w:bCs/>
          <w:i/>
        </w:rPr>
        <w:t>Weyr</w:t>
      </w:r>
      <w:proofErr w:type="spellEnd"/>
      <w:r w:rsidR="00730681" w:rsidRPr="00D435AE">
        <w:rPr>
          <w:b/>
          <w:bCs/>
          <w:i/>
        </w:rPr>
        <w:t xml:space="preserve"> (1879-1951),</w:t>
      </w:r>
      <w:r w:rsidR="00730681">
        <w:rPr>
          <w:bCs/>
        </w:rPr>
        <w:t xml:space="preserve"> který je považován  za  zakladatele  tzv. Brněnské  </w:t>
      </w:r>
      <w:r w:rsidR="00D41C71">
        <w:rPr>
          <w:bCs/>
        </w:rPr>
        <w:t>školy právní teorie.</w:t>
      </w:r>
      <w:r w:rsidR="00742E41">
        <w:rPr>
          <w:rStyle w:val="Znakapoznpodarou"/>
          <w:bCs/>
        </w:rPr>
        <w:footnoteReference w:id="1"/>
      </w:r>
      <w:r w:rsidR="00D41C71">
        <w:rPr>
          <w:bCs/>
        </w:rPr>
        <w:t xml:space="preserve"> </w:t>
      </w:r>
      <w:r w:rsidR="00742E41">
        <w:rPr>
          <w:bCs/>
        </w:rPr>
        <w:t xml:space="preserve"> </w:t>
      </w:r>
    </w:p>
    <w:p w:rsidR="00D41C71" w:rsidRPr="00D41C71" w:rsidRDefault="00D41C71" w:rsidP="002A0C80">
      <w:pPr>
        <w:widowControl w:val="0"/>
        <w:pBdr>
          <w:top w:val="single" w:sz="4" w:space="1" w:color="auto"/>
          <w:left w:val="single" w:sz="4" w:space="4" w:color="auto"/>
          <w:bottom w:val="single" w:sz="4" w:space="1" w:color="auto"/>
          <w:right w:val="single" w:sz="4" w:space="4" w:color="auto"/>
        </w:pBdr>
        <w:tabs>
          <w:tab w:val="left" w:pos="1800"/>
        </w:tabs>
        <w:autoSpaceDE w:val="0"/>
        <w:autoSpaceDN w:val="0"/>
        <w:adjustRightInd w:val="0"/>
        <w:jc w:val="both"/>
        <w:rPr>
          <w:b/>
          <w:bCs/>
          <w:sz w:val="22"/>
          <w:szCs w:val="22"/>
        </w:rPr>
      </w:pPr>
      <w:r w:rsidRPr="00D41C71">
        <w:rPr>
          <w:b/>
          <w:bCs/>
          <w:sz w:val="22"/>
          <w:szCs w:val="22"/>
        </w:rPr>
        <w:t>Doporučení k </w:t>
      </w:r>
      <w:r w:rsidR="00957551">
        <w:rPr>
          <w:b/>
          <w:bCs/>
          <w:sz w:val="22"/>
          <w:szCs w:val="22"/>
        </w:rPr>
        <w:t>samo</w:t>
      </w:r>
      <w:r w:rsidRPr="00D41C71">
        <w:rPr>
          <w:b/>
          <w:bCs/>
          <w:sz w:val="22"/>
          <w:szCs w:val="22"/>
        </w:rPr>
        <w:t>studiu:</w:t>
      </w:r>
    </w:p>
    <w:p w:rsidR="00D706A5" w:rsidRPr="00280133" w:rsidRDefault="00D41C71" w:rsidP="002A0C80">
      <w:pPr>
        <w:widowControl w:val="0"/>
        <w:pBdr>
          <w:top w:val="single" w:sz="4" w:space="1" w:color="auto"/>
          <w:left w:val="single" w:sz="4" w:space="4" w:color="auto"/>
          <w:bottom w:val="single" w:sz="4" w:space="1" w:color="auto"/>
          <w:right w:val="single" w:sz="4" w:space="4" w:color="auto"/>
        </w:pBdr>
        <w:tabs>
          <w:tab w:val="left" w:pos="1800"/>
        </w:tabs>
        <w:autoSpaceDE w:val="0"/>
        <w:autoSpaceDN w:val="0"/>
        <w:adjustRightInd w:val="0"/>
        <w:jc w:val="both"/>
        <w:rPr>
          <w:bCs/>
        </w:rPr>
      </w:pPr>
      <w:r w:rsidRPr="00D41C71">
        <w:rPr>
          <w:bCs/>
          <w:sz w:val="22"/>
          <w:szCs w:val="22"/>
        </w:rPr>
        <w:t>Brněnsk</w:t>
      </w:r>
      <w:r>
        <w:rPr>
          <w:bCs/>
          <w:sz w:val="22"/>
          <w:szCs w:val="22"/>
        </w:rPr>
        <w:t xml:space="preserve">á </w:t>
      </w:r>
      <w:r w:rsidRPr="00D41C71">
        <w:rPr>
          <w:bCs/>
          <w:sz w:val="22"/>
          <w:szCs w:val="22"/>
        </w:rPr>
        <w:t>škol</w:t>
      </w:r>
      <w:r>
        <w:rPr>
          <w:bCs/>
          <w:sz w:val="22"/>
          <w:szCs w:val="22"/>
        </w:rPr>
        <w:t>a</w:t>
      </w:r>
      <w:r w:rsidRPr="00D41C71">
        <w:rPr>
          <w:bCs/>
          <w:sz w:val="22"/>
          <w:szCs w:val="22"/>
        </w:rPr>
        <w:t xml:space="preserve">  právní teorie  působila v</w:t>
      </w:r>
      <w:r w:rsidR="00AB6C61">
        <w:rPr>
          <w:bCs/>
          <w:sz w:val="22"/>
          <w:szCs w:val="22"/>
        </w:rPr>
        <w:t>e</w:t>
      </w:r>
      <w:r w:rsidRPr="00D41C71">
        <w:rPr>
          <w:bCs/>
          <w:sz w:val="22"/>
          <w:szCs w:val="22"/>
        </w:rPr>
        <w:t> 30. letech 20.</w:t>
      </w:r>
      <w:r w:rsidR="00280133">
        <w:rPr>
          <w:bCs/>
          <w:sz w:val="22"/>
          <w:szCs w:val="22"/>
        </w:rPr>
        <w:t xml:space="preserve"> </w:t>
      </w:r>
      <w:r w:rsidRPr="00D41C71">
        <w:rPr>
          <w:bCs/>
          <w:sz w:val="22"/>
          <w:szCs w:val="22"/>
        </w:rPr>
        <w:t>století na Právnické fakultě v Brně.</w:t>
      </w:r>
      <w:r>
        <w:rPr>
          <w:bCs/>
          <w:sz w:val="22"/>
          <w:szCs w:val="22"/>
        </w:rPr>
        <w:t xml:space="preserve"> Stěžejní  práce  stoupenců této školy představuje</w:t>
      </w:r>
      <w:r w:rsidR="00AB6C61">
        <w:rPr>
          <w:bCs/>
          <w:sz w:val="22"/>
          <w:szCs w:val="22"/>
        </w:rPr>
        <w:t xml:space="preserve"> </w:t>
      </w:r>
      <w:proofErr w:type="spellStart"/>
      <w:r w:rsidR="00AB6C61">
        <w:rPr>
          <w:bCs/>
          <w:sz w:val="22"/>
          <w:szCs w:val="22"/>
        </w:rPr>
        <w:t>Weinbergerova</w:t>
      </w:r>
      <w:proofErr w:type="spellEnd"/>
      <w:r w:rsidR="00AB6C61">
        <w:rPr>
          <w:bCs/>
          <w:sz w:val="22"/>
          <w:szCs w:val="22"/>
        </w:rPr>
        <w:t xml:space="preserve"> a Kubešova </w:t>
      </w:r>
      <w:r>
        <w:rPr>
          <w:bCs/>
          <w:sz w:val="22"/>
          <w:szCs w:val="22"/>
        </w:rPr>
        <w:t xml:space="preserve"> publikace</w:t>
      </w:r>
      <w:r w:rsidR="00AB6C61">
        <w:rPr>
          <w:bCs/>
          <w:sz w:val="22"/>
          <w:szCs w:val="22"/>
        </w:rPr>
        <w:t xml:space="preserve">. </w:t>
      </w:r>
      <w:r w:rsidR="00280133" w:rsidRPr="00280133">
        <w:rPr>
          <w:bCs/>
          <w:sz w:val="20"/>
          <w:szCs w:val="20"/>
        </w:rPr>
        <w:t>Viz k tomu  KUBEŠ, V</w:t>
      </w:r>
      <w:r w:rsidR="00903018">
        <w:rPr>
          <w:bCs/>
          <w:sz w:val="20"/>
          <w:szCs w:val="20"/>
        </w:rPr>
        <w:t>.;</w:t>
      </w:r>
      <w:r w:rsidR="00280133" w:rsidRPr="00280133">
        <w:rPr>
          <w:bCs/>
          <w:sz w:val="20"/>
          <w:szCs w:val="20"/>
        </w:rPr>
        <w:t xml:space="preserve">  WEINBERGER, O</w:t>
      </w:r>
      <w:r w:rsidR="00903018">
        <w:rPr>
          <w:bCs/>
          <w:sz w:val="20"/>
          <w:szCs w:val="20"/>
        </w:rPr>
        <w:t>.</w:t>
      </w:r>
      <w:r w:rsidRPr="00280133">
        <w:rPr>
          <w:bCs/>
          <w:sz w:val="20"/>
          <w:szCs w:val="20"/>
        </w:rPr>
        <w:t xml:space="preserve"> </w:t>
      </w:r>
      <w:r w:rsidRPr="00280133">
        <w:rPr>
          <w:bCs/>
          <w:i/>
          <w:sz w:val="20"/>
          <w:szCs w:val="20"/>
        </w:rPr>
        <w:t>Brněnská škola právní teorie (normativní teorie).</w:t>
      </w:r>
      <w:r w:rsidRPr="00280133">
        <w:rPr>
          <w:bCs/>
          <w:sz w:val="20"/>
          <w:szCs w:val="20"/>
        </w:rPr>
        <w:t xml:space="preserve">  </w:t>
      </w:r>
      <w:r w:rsidR="00742E41" w:rsidRPr="00280133">
        <w:rPr>
          <w:bCs/>
          <w:sz w:val="20"/>
          <w:szCs w:val="20"/>
        </w:rPr>
        <w:t>Praha:</w:t>
      </w:r>
      <w:r w:rsidR="00061EF2" w:rsidRPr="00280133">
        <w:rPr>
          <w:bCs/>
          <w:sz w:val="20"/>
          <w:szCs w:val="20"/>
        </w:rPr>
        <w:t xml:space="preserve"> </w:t>
      </w:r>
      <w:r w:rsidR="00742E41" w:rsidRPr="00280133">
        <w:rPr>
          <w:bCs/>
          <w:sz w:val="20"/>
          <w:szCs w:val="20"/>
        </w:rPr>
        <w:t>Karolinum,</w:t>
      </w:r>
      <w:r w:rsidR="00061EF2" w:rsidRPr="00280133">
        <w:rPr>
          <w:bCs/>
          <w:sz w:val="20"/>
          <w:szCs w:val="20"/>
        </w:rPr>
        <w:t xml:space="preserve"> </w:t>
      </w:r>
      <w:r w:rsidR="00742E41" w:rsidRPr="00280133">
        <w:rPr>
          <w:bCs/>
          <w:sz w:val="20"/>
          <w:szCs w:val="20"/>
        </w:rPr>
        <w:t xml:space="preserve">2003. </w:t>
      </w:r>
      <w:r w:rsidRPr="00280133">
        <w:rPr>
          <w:bCs/>
          <w:sz w:val="20"/>
          <w:szCs w:val="20"/>
        </w:rPr>
        <w:t xml:space="preserve">      </w:t>
      </w:r>
      <w:r w:rsidR="00730681" w:rsidRPr="00280133">
        <w:rPr>
          <w:bCs/>
          <w:sz w:val="20"/>
          <w:szCs w:val="20"/>
        </w:rPr>
        <w:t xml:space="preserve">     </w:t>
      </w:r>
      <w:r w:rsidR="003D2C54" w:rsidRPr="00280133">
        <w:rPr>
          <w:bCs/>
          <w:sz w:val="20"/>
          <w:szCs w:val="20"/>
        </w:rPr>
        <w:t xml:space="preserve">     </w:t>
      </w:r>
      <w:r w:rsidR="00D706A5" w:rsidRPr="00280133">
        <w:rPr>
          <w:bCs/>
          <w:sz w:val="20"/>
          <w:szCs w:val="20"/>
        </w:rPr>
        <w:t xml:space="preserve">   </w:t>
      </w:r>
      <w:r w:rsidR="003D2C54" w:rsidRPr="00280133">
        <w:rPr>
          <w:bCs/>
        </w:rPr>
        <w:tab/>
      </w:r>
    </w:p>
    <w:p w:rsidR="008F30A9" w:rsidRDefault="000379C7" w:rsidP="002A0C80">
      <w:pPr>
        <w:widowControl w:val="0"/>
        <w:autoSpaceDE w:val="0"/>
        <w:autoSpaceDN w:val="0"/>
        <w:adjustRightInd w:val="0"/>
        <w:spacing w:line="360" w:lineRule="auto"/>
        <w:jc w:val="both"/>
        <w:rPr>
          <w:bCs/>
        </w:rPr>
      </w:pPr>
      <w:r>
        <w:rPr>
          <w:bCs/>
        </w:rPr>
        <w:lastRenderedPageBreak/>
        <w:t xml:space="preserve">   </w:t>
      </w:r>
    </w:p>
    <w:p w:rsidR="003E456A" w:rsidRDefault="001B6EE6" w:rsidP="002A0C80">
      <w:pPr>
        <w:widowControl w:val="0"/>
        <w:autoSpaceDE w:val="0"/>
        <w:autoSpaceDN w:val="0"/>
        <w:adjustRightInd w:val="0"/>
        <w:spacing w:line="360" w:lineRule="auto"/>
        <w:jc w:val="both"/>
        <w:rPr>
          <w:bCs/>
        </w:rPr>
      </w:pPr>
      <w:r>
        <w:rPr>
          <w:bCs/>
        </w:rPr>
        <w:t xml:space="preserve">Vznik  </w:t>
      </w:r>
      <w:r w:rsidR="00463772" w:rsidRPr="0067411C">
        <w:rPr>
          <w:bCs/>
        </w:rPr>
        <w:t xml:space="preserve"> normativní</w:t>
      </w:r>
      <w:r w:rsidR="003649D9">
        <w:rPr>
          <w:bCs/>
        </w:rPr>
        <w:t xml:space="preserve">ho právního pozitivismu </w:t>
      </w:r>
      <w:r w:rsidR="00463772" w:rsidRPr="0067411C">
        <w:rPr>
          <w:bCs/>
        </w:rPr>
        <w:t xml:space="preserve"> byl</w:t>
      </w:r>
      <w:r>
        <w:rPr>
          <w:bCs/>
        </w:rPr>
        <w:t xml:space="preserve"> reakcí na neuspokojivý </w:t>
      </w:r>
      <w:r w:rsidR="00463772" w:rsidRPr="0067411C">
        <w:rPr>
          <w:bCs/>
        </w:rPr>
        <w:t> vývoj</w:t>
      </w:r>
      <w:r>
        <w:rPr>
          <w:bCs/>
        </w:rPr>
        <w:t xml:space="preserve"> tehdejší  </w:t>
      </w:r>
      <w:r w:rsidR="00463772" w:rsidRPr="0067411C">
        <w:rPr>
          <w:bCs/>
        </w:rPr>
        <w:t>právní vědy</w:t>
      </w:r>
      <w:r>
        <w:rPr>
          <w:bCs/>
        </w:rPr>
        <w:t xml:space="preserve">. Podle </w:t>
      </w:r>
      <w:r w:rsidR="003649D9">
        <w:rPr>
          <w:bCs/>
        </w:rPr>
        <w:t>stoupenců normativismu</w:t>
      </w:r>
      <w:r w:rsidR="00832B68">
        <w:rPr>
          <w:bCs/>
        </w:rPr>
        <w:t xml:space="preserve">, </w:t>
      </w:r>
      <w:r w:rsidR="008F30A9">
        <w:rPr>
          <w:bCs/>
        </w:rPr>
        <w:t xml:space="preserve"> </w:t>
      </w:r>
      <w:r w:rsidR="00832B68">
        <w:rPr>
          <w:bCs/>
        </w:rPr>
        <w:t xml:space="preserve">nově vznikající koncepty pozitivního práva, které se zrodily z kritiky tradičních </w:t>
      </w:r>
      <w:r w:rsidR="008F30A9">
        <w:rPr>
          <w:bCs/>
        </w:rPr>
        <w:t xml:space="preserve"> přirozenoprávní</w:t>
      </w:r>
      <w:r w:rsidR="00832B68">
        <w:rPr>
          <w:bCs/>
        </w:rPr>
        <w:t>ch teorií,</w:t>
      </w:r>
      <w:r w:rsidR="008F30A9">
        <w:rPr>
          <w:bCs/>
        </w:rPr>
        <w:t xml:space="preserve"> </w:t>
      </w:r>
      <w:r w:rsidR="000379C7">
        <w:rPr>
          <w:bCs/>
        </w:rPr>
        <w:t xml:space="preserve"> byly </w:t>
      </w:r>
      <w:r w:rsidR="00832B68">
        <w:rPr>
          <w:bCs/>
        </w:rPr>
        <w:t xml:space="preserve"> </w:t>
      </w:r>
      <w:r w:rsidR="000379C7">
        <w:rPr>
          <w:bCs/>
        </w:rPr>
        <w:t>stále  zatížené r</w:t>
      </w:r>
      <w:r w:rsidR="003B288C">
        <w:rPr>
          <w:bCs/>
        </w:rPr>
        <w:t>eziduí (zbytky)</w:t>
      </w:r>
      <w:r>
        <w:rPr>
          <w:bCs/>
        </w:rPr>
        <w:t xml:space="preserve"> </w:t>
      </w:r>
      <w:r w:rsidR="00AB6C61">
        <w:rPr>
          <w:bCs/>
        </w:rPr>
        <w:t>naturalismu a moralismu</w:t>
      </w:r>
      <w:r w:rsidR="00832B68">
        <w:rPr>
          <w:bCs/>
        </w:rPr>
        <w:t xml:space="preserve">.  </w:t>
      </w:r>
      <w:r w:rsidR="00EA3723">
        <w:rPr>
          <w:bCs/>
        </w:rPr>
        <w:t>Normativisté spatřovali p</w:t>
      </w:r>
      <w:r w:rsidR="00A5683B">
        <w:rPr>
          <w:bCs/>
        </w:rPr>
        <w:t>říčinu  této si</w:t>
      </w:r>
      <w:r w:rsidR="00A5683B" w:rsidRPr="003649D9">
        <w:rPr>
          <w:bCs/>
        </w:rPr>
        <w:t>tuace  v neschopnosti právní vědy</w:t>
      </w:r>
      <w:r w:rsidR="00EB623F">
        <w:rPr>
          <w:bCs/>
        </w:rPr>
        <w:t>:</w:t>
      </w:r>
      <w:r w:rsidR="00A5683B">
        <w:rPr>
          <w:bCs/>
        </w:rPr>
        <w:t xml:space="preserve"> </w:t>
      </w:r>
    </w:p>
    <w:p w:rsidR="00903018" w:rsidRPr="00EA3723" w:rsidRDefault="003B288C" w:rsidP="003B288C">
      <w:pPr>
        <w:widowControl w:val="0"/>
        <w:autoSpaceDE w:val="0"/>
        <w:autoSpaceDN w:val="0"/>
        <w:adjustRightInd w:val="0"/>
        <w:spacing w:line="360" w:lineRule="auto"/>
        <w:jc w:val="both"/>
        <w:rPr>
          <w:b/>
          <w:bCs/>
          <w:i/>
        </w:rPr>
      </w:pPr>
      <w:r w:rsidRPr="00EA3723">
        <w:rPr>
          <w:b/>
          <w:bCs/>
          <w:i/>
        </w:rPr>
        <w:t>a)</w:t>
      </w:r>
      <w:r w:rsidR="00EA3723" w:rsidRPr="00EA3723">
        <w:rPr>
          <w:b/>
          <w:bCs/>
          <w:i/>
        </w:rPr>
        <w:t xml:space="preserve"> </w:t>
      </w:r>
      <w:r w:rsidR="00A5683B" w:rsidRPr="00EA3723">
        <w:rPr>
          <w:b/>
          <w:bCs/>
          <w:i/>
        </w:rPr>
        <w:t xml:space="preserve">jasně určit </w:t>
      </w:r>
      <w:r w:rsidR="005C61CA" w:rsidRPr="00EA3723">
        <w:rPr>
          <w:b/>
          <w:bCs/>
          <w:i/>
        </w:rPr>
        <w:t xml:space="preserve">a vymezit </w:t>
      </w:r>
      <w:r w:rsidR="00A5683B" w:rsidRPr="00EA3723">
        <w:rPr>
          <w:b/>
          <w:bCs/>
          <w:i/>
        </w:rPr>
        <w:t xml:space="preserve">normativní  základy práva;  </w:t>
      </w:r>
    </w:p>
    <w:p w:rsidR="00A5683B" w:rsidRPr="00EA3723" w:rsidRDefault="00A5683B" w:rsidP="002A0C80">
      <w:pPr>
        <w:widowControl w:val="0"/>
        <w:autoSpaceDE w:val="0"/>
        <w:autoSpaceDN w:val="0"/>
        <w:adjustRightInd w:val="0"/>
        <w:spacing w:line="360" w:lineRule="auto"/>
        <w:jc w:val="both"/>
        <w:rPr>
          <w:b/>
          <w:bCs/>
        </w:rPr>
      </w:pPr>
      <w:r w:rsidRPr="00EA3723">
        <w:rPr>
          <w:b/>
          <w:bCs/>
          <w:i/>
        </w:rPr>
        <w:t>b</w:t>
      </w:r>
      <w:r w:rsidR="003B288C" w:rsidRPr="00EA3723">
        <w:rPr>
          <w:b/>
          <w:bCs/>
          <w:i/>
        </w:rPr>
        <w:t>) zaujmout jednoznačné</w:t>
      </w:r>
      <w:r w:rsidRPr="00EA3723">
        <w:rPr>
          <w:b/>
          <w:bCs/>
          <w:i/>
        </w:rPr>
        <w:t xml:space="preserve"> metodologické stanovisko, které by umožnilo </w:t>
      </w:r>
      <w:r w:rsidR="003B288C" w:rsidRPr="00EA3723">
        <w:rPr>
          <w:b/>
          <w:bCs/>
          <w:i/>
        </w:rPr>
        <w:t xml:space="preserve">vědecké </w:t>
      </w:r>
      <w:r w:rsidRPr="00EA3723">
        <w:rPr>
          <w:b/>
          <w:bCs/>
          <w:i/>
        </w:rPr>
        <w:t>pozn</w:t>
      </w:r>
      <w:r w:rsidR="00BB03FC">
        <w:rPr>
          <w:b/>
          <w:bCs/>
          <w:i/>
        </w:rPr>
        <w:t>ání práva.</w:t>
      </w:r>
      <w:r w:rsidR="003B288C" w:rsidRPr="00EA3723">
        <w:rPr>
          <w:b/>
          <w:bCs/>
          <w:i/>
        </w:rPr>
        <w:t xml:space="preserve"> </w:t>
      </w:r>
      <w:r w:rsidRPr="00EA3723">
        <w:rPr>
          <w:b/>
          <w:bCs/>
        </w:rPr>
        <w:t xml:space="preserve"> </w:t>
      </w:r>
    </w:p>
    <w:p w:rsidR="003649D9" w:rsidRDefault="00A5683B" w:rsidP="002A0C80">
      <w:pPr>
        <w:widowControl w:val="0"/>
        <w:autoSpaceDE w:val="0"/>
        <w:autoSpaceDN w:val="0"/>
        <w:adjustRightInd w:val="0"/>
        <w:spacing w:line="360" w:lineRule="auto"/>
        <w:jc w:val="both"/>
        <w:rPr>
          <w:bCs/>
        </w:rPr>
      </w:pPr>
      <w:r>
        <w:rPr>
          <w:bCs/>
        </w:rPr>
        <w:t xml:space="preserve">     </w:t>
      </w:r>
      <w:r w:rsidR="005C61CA">
        <w:rPr>
          <w:bCs/>
        </w:rPr>
        <w:t xml:space="preserve">Stoupenci normativní teorie byli přesvědčeni o tom, že </w:t>
      </w:r>
      <w:r w:rsidR="00903018">
        <w:rPr>
          <w:bCs/>
        </w:rPr>
        <w:t xml:space="preserve"> t</w:t>
      </w:r>
      <w:r>
        <w:rPr>
          <w:bCs/>
        </w:rPr>
        <w:t>ehdejší  doba</w:t>
      </w:r>
      <w:r w:rsidR="005C61CA">
        <w:rPr>
          <w:bCs/>
        </w:rPr>
        <w:t xml:space="preserve"> si </w:t>
      </w:r>
      <w:r>
        <w:rPr>
          <w:bCs/>
        </w:rPr>
        <w:t>vyžad</w:t>
      </w:r>
      <w:r w:rsidR="00EB623F">
        <w:rPr>
          <w:bCs/>
        </w:rPr>
        <w:t>ovala</w:t>
      </w:r>
      <w:r w:rsidR="00EA3723">
        <w:rPr>
          <w:bCs/>
        </w:rPr>
        <w:t xml:space="preserve">  zcela  nový, </w:t>
      </w:r>
      <w:r>
        <w:rPr>
          <w:bCs/>
        </w:rPr>
        <w:t>moderní teoretický koncept práva, ze kterého  by mohla  vycházet každá   teorie právnické praxe.</w:t>
      </w:r>
    </w:p>
    <w:p w:rsidR="00280133" w:rsidRPr="00280133" w:rsidRDefault="003649D9"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Cs/>
          <w:sz w:val="20"/>
          <w:szCs w:val="20"/>
        </w:rPr>
      </w:pPr>
      <w:r w:rsidRPr="00280133">
        <w:rPr>
          <w:b/>
          <w:bCs/>
          <w:sz w:val="20"/>
          <w:szCs w:val="20"/>
        </w:rPr>
        <w:t>Poznámka</w:t>
      </w:r>
      <w:r w:rsidRPr="00280133">
        <w:rPr>
          <w:bCs/>
          <w:sz w:val="20"/>
          <w:szCs w:val="20"/>
        </w:rPr>
        <w:t xml:space="preserve">: </w:t>
      </w:r>
    </w:p>
    <w:p w:rsidR="00280133" w:rsidRDefault="00280133"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Cs/>
          <w:sz w:val="20"/>
          <w:szCs w:val="20"/>
        </w:rPr>
      </w:pPr>
      <w:r>
        <w:rPr>
          <w:bCs/>
          <w:sz w:val="20"/>
          <w:szCs w:val="20"/>
        </w:rPr>
        <w:t xml:space="preserve">    </w:t>
      </w:r>
      <w:r w:rsidR="003649D9" w:rsidRPr="00280133">
        <w:rPr>
          <w:bCs/>
          <w:sz w:val="20"/>
          <w:szCs w:val="20"/>
        </w:rPr>
        <w:t>V německém prostředí vznikla</w:t>
      </w:r>
      <w:r w:rsidR="005C61CA">
        <w:rPr>
          <w:bCs/>
          <w:sz w:val="20"/>
          <w:szCs w:val="20"/>
        </w:rPr>
        <w:t xml:space="preserve"> na přelomu 19. a 20.</w:t>
      </w:r>
      <w:r w:rsidR="00903018">
        <w:rPr>
          <w:bCs/>
          <w:sz w:val="20"/>
          <w:szCs w:val="20"/>
        </w:rPr>
        <w:t xml:space="preserve"> století </w:t>
      </w:r>
      <w:r w:rsidR="005C61CA">
        <w:rPr>
          <w:bCs/>
          <w:sz w:val="20"/>
          <w:szCs w:val="20"/>
        </w:rPr>
        <w:t xml:space="preserve"> celá </w:t>
      </w:r>
      <w:r w:rsidR="003649D9" w:rsidRPr="00280133">
        <w:rPr>
          <w:bCs/>
          <w:sz w:val="20"/>
          <w:szCs w:val="20"/>
        </w:rPr>
        <w:t xml:space="preserve"> řa</w:t>
      </w:r>
      <w:r w:rsidR="005C61CA">
        <w:rPr>
          <w:bCs/>
          <w:sz w:val="20"/>
          <w:szCs w:val="20"/>
        </w:rPr>
        <w:t xml:space="preserve">da </w:t>
      </w:r>
      <w:r w:rsidR="003B288C">
        <w:rPr>
          <w:bCs/>
          <w:sz w:val="20"/>
          <w:szCs w:val="20"/>
        </w:rPr>
        <w:t xml:space="preserve">nových </w:t>
      </w:r>
      <w:r w:rsidR="005C61CA">
        <w:rPr>
          <w:bCs/>
          <w:sz w:val="20"/>
          <w:szCs w:val="20"/>
        </w:rPr>
        <w:t xml:space="preserve">směrů, které usilovaly o </w:t>
      </w:r>
      <w:r w:rsidR="003649D9" w:rsidRPr="00280133">
        <w:rPr>
          <w:bCs/>
          <w:sz w:val="20"/>
          <w:szCs w:val="20"/>
        </w:rPr>
        <w:t xml:space="preserve"> zdůvodnění práva</w:t>
      </w:r>
      <w:r w:rsidR="005C61CA">
        <w:rPr>
          <w:bCs/>
          <w:sz w:val="20"/>
          <w:szCs w:val="20"/>
        </w:rPr>
        <w:t xml:space="preserve"> jako pozitivního práva. </w:t>
      </w:r>
      <w:r w:rsidR="003649D9" w:rsidRPr="00280133">
        <w:rPr>
          <w:bCs/>
          <w:sz w:val="20"/>
          <w:szCs w:val="20"/>
        </w:rPr>
        <w:t xml:space="preserve"> Příkladem může sloužit </w:t>
      </w:r>
      <w:r w:rsidR="003649D9" w:rsidRPr="00280133">
        <w:rPr>
          <w:b/>
          <w:bCs/>
          <w:i/>
          <w:sz w:val="20"/>
          <w:szCs w:val="20"/>
        </w:rPr>
        <w:t>pojmová jurisprudence</w:t>
      </w:r>
      <w:r w:rsidR="00903018">
        <w:rPr>
          <w:b/>
          <w:bCs/>
          <w:i/>
          <w:sz w:val="20"/>
          <w:szCs w:val="20"/>
        </w:rPr>
        <w:t xml:space="preserve"> (</w:t>
      </w:r>
      <w:proofErr w:type="spellStart"/>
      <w:r w:rsidR="003649D9" w:rsidRPr="00280133">
        <w:rPr>
          <w:b/>
          <w:bCs/>
          <w:i/>
          <w:sz w:val="20"/>
          <w:szCs w:val="20"/>
        </w:rPr>
        <w:t>Begriffsjurisprudenz</w:t>
      </w:r>
      <w:proofErr w:type="spellEnd"/>
      <w:r w:rsidR="00903018">
        <w:rPr>
          <w:b/>
          <w:bCs/>
          <w:i/>
          <w:sz w:val="20"/>
          <w:szCs w:val="20"/>
        </w:rPr>
        <w:t>)</w:t>
      </w:r>
      <w:r w:rsidR="003649D9" w:rsidRPr="00280133">
        <w:rPr>
          <w:b/>
          <w:bCs/>
          <w:i/>
          <w:sz w:val="20"/>
          <w:szCs w:val="20"/>
        </w:rPr>
        <w:t>,</w:t>
      </w:r>
      <w:r w:rsidR="00903018">
        <w:rPr>
          <w:b/>
          <w:bCs/>
          <w:i/>
          <w:sz w:val="20"/>
          <w:szCs w:val="20"/>
        </w:rPr>
        <w:t xml:space="preserve"> </w:t>
      </w:r>
      <w:r w:rsidR="00903018" w:rsidRPr="00903018">
        <w:rPr>
          <w:bCs/>
          <w:sz w:val="20"/>
          <w:szCs w:val="20"/>
        </w:rPr>
        <w:t>jejímž  z</w:t>
      </w:r>
      <w:r w:rsidR="003649D9" w:rsidRPr="00280133">
        <w:rPr>
          <w:bCs/>
          <w:sz w:val="20"/>
          <w:szCs w:val="20"/>
        </w:rPr>
        <w:t>akladatel</w:t>
      </w:r>
      <w:r w:rsidR="00903018">
        <w:rPr>
          <w:bCs/>
          <w:sz w:val="20"/>
          <w:szCs w:val="20"/>
        </w:rPr>
        <w:t xml:space="preserve">em </w:t>
      </w:r>
      <w:proofErr w:type="gramStart"/>
      <w:r w:rsidR="00903018">
        <w:rPr>
          <w:bCs/>
          <w:sz w:val="20"/>
          <w:szCs w:val="20"/>
        </w:rPr>
        <w:t>byl</w:t>
      </w:r>
      <w:r w:rsidR="003649D9" w:rsidRPr="00280133">
        <w:rPr>
          <w:bCs/>
          <w:sz w:val="20"/>
          <w:szCs w:val="20"/>
        </w:rPr>
        <w:t xml:space="preserve">  </w:t>
      </w:r>
      <w:proofErr w:type="spellStart"/>
      <w:r>
        <w:rPr>
          <w:b/>
          <w:bCs/>
          <w:i/>
          <w:sz w:val="20"/>
          <w:szCs w:val="20"/>
        </w:rPr>
        <w:t>G.F.Puchta</w:t>
      </w:r>
      <w:proofErr w:type="spellEnd"/>
      <w:proofErr w:type="gramEnd"/>
      <w:r>
        <w:rPr>
          <w:b/>
          <w:bCs/>
          <w:i/>
          <w:sz w:val="20"/>
          <w:szCs w:val="20"/>
        </w:rPr>
        <w:t xml:space="preserve"> (</w:t>
      </w:r>
      <w:r w:rsidR="003649D9" w:rsidRPr="00280133">
        <w:rPr>
          <w:b/>
          <w:bCs/>
          <w:i/>
          <w:sz w:val="20"/>
          <w:szCs w:val="20"/>
        </w:rPr>
        <w:t>1798-1846</w:t>
      </w:r>
      <w:r>
        <w:rPr>
          <w:b/>
          <w:bCs/>
          <w:i/>
          <w:sz w:val="20"/>
          <w:szCs w:val="20"/>
        </w:rPr>
        <w:t>)</w:t>
      </w:r>
      <w:r w:rsidR="00903018">
        <w:rPr>
          <w:b/>
          <w:bCs/>
          <w:i/>
          <w:sz w:val="20"/>
          <w:szCs w:val="20"/>
        </w:rPr>
        <w:t xml:space="preserve">. </w:t>
      </w:r>
      <w:r w:rsidR="00903018">
        <w:rPr>
          <w:bCs/>
          <w:sz w:val="20"/>
          <w:szCs w:val="20"/>
        </w:rPr>
        <w:t xml:space="preserve">K tomuto směru se v počátku hlásil také </w:t>
      </w:r>
      <w:r w:rsidR="003649D9" w:rsidRPr="00280133">
        <w:rPr>
          <w:b/>
          <w:bCs/>
          <w:i/>
          <w:sz w:val="20"/>
          <w:szCs w:val="20"/>
        </w:rPr>
        <w:t xml:space="preserve"> </w:t>
      </w:r>
      <w:proofErr w:type="spellStart"/>
      <w:proofErr w:type="gramStart"/>
      <w:r w:rsidR="003649D9" w:rsidRPr="00280133">
        <w:rPr>
          <w:b/>
          <w:bCs/>
          <w:i/>
          <w:sz w:val="20"/>
          <w:szCs w:val="20"/>
        </w:rPr>
        <w:t>R.v.</w:t>
      </w:r>
      <w:proofErr w:type="gramEnd"/>
      <w:r w:rsidR="003649D9" w:rsidRPr="00280133">
        <w:rPr>
          <w:b/>
          <w:bCs/>
          <w:i/>
          <w:sz w:val="20"/>
          <w:szCs w:val="20"/>
        </w:rPr>
        <w:t>Jhering</w:t>
      </w:r>
      <w:proofErr w:type="spellEnd"/>
      <w:r>
        <w:rPr>
          <w:b/>
          <w:bCs/>
          <w:i/>
          <w:sz w:val="20"/>
          <w:szCs w:val="20"/>
        </w:rPr>
        <w:t xml:space="preserve"> (1</w:t>
      </w:r>
      <w:r w:rsidR="003649D9" w:rsidRPr="00280133">
        <w:rPr>
          <w:b/>
          <w:bCs/>
          <w:i/>
          <w:sz w:val="20"/>
          <w:szCs w:val="20"/>
        </w:rPr>
        <w:t>818-1892</w:t>
      </w:r>
      <w:r>
        <w:rPr>
          <w:b/>
          <w:bCs/>
          <w:i/>
          <w:sz w:val="20"/>
          <w:szCs w:val="20"/>
        </w:rPr>
        <w:t>)</w:t>
      </w:r>
      <w:r w:rsidR="00903018" w:rsidRPr="00903018">
        <w:rPr>
          <w:bCs/>
          <w:i/>
          <w:sz w:val="20"/>
          <w:szCs w:val="20"/>
        </w:rPr>
        <w:t xml:space="preserve"> </w:t>
      </w:r>
      <w:r w:rsidR="00903018" w:rsidRPr="00903018">
        <w:rPr>
          <w:bCs/>
          <w:sz w:val="20"/>
          <w:szCs w:val="20"/>
        </w:rPr>
        <w:t>nebo</w:t>
      </w:r>
      <w:r w:rsidR="003649D9" w:rsidRPr="00280133">
        <w:rPr>
          <w:b/>
          <w:bCs/>
          <w:i/>
          <w:sz w:val="20"/>
          <w:szCs w:val="20"/>
        </w:rPr>
        <w:t xml:space="preserve"> B.</w:t>
      </w:r>
      <w:r w:rsidR="00EA3723">
        <w:rPr>
          <w:b/>
          <w:bCs/>
          <w:i/>
          <w:sz w:val="20"/>
          <w:szCs w:val="20"/>
        </w:rPr>
        <w:t xml:space="preserve"> </w:t>
      </w:r>
      <w:proofErr w:type="spellStart"/>
      <w:r w:rsidR="003649D9" w:rsidRPr="00280133">
        <w:rPr>
          <w:b/>
          <w:bCs/>
          <w:i/>
          <w:sz w:val="20"/>
          <w:szCs w:val="20"/>
        </w:rPr>
        <w:t>Windscheid</w:t>
      </w:r>
      <w:proofErr w:type="spellEnd"/>
      <w:r>
        <w:rPr>
          <w:b/>
          <w:bCs/>
          <w:i/>
          <w:sz w:val="20"/>
          <w:szCs w:val="20"/>
        </w:rPr>
        <w:t xml:space="preserve"> (</w:t>
      </w:r>
      <w:r w:rsidR="003649D9" w:rsidRPr="00280133">
        <w:rPr>
          <w:b/>
          <w:bCs/>
          <w:i/>
          <w:sz w:val="20"/>
          <w:szCs w:val="20"/>
        </w:rPr>
        <w:t>1817-1892</w:t>
      </w:r>
      <w:r w:rsidR="003649D9" w:rsidRPr="00280133">
        <w:rPr>
          <w:bCs/>
          <w:sz w:val="20"/>
          <w:szCs w:val="20"/>
        </w:rPr>
        <w:t xml:space="preserve">). </w:t>
      </w:r>
    </w:p>
    <w:p w:rsidR="00EA3723" w:rsidRDefault="00280133"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Cs/>
          <w:sz w:val="20"/>
          <w:szCs w:val="20"/>
        </w:rPr>
      </w:pPr>
      <w:r>
        <w:rPr>
          <w:bCs/>
          <w:sz w:val="20"/>
          <w:szCs w:val="20"/>
        </w:rPr>
        <w:t xml:space="preserve">    </w:t>
      </w:r>
      <w:r w:rsidR="003649D9" w:rsidRPr="00280133">
        <w:rPr>
          <w:bCs/>
          <w:sz w:val="20"/>
          <w:szCs w:val="20"/>
        </w:rPr>
        <w:t>Jako prot</w:t>
      </w:r>
      <w:r w:rsidR="00EB623F">
        <w:rPr>
          <w:bCs/>
          <w:sz w:val="20"/>
          <w:szCs w:val="20"/>
        </w:rPr>
        <w:t>iklad tohoto přístupu je vnímána</w:t>
      </w:r>
      <w:r w:rsidR="003649D9" w:rsidRPr="00280133">
        <w:rPr>
          <w:bCs/>
          <w:sz w:val="20"/>
          <w:szCs w:val="20"/>
        </w:rPr>
        <w:t xml:space="preserve">  </w:t>
      </w:r>
      <w:r w:rsidR="003649D9" w:rsidRPr="00280133">
        <w:rPr>
          <w:b/>
          <w:bCs/>
          <w:i/>
          <w:sz w:val="20"/>
          <w:szCs w:val="20"/>
        </w:rPr>
        <w:t>zájmová  jurisprudence</w:t>
      </w:r>
      <w:r w:rsidR="003649D9" w:rsidRPr="00280133">
        <w:rPr>
          <w:bCs/>
          <w:sz w:val="20"/>
          <w:szCs w:val="20"/>
        </w:rPr>
        <w:t xml:space="preserve"> </w:t>
      </w:r>
      <w:r w:rsidR="00903018">
        <w:rPr>
          <w:bCs/>
          <w:sz w:val="20"/>
          <w:szCs w:val="20"/>
        </w:rPr>
        <w:t>(</w:t>
      </w:r>
      <w:proofErr w:type="spellStart"/>
      <w:r w:rsidR="003649D9" w:rsidRPr="00280133">
        <w:rPr>
          <w:b/>
          <w:bCs/>
          <w:i/>
          <w:sz w:val="20"/>
          <w:szCs w:val="20"/>
        </w:rPr>
        <w:t>Interessenjurisprudenz</w:t>
      </w:r>
      <w:proofErr w:type="spellEnd"/>
      <w:r w:rsidR="00903018">
        <w:rPr>
          <w:b/>
          <w:bCs/>
          <w:i/>
          <w:sz w:val="20"/>
          <w:szCs w:val="20"/>
        </w:rPr>
        <w:t xml:space="preserve">). </w:t>
      </w:r>
      <w:r w:rsidR="002A0C80">
        <w:rPr>
          <w:bCs/>
          <w:sz w:val="20"/>
          <w:szCs w:val="20"/>
        </w:rPr>
        <w:t>Za jejího  zakladatele je považován</w:t>
      </w:r>
      <w:r>
        <w:rPr>
          <w:bCs/>
          <w:sz w:val="20"/>
          <w:szCs w:val="20"/>
        </w:rPr>
        <w:t xml:space="preserve"> </w:t>
      </w:r>
      <w:proofErr w:type="spellStart"/>
      <w:r w:rsidR="003649D9" w:rsidRPr="00280133">
        <w:rPr>
          <w:b/>
          <w:bCs/>
          <w:i/>
          <w:sz w:val="20"/>
          <w:szCs w:val="20"/>
        </w:rPr>
        <w:t>Ph</w:t>
      </w:r>
      <w:proofErr w:type="spellEnd"/>
      <w:r w:rsidR="003649D9" w:rsidRPr="00280133">
        <w:rPr>
          <w:b/>
          <w:bCs/>
          <w:i/>
          <w:sz w:val="20"/>
          <w:szCs w:val="20"/>
        </w:rPr>
        <w:t>.</w:t>
      </w:r>
      <w:r>
        <w:rPr>
          <w:b/>
          <w:bCs/>
          <w:i/>
          <w:sz w:val="20"/>
          <w:szCs w:val="20"/>
        </w:rPr>
        <w:t xml:space="preserve"> </w:t>
      </w:r>
      <w:proofErr w:type="spellStart"/>
      <w:r w:rsidR="003649D9" w:rsidRPr="00280133">
        <w:rPr>
          <w:b/>
          <w:bCs/>
          <w:i/>
          <w:sz w:val="20"/>
          <w:szCs w:val="20"/>
        </w:rPr>
        <w:t>Heck</w:t>
      </w:r>
      <w:proofErr w:type="spellEnd"/>
      <w:r w:rsidR="003649D9" w:rsidRPr="00280133">
        <w:rPr>
          <w:b/>
          <w:bCs/>
          <w:i/>
          <w:sz w:val="20"/>
          <w:szCs w:val="20"/>
        </w:rPr>
        <w:t xml:space="preserve"> </w:t>
      </w:r>
      <w:r>
        <w:rPr>
          <w:b/>
          <w:bCs/>
          <w:i/>
          <w:sz w:val="20"/>
          <w:szCs w:val="20"/>
        </w:rPr>
        <w:t>(</w:t>
      </w:r>
      <w:r w:rsidR="003649D9" w:rsidRPr="00280133">
        <w:rPr>
          <w:b/>
          <w:bCs/>
          <w:i/>
          <w:sz w:val="20"/>
          <w:szCs w:val="20"/>
        </w:rPr>
        <w:t>1858-1943)</w:t>
      </w:r>
      <w:r w:rsidR="003649D9" w:rsidRPr="00280133">
        <w:rPr>
          <w:bCs/>
          <w:sz w:val="20"/>
          <w:szCs w:val="20"/>
        </w:rPr>
        <w:t xml:space="preserve">.  </w:t>
      </w:r>
      <w:r w:rsidR="003B288C">
        <w:rPr>
          <w:bCs/>
          <w:sz w:val="20"/>
          <w:szCs w:val="20"/>
        </w:rPr>
        <w:t xml:space="preserve">Dalším směrem  je pak </w:t>
      </w:r>
      <w:r w:rsidR="00903018">
        <w:rPr>
          <w:bCs/>
          <w:sz w:val="20"/>
          <w:szCs w:val="20"/>
        </w:rPr>
        <w:t xml:space="preserve">tzv. </w:t>
      </w:r>
      <w:r w:rsidR="003649D9" w:rsidRPr="00280133">
        <w:rPr>
          <w:bCs/>
          <w:sz w:val="20"/>
          <w:szCs w:val="20"/>
        </w:rPr>
        <w:t xml:space="preserve"> </w:t>
      </w:r>
      <w:r w:rsidR="003649D9" w:rsidRPr="00280133">
        <w:rPr>
          <w:b/>
          <w:bCs/>
          <w:i/>
          <w:sz w:val="20"/>
          <w:szCs w:val="20"/>
        </w:rPr>
        <w:t>hnutí volného  práva</w:t>
      </w:r>
      <w:r>
        <w:rPr>
          <w:bCs/>
          <w:sz w:val="20"/>
          <w:szCs w:val="20"/>
        </w:rPr>
        <w:t xml:space="preserve"> </w:t>
      </w:r>
      <w:r w:rsidR="00903018">
        <w:rPr>
          <w:bCs/>
          <w:sz w:val="20"/>
          <w:szCs w:val="20"/>
        </w:rPr>
        <w:t>(</w:t>
      </w:r>
      <w:proofErr w:type="spellStart"/>
      <w:r w:rsidR="003649D9" w:rsidRPr="00280133">
        <w:rPr>
          <w:b/>
          <w:bCs/>
          <w:i/>
          <w:sz w:val="20"/>
          <w:szCs w:val="20"/>
        </w:rPr>
        <w:t>Freirechtsbewegung</w:t>
      </w:r>
      <w:proofErr w:type="spellEnd"/>
      <w:r w:rsidR="00903018">
        <w:rPr>
          <w:b/>
          <w:bCs/>
          <w:i/>
          <w:sz w:val="20"/>
          <w:szCs w:val="20"/>
        </w:rPr>
        <w:t xml:space="preserve">), </w:t>
      </w:r>
      <w:r w:rsidR="003D5547">
        <w:rPr>
          <w:bCs/>
          <w:sz w:val="20"/>
          <w:szCs w:val="20"/>
        </w:rPr>
        <w:t xml:space="preserve">které se prezentovalo </w:t>
      </w:r>
      <w:r w:rsidR="003649D9" w:rsidRPr="00280133">
        <w:rPr>
          <w:bCs/>
          <w:sz w:val="20"/>
          <w:szCs w:val="20"/>
        </w:rPr>
        <w:t xml:space="preserve">  za </w:t>
      </w:r>
      <w:r w:rsidR="00903018">
        <w:rPr>
          <w:bCs/>
          <w:sz w:val="20"/>
          <w:szCs w:val="20"/>
        </w:rPr>
        <w:t xml:space="preserve">jakousi alternativu,  </w:t>
      </w:r>
      <w:r w:rsidR="003649D9" w:rsidRPr="00280133">
        <w:rPr>
          <w:bCs/>
          <w:sz w:val="20"/>
          <w:szCs w:val="20"/>
        </w:rPr>
        <w:t xml:space="preserve">  hledání   třetí cesty</w:t>
      </w:r>
      <w:r>
        <w:rPr>
          <w:bCs/>
          <w:sz w:val="20"/>
          <w:szCs w:val="20"/>
        </w:rPr>
        <w:t>.  Výrazným  představitelem</w:t>
      </w:r>
      <w:r w:rsidR="005C61CA">
        <w:rPr>
          <w:bCs/>
          <w:sz w:val="20"/>
          <w:szCs w:val="20"/>
        </w:rPr>
        <w:t xml:space="preserve"> tohoto</w:t>
      </w:r>
      <w:r>
        <w:rPr>
          <w:bCs/>
          <w:sz w:val="20"/>
          <w:szCs w:val="20"/>
        </w:rPr>
        <w:t xml:space="preserve"> hnutí  byl </w:t>
      </w:r>
      <w:r w:rsidR="003649D9" w:rsidRPr="00280133">
        <w:rPr>
          <w:b/>
          <w:bCs/>
          <w:i/>
          <w:sz w:val="20"/>
          <w:szCs w:val="20"/>
        </w:rPr>
        <w:t xml:space="preserve">H. </w:t>
      </w:r>
      <w:proofErr w:type="spellStart"/>
      <w:r w:rsidR="003649D9" w:rsidRPr="00280133">
        <w:rPr>
          <w:b/>
          <w:bCs/>
          <w:i/>
          <w:sz w:val="20"/>
          <w:szCs w:val="20"/>
        </w:rPr>
        <w:t>Kantorowicz</w:t>
      </w:r>
      <w:proofErr w:type="spellEnd"/>
      <w:r>
        <w:rPr>
          <w:b/>
          <w:bCs/>
          <w:i/>
          <w:sz w:val="20"/>
          <w:szCs w:val="20"/>
        </w:rPr>
        <w:t xml:space="preserve"> (</w:t>
      </w:r>
      <w:r w:rsidR="003649D9" w:rsidRPr="00280133">
        <w:rPr>
          <w:b/>
          <w:bCs/>
          <w:i/>
          <w:sz w:val="20"/>
          <w:szCs w:val="20"/>
        </w:rPr>
        <w:t>1877-1940)</w:t>
      </w:r>
      <w:r w:rsidR="003649D9" w:rsidRPr="00280133">
        <w:rPr>
          <w:bCs/>
          <w:sz w:val="20"/>
          <w:szCs w:val="20"/>
        </w:rPr>
        <w:t xml:space="preserve">. </w:t>
      </w:r>
    </w:p>
    <w:p w:rsidR="003649D9" w:rsidRPr="00280133" w:rsidRDefault="00EA3723"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Cs/>
          <w:sz w:val="20"/>
          <w:szCs w:val="20"/>
        </w:rPr>
      </w:pPr>
      <w:r>
        <w:rPr>
          <w:bCs/>
          <w:sz w:val="20"/>
          <w:szCs w:val="20"/>
        </w:rPr>
        <w:t xml:space="preserve">     </w:t>
      </w:r>
      <w:r w:rsidR="003649D9" w:rsidRPr="00280133">
        <w:rPr>
          <w:bCs/>
          <w:sz w:val="20"/>
          <w:szCs w:val="20"/>
        </w:rPr>
        <w:t xml:space="preserve">Někteří  autoři </w:t>
      </w:r>
      <w:r w:rsidR="005C61CA">
        <w:rPr>
          <w:bCs/>
          <w:sz w:val="20"/>
          <w:szCs w:val="20"/>
        </w:rPr>
        <w:t xml:space="preserve">mezi tyto směry </w:t>
      </w:r>
      <w:r w:rsidR="003649D9" w:rsidRPr="00280133">
        <w:rPr>
          <w:bCs/>
          <w:sz w:val="20"/>
          <w:szCs w:val="20"/>
        </w:rPr>
        <w:t xml:space="preserve"> zařazují </w:t>
      </w:r>
      <w:r w:rsidR="005C61CA">
        <w:rPr>
          <w:bCs/>
          <w:sz w:val="20"/>
          <w:szCs w:val="20"/>
        </w:rPr>
        <w:t xml:space="preserve"> také </w:t>
      </w:r>
      <w:r w:rsidR="003649D9" w:rsidRPr="00280133">
        <w:rPr>
          <w:bCs/>
          <w:sz w:val="20"/>
          <w:szCs w:val="20"/>
        </w:rPr>
        <w:t xml:space="preserve"> </w:t>
      </w:r>
      <w:r w:rsidR="003649D9" w:rsidRPr="00280133">
        <w:rPr>
          <w:b/>
          <w:bCs/>
          <w:i/>
          <w:sz w:val="20"/>
          <w:szCs w:val="20"/>
        </w:rPr>
        <w:t>empirický právní pozitivismus,</w:t>
      </w:r>
      <w:r w:rsidR="003649D9" w:rsidRPr="00280133">
        <w:rPr>
          <w:bCs/>
          <w:sz w:val="20"/>
          <w:szCs w:val="20"/>
        </w:rPr>
        <w:t xml:space="preserve"> který představuje psychologizující a sociologizující přístup k</w:t>
      </w:r>
      <w:r w:rsidR="00EB623F">
        <w:rPr>
          <w:bCs/>
          <w:sz w:val="20"/>
          <w:szCs w:val="20"/>
        </w:rPr>
        <w:t> </w:t>
      </w:r>
      <w:r w:rsidR="003649D9" w:rsidRPr="00280133">
        <w:rPr>
          <w:bCs/>
          <w:sz w:val="20"/>
          <w:szCs w:val="20"/>
        </w:rPr>
        <w:t>právu</w:t>
      </w:r>
      <w:r w:rsidR="00EB623F">
        <w:rPr>
          <w:bCs/>
          <w:sz w:val="20"/>
          <w:szCs w:val="20"/>
        </w:rPr>
        <w:t>, j</w:t>
      </w:r>
      <w:r w:rsidR="00903018">
        <w:rPr>
          <w:bCs/>
          <w:sz w:val="20"/>
          <w:szCs w:val="20"/>
        </w:rPr>
        <w:t xml:space="preserve">ehož výrazným představitelem byl </w:t>
      </w:r>
      <w:r w:rsidR="003649D9" w:rsidRPr="00280133">
        <w:rPr>
          <w:b/>
          <w:bCs/>
          <w:i/>
          <w:sz w:val="20"/>
          <w:szCs w:val="20"/>
        </w:rPr>
        <w:t>E.</w:t>
      </w:r>
      <w:r w:rsidR="00DE02BD">
        <w:rPr>
          <w:b/>
          <w:bCs/>
          <w:i/>
          <w:sz w:val="20"/>
          <w:szCs w:val="20"/>
        </w:rPr>
        <w:t xml:space="preserve"> </w:t>
      </w:r>
      <w:r w:rsidR="003649D9" w:rsidRPr="00280133">
        <w:rPr>
          <w:b/>
          <w:bCs/>
          <w:i/>
          <w:sz w:val="20"/>
          <w:szCs w:val="20"/>
        </w:rPr>
        <w:t>R.</w:t>
      </w:r>
      <w:r w:rsidR="00DE02BD">
        <w:rPr>
          <w:b/>
          <w:bCs/>
          <w:i/>
          <w:sz w:val="20"/>
          <w:szCs w:val="20"/>
        </w:rPr>
        <w:t xml:space="preserve"> </w:t>
      </w:r>
      <w:proofErr w:type="spellStart"/>
      <w:r w:rsidR="003649D9" w:rsidRPr="00280133">
        <w:rPr>
          <w:b/>
          <w:bCs/>
          <w:i/>
          <w:sz w:val="20"/>
          <w:szCs w:val="20"/>
        </w:rPr>
        <w:t>Bierling</w:t>
      </w:r>
      <w:proofErr w:type="spellEnd"/>
      <w:r w:rsidR="003649D9" w:rsidRPr="00280133">
        <w:rPr>
          <w:b/>
          <w:bCs/>
          <w:i/>
          <w:sz w:val="20"/>
          <w:szCs w:val="20"/>
        </w:rPr>
        <w:t xml:space="preserve"> </w:t>
      </w:r>
      <w:r w:rsidR="00280133">
        <w:rPr>
          <w:b/>
          <w:bCs/>
          <w:i/>
          <w:sz w:val="20"/>
          <w:szCs w:val="20"/>
        </w:rPr>
        <w:t>(</w:t>
      </w:r>
      <w:r w:rsidR="003649D9" w:rsidRPr="00280133">
        <w:rPr>
          <w:b/>
          <w:bCs/>
          <w:i/>
          <w:sz w:val="20"/>
          <w:szCs w:val="20"/>
        </w:rPr>
        <w:t>1841-1919).</w:t>
      </w:r>
      <w:r w:rsidR="003649D9" w:rsidRPr="00280133">
        <w:rPr>
          <w:bCs/>
          <w:sz w:val="20"/>
          <w:szCs w:val="20"/>
        </w:rPr>
        <w:t xml:space="preserve">  </w:t>
      </w:r>
    </w:p>
    <w:p w:rsidR="00046AC8" w:rsidRPr="00AA06CC" w:rsidRDefault="00F64185" w:rsidP="002A0C80">
      <w:pPr>
        <w:widowControl w:val="0"/>
        <w:autoSpaceDE w:val="0"/>
        <w:autoSpaceDN w:val="0"/>
        <w:adjustRightInd w:val="0"/>
        <w:spacing w:line="360" w:lineRule="auto"/>
        <w:jc w:val="both"/>
        <w:rPr>
          <w:b/>
          <w:bCs/>
        </w:rPr>
      </w:pPr>
      <w:r>
        <w:rPr>
          <w:bCs/>
        </w:rPr>
        <w:t xml:space="preserve">     </w:t>
      </w:r>
    </w:p>
    <w:p w:rsidR="00A5683B" w:rsidRPr="00A5683B" w:rsidRDefault="00A5683B" w:rsidP="002A0C80">
      <w:pPr>
        <w:widowControl w:val="0"/>
        <w:autoSpaceDE w:val="0"/>
        <w:autoSpaceDN w:val="0"/>
        <w:adjustRightInd w:val="0"/>
        <w:spacing w:line="360" w:lineRule="auto"/>
        <w:jc w:val="both"/>
        <w:rPr>
          <w:bCs/>
          <w:i/>
        </w:rPr>
      </w:pPr>
      <w:r w:rsidRPr="00A5683B">
        <w:rPr>
          <w:b/>
          <w:bCs/>
          <w:i/>
        </w:rPr>
        <w:t xml:space="preserve"> </w:t>
      </w:r>
      <w:r w:rsidRPr="00A5683B">
        <w:rPr>
          <w:bCs/>
          <w:i/>
        </w:rPr>
        <w:t xml:space="preserve">5.1.1  </w:t>
      </w:r>
      <w:proofErr w:type="spellStart"/>
      <w:r w:rsidR="0067411C" w:rsidRPr="00A5683B">
        <w:rPr>
          <w:bCs/>
          <w:i/>
        </w:rPr>
        <w:t>Kelsenova</w:t>
      </w:r>
      <w:proofErr w:type="spellEnd"/>
      <w:r w:rsidR="0067411C" w:rsidRPr="00A5683B">
        <w:rPr>
          <w:bCs/>
          <w:i/>
        </w:rPr>
        <w:t xml:space="preserve"> kritika</w:t>
      </w:r>
      <w:r w:rsidR="003E456A">
        <w:rPr>
          <w:bCs/>
          <w:i/>
        </w:rPr>
        <w:t xml:space="preserve"> tradičního </w:t>
      </w:r>
      <w:r w:rsidR="00ED4A8C" w:rsidRPr="00A5683B">
        <w:rPr>
          <w:bCs/>
          <w:i/>
        </w:rPr>
        <w:t xml:space="preserve"> právního myšlení</w:t>
      </w:r>
      <w:r w:rsidR="003E456A">
        <w:rPr>
          <w:bCs/>
          <w:i/>
        </w:rPr>
        <w:t xml:space="preserve">. </w:t>
      </w:r>
      <w:r w:rsidRPr="00A5683B">
        <w:rPr>
          <w:bCs/>
          <w:i/>
        </w:rPr>
        <w:t xml:space="preserve"> </w:t>
      </w:r>
    </w:p>
    <w:p w:rsidR="0067411C" w:rsidRPr="00A5683B" w:rsidRDefault="0067411C" w:rsidP="002A0C80">
      <w:pPr>
        <w:widowControl w:val="0"/>
        <w:autoSpaceDE w:val="0"/>
        <w:autoSpaceDN w:val="0"/>
        <w:adjustRightInd w:val="0"/>
        <w:spacing w:line="360" w:lineRule="auto"/>
        <w:jc w:val="both"/>
        <w:rPr>
          <w:bCs/>
          <w:i/>
        </w:rPr>
      </w:pPr>
      <w:r w:rsidRPr="00A5683B">
        <w:rPr>
          <w:bCs/>
          <w:i/>
        </w:rPr>
        <w:t xml:space="preserve"> </w:t>
      </w:r>
      <w:r w:rsidR="00A5683B">
        <w:rPr>
          <w:bCs/>
        </w:rPr>
        <w:t xml:space="preserve"> </w:t>
      </w:r>
      <w:proofErr w:type="spellStart"/>
      <w:r w:rsidR="00A5683B">
        <w:rPr>
          <w:bCs/>
        </w:rPr>
        <w:t>Kelsenova</w:t>
      </w:r>
      <w:proofErr w:type="spellEnd"/>
      <w:r w:rsidR="00A5683B">
        <w:rPr>
          <w:bCs/>
        </w:rPr>
        <w:t xml:space="preserve"> kritika </w:t>
      </w:r>
      <w:r w:rsidR="003E456A">
        <w:rPr>
          <w:bCs/>
        </w:rPr>
        <w:t>tehdejšího právního myšlení  b</w:t>
      </w:r>
      <w:r w:rsidR="00A5683B">
        <w:rPr>
          <w:bCs/>
        </w:rPr>
        <w:t xml:space="preserve">yla  namířená proti:  </w:t>
      </w:r>
      <w:r w:rsidRPr="00A5683B">
        <w:rPr>
          <w:bCs/>
          <w:i/>
        </w:rPr>
        <w:t xml:space="preserve">   </w:t>
      </w:r>
    </w:p>
    <w:p w:rsidR="00EA3723" w:rsidRPr="00EA3723" w:rsidRDefault="0067411C" w:rsidP="002A0C80">
      <w:pPr>
        <w:pStyle w:val="Odstavecseseznamem"/>
        <w:widowControl w:val="0"/>
        <w:numPr>
          <w:ilvl w:val="0"/>
          <w:numId w:val="8"/>
        </w:numPr>
        <w:autoSpaceDE w:val="0"/>
        <w:autoSpaceDN w:val="0"/>
        <w:adjustRightInd w:val="0"/>
        <w:spacing w:line="360" w:lineRule="auto"/>
        <w:jc w:val="both"/>
        <w:rPr>
          <w:bCs/>
        </w:rPr>
      </w:pPr>
      <w:r w:rsidRPr="00A5683B">
        <w:rPr>
          <w:b/>
          <w:bCs/>
          <w:i/>
        </w:rPr>
        <w:t>právní</w:t>
      </w:r>
      <w:r w:rsidR="00A5683B">
        <w:rPr>
          <w:b/>
          <w:bCs/>
          <w:i/>
        </w:rPr>
        <w:t>mu</w:t>
      </w:r>
      <w:r w:rsidRPr="00A5683B">
        <w:rPr>
          <w:b/>
          <w:bCs/>
          <w:i/>
        </w:rPr>
        <w:t xml:space="preserve"> moralismu</w:t>
      </w:r>
      <w:r w:rsidR="00EA3723">
        <w:rPr>
          <w:b/>
          <w:bCs/>
          <w:i/>
        </w:rPr>
        <w:t xml:space="preserve">;  </w:t>
      </w:r>
    </w:p>
    <w:p w:rsidR="00EA3723" w:rsidRPr="00EA3723" w:rsidRDefault="00EA3723" w:rsidP="00EA3723">
      <w:pPr>
        <w:widowControl w:val="0"/>
        <w:autoSpaceDE w:val="0"/>
        <w:autoSpaceDN w:val="0"/>
        <w:adjustRightInd w:val="0"/>
        <w:spacing w:line="360" w:lineRule="auto"/>
        <w:jc w:val="both"/>
        <w:rPr>
          <w:bCs/>
        </w:rPr>
      </w:pPr>
      <w:r w:rsidRPr="00EA3723">
        <w:rPr>
          <w:b/>
          <w:bCs/>
          <w:i/>
        </w:rPr>
        <w:t xml:space="preserve"> </w:t>
      </w:r>
      <w:r w:rsidR="00342C5E" w:rsidRPr="00EA3723">
        <w:rPr>
          <w:bCs/>
        </w:rPr>
        <w:t xml:space="preserve">tzn., </w:t>
      </w:r>
      <w:r w:rsidR="0067411C" w:rsidRPr="00EA3723">
        <w:rPr>
          <w:bCs/>
        </w:rPr>
        <w:t>pozitivní  právo</w:t>
      </w:r>
      <w:r w:rsidR="005C61CA" w:rsidRPr="00EA3723">
        <w:rPr>
          <w:bCs/>
        </w:rPr>
        <w:t xml:space="preserve">, resp. </w:t>
      </w:r>
      <w:proofErr w:type="spellStart"/>
      <w:r w:rsidR="005C61CA" w:rsidRPr="00EA3723">
        <w:rPr>
          <w:bCs/>
        </w:rPr>
        <w:t>normativitu</w:t>
      </w:r>
      <w:proofErr w:type="spellEnd"/>
      <w:r w:rsidR="005C61CA" w:rsidRPr="00EA3723">
        <w:rPr>
          <w:bCs/>
        </w:rPr>
        <w:t xml:space="preserve"> práva </w:t>
      </w:r>
      <w:r w:rsidR="0067411C" w:rsidRPr="00EA3723">
        <w:rPr>
          <w:bCs/>
        </w:rPr>
        <w:t xml:space="preserve"> </w:t>
      </w:r>
      <w:r w:rsidRPr="00EA3723">
        <w:rPr>
          <w:bCs/>
        </w:rPr>
        <w:t>nelze vymezovat</w:t>
      </w:r>
    </w:p>
    <w:p w:rsidR="00D706A5" w:rsidRPr="00AA06CC" w:rsidRDefault="00AA06CC" w:rsidP="002A0C80">
      <w:pPr>
        <w:widowControl w:val="0"/>
        <w:autoSpaceDE w:val="0"/>
        <w:autoSpaceDN w:val="0"/>
        <w:adjustRightInd w:val="0"/>
        <w:spacing w:line="360" w:lineRule="auto"/>
        <w:jc w:val="both"/>
        <w:rPr>
          <w:bCs/>
        </w:rPr>
      </w:pPr>
      <w:r w:rsidRPr="00EA3723">
        <w:rPr>
          <w:bCs/>
        </w:rPr>
        <w:t xml:space="preserve">prostřednictvím hodnot a </w:t>
      </w:r>
      <w:r w:rsidR="005C61CA" w:rsidRPr="00EA3723">
        <w:rPr>
          <w:bCs/>
        </w:rPr>
        <w:t xml:space="preserve">morálních </w:t>
      </w:r>
      <w:r w:rsidR="0067411C" w:rsidRPr="00EA3723">
        <w:rPr>
          <w:bCs/>
        </w:rPr>
        <w:t xml:space="preserve"> idejí</w:t>
      </w:r>
      <w:r w:rsidR="00C97267" w:rsidRPr="00EA3723">
        <w:rPr>
          <w:bCs/>
        </w:rPr>
        <w:t xml:space="preserve"> a principů</w:t>
      </w:r>
      <w:r w:rsidR="00EA3723">
        <w:rPr>
          <w:bCs/>
        </w:rPr>
        <w:t xml:space="preserve">. Z toho pak plyne, že </w:t>
      </w:r>
      <w:proofErr w:type="spellStart"/>
      <w:r w:rsidR="005C61CA" w:rsidRPr="007D65B7">
        <w:rPr>
          <w:bCs/>
        </w:rPr>
        <w:t>normativitu</w:t>
      </w:r>
      <w:proofErr w:type="spellEnd"/>
      <w:r w:rsidR="005C61CA" w:rsidRPr="007D65B7">
        <w:rPr>
          <w:bCs/>
        </w:rPr>
        <w:t xml:space="preserve"> práva  nelze </w:t>
      </w:r>
      <w:r w:rsidR="00342C5E" w:rsidRPr="007D65B7">
        <w:rPr>
          <w:bCs/>
        </w:rPr>
        <w:t xml:space="preserve"> poznávat na základě </w:t>
      </w:r>
      <w:r w:rsidR="0067411C" w:rsidRPr="007D65B7">
        <w:rPr>
          <w:bCs/>
        </w:rPr>
        <w:t xml:space="preserve"> toho</w:t>
      </w:r>
      <w:r w:rsidR="00342C5E" w:rsidRPr="007D65B7">
        <w:rPr>
          <w:bCs/>
        </w:rPr>
        <w:t xml:space="preserve">, </w:t>
      </w:r>
      <w:r w:rsidR="0067411C" w:rsidRPr="007D65B7">
        <w:rPr>
          <w:bCs/>
        </w:rPr>
        <w:t>jaké  by</w:t>
      </w:r>
      <w:r w:rsidR="00A155EC" w:rsidRPr="007D65B7">
        <w:rPr>
          <w:bCs/>
        </w:rPr>
        <w:t xml:space="preserve"> právo </w:t>
      </w:r>
      <w:r w:rsidR="0067411C" w:rsidRPr="007D65B7">
        <w:rPr>
          <w:bCs/>
        </w:rPr>
        <w:t xml:space="preserve"> mělo být</w:t>
      </w:r>
      <w:r w:rsidR="00EA3723">
        <w:rPr>
          <w:bCs/>
        </w:rPr>
        <w:t>, co by mělo být jeho účelem, atd.</w:t>
      </w:r>
      <w:r w:rsidR="00E905B3" w:rsidRPr="007D65B7">
        <w:rPr>
          <w:bCs/>
        </w:rPr>
        <w:t>;</w:t>
      </w:r>
      <w:r w:rsidR="0067411C" w:rsidRPr="00AA06CC">
        <w:rPr>
          <w:bCs/>
        </w:rPr>
        <w:t xml:space="preserve">   </w:t>
      </w:r>
    </w:p>
    <w:p w:rsidR="00C97267" w:rsidRDefault="0067411C" w:rsidP="00C97267">
      <w:pPr>
        <w:pStyle w:val="Odstavecseseznamem"/>
        <w:widowControl w:val="0"/>
        <w:numPr>
          <w:ilvl w:val="0"/>
          <w:numId w:val="8"/>
        </w:numPr>
        <w:autoSpaceDE w:val="0"/>
        <w:autoSpaceDN w:val="0"/>
        <w:adjustRightInd w:val="0"/>
        <w:spacing w:line="360" w:lineRule="auto"/>
        <w:jc w:val="both"/>
        <w:rPr>
          <w:bCs/>
        </w:rPr>
      </w:pPr>
      <w:r w:rsidRPr="002A0C80">
        <w:rPr>
          <w:b/>
          <w:bCs/>
          <w:i/>
        </w:rPr>
        <w:t>naturalismu</w:t>
      </w:r>
      <w:r w:rsidR="00C97267">
        <w:rPr>
          <w:b/>
          <w:bCs/>
          <w:i/>
        </w:rPr>
        <w:t>,</w:t>
      </w:r>
      <w:r w:rsidRPr="00C97267">
        <w:rPr>
          <w:bCs/>
        </w:rPr>
        <w:t xml:space="preserve"> </w:t>
      </w:r>
      <w:r w:rsidRPr="00C97267">
        <w:rPr>
          <w:b/>
          <w:bCs/>
          <w:i/>
        </w:rPr>
        <w:t>resp. naturalistické</w:t>
      </w:r>
      <w:r w:rsidR="00A5683B" w:rsidRPr="00C97267">
        <w:rPr>
          <w:b/>
          <w:bCs/>
          <w:i/>
        </w:rPr>
        <w:t xml:space="preserve">mu </w:t>
      </w:r>
      <w:r w:rsidRPr="00C97267">
        <w:rPr>
          <w:b/>
          <w:bCs/>
          <w:i/>
        </w:rPr>
        <w:t xml:space="preserve"> pojetí </w:t>
      </w:r>
      <w:proofErr w:type="spellStart"/>
      <w:r w:rsidRPr="00C97267">
        <w:rPr>
          <w:b/>
          <w:bCs/>
          <w:i/>
        </w:rPr>
        <w:t>normativity</w:t>
      </w:r>
      <w:proofErr w:type="spellEnd"/>
      <w:r w:rsidR="00C97267" w:rsidRPr="00C97267">
        <w:rPr>
          <w:b/>
          <w:bCs/>
          <w:i/>
        </w:rPr>
        <w:t xml:space="preserve"> a práva</w:t>
      </w:r>
      <w:r w:rsidR="00342C5E" w:rsidRPr="00C97267">
        <w:rPr>
          <w:b/>
          <w:bCs/>
          <w:i/>
        </w:rPr>
        <w:t>;</w:t>
      </w:r>
      <w:r w:rsidR="00342C5E" w:rsidRPr="00C97267">
        <w:rPr>
          <w:bCs/>
        </w:rPr>
        <w:t xml:space="preserve">  </w:t>
      </w:r>
    </w:p>
    <w:p w:rsidR="00C97267" w:rsidRPr="00C97267" w:rsidRDefault="00E905B3" w:rsidP="00C97267">
      <w:pPr>
        <w:widowControl w:val="0"/>
        <w:autoSpaceDE w:val="0"/>
        <w:autoSpaceDN w:val="0"/>
        <w:adjustRightInd w:val="0"/>
        <w:spacing w:line="360" w:lineRule="auto"/>
        <w:jc w:val="both"/>
        <w:rPr>
          <w:bCs/>
        </w:rPr>
      </w:pPr>
      <w:r w:rsidRPr="00C97267">
        <w:rPr>
          <w:bCs/>
        </w:rPr>
        <w:t xml:space="preserve">podle </w:t>
      </w:r>
      <w:r w:rsidR="00A5683B" w:rsidRPr="00C97267">
        <w:rPr>
          <w:bCs/>
        </w:rPr>
        <w:t xml:space="preserve"> </w:t>
      </w:r>
      <w:proofErr w:type="spellStart"/>
      <w:r w:rsidR="00A5683B" w:rsidRPr="00C97267">
        <w:rPr>
          <w:bCs/>
        </w:rPr>
        <w:t>Kelsena</w:t>
      </w:r>
      <w:proofErr w:type="spellEnd"/>
      <w:r w:rsidR="00A5683B" w:rsidRPr="00C97267">
        <w:rPr>
          <w:bCs/>
        </w:rPr>
        <w:t xml:space="preserve"> </w:t>
      </w:r>
      <w:r w:rsidR="00BB0CDE" w:rsidRPr="00C97267">
        <w:rPr>
          <w:bCs/>
        </w:rPr>
        <w:t xml:space="preserve"> </w:t>
      </w:r>
      <w:r w:rsidRPr="00C97267">
        <w:rPr>
          <w:bCs/>
        </w:rPr>
        <w:t xml:space="preserve"> </w:t>
      </w:r>
      <w:r w:rsidR="00BB0CDE" w:rsidRPr="00C97267">
        <w:rPr>
          <w:bCs/>
        </w:rPr>
        <w:t xml:space="preserve">tehdejší  </w:t>
      </w:r>
      <w:r w:rsidR="00AA06CC" w:rsidRPr="00C97267">
        <w:rPr>
          <w:bCs/>
        </w:rPr>
        <w:t>směry</w:t>
      </w:r>
      <w:r w:rsidR="00D10F66" w:rsidRPr="00C97267">
        <w:rPr>
          <w:bCs/>
        </w:rPr>
        <w:t xml:space="preserve"> jasně </w:t>
      </w:r>
      <w:r w:rsidR="00AA06CC" w:rsidRPr="00C97267">
        <w:rPr>
          <w:bCs/>
        </w:rPr>
        <w:t xml:space="preserve"> nevysvětlily </w:t>
      </w:r>
      <w:r w:rsidR="0067411C" w:rsidRPr="00C97267">
        <w:rPr>
          <w:bCs/>
        </w:rPr>
        <w:t xml:space="preserve"> zdroj </w:t>
      </w:r>
      <w:r w:rsidR="005A5608" w:rsidRPr="00C97267">
        <w:rPr>
          <w:bCs/>
        </w:rPr>
        <w:t xml:space="preserve">právní </w:t>
      </w:r>
      <w:proofErr w:type="spellStart"/>
      <w:r w:rsidR="005A5608" w:rsidRPr="00C97267">
        <w:rPr>
          <w:bCs/>
        </w:rPr>
        <w:t>normativity</w:t>
      </w:r>
      <w:proofErr w:type="spellEnd"/>
      <w:r w:rsidR="005A5608" w:rsidRPr="00C97267">
        <w:rPr>
          <w:bCs/>
        </w:rPr>
        <w:t xml:space="preserve"> – </w:t>
      </w:r>
      <w:r w:rsidR="002A0C80" w:rsidRPr="00C97267">
        <w:rPr>
          <w:bCs/>
        </w:rPr>
        <w:t xml:space="preserve"> zdroj </w:t>
      </w:r>
      <w:r w:rsidR="005A5608" w:rsidRPr="00C97267">
        <w:rPr>
          <w:bCs/>
        </w:rPr>
        <w:t>toho, co má být</w:t>
      </w:r>
      <w:r w:rsidR="002A0C80" w:rsidRPr="00C97267">
        <w:rPr>
          <w:bCs/>
        </w:rPr>
        <w:t xml:space="preserve"> </w:t>
      </w:r>
      <w:r w:rsidR="00A155EC" w:rsidRPr="00C97267">
        <w:rPr>
          <w:bCs/>
        </w:rPr>
        <w:t>(</w:t>
      </w:r>
      <w:r w:rsidR="005A5608" w:rsidRPr="00C97267">
        <w:rPr>
          <w:bCs/>
        </w:rPr>
        <w:t>„</w:t>
      </w:r>
      <w:proofErr w:type="spellStart"/>
      <w:r w:rsidR="005A5608" w:rsidRPr="00C97267">
        <w:rPr>
          <w:bCs/>
        </w:rPr>
        <w:t>Sollen</w:t>
      </w:r>
      <w:proofErr w:type="spellEnd"/>
      <w:r w:rsidR="005A5608" w:rsidRPr="00C97267">
        <w:rPr>
          <w:bCs/>
        </w:rPr>
        <w:t>“</w:t>
      </w:r>
      <w:r w:rsidR="00A155EC" w:rsidRPr="00C97267">
        <w:rPr>
          <w:bCs/>
        </w:rPr>
        <w:t>)</w:t>
      </w:r>
      <w:r w:rsidR="00BB0CDE" w:rsidRPr="00C97267">
        <w:rPr>
          <w:bCs/>
        </w:rPr>
        <w:t>.</w:t>
      </w:r>
      <w:r w:rsidR="005A5608" w:rsidRPr="00C97267">
        <w:rPr>
          <w:bCs/>
        </w:rPr>
        <w:t xml:space="preserve">  </w:t>
      </w:r>
      <w:r w:rsidR="00A5683B" w:rsidRPr="00C97267">
        <w:rPr>
          <w:bCs/>
        </w:rPr>
        <w:t xml:space="preserve">Důvodem bylo podle něj to, že </w:t>
      </w:r>
      <w:r w:rsidR="002A0C80" w:rsidRPr="00C97267">
        <w:rPr>
          <w:bCs/>
        </w:rPr>
        <w:t xml:space="preserve">tento zdroj  </w:t>
      </w:r>
      <w:r w:rsidR="00EA3723">
        <w:rPr>
          <w:bCs/>
        </w:rPr>
        <w:t>spojovaly s </w:t>
      </w:r>
      <w:proofErr w:type="gramStart"/>
      <w:r w:rsidR="00EA3723">
        <w:rPr>
          <w:bCs/>
        </w:rPr>
        <w:t>vůli</w:t>
      </w:r>
      <w:proofErr w:type="gramEnd"/>
      <w:r w:rsidR="00EA3723">
        <w:rPr>
          <w:bCs/>
        </w:rPr>
        <w:t xml:space="preserve"> </w:t>
      </w:r>
      <w:r w:rsidR="00C97267" w:rsidRPr="00C97267">
        <w:rPr>
          <w:bCs/>
        </w:rPr>
        <w:t>suveréna, zákonodárce</w:t>
      </w:r>
      <w:r w:rsidR="00BB0CDE" w:rsidRPr="00C97267">
        <w:rPr>
          <w:bCs/>
        </w:rPr>
        <w:t xml:space="preserve"> </w:t>
      </w:r>
      <w:r w:rsidR="00C97267" w:rsidRPr="00C97267">
        <w:rPr>
          <w:bCs/>
        </w:rPr>
        <w:t xml:space="preserve"> </w:t>
      </w:r>
      <w:r w:rsidR="00BB0CDE" w:rsidRPr="00C97267">
        <w:rPr>
          <w:bCs/>
        </w:rPr>
        <w:t xml:space="preserve">(J. </w:t>
      </w:r>
      <w:proofErr w:type="spellStart"/>
      <w:r w:rsidR="00BB0CDE" w:rsidRPr="00C97267">
        <w:rPr>
          <w:bCs/>
        </w:rPr>
        <w:t>Bentham</w:t>
      </w:r>
      <w:proofErr w:type="spellEnd"/>
      <w:r w:rsidR="00BB0CDE" w:rsidRPr="00C97267">
        <w:rPr>
          <w:bCs/>
        </w:rPr>
        <w:t>, J. Austin), co</w:t>
      </w:r>
      <w:r w:rsidR="00EB623F">
        <w:rPr>
          <w:bCs/>
        </w:rPr>
        <w:t>ž</w:t>
      </w:r>
      <w:r w:rsidR="00BB0CDE" w:rsidRPr="00C97267">
        <w:rPr>
          <w:bCs/>
        </w:rPr>
        <w:t xml:space="preserve">  nemohlo  obstát požadavku vědecké objekt</w:t>
      </w:r>
      <w:r w:rsidR="00EA3723">
        <w:rPr>
          <w:bCs/>
        </w:rPr>
        <w:t>ivity.  Podobně</w:t>
      </w:r>
      <w:r w:rsidR="002A0C80" w:rsidRPr="00C97267">
        <w:rPr>
          <w:bCs/>
        </w:rPr>
        <w:t xml:space="preserve"> </w:t>
      </w:r>
      <w:r w:rsidR="00BB0CDE" w:rsidRPr="00C97267">
        <w:rPr>
          <w:bCs/>
        </w:rPr>
        <w:t>te</w:t>
      </w:r>
      <w:r w:rsidR="00EA3723">
        <w:rPr>
          <w:bCs/>
        </w:rPr>
        <w:t xml:space="preserve">nto požadavek  nesplňovalo ani </w:t>
      </w:r>
      <w:r w:rsidR="00BB0CDE" w:rsidRPr="00C97267">
        <w:rPr>
          <w:bCs/>
        </w:rPr>
        <w:t xml:space="preserve">Kantovo pojetí rozumné vůle, jejíž  fungování  jako  zdroje </w:t>
      </w:r>
      <w:proofErr w:type="spellStart"/>
      <w:r w:rsidR="00BB0CDE" w:rsidRPr="00C97267">
        <w:rPr>
          <w:bCs/>
        </w:rPr>
        <w:t>normativity</w:t>
      </w:r>
      <w:proofErr w:type="spellEnd"/>
      <w:r w:rsidR="00BB0CDE" w:rsidRPr="00C97267">
        <w:rPr>
          <w:bCs/>
        </w:rPr>
        <w:t xml:space="preserve"> </w:t>
      </w:r>
      <w:r w:rsidR="00EA3723">
        <w:rPr>
          <w:bCs/>
        </w:rPr>
        <w:t>ne</w:t>
      </w:r>
      <w:r w:rsidR="00BB0CDE" w:rsidRPr="00C97267">
        <w:rPr>
          <w:bCs/>
        </w:rPr>
        <w:t xml:space="preserve">bylo </w:t>
      </w:r>
      <w:r w:rsidR="00C97267" w:rsidRPr="00C97267">
        <w:rPr>
          <w:bCs/>
        </w:rPr>
        <w:t xml:space="preserve">dostatečně diferencované. Vůle byla zdrojem jak morální, tak právní povinnosti, </w:t>
      </w:r>
      <w:r w:rsidR="00EA3723">
        <w:rPr>
          <w:bCs/>
        </w:rPr>
        <w:t xml:space="preserve"> a rozdíl mezi nimi byl jen v tom, </w:t>
      </w:r>
      <w:r w:rsidR="00C97267" w:rsidRPr="00C97267">
        <w:rPr>
          <w:bCs/>
        </w:rPr>
        <w:t xml:space="preserve"> že morální se uplatňovala jako motiv jednání člověka ve vnitřních vztaz</w:t>
      </w:r>
      <w:r w:rsidR="00EB623F">
        <w:rPr>
          <w:bCs/>
        </w:rPr>
        <w:t>ích a právní pak ve vnějších</w:t>
      </w:r>
      <w:r w:rsidR="00C97267" w:rsidRPr="00C97267">
        <w:rPr>
          <w:bCs/>
        </w:rPr>
        <w:t xml:space="preserve"> vzta</w:t>
      </w:r>
      <w:r w:rsidR="00EB623F">
        <w:rPr>
          <w:bCs/>
        </w:rPr>
        <w:t xml:space="preserve">zích </w:t>
      </w:r>
      <w:r w:rsidR="00C97267" w:rsidRPr="00C97267">
        <w:rPr>
          <w:bCs/>
        </w:rPr>
        <w:t xml:space="preserve">k jiným lidem. </w:t>
      </w:r>
    </w:p>
    <w:p w:rsidR="002A0C80" w:rsidRPr="00C97267" w:rsidRDefault="00A5683B" w:rsidP="00C97267">
      <w:pPr>
        <w:pStyle w:val="Odstavecseseznamem"/>
        <w:widowControl w:val="0"/>
        <w:numPr>
          <w:ilvl w:val="0"/>
          <w:numId w:val="26"/>
        </w:numPr>
        <w:autoSpaceDE w:val="0"/>
        <w:autoSpaceDN w:val="0"/>
        <w:adjustRightInd w:val="0"/>
        <w:spacing w:line="360" w:lineRule="auto"/>
        <w:jc w:val="both"/>
        <w:rPr>
          <w:bCs/>
        </w:rPr>
      </w:pPr>
      <w:r w:rsidRPr="00C97267">
        <w:rPr>
          <w:b/>
          <w:bCs/>
          <w:i/>
        </w:rPr>
        <w:lastRenderedPageBreak/>
        <w:t>m</w:t>
      </w:r>
      <w:r w:rsidR="0067411C" w:rsidRPr="00C97267">
        <w:rPr>
          <w:b/>
          <w:bCs/>
          <w:i/>
        </w:rPr>
        <w:t>etodické</w:t>
      </w:r>
      <w:r w:rsidRPr="00C97267">
        <w:rPr>
          <w:b/>
          <w:bCs/>
          <w:i/>
        </w:rPr>
        <w:t xml:space="preserve">mu </w:t>
      </w:r>
      <w:r w:rsidR="0067411C" w:rsidRPr="00C97267">
        <w:rPr>
          <w:b/>
          <w:bCs/>
          <w:i/>
        </w:rPr>
        <w:t xml:space="preserve">  synkretismu</w:t>
      </w:r>
      <w:r w:rsidR="00EA3723">
        <w:rPr>
          <w:b/>
          <w:bCs/>
          <w:i/>
        </w:rPr>
        <w:t>;</w:t>
      </w:r>
    </w:p>
    <w:p w:rsidR="00A5683B" w:rsidRDefault="00EA3723" w:rsidP="002A0C80">
      <w:pPr>
        <w:widowControl w:val="0"/>
        <w:autoSpaceDE w:val="0"/>
        <w:autoSpaceDN w:val="0"/>
        <w:adjustRightInd w:val="0"/>
        <w:spacing w:line="360" w:lineRule="auto"/>
        <w:jc w:val="both"/>
        <w:rPr>
          <w:bCs/>
        </w:rPr>
      </w:pPr>
      <w:r>
        <w:rPr>
          <w:bCs/>
        </w:rPr>
        <w:t xml:space="preserve">podle </w:t>
      </w:r>
      <w:proofErr w:type="spellStart"/>
      <w:r>
        <w:rPr>
          <w:bCs/>
        </w:rPr>
        <w:t>Kelsena</w:t>
      </w:r>
      <w:proofErr w:type="spellEnd"/>
      <w:r>
        <w:rPr>
          <w:bCs/>
        </w:rPr>
        <w:t xml:space="preserve"> </w:t>
      </w:r>
      <w:r w:rsidR="0067411C" w:rsidRPr="002A0C80">
        <w:rPr>
          <w:bCs/>
        </w:rPr>
        <w:t xml:space="preserve">nebyla jasně  </w:t>
      </w:r>
      <w:r>
        <w:rPr>
          <w:bCs/>
        </w:rPr>
        <w:t>zdůvodněná</w:t>
      </w:r>
      <w:r w:rsidR="00A45384" w:rsidRPr="002A0C80">
        <w:rPr>
          <w:bCs/>
        </w:rPr>
        <w:t xml:space="preserve"> vědecká metoda </w:t>
      </w:r>
      <w:r w:rsidR="00A5683B" w:rsidRPr="002A0C80">
        <w:rPr>
          <w:bCs/>
        </w:rPr>
        <w:t xml:space="preserve">poznávání </w:t>
      </w:r>
      <w:r w:rsidR="0067411C" w:rsidRPr="0067411C">
        <w:rPr>
          <w:bCs/>
        </w:rPr>
        <w:t xml:space="preserve">práva; jednotlivé </w:t>
      </w:r>
      <w:r w:rsidR="00A155EC">
        <w:rPr>
          <w:bCs/>
        </w:rPr>
        <w:t xml:space="preserve">právní </w:t>
      </w:r>
      <w:r w:rsidR="00AF48D4">
        <w:rPr>
          <w:bCs/>
        </w:rPr>
        <w:t xml:space="preserve"> teorie a </w:t>
      </w:r>
      <w:r w:rsidR="0067411C" w:rsidRPr="0067411C">
        <w:rPr>
          <w:bCs/>
        </w:rPr>
        <w:t>koncepc</w:t>
      </w:r>
      <w:r w:rsidR="00AF48D4">
        <w:rPr>
          <w:bCs/>
        </w:rPr>
        <w:t>e</w:t>
      </w:r>
      <w:r w:rsidR="0067411C" w:rsidRPr="0067411C">
        <w:rPr>
          <w:bCs/>
        </w:rPr>
        <w:t xml:space="preserve"> </w:t>
      </w:r>
      <w:r w:rsidR="00A45384" w:rsidRPr="0067411C">
        <w:rPr>
          <w:bCs/>
        </w:rPr>
        <w:t>přebíraly metody z</w:t>
      </w:r>
      <w:r w:rsidR="00A155EC">
        <w:rPr>
          <w:bCs/>
        </w:rPr>
        <w:t> </w:t>
      </w:r>
      <w:r w:rsidR="00A45384" w:rsidRPr="0067411C">
        <w:rPr>
          <w:bCs/>
        </w:rPr>
        <w:t>jiných</w:t>
      </w:r>
      <w:r w:rsidR="00A155EC">
        <w:rPr>
          <w:bCs/>
        </w:rPr>
        <w:t xml:space="preserve"> společenských </w:t>
      </w:r>
      <w:r w:rsidR="00A45384" w:rsidRPr="0067411C">
        <w:rPr>
          <w:bCs/>
        </w:rPr>
        <w:t xml:space="preserve"> věd, které se také zabývaly právem (hla</w:t>
      </w:r>
      <w:r w:rsidR="00E905B3">
        <w:rPr>
          <w:bCs/>
        </w:rPr>
        <w:t>vně sociologie nebo psychologie</w:t>
      </w:r>
      <w:r w:rsidR="00A45384" w:rsidRPr="0067411C">
        <w:rPr>
          <w:bCs/>
        </w:rPr>
        <w:t>)</w:t>
      </w:r>
      <w:r>
        <w:rPr>
          <w:bCs/>
        </w:rPr>
        <w:t>, což podle něj nemohlo vést k poznávání práva jako práva</w:t>
      </w:r>
      <w:r w:rsidR="00A5683B">
        <w:rPr>
          <w:bCs/>
        </w:rPr>
        <w:t>;</w:t>
      </w:r>
    </w:p>
    <w:p w:rsidR="002A0C80" w:rsidRDefault="00A5683B" w:rsidP="001D3543">
      <w:pPr>
        <w:pStyle w:val="Odstavecseseznamem"/>
        <w:widowControl w:val="0"/>
        <w:numPr>
          <w:ilvl w:val="0"/>
          <w:numId w:val="8"/>
        </w:numPr>
        <w:autoSpaceDE w:val="0"/>
        <w:autoSpaceDN w:val="0"/>
        <w:adjustRightInd w:val="0"/>
        <w:spacing w:line="360" w:lineRule="auto"/>
        <w:jc w:val="both"/>
        <w:rPr>
          <w:b/>
          <w:bCs/>
          <w:i/>
        </w:rPr>
      </w:pPr>
      <w:r w:rsidRPr="002A0C80">
        <w:rPr>
          <w:b/>
          <w:bCs/>
          <w:i/>
        </w:rPr>
        <w:t>ideologizaci práva</w:t>
      </w:r>
      <w:r w:rsidR="00EA3723">
        <w:rPr>
          <w:b/>
          <w:bCs/>
          <w:i/>
        </w:rPr>
        <w:t>;</w:t>
      </w:r>
      <w:r w:rsidRPr="002A0C80">
        <w:rPr>
          <w:b/>
          <w:bCs/>
          <w:i/>
        </w:rPr>
        <w:t xml:space="preserve"> </w:t>
      </w:r>
    </w:p>
    <w:p w:rsidR="00E32256" w:rsidRDefault="00A5683B" w:rsidP="002A0C80">
      <w:pPr>
        <w:widowControl w:val="0"/>
        <w:autoSpaceDE w:val="0"/>
        <w:autoSpaceDN w:val="0"/>
        <w:adjustRightInd w:val="0"/>
        <w:spacing w:line="360" w:lineRule="auto"/>
        <w:jc w:val="both"/>
        <w:rPr>
          <w:bCs/>
        </w:rPr>
      </w:pPr>
      <w:proofErr w:type="spellStart"/>
      <w:r w:rsidRPr="002A0C80">
        <w:rPr>
          <w:bCs/>
        </w:rPr>
        <w:t>Kelsen</w:t>
      </w:r>
      <w:proofErr w:type="spellEnd"/>
      <w:r w:rsidRPr="002A0C80">
        <w:rPr>
          <w:bCs/>
        </w:rPr>
        <w:t xml:space="preserve"> </w:t>
      </w:r>
      <w:r w:rsidR="00E32256" w:rsidRPr="002A0C80">
        <w:rPr>
          <w:bCs/>
        </w:rPr>
        <w:t>odmítá</w:t>
      </w:r>
      <w:r w:rsidR="007D65B7">
        <w:rPr>
          <w:bCs/>
        </w:rPr>
        <w:t>, aby právo bylo poznáváno a</w:t>
      </w:r>
      <w:r w:rsidR="00EA3723">
        <w:rPr>
          <w:bCs/>
        </w:rPr>
        <w:t xml:space="preserve"> uplatňováno ve jménu nějakého </w:t>
      </w:r>
      <w:r w:rsidR="007D65B7">
        <w:rPr>
          <w:bCs/>
        </w:rPr>
        <w:t xml:space="preserve">účelu,  protože ten vždy vyjadřuje nějaké zájmy  a tím i  nějaké morální (hodnotové) přesvědčení. </w:t>
      </w:r>
      <w:r w:rsidR="00E32256" w:rsidRPr="002A0C80">
        <w:rPr>
          <w:bCs/>
        </w:rPr>
        <w:t>Podle něj právo  a právní  řád</w:t>
      </w:r>
      <w:r w:rsidR="00716A1E">
        <w:rPr>
          <w:bCs/>
        </w:rPr>
        <w:t xml:space="preserve"> musí zůstat objektivní  a </w:t>
      </w:r>
      <w:r w:rsidR="00E32256" w:rsidRPr="002A0C80">
        <w:rPr>
          <w:bCs/>
        </w:rPr>
        <w:t xml:space="preserve"> nesmí  </w:t>
      </w:r>
      <w:r w:rsidR="00716A1E">
        <w:rPr>
          <w:bCs/>
        </w:rPr>
        <w:t>se stát</w:t>
      </w:r>
      <w:r w:rsidR="00E32256" w:rsidRPr="002A0C80">
        <w:rPr>
          <w:bCs/>
        </w:rPr>
        <w:t xml:space="preserve">   prostředkem k   </w:t>
      </w:r>
      <w:r w:rsidR="005C4B7E" w:rsidRPr="002A0C80">
        <w:rPr>
          <w:bCs/>
        </w:rPr>
        <w:t xml:space="preserve">prosazování </w:t>
      </w:r>
      <w:r w:rsidR="007D65B7">
        <w:rPr>
          <w:bCs/>
        </w:rPr>
        <w:t xml:space="preserve">nějaké ideologie,   </w:t>
      </w:r>
      <w:r w:rsidR="005C4B7E" w:rsidRPr="002A0C80">
        <w:rPr>
          <w:bCs/>
        </w:rPr>
        <w:t>politických cílů a zájmů</w:t>
      </w:r>
      <w:r w:rsidR="00E32256" w:rsidRPr="002A0C80">
        <w:rPr>
          <w:bCs/>
        </w:rPr>
        <w:t xml:space="preserve">.  </w:t>
      </w:r>
    </w:p>
    <w:p w:rsidR="002A0C80" w:rsidRPr="002A0C80" w:rsidRDefault="002A0C80" w:rsidP="002A0C80">
      <w:pPr>
        <w:widowControl w:val="0"/>
        <w:autoSpaceDE w:val="0"/>
        <w:autoSpaceDN w:val="0"/>
        <w:adjustRightInd w:val="0"/>
        <w:spacing w:line="360" w:lineRule="auto"/>
        <w:jc w:val="both"/>
        <w:rPr>
          <w:b/>
          <w:bCs/>
          <w:i/>
        </w:rPr>
      </w:pPr>
    </w:p>
    <w:p w:rsidR="00CB28F8" w:rsidRDefault="0067411C" w:rsidP="002A0C80">
      <w:pPr>
        <w:widowControl w:val="0"/>
        <w:autoSpaceDE w:val="0"/>
        <w:autoSpaceDN w:val="0"/>
        <w:adjustRightInd w:val="0"/>
        <w:spacing w:line="360" w:lineRule="auto"/>
        <w:jc w:val="both"/>
        <w:rPr>
          <w:b/>
          <w:bCs/>
          <w:i/>
        </w:rPr>
      </w:pPr>
      <w:r w:rsidRPr="009B5699">
        <w:rPr>
          <w:b/>
          <w:bCs/>
        </w:rPr>
        <w:t>Ryzí  nauka právní vzniká  jako  důsledek radikální kritiky   tehdejších</w:t>
      </w:r>
      <w:r w:rsidR="00ED4A8C" w:rsidRPr="009B5699">
        <w:rPr>
          <w:b/>
          <w:bCs/>
        </w:rPr>
        <w:t xml:space="preserve"> právních </w:t>
      </w:r>
      <w:r w:rsidRPr="009B5699">
        <w:rPr>
          <w:b/>
          <w:bCs/>
        </w:rPr>
        <w:t xml:space="preserve"> koncepcí</w:t>
      </w:r>
      <w:r w:rsidR="00A5683B" w:rsidRPr="009B5699">
        <w:rPr>
          <w:b/>
          <w:bCs/>
        </w:rPr>
        <w:t xml:space="preserve"> a teorií</w:t>
      </w:r>
      <w:r w:rsidRPr="009B5699">
        <w:rPr>
          <w:b/>
          <w:bCs/>
        </w:rPr>
        <w:t xml:space="preserve">. </w:t>
      </w:r>
      <w:r w:rsidR="00CB28F8" w:rsidRPr="009B5699">
        <w:rPr>
          <w:b/>
          <w:bCs/>
        </w:rPr>
        <w:t xml:space="preserve"> </w:t>
      </w:r>
      <w:r w:rsidR="009B5699">
        <w:rPr>
          <w:b/>
          <w:bCs/>
        </w:rPr>
        <w:t xml:space="preserve"> </w:t>
      </w:r>
      <w:r w:rsidRPr="00E905B3">
        <w:rPr>
          <w:b/>
          <w:bCs/>
        </w:rPr>
        <w:t>Doslova platí, že</w:t>
      </w:r>
      <w:r w:rsidR="00F2670F">
        <w:rPr>
          <w:b/>
          <w:bCs/>
        </w:rPr>
        <w:t xml:space="preserve"> </w:t>
      </w:r>
      <w:proofErr w:type="spellStart"/>
      <w:r w:rsidR="00F2670F">
        <w:rPr>
          <w:b/>
          <w:bCs/>
        </w:rPr>
        <w:t>Kelsen</w:t>
      </w:r>
      <w:proofErr w:type="spellEnd"/>
      <w:r w:rsidR="00F2670F">
        <w:rPr>
          <w:b/>
          <w:bCs/>
        </w:rPr>
        <w:t xml:space="preserve"> a </w:t>
      </w:r>
      <w:proofErr w:type="spellStart"/>
      <w:r w:rsidR="00F2670F">
        <w:rPr>
          <w:b/>
          <w:bCs/>
        </w:rPr>
        <w:t>Weyr</w:t>
      </w:r>
      <w:proofErr w:type="spellEnd"/>
      <w:r w:rsidR="00F2670F">
        <w:rPr>
          <w:b/>
          <w:bCs/>
        </w:rPr>
        <w:t xml:space="preserve"> </w:t>
      </w:r>
      <w:r w:rsidRPr="00E905B3">
        <w:rPr>
          <w:b/>
          <w:bCs/>
        </w:rPr>
        <w:t xml:space="preserve"> „bojují“</w:t>
      </w:r>
      <w:r w:rsidR="003B4A16">
        <w:rPr>
          <w:b/>
          <w:bCs/>
        </w:rPr>
        <w:t xml:space="preserve"> v této době </w:t>
      </w:r>
      <w:r w:rsidRPr="00E905B3">
        <w:rPr>
          <w:b/>
          <w:bCs/>
        </w:rPr>
        <w:t xml:space="preserve"> proti všem a </w:t>
      </w:r>
      <w:r w:rsidR="00342C5E">
        <w:rPr>
          <w:b/>
          <w:bCs/>
        </w:rPr>
        <w:t xml:space="preserve">zároveň skoro </w:t>
      </w:r>
      <w:r w:rsidRPr="00E905B3">
        <w:rPr>
          <w:b/>
          <w:bCs/>
        </w:rPr>
        <w:t>všichni jsou  proti</w:t>
      </w:r>
      <w:r w:rsidR="00342C5E">
        <w:rPr>
          <w:b/>
          <w:bCs/>
        </w:rPr>
        <w:t xml:space="preserve"> právnímu normativismu a </w:t>
      </w:r>
      <w:r w:rsidRPr="00E905B3">
        <w:rPr>
          <w:b/>
          <w:bCs/>
        </w:rPr>
        <w:t xml:space="preserve"> </w:t>
      </w:r>
      <w:r w:rsidR="00AF48D4" w:rsidRPr="00E905B3">
        <w:rPr>
          <w:b/>
          <w:bCs/>
        </w:rPr>
        <w:t xml:space="preserve">Ryzí nauce právní. </w:t>
      </w:r>
    </w:p>
    <w:p w:rsidR="00CB28F8" w:rsidRPr="00CB28F8" w:rsidRDefault="00CB28F8"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bCs/>
          <w:i/>
          <w:sz w:val="22"/>
          <w:szCs w:val="22"/>
        </w:rPr>
      </w:pPr>
      <w:r w:rsidRPr="00CB28F8">
        <w:rPr>
          <w:b/>
          <w:bCs/>
          <w:i/>
          <w:sz w:val="22"/>
          <w:szCs w:val="22"/>
        </w:rPr>
        <w:t xml:space="preserve">Úkol </w:t>
      </w:r>
      <w:proofErr w:type="gramStart"/>
      <w:r w:rsidRPr="00CB28F8">
        <w:rPr>
          <w:b/>
          <w:bCs/>
          <w:i/>
          <w:sz w:val="22"/>
          <w:szCs w:val="22"/>
        </w:rPr>
        <w:t>č.1</w:t>
      </w:r>
      <w:proofErr w:type="gramEnd"/>
    </w:p>
    <w:p w:rsidR="00342C5E" w:rsidRDefault="00CB28F8" w:rsidP="00F97AB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Cs/>
          <w:sz w:val="22"/>
          <w:szCs w:val="22"/>
        </w:rPr>
      </w:pPr>
      <w:r w:rsidRPr="00CB28F8">
        <w:rPr>
          <w:bCs/>
          <w:sz w:val="22"/>
          <w:szCs w:val="22"/>
        </w:rPr>
        <w:t xml:space="preserve">Vysvětlete své porozumění  těchto pojmů: </w:t>
      </w:r>
      <w:r w:rsidRPr="00E905B3">
        <w:rPr>
          <w:bCs/>
          <w:i/>
          <w:sz w:val="22"/>
          <w:szCs w:val="22"/>
        </w:rPr>
        <w:t>naturalismus, moralismus, metodický synkretismus</w:t>
      </w:r>
      <w:r w:rsidR="00251601">
        <w:rPr>
          <w:bCs/>
          <w:i/>
          <w:sz w:val="22"/>
          <w:szCs w:val="22"/>
        </w:rPr>
        <w:t xml:space="preserve">, ideologizace práva. </w:t>
      </w:r>
      <w:r w:rsidRPr="00CB28F8">
        <w:rPr>
          <w:bCs/>
          <w:sz w:val="22"/>
          <w:szCs w:val="22"/>
        </w:rPr>
        <w:t xml:space="preserve">  </w:t>
      </w:r>
    </w:p>
    <w:p w:rsidR="00251601" w:rsidRDefault="002A0C80" w:rsidP="00F97AB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Cs/>
          <w:sz w:val="22"/>
          <w:szCs w:val="22"/>
        </w:rPr>
      </w:pPr>
      <w:r>
        <w:rPr>
          <w:bCs/>
          <w:sz w:val="22"/>
          <w:szCs w:val="22"/>
        </w:rPr>
        <w:t xml:space="preserve">Při řešení tohoto úkolu postupujte následovně: </w:t>
      </w:r>
      <w:r w:rsidR="00CB28F8">
        <w:rPr>
          <w:bCs/>
          <w:sz w:val="22"/>
          <w:szCs w:val="22"/>
        </w:rPr>
        <w:t xml:space="preserve"> </w:t>
      </w:r>
    </w:p>
    <w:p w:rsidR="00CB28F8" w:rsidRPr="000F2595" w:rsidRDefault="00CB28F8" w:rsidP="00F97AB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Cs/>
          <w:i/>
          <w:sz w:val="22"/>
          <w:szCs w:val="22"/>
        </w:rPr>
      </w:pPr>
      <w:r w:rsidRPr="00CB28F8">
        <w:rPr>
          <w:b/>
          <w:bCs/>
          <w:i/>
          <w:sz w:val="22"/>
          <w:szCs w:val="22"/>
        </w:rPr>
        <w:t xml:space="preserve">a) </w:t>
      </w:r>
      <w:r w:rsidR="003B4A16">
        <w:rPr>
          <w:b/>
          <w:bCs/>
          <w:i/>
          <w:sz w:val="22"/>
          <w:szCs w:val="22"/>
        </w:rPr>
        <w:t>P</w:t>
      </w:r>
      <w:r w:rsidRPr="00CB28F8">
        <w:rPr>
          <w:b/>
          <w:bCs/>
          <w:i/>
          <w:sz w:val="22"/>
          <w:szCs w:val="22"/>
        </w:rPr>
        <w:t xml:space="preserve">okuste se </w:t>
      </w:r>
      <w:r w:rsidR="002A0C80">
        <w:rPr>
          <w:b/>
          <w:bCs/>
          <w:i/>
          <w:sz w:val="22"/>
          <w:szCs w:val="22"/>
        </w:rPr>
        <w:t xml:space="preserve">zodpovědět </w:t>
      </w:r>
      <w:r>
        <w:rPr>
          <w:b/>
          <w:bCs/>
          <w:i/>
          <w:sz w:val="22"/>
          <w:szCs w:val="22"/>
        </w:rPr>
        <w:t xml:space="preserve"> </w:t>
      </w:r>
      <w:r w:rsidR="00F2670F">
        <w:rPr>
          <w:b/>
          <w:bCs/>
          <w:i/>
          <w:sz w:val="22"/>
          <w:szCs w:val="22"/>
        </w:rPr>
        <w:t xml:space="preserve">tyto </w:t>
      </w:r>
      <w:r w:rsidRPr="00CB28F8">
        <w:rPr>
          <w:b/>
          <w:bCs/>
          <w:i/>
          <w:sz w:val="22"/>
          <w:szCs w:val="22"/>
        </w:rPr>
        <w:t xml:space="preserve"> otázky: </w:t>
      </w:r>
      <w:r w:rsidRPr="000F2595">
        <w:rPr>
          <w:bCs/>
          <w:i/>
          <w:sz w:val="22"/>
          <w:szCs w:val="22"/>
        </w:rPr>
        <w:t xml:space="preserve">Co  je protikladem naturalismu? Co je protikladem moralismu? Co je protikladem metodického synkretismu? </w:t>
      </w:r>
      <w:r w:rsidR="00251601">
        <w:rPr>
          <w:bCs/>
          <w:i/>
          <w:sz w:val="22"/>
          <w:szCs w:val="22"/>
        </w:rPr>
        <w:t xml:space="preserve">Co je protikladem ideologizace práva? </w:t>
      </w:r>
    </w:p>
    <w:p w:rsidR="00CB28F8" w:rsidRPr="000F2595" w:rsidRDefault="003B4A16" w:rsidP="00F97AB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Cs/>
          <w:sz w:val="22"/>
          <w:szCs w:val="22"/>
        </w:rPr>
      </w:pPr>
      <w:r>
        <w:rPr>
          <w:b/>
          <w:bCs/>
          <w:i/>
          <w:sz w:val="22"/>
          <w:szCs w:val="22"/>
        </w:rPr>
        <w:t>b) U</w:t>
      </w:r>
      <w:r w:rsidR="00CB28F8" w:rsidRPr="00CB28F8">
        <w:rPr>
          <w:b/>
          <w:bCs/>
          <w:i/>
          <w:sz w:val="22"/>
          <w:szCs w:val="22"/>
        </w:rPr>
        <w:t>veďte konkrétní příklady</w:t>
      </w:r>
      <w:r w:rsidR="002A0C80">
        <w:rPr>
          <w:b/>
          <w:bCs/>
          <w:i/>
          <w:sz w:val="22"/>
          <w:szCs w:val="22"/>
        </w:rPr>
        <w:t xml:space="preserve"> naturalistického  přístupu či moralismu nebo ideologizace </w:t>
      </w:r>
      <w:r w:rsidR="00251601">
        <w:rPr>
          <w:b/>
          <w:bCs/>
          <w:i/>
          <w:sz w:val="22"/>
          <w:szCs w:val="22"/>
        </w:rPr>
        <w:t xml:space="preserve"> práva</w:t>
      </w:r>
      <w:r w:rsidR="002A0C80">
        <w:rPr>
          <w:b/>
          <w:bCs/>
          <w:i/>
          <w:sz w:val="22"/>
          <w:szCs w:val="22"/>
        </w:rPr>
        <w:t xml:space="preserve">. </w:t>
      </w:r>
      <w:r w:rsidR="00251601">
        <w:rPr>
          <w:b/>
          <w:bCs/>
          <w:i/>
          <w:sz w:val="22"/>
          <w:szCs w:val="22"/>
        </w:rPr>
        <w:t xml:space="preserve">  </w:t>
      </w:r>
      <w:r w:rsidR="00CB28F8" w:rsidRPr="000F2595">
        <w:rPr>
          <w:bCs/>
          <w:sz w:val="22"/>
          <w:szCs w:val="22"/>
        </w:rPr>
        <w:t xml:space="preserve"> </w:t>
      </w:r>
    </w:p>
    <w:p w:rsidR="007D65B7" w:rsidRDefault="00F97AB0" w:rsidP="00F97AB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bCs/>
          <w:sz w:val="22"/>
          <w:szCs w:val="22"/>
        </w:rPr>
      </w:pPr>
      <w:r>
        <w:rPr>
          <w:b/>
          <w:bCs/>
          <w:i/>
          <w:sz w:val="22"/>
          <w:szCs w:val="22"/>
        </w:rPr>
        <w:t>c)</w:t>
      </w:r>
      <w:r w:rsidR="003B4A16">
        <w:rPr>
          <w:b/>
          <w:bCs/>
          <w:i/>
          <w:sz w:val="22"/>
          <w:szCs w:val="22"/>
        </w:rPr>
        <w:t xml:space="preserve"> </w:t>
      </w:r>
      <w:r w:rsidR="00CB28F8" w:rsidRPr="00CB28F8">
        <w:rPr>
          <w:bCs/>
          <w:sz w:val="22"/>
          <w:szCs w:val="22"/>
        </w:rPr>
        <w:t xml:space="preserve">Pro  každou vědu platí, že pokud nemá jasně stanovenou metodu, tak </w:t>
      </w:r>
      <w:r w:rsidR="007D65B7">
        <w:rPr>
          <w:bCs/>
          <w:sz w:val="22"/>
          <w:szCs w:val="22"/>
        </w:rPr>
        <w:t xml:space="preserve">její zkoumání nemůže vést k tvorbě  vědeckých </w:t>
      </w:r>
      <w:r w:rsidR="00CB28F8" w:rsidRPr="00CB28F8">
        <w:rPr>
          <w:bCs/>
          <w:sz w:val="22"/>
          <w:szCs w:val="22"/>
        </w:rPr>
        <w:t xml:space="preserve"> poznatk</w:t>
      </w:r>
      <w:r w:rsidR="007D65B7">
        <w:rPr>
          <w:bCs/>
          <w:sz w:val="22"/>
          <w:szCs w:val="22"/>
        </w:rPr>
        <w:t xml:space="preserve">ů </w:t>
      </w:r>
      <w:r w:rsidR="00CB28F8" w:rsidRPr="00CB28F8">
        <w:rPr>
          <w:bCs/>
          <w:sz w:val="22"/>
          <w:szCs w:val="22"/>
        </w:rPr>
        <w:t xml:space="preserve"> o </w:t>
      </w:r>
      <w:r w:rsidR="007D65B7">
        <w:rPr>
          <w:bCs/>
          <w:sz w:val="22"/>
          <w:szCs w:val="22"/>
        </w:rPr>
        <w:t xml:space="preserve">jejím </w:t>
      </w:r>
      <w:r w:rsidR="00342C5E">
        <w:rPr>
          <w:bCs/>
          <w:sz w:val="22"/>
          <w:szCs w:val="22"/>
        </w:rPr>
        <w:t>předmětu.</w:t>
      </w:r>
      <w:r w:rsidR="00342C5E" w:rsidRPr="003B4A16">
        <w:rPr>
          <w:b/>
          <w:bCs/>
          <w:sz w:val="22"/>
          <w:szCs w:val="22"/>
        </w:rPr>
        <w:t xml:space="preserve"> </w:t>
      </w:r>
      <w:r w:rsidR="007D65B7">
        <w:rPr>
          <w:b/>
          <w:bCs/>
          <w:sz w:val="22"/>
          <w:szCs w:val="22"/>
        </w:rPr>
        <w:t xml:space="preserve"> </w:t>
      </w:r>
    </w:p>
    <w:p w:rsidR="00CB28F8" w:rsidRPr="000F2595" w:rsidRDefault="00342C5E" w:rsidP="00F97AB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bCs/>
          <w:sz w:val="22"/>
          <w:szCs w:val="22"/>
        </w:rPr>
      </w:pPr>
      <w:r w:rsidRPr="003B4A16">
        <w:rPr>
          <w:b/>
          <w:bCs/>
          <w:sz w:val="22"/>
          <w:szCs w:val="22"/>
        </w:rPr>
        <w:t>Zodpovězte tyto otázky:</w:t>
      </w:r>
      <w:r>
        <w:rPr>
          <w:bCs/>
          <w:sz w:val="22"/>
          <w:szCs w:val="22"/>
        </w:rPr>
        <w:t xml:space="preserve"> </w:t>
      </w:r>
      <w:r w:rsidR="000F2595" w:rsidRPr="00342C5E">
        <w:rPr>
          <w:bCs/>
          <w:i/>
          <w:sz w:val="22"/>
          <w:szCs w:val="22"/>
        </w:rPr>
        <w:t xml:space="preserve"> Co „dělá“ vědu  vědou? Jaké podmínky musí určitý  způsob poznávání splnit,  abychom jej  mohli uznat za vědecký</w:t>
      </w:r>
      <w:r w:rsidR="00F2670F" w:rsidRPr="00342C5E">
        <w:rPr>
          <w:bCs/>
          <w:i/>
          <w:sz w:val="22"/>
          <w:szCs w:val="22"/>
        </w:rPr>
        <w:t xml:space="preserve"> přístup</w:t>
      </w:r>
      <w:r w:rsidR="000F2595" w:rsidRPr="00342C5E">
        <w:rPr>
          <w:bCs/>
          <w:i/>
          <w:sz w:val="22"/>
          <w:szCs w:val="22"/>
        </w:rPr>
        <w:t xml:space="preserve">? </w:t>
      </w:r>
      <w:r w:rsidR="000F2595">
        <w:rPr>
          <w:bCs/>
          <w:sz w:val="22"/>
          <w:szCs w:val="22"/>
        </w:rPr>
        <w:t xml:space="preserve"> </w:t>
      </w:r>
    </w:p>
    <w:p w:rsidR="00A45384" w:rsidRPr="00E905B3" w:rsidRDefault="00A45384" w:rsidP="002A0C80">
      <w:pPr>
        <w:widowControl w:val="0"/>
        <w:autoSpaceDE w:val="0"/>
        <w:autoSpaceDN w:val="0"/>
        <w:adjustRightInd w:val="0"/>
        <w:jc w:val="both"/>
        <w:rPr>
          <w:b/>
          <w:bCs/>
          <w:i/>
        </w:rPr>
      </w:pPr>
    </w:p>
    <w:p w:rsidR="00D10F66" w:rsidRDefault="00D10F66" w:rsidP="002A0C80">
      <w:pPr>
        <w:widowControl w:val="0"/>
        <w:autoSpaceDE w:val="0"/>
        <w:autoSpaceDN w:val="0"/>
        <w:adjustRightInd w:val="0"/>
        <w:jc w:val="both"/>
        <w:rPr>
          <w:b/>
          <w:bCs/>
          <w:i/>
        </w:rPr>
      </w:pPr>
    </w:p>
    <w:p w:rsidR="00463772" w:rsidRDefault="00342C5E" w:rsidP="002A0C80">
      <w:pPr>
        <w:widowControl w:val="0"/>
        <w:autoSpaceDE w:val="0"/>
        <w:autoSpaceDN w:val="0"/>
        <w:adjustRightInd w:val="0"/>
        <w:jc w:val="both"/>
        <w:rPr>
          <w:b/>
          <w:bCs/>
          <w:i/>
        </w:rPr>
      </w:pPr>
      <w:r>
        <w:rPr>
          <w:b/>
          <w:bCs/>
          <w:i/>
        </w:rPr>
        <w:t>5.2</w:t>
      </w:r>
      <w:r w:rsidR="00463772" w:rsidRPr="00342C5E">
        <w:rPr>
          <w:b/>
          <w:bCs/>
          <w:i/>
        </w:rPr>
        <w:t xml:space="preserve"> </w:t>
      </w:r>
      <w:r w:rsidR="00AF48D4" w:rsidRPr="00342C5E">
        <w:rPr>
          <w:b/>
          <w:bCs/>
          <w:i/>
        </w:rPr>
        <w:t>Filozofická východisk</w:t>
      </w:r>
      <w:r w:rsidR="00506F58" w:rsidRPr="00342C5E">
        <w:rPr>
          <w:b/>
          <w:bCs/>
          <w:i/>
        </w:rPr>
        <w:t>a</w:t>
      </w:r>
      <w:r w:rsidR="00463772" w:rsidRPr="00342C5E">
        <w:rPr>
          <w:b/>
          <w:bCs/>
          <w:i/>
        </w:rPr>
        <w:t xml:space="preserve">  Ryzí  nauky právní  </w:t>
      </w:r>
    </w:p>
    <w:p w:rsidR="00D24B2B" w:rsidRPr="00342C5E" w:rsidRDefault="00D24B2B" w:rsidP="002A0C80">
      <w:pPr>
        <w:widowControl w:val="0"/>
        <w:autoSpaceDE w:val="0"/>
        <w:autoSpaceDN w:val="0"/>
        <w:adjustRightInd w:val="0"/>
        <w:jc w:val="both"/>
        <w:rPr>
          <w:b/>
          <w:bCs/>
          <w:i/>
        </w:rPr>
      </w:pPr>
    </w:p>
    <w:p w:rsidR="00DC5AFA" w:rsidRPr="00DC5AFA" w:rsidRDefault="00DC5AFA" w:rsidP="002A0C80">
      <w:pPr>
        <w:widowControl w:val="0"/>
        <w:autoSpaceDE w:val="0"/>
        <w:autoSpaceDN w:val="0"/>
        <w:adjustRightInd w:val="0"/>
        <w:spacing w:line="360" w:lineRule="auto"/>
        <w:jc w:val="both"/>
      </w:pPr>
      <w:r>
        <w:t xml:space="preserve">    </w:t>
      </w:r>
      <w:r w:rsidR="00716A1E">
        <w:t xml:space="preserve">Filozofickým východiskem RNP je kantovská filozofie, přesněji její novokantovská recepce. </w:t>
      </w:r>
      <w:r>
        <w:t xml:space="preserve"> </w:t>
      </w:r>
      <w:proofErr w:type="spellStart"/>
      <w:r>
        <w:t>Kelsen</w:t>
      </w:r>
      <w:proofErr w:type="spellEnd"/>
      <w:r>
        <w:t xml:space="preserve">  dotváří  Kant</w:t>
      </w:r>
      <w:r w:rsidR="00F97AB0">
        <w:t xml:space="preserve">ův transcendentalismus </w:t>
      </w:r>
      <w:r w:rsidR="00251601">
        <w:t xml:space="preserve"> pozitivistickými  premisa</w:t>
      </w:r>
      <w:r w:rsidR="00716A1E">
        <w:t>mi, kdy k</w:t>
      </w:r>
      <w:r>
        <w:t>antovský  apriorismus zasazuje  do  kritické verze novokantovské filozofie</w:t>
      </w:r>
      <w:r w:rsidR="003B4A16">
        <w:t>,</w:t>
      </w:r>
      <w:r w:rsidR="00EB623F">
        <w:t xml:space="preserve"> kterou zastávali  představitelé</w:t>
      </w:r>
      <w:r>
        <w:t xml:space="preserve">  tzv. marburské školy. </w:t>
      </w:r>
      <w:r w:rsidR="00251601">
        <w:t xml:space="preserve"> </w:t>
      </w:r>
      <w:r>
        <w:t>Především vycház</w:t>
      </w:r>
      <w:r w:rsidR="00251601">
        <w:t>í</w:t>
      </w:r>
      <w:r>
        <w:t xml:space="preserve"> z názorů  </w:t>
      </w:r>
      <w:r w:rsidRPr="00414855">
        <w:rPr>
          <w:b/>
          <w:i/>
        </w:rPr>
        <w:t>Hermann</w:t>
      </w:r>
      <w:r>
        <w:rPr>
          <w:b/>
          <w:i/>
        </w:rPr>
        <w:t>a</w:t>
      </w:r>
      <w:r w:rsidRPr="00414855">
        <w:rPr>
          <w:b/>
          <w:i/>
        </w:rPr>
        <w:t xml:space="preserve"> </w:t>
      </w:r>
      <w:proofErr w:type="spellStart"/>
      <w:r w:rsidRPr="00414855">
        <w:rPr>
          <w:b/>
          <w:i/>
        </w:rPr>
        <w:t>Cohen</w:t>
      </w:r>
      <w:r>
        <w:rPr>
          <w:b/>
          <w:i/>
        </w:rPr>
        <w:t>a</w:t>
      </w:r>
      <w:proofErr w:type="spellEnd"/>
      <w:r w:rsidRPr="00414855">
        <w:rPr>
          <w:b/>
          <w:i/>
        </w:rPr>
        <w:t xml:space="preserve"> (1842-1918)</w:t>
      </w:r>
      <w:r w:rsidR="00716A1E">
        <w:t xml:space="preserve"> a </w:t>
      </w:r>
      <w:r>
        <w:t xml:space="preserve"> </w:t>
      </w:r>
      <w:r w:rsidRPr="0008456E">
        <w:rPr>
          <w:b/>
          <w:i/>
        </w:rPr>
        <w:t>Ernst</w:t>
      </w:r>
      <w:r>
        <w:rPr>
          <w:b/>
          <w:i/>
        </w:rPr>
        <w:t>a</w:t>
      </w:r>
      <w:r w:rsidRPr="0008456E">
        <w:rPr>
          <w:b/>
          <w:i/>
        </w:rPr>
        <w:t xml:space="preserve"> </w:t>
      </w:r>
      <w:proofErr w:type="spellStart"/>
      <w:r w:rsidRPr="0008456E">
        <w:rPr>
          <w:b/>
          <w:i/>
        </w:rPr>
        <w:t>Cassirer</w:t>
      </w:r>
      <w:r>
        <w:rPr>
          <w:b/>
          <w:i/>
        </w:rPr>
        <w:t>a</w:t>
      </w:r>
      <w:proofErr w:type="spellEnd"/>
      <w:r>
        <w:rPr>
          <w:b/>
          <w:i/>
        </w:rPr>
        <w:t xml:space="preserve"> (1874-1945)</w:t>
      </w:r>
      <w:r w:rsidRPr="0008456E">
        <w:rPr>
          <w:b/>
          <w:i/>
        </w:rPr>
        <w:t>.</w:t>
      </w:r>
    </w:p>
    <w:p w:rsidR="00DC5AFA" w:rsidRPr="00D41C71" w:rsidRDefault="00DC5AFA" w:rsidP="002A0C80">
      <w:pPr>
        <w:widowControl w:val="0"/>
        <w:pBdr>
          <w:top w:val="single" w:sz="4" w:space="1" w:color="auto"/>
          <w:left w:val="single" w:sz="4" w:space="4" w:color="auto"/>
          <w:bottom w:val="single" w:sz="4" w:space="1" w:color="auto"/>
          <w:right w:val="single" w:sz="4" w:space="4" w:color="auto"/>
        </w:pBdr>
        <w:tabs>
          <w:tab w:val="left" w:pos="1800"/>
        </w:tabs>
        <w:autoSpaceDE w:val="0"/>
        <w:autoSpaceDN w:val="0"/>
        <w:adjustRightInd w:val="0"/>
        <w:jc w:val="both"/>
        <w:rPr>
          <w:b/>
          <w:bCs/>
          <w:sz w:val="22"/>
          <w:szCs w:val="22"/>
        </w:rPr>
      </w:pPr>
      <w:r w:rsidRPr="00D41C71">
        <w:rPr>
          <w:b/>
          <w:bCs/>
          <w:sz w:val="22"/>
          <w:szCs w:val="22"/>
        </w:rPr>
        <w:t xml:space="preserve">Doporučení k dalšímu </w:t>
      </w:r>
      <w:r>
        <w:rPr>
          <w:b/>
          <w:bCs/>
          <w:sz w:val="22"/>
          <w:szCs w:val="22"/>
        </w:rPr>
        <w:t>samo</w:t>
      </w:r>
      <w:r w:rsidRPr="00D41C71">
        <w:rPr>
          <w:b/>
          <w:bCs/>
          <w:sz w:val="22"/>
          <w:szCs w:val="22"/>
        </w:rPr>
        <w:t>studiu:</w:t>
      </w:r>
    </w:p>
    <w:p w:rsidR="00DC5AFA" w:rsidRDefault="00DC5AFA" w:rsidP="002A0C80">
      <w:pPr>
        <w:widowControl w:val="0"/>
        <w:pBdr>
          <w:top w:val="single" w:sz="4" w:space="1" w:color="auto"/>
          <w:left w:val="single" w:sz="4" w:space="4" w:color="auto"/>
          <w:bottom w:val="single" w:sz="4" w:space="1" w:color="auto"/>
          <w:right w:val="single" w:sz="4" w:space="4" w:color="auto"/>
        </w:pBdr>
        <w:tabs>
          <w:tab w:val="left" w:pos="1800"/>
        </w:tabs>
        <w:autoSpaceDE w:val="0"/>
        <w:autoSpaceDN w:val="0"/>
        <w:adjustRightInd w:val="0"/>
        <w:jc w:val="both"/>
        <w:rPr>
          <w:bCs/>
          <w:sz w:val="22"/>
          <w:szCs w:val="22"/>
        </w:rPr>
      </w:pPr>
      <w:r>
        <w:rPr>
          <w:bCs/>
          <w:sz w:val="22"/>
          <w:szCs w:val="22"/>
        </w:rPr>
        <w:t xml:space="preserve">Filozofická východiska </w:t>
      </w:r>
      <w:proofErr w:type="spellStart"/>
      <w:r w:rsidR="00251601">
        <w:rPr>
          <w:bCs/>
          <w:sz w:val="22"/>
          <w:szCs w:val="22"/>
        </w:rPr>
        <w:t>Kelsenovy</w:t>
      </w:r>
      <w:proofErr w:type="spellEnd"/>
      <w:r w:rsidR="00251601">
        <w:rPr>
          <w:bCs/>
          <w:sz w:val="22"/>
          <w:szCs w:val="22"/>
        </w:rPr>
        <w:t xml:space="preserve"> Ryzí nauky právní velmi  </w:t>
      </w:r>
      <w:r>
        <w:rPr>
          <w:bCs/>
          <w:sz w:val="22"/>
          <w:szCs w:val="22"/>
        </w:rPr>
        <w:t xml:space="preserve">přehledně popisuje a komentuje Vladimír Kubeš ve své práci „Právní filozofie XX. století“.  </w:t>
      </w:r>
    </w:p>
    <w:p w:rsidR="00DC5AFA" w:rsidRPr="00957551" w:rsidRDefault="00DC5AFA" w:rsidP="002A0C80">
      <w:pPr>
        <w:widowControl w:val="0"/>
        <w:pBdr>
          <w:top w:val="single" w:sz="4" w:space="1" w:color="auto"/>
          <w:left w:val="single" w:sz="4" w:space="4" w:color="auto"/>
          <w:bottom w:val="single" w:sz="4" w:space="1" w:color="auto"/>
          <w:right w:val="single" w:sz="4" w:space="4" w:color="auto"/>
        </w:pBdr>
        <w:tabs>
          <w:tab w:val="left" w:pos="1800"/>
        </w:tabs>
        <w:autoSpaceDE w:val="0"/>
        <w:autoSpaceDN w:val="0"/>
        <w:adjustRightInd w:val="0"/>
        <w:jc w:val="both"/>
        <w:rPr>
          <w:bCs/>
          <w:sz w:val="22"/>
          <w:szCs w:val="22"/>
        </w:rPr>
      </w:pPr>
      <w:r w:rsidRPr="00957551">
        <w:rPr>
          <w:bCs/>
          <w:sz w:val="20"/>
          <w:szCs w:val="20"/>
        </w:rPr>
        <w:t>KUBEŠ, Vladimír.</w:t>
      </w:r>
      <w:r>
        <w:rPr>
          <w:bCs/>
          <w:sz w:val="20"/>
          <w:szCs w:val="20"/>
        </w:rPr>
        <w:t xml:space="preserve"> </w:t>
      </w:r>
      <w:r w:rsidRPr="00DC5AFA">
        <w:rPr>
          <w:bCs/>
          <w:i/>
          <w:sz w:val="20"/>
          <w:szCs w:val="20"/>
        </w:rPr>
        <w:t>Právní filosofie XX.</w:t>
      </w:r>
      <w:r>
        <w:rPr>
          <w:bCs/>
          <w:i/>
          <w:sz w:val="20"/>
          <w:szCs w:val="20"/>
        </w:rPr>
        <w:t xml:space="preserve"> </w:t>
      </w:r>
      <w:r w:rsidRPr="00DC5AFA">
        <w:rPr>
          <w:bCs/>
          <w:i/>
          <w:sz w:val="20"/>
          <w:szCs w:val="20"/>
        </w:rPr>
        <w:t>století.</w:t>
      </w:r>
      <w:r>
        <w:rPr>
          <w:bCs/>
          <w:sz w:val="20"/>
          <w:szCs w:val="20"/>
        </w:rPr>
        <w:t xml:space="preserve"> Brno: ČSPAS, 1947, s.</w:t>
      </w:r>
      <w:r w:rsidR="009B5699">
        <w:rPr>
          <w:bCs/>
          <w:sz w:val="20"/>
          <w:szCs w:val="20"/>
        </w:rPr>
        <w:t xml:space="preserve"> </w:t>
      </w:r>
      <w:r>
        <w:rPr>
          <w:bCs/>
          <w:sz w:val="20"/>
          <w:szCs w:val="20"/>
        </w:rPr>
        <w:t xml:space="preserve">45-62. </w:t>
      </w:r>
      <w:r w:rsidRPr="00957551">
        <w:rPr>
          <w:bCs/>
          <w:sz w:val="20"/>
          <w:szCs w:val="20"/>
        </w:rPr>
        <w:t xml:space="preserve"> </w:t>
      </w:r>
      <w:r>
        <w:rPr>
          <w:bCs/>
          <w:sz w:val="22"/>
          <w:szCs w:val="22"/>
        </w:rPr>
        <w:t xml:space="preserve">   </w:t>
      </w:r>
    </w:p>
    <w:p w:rsidR="00F97AB0" w:rsidRDefault="00DC5AFA" w:rsidP="002A0C80">
      <w:pPr>
        <w:widowControl w:val="0"/>
        <w:autoSpaceDE w:val="0"/>
        <w:autoSpaceDN w:val="0"/>
        <w:adjustRightInd w:val="0"/>
        <w:spacing w:line="360" w:lineRule="auto"/>
        <w:jc w:val="both"/>
      </w:pPr>
      <w:r>
        <w:t xml:space="preserve">     </w:t>
      </w:r>
      <w:proofErr w:type="spellStart"/>
      <w:r>
        <w:t>Kelsen</w:t>
      </w:r>
      <w:proofErr w:type="spellEnd"/>
      <w:r>
        <w:t>, podobně jako Kant,  se ptá na podmínky možnosti  poznání, které  odhaluje v apriorních  formách</w:t>
      </w:r>
      <w:r w:rsidR="007D65B7">
        <w:t xml:space="preserve"> procesu poznávání</w:t>
      </w:r>
      <w:r>
        <w:t xml:space="preserve">.  </w:t>
      </w:r>
    </w:p>
    <w:p w:rsidR="00072621" w:rsidRDefault="00072621" w:rsidP="002A0C80">
      <w:pPr>
        <w:widowControl w:val="0"/>
        <w:autoSpaceDE w:val="0"/>
        <w:autoSpaceDN w:val="0"/>
        <w:adjustRightInd w:val="0"/>
        <w:spacing w:line="360" w:lineRule="auto"/>
        <w:jc w:val="both"/>
      </w:pPr>
    </w:p>
    <w:p w:rsidR="00072621" w:rsidRDefault="00072621" w:rsidP="00F97AB0">
      <w:pPr>
        <w:pBdr>
          <w:top w:val="single" w:sz="4" w:space="1" w:color="auto"/>
          <w:left w:val="single" w:sz="4" w:space="4" w:color="auto"/>
          <w:bottom w:val="single" w:sz="4" w:space="1" w:color="auto"/>
          <w:right w:val="single" w:sz="4" w:space="4" w:color="auto"/>
        </w:pBdr>
        <w:shd w:val="clear" w:color="auto" w:fill="FFFFFF"/>
        <w:jc w:val="both"/>
        <w:rPr>
          <w:b/>
          <w:sz w:val="20"/>
          <w:szCs w:val="20"/>
        </w:rPr>
      </w:pPr>
    </w:p>
    <w:p w:rsidR="00F97AB0" w:rsidRPr="00703286" w:rsidRDefault="00F97AB0" w:rsidP="00F97AB0">
      <w:pPr>
        <w:pBdr>
          <w:top w:val="single" w:sz="4" w:space="1" w:color="auto"/>
          <w:left w:val="single" w:sz="4" w:space="4" w:color="auto"/>
          <w:bottom w:val="single" w:sz="4" w:space="1" w:color="auto"/>
          <w:right w:val="single" w:sz="4" w:space="4" w:color="auto"/>
        </w:pBdr>
        <w:shd w:val="clear" w:color="auto" w:fill="FFFFFF"/>
        <w:jc w:val="both"/>
        <w:rPr>
          <w:b/>
          <w:sz w:val="20"/>
          <w:szCs w:val="20"/>
        </w:rPr>
      </w:pPr>
      <w:r w:rsidRPr="00703286">
        <w:rPr>
          <w:b/>
          <w:sz w:val="20"/>
          <w:szCs w:val="20"/>
        </w:rPr>
        <w:t xml:space="preserve">Poznámka: </w:t>
      </w:r>
    </w:p>
    <w:p w:rsidR="00F97AB0" w:rsidRPr="00703286" w:rsidRDefault="00F97AB0" w:rsidP="00F97AB0">
      <w:pPr>
        <w:pBdr>
          <w:top w:val="single" w:sz="4" w:space="1" w:color="auto"/>
          <w:left w:val="single" w:sz="4" w:space="4" w:color="auto"/>
          <w:bottom w:val="single" w:sz="4" w:space="1" w:color="auto"/>
          <w:right w:val="single" w:sz="4" w:space="4" w:color="auto"/>
        </w:pBdr>
        <w:shd w:val="clear" w:color="auto" w:fill="FFFFFF"/>
        <w:jc w:val="both"/>
        <w:rPr>
          <w:rStyle w:val="apple-converted-space"/>
          <w:color w:val="222222"/>
          <w:sz w:val="20"/>
          <w:szCs w:val="20"/>
        </w:rPr>
      </w:pPr>
      <w:r w:rsidRPr="00703286">
        <w:rPr>
          <w:b/>
          <w:sz w:val="20"/>
          <w:szCs w:val="20"/>
        </w:rPr>
        <w:t xml:space="preserve"> </w:t>
      </w:r>
      <w:r w:rsidRPr="00703286">
        <w:rPr>
          <w:rStyle w:val="tgc"/>
          <w:b/>
          <w:bCs/>
          <w:i/>
          <w:color w:val="222222"/>
          <w:sz w:val="20"/>
          <w:szCs w:val="20"/>
        </w:rPr>
        <w:t>A priori</w:t>
      </w:r>
      <w:r w:rsidRPr="00703286">
        <w:rPr>
          <w:rStyle w:val="apple-converted-space"/>
          <w:i/>
          <w:color w:val="222222"/>
          <w:sz w:val="20"/>
          <w:szCs w:val="20"/>
        </w:rPr>
        <w:t> </w:t>
      </w:r>
      <w:r w:rsidRPr="00703286">
        <w:rPr>
          <w:rStyle w:val="apple-converted-space"/>
          <w:color w:val="222222"/>
          <w:sz w:val="20"/>
          <w:szCs w:val="20"/>
        </w:rPr>
        <w:t xml:space="preserve">  znamená  z latiny to, co je předchozí; co je předem.  Kant byl přesvědčen, že naše poznatky a  poznání nevznikají jen na základě naší  zkušenosti</w:t>
      </w:r>
      <w:r w:rsidR="003B4A16">
        <w:rPr>
          <w:rStyle w:val="apple-converted-space"/>
          <w:color w:val="222222"/>
          <w:sz w:val="20"/>
          <w:szCs w:val="20"/>
        </w:rPr>
        <w:t xml:space="preserve">, </w:t>
      </w:r>
      <w:r w:rsidRPr="00703286">
        <w:rPr>
          <w:rStyle w:val="apple-converted-space"/>
          <w:color w:val="222222"/>
          <w:sz w:val="20"/>
          <w:szCs w:val="20"/>
        </w:rPr>
        <w:t xml:space="preserve"> ale </w:t>
      </w:r>
      <w:r w:rsidR="00716A1E">
        <w:rPr>
          <w:rStyle w:val="apple-converted-space"/>
          <w:color w:val="222222"/>
          <w:sz w:val="20"/>
          <w:szCs w:val="20"/>
        </w:rPr>
        <w:t>jde o proces, kdy je empiricky získaný materiál  zpracován</w:t>
      </w:r>
      <w:r w:rsidR="007D65B7">
        <w:rPr>
          <w:rStyle w:val="apple-converted-space"/>
          <w:color w:val="222222"/>
          <w:sz w:val="20"/>
          <w:szCs w:val="20"/>
        </w:rPr>
        <w:t xml:space="preserve"> </w:t>
      </w:r>
      <w:r w:rsidRPr="00703286">
        <w:rPr>
          <w:rStyle w:val="apple-converted-space"/>
          <w:color w:val="222222"/>
          <w:sz w:val="20"/>
          <w:szCs w:val="20"/>
        </w:rPr>
        <w:t xml:space="preserve">  prostřednictvím </w:t>
      </w:r>
      <w:r w:rsidRPr="00703286">
        <w:rPr>
          <w:rStyle w:val="apple-converted-space"/>
          <w:b/>
          <w:i/>
          <w:color w:val="222222"/>
          <w:sz w:val="20"/>
          <w:szCs w:val="20"/>
        </w:rPr>
        <w:t xml:space="preserve">apriorních (daných, </w:t>
      </w:r>
      <w:r w:rsidR="003B4A16">
        <w:rPr>
          <w:rStyle w:val="apple-converted-space"/>
          <w:b/>
          <w:i/>
          <w:color w:val="222222"/>
          <w:sz w:val="20"/>
          <w:szCs w:val="20"/>
        </w:rPr>
        <w:t>na zkušenosti</w:t>
      </w:r>
      <w:r w:rsidRPr="00703286">
        <w:rPr>
          <w:rStyle w:val="apple-converted-space"/>
          <w:b/>
          <w:i/>
          <w:color w:val="222222"/>
          <w:sz w:val="20"/>
          <w:szCs w:val="20"/>
        </w:rPr>
        <w:t xml:space="preserve"> a poznání</w:t>
      </w:r>
      <w:r w:rsidR="003B4A16">
        <w:rPr>
          <w:rStyle w:val="apple-converted-space"/>
          <w:b/>
          <w:i/>
          <w:color w:val="222222"/>
          <w:sz w:val="20"/>
          <w:szCs w:val="20"/>
        </w:rPr>
        <w:t xml:space="preserve"> nezávislých</w:t>
      </w:r>
      <w:r w:rsidRPr="00703286">
        <w:rPr>
          <w:rStyle w:val="apple-converted-space"/>
          <w:b/>
          <w:i/>
          <w:color w:val="222222"/>
          <w:sz w:val="20"/>
          <w:szCs w:val="20"/>
        </w:rPr>
        <w:t>, transcendentálních)  forem.</w:t>
      </w:r>
      <w:r w:rsidRPr="00703286">
        <w:rPr>
          <w:rStyle w:val="apple-converted-space"/>
          <w:color w:val="222222"/>
          <w:sz w:val="20"/>
          <w:szCs w:val="20"/>
        </w:rPr>
        <w:t xml:space="preserve"> </w:t>
      </w:r>
      <w:r w:rsidR="003B4A16">
        <w:rPr>
          <w:rStyle w:val="apple-converted-space"/>
          <w:color w:val="222222"/>
          <w:sz w:val="20"/>
          <w:szCs w:val="20"/>
        </w:rPr>
        <w:t xml:space="preserve">Podle Kanta tak platí, že </w:t>
      </w:r>
    </w:p>
    <w:p w:rsidR="00F97AB0" w:rsidRPr="00703286" w:rsidRDefault="003B4A16" w:rsidP="00F97AB0">
      <w:pPr>
        <w:pBdr>
          <w:top w:val="single" w:sz="4" w:space="1" w:color="auto"/>
          <w:left w:val="single" w:sz="4" w:space="4" w:color="auto"/>
          <w:bottom w:val="single" w:sz="4" w:space="1" w:color="auto"/>
          <w:right w:val="single" w:sz="4" w:space="4" w:color="auto"/>
        </w:pBdr>
        <w:shd w:val="clear" w:color="auto" w:fill="FFFFFF"/>
        <w:jc w:val="both"/>
        <w:rPr>
          <w:rStyle w:val="apple-converted-space"/>
          <w:i/>
          <w:color w:val="222222"/>
          <w:sz w:val="20"/>
          <w:szCs w:val="20"/>
        </w:rPr>
      </w:pPr>
      <w:r>
        <w:rPr>
          <w:rStyle w:val="apple-converted-space"/>
          <w:i/>
          <w:color w:val="222222"/>
          <w:sz w:val="20"/>
          <w:szCs w:val="20"/>
        </w:rPr>
        <w:t>a)z</w:t>
      </w:r>
      <w:r w:rsidR="00F97AB0" w:rsidRPr="00703286">
        <w:rPr>
          <w:rStyle w:val="apple-converted-space"/>
          <w:i/>
          <w:color w:val="222222"/>
          <w:sz w:val="20"/>
          <w:szCs w:val="20"/>
        </w:rPr>
        <w:t>kušenost, nazírání a názor je utvářen apriorní formou prostor a čas</w:t>
      </w:r>
      <w:r>
        <w:rPr>
          <w:rStyle w:val="apple-converted-space"/>
          <w:i/>
          <w:color w:val="222222"/>
          <w:sz w:val="20"/>
          <w:szCs w:val="20"/>
        </w:rPr>
        <w:t>;</w:t>
      </w:r>
      <w:r w:rsidR="00F97AB0" w:rsidRPr="00703286">
        <w:rPr>
          <w:rStyle w:val="apple-converted-space"/>
          <w:i/>
          <w:color w:val="222222"/>
          <w:sz w:val="20"/>
          <w:szCs w:val="20"/>
        </w:rPr>
        <w:t xml:space="preserve"> </w:t>
      </w:r>
    </w:p>
    <w:p w:rsidR="00F97AB0" w:rsidRPr="00703286" w:rsidRDefault="00F97AB0" w:rsidP="00F97AB0">
      <w:pPr>
        <w:pBdr>
          <w:top w:val="single" w:sz="4" w:space="1" w:color="auto"/>
          <w:left w:val="single" w:sz="4" w:space="4" w:color="auto"/>
          <w:bottom w:val="single" w:sz="4" w:space="1" w:color="auto"/>
          <w:right w:val="single" w:sz="4" w:space="4" w:color="auto"/>
        </w:pBdr>
        <w:shd w:val="clear" w:color="auto" w:fill="FFFFFF"/>
        <w:jc w:val="both"/>
        <w:rPr>
          <w:rStyle w:val="apple-converted-space"/>
          <w:i/>
          <w:color w:val="222222"/>
          <w:sz w:val="20"/>
          <w:szCs w:val="20"/>
        </w:rPr>
      </w:pPr>
      <w:r w:rsidRPr="00703286">
        <w:rPr>
          <w:rStyle w:val="apple-converted-space"/>
          <w:i/>
          <w:color w:val="222222"/>
          <w:sz w:val="20"/>
          <w:szCs w:val="20"/>
        </w:rPr>
        <w:t>b)</w:t>
      </w:r>
      <w:r w:rsidR="003B4A16">
        <w:rPr>
          <w:rStyle w:val="apple-converted-space"/>
          <w:i/>
          <w:color w:val="222222"/>
          <w:sz w:val="20"/>
          <w:szCs w:val="20"/>
        </w:rPr>
        <w:t>na</w:t>
      </w:r>
      <w:r w:rsidRPr="00703286">
        <w:rPr>
          <w:rStyle w:val="apple-converted-space"/>
          <w:i/>
          <w:color w:val="222222"/>
          <w:sz w:val="20"/>
          <w:szCs w:val="20"/>
        </w:rPr>
        <w:t xml:space="preserve"> úrovni rozvažování </w:t>
      </w:r>
      <w:r w:rsidR="00716A1E">
        <w:rPr>
          <w:rStyle w:val="apple-converted-space"/>
          <w:i/>
          <w:color w:val="222222"/>
          <w:sz w:val="20"/>
          <w:szCs w:val="20"/>
        </w:rPr>
        <w:t>apriorním způsobe</w:t>
      </w:r>
      <w:r w:rsidR="00EB623F">
        <w:rPr>
          <w:rStyle w:val="apple-converted-space"/>
          <w:i/>
          <w:color w:val="222222"/>
          <w:sz w:val="20"/>
          <w:szCs w:val="20"/>
        </w:rPr>
        <w:t>m</w:t>
      </w:r>
      <w:r w:rsidR="00716A1E">
        <w:rPr>
          <w:rStyle w:val="apple-converted-space"/>
          <w:i/>
          <w:color w:val="222222"/>
          <w:sz w:val="20"/>
          <w:szCs w:val="20"/>
        </w:rPr>
        <w:t xml:space="preserve"> vznikají </w:t>
      </w:r>
      <w:r w:rsidRPr="00703286">
        <w:rPr>
          <w:rStyle w:val="apple-converted-space"/>
          <w:i/>
          <w:color w:val="222222"/>
          <w:sz w:val="20"/>
          <w:szCs w:val="20"/>
        </w:rPr>
        <w:t xml:space="preserve"> kategorie (kvantita, kvalita, kategorie vyjadřující relace či modalitu)</w:t>
      </w:r>
      <w:r w:rsidR="003B4A16">
        <w:rPr>
          <w:rStyle w:val="apple-converted-space"/>
          <w:i/>
          <w:color w:val="222222"/>
          <w:sz w:val="20"/>
          <w:szCs w:val="20"/>
        </w:rPr>
        <w:t>;</w:t>
      </w:r>
    </w:p>
    <w:p w:rsidR="00F97AB0" w:rsidRPr="00703286" w:rsidRDefault="00F97AB0" w:rsidP="00F97AB0">
      <w:pPr>
        <w:pBdr>
          <w:top w:val="single" w:sz="4" w:space="1" w:color="auto"/>
          <w:left w:val="single" w:sz="4" w:space="4" w:color="auto"/>
          <w:bottom w:val="single" w:sz="4" w:space="1" w:color="auto"/>
          <w:right w:val="single" w:sz="4" w:space="4" w:color="auto"/>
        </w:pBdr>
        <w:shd w:val="clear" w:color="auto" w:fill="FFFFFF"/>
        <w:jc w:val="both"/>
        <w:rPr>
          <w:rStyle w:val="apple-converted-space"/>
          <w:i/>
          <w:color w:val="222222"/>
          <w:sz w:val="20"/>
          <w:szCs w:val="20"/>
        </w:rPr>
      </w:pPr>
      <w:r w:rsidRPr="00703286">
        <w:rPr>
          <w:rStyle w:val="apple-converted-space"/>
          <w:i/>
          <w:color w:val="222222"/>
          <w:sz w:val="20"/>
          <w:szCs w:val="20"/>
        </w:rPr>
        <w:t>c)</w:t>
      </w:r>
      <w:r w:rsidR="003B4A16">
        <w:rPr>
          <w:rStyle w:val="apple-converted-space"/>
          <w:i/>
          <w:color w:val="222222"/>
          <w:sz w:val="20"/>
          <w:szCs w:val="20"/>
        </w:rPr>
        <w:t>n</w:t>
      </w:r>
      <w:r w:rsidRPr="00703286">
        <w:rPr>
          <w:rStyle w:val="apple-converted-space"/>
          <w:i/>
          <w:color w:val="222222"/>
          <w:sz w:val="20"/>
          <w:szCs w:val="20"/>
        </w:rPr>
        <w:t>a ú</w:t>
      </w:r>
      <w:r w:rsidR="00716A1E">
        <w:rPr>
          <w:rStyle w:val="apple-converted-space"/>
          <w:i/>
          <w:color w:val="222222"/>
          <w:sz w:val="20"/>
          <w:szCs w:val="20"/>
        </w:rPr>
        <w:t xml:space="preserve">rovni rozumového poznání  jsou apriorním způsobem utvářeny </w:t>
      </w:r>
      <w:r w:rsidRPr="00703286">
        <w:rPr>
          <w:rStyle w:val="apple-converted-space"/>
          <w:i/>
          <w:color w:val="222222"/>
          <w:sz w:val="20"/>
          <w:szCs w:val="20"/>
        </w:rPr>
        <w:t xml:space="preserve">ideje světa, duše, Boha. </w:t>
      </w:r>
    </w:p>
    <w:p w:rsidR="00F97AB0" w:rsidRPr="00703286" w:rsidRDefault="00F97AB0" w:rsidP="00F97AB0">
      <w:pPr>
        <w:pBdr>
          <w:top w:val="single" w:sz="4" w:space="1" w:color="auto"/>
          <w:left w:val="single" w:sz="4" w:space="4" w:color="auto"/>
          <w:bottom w:val="single" w:sz="4" w:space="1" w:color="auto"/>
          <w:right w:val="single" w:sz="4" w:space="4" w:color="auto"/>
        </w:pBdr>
        <w:shd w:val="clear" w:color="auto" w:fill="FFFFFF"/>
        <w:jc w:val="both"/>
        <w:rPr>
          <w:color w:val="222222"/>
          <w:sz w:val="20"/>
          <w:szCs w:val="20"/>
        </w:rPr>
      </w:pPr>
      <w:r w:rsidRPr="00703286">
        <w:rPr>
          <w:rStyle w:val="apple-converted-space"/>
          <w:color w:val="222222"/>
          <w:sz w:val="20"/>
          <w:szCs w:val="20"/>
        </w:rPr>
        <w:t>Díky těmto formám máme zkušenost času a prostoru a  p</w:t>
      </w:r>
      <w:r w:rsidR="00716A1E">
        <w:rPr>
          <w:rStyle w:val="apple-converted-space"/>
          <w:color w:val="222222"/>
          <w:sz w:val="20"/>
          <w:szCs w:val="20"/>
        </w:rPr>
        <w:t xml:space="preserve">oznáváme různé  </w:t>
      </w:r>
      <w:r w:rsidRPr="00703286">
        <w:rPr>
          <w:rStyle w:val="apple-converted-space"/>
          <w:color w:val="222222"/>
          <w:sz w:val="20"/>
          <w:szCs w:val="20"/>
        </w:rPr>
        <w:t xml:space="preserve">souvislosti a vztahy  či  dokonce podstatu světa. </w:t>
      </w:r>
    </w:p>
    <w:p w:rsidR="00716A1E" w:rsidRDefault="00716A1E" w:rsidP="002A0C80">
      <w:pPr>
        <w:widowControl w:val="0"/>
        <w:autoSpaceDE w:val="0"/>
        <w:autoSpaceDN w:val="0"/>
        <w:adjustRightInd w:val="0"/>
        <w:spacing w:line="360" w:lineRule="auto"/>
        <w:jc w:val="both"/>
      </w:pPr>
      <w:r>
        <w:t xml:space="preserve">      </w:t>
      </w:r>
      <w:proofErr w:type="spellStart"/>
      <w:r>
        <w:t>Kelsena</w:t>
      </w:r>
      <w:proofErr w:type="spellEnd"/>
      <w:r>
        <w:t xml:space="preserve"> však </w:t>
      </w:r>
      <w:r w:rsidR="00F97AB0">
        <w:t xml:space="preserve"> zajímá jen to,   </w:t>
      </w:r>
      <w:r w:rsidR="00DC5AFA">
        <w:t xml:space="preserve">jak tyto </w:t>
      </w:r>
      <w:r w:rsidR="00DC5AFA" w:rsidRPr="00046AC8">
        <w:t xml:space="preserve">formální </w:t>
      </w:r>
      <w:r w:rsidR="00F97AB0">
        <w:t xml:space="preserve">(apriorní) </w:t>
      </w:r>
      <w:r w:rsidR="00DC5AFA" w:rsidRPr="00046AC8">
        <w:t>p</w:t>
      </w:r>
      <w:r w:rsidR="00F97AB0">
        <w:t xml:space="preserve">odmínky </w:t>
      </w:r>
      <w:r w:rsidR="00DC5AFA" w:rsidRPr="00046AC8">
        <w:t>fungují, když se jedná o proces  právního    myšlení a poznávání</w:t>
      </w:r>
      <w:r w:rsidR="007D65B7">
        <w:t>, tudíž když se utvářejí představy o povinnosti, o tom, co má být („</w:t>
      </w:r>
      <w:proofErr w:type="spellStart"/>
      <w:r w:rsidR="007D65B7">
        <w:t>Sollen</w:t>
      </w:r>
      <w:proofErr w:type="spellEnd"/>
      <w:r w:rsidR="007D65B7">
        <w:t xml:space="preserve">“). </w:t>
      </w:r>
      <w:r w:rsidR="00DC5AFA" w:rsidRPr="00046AC8">
        <w:t xml:space="preserve">  Zde nachá</w:t>
      </w:r>
      <w:r w:rsidR="00DC5AFA">
        <w:t>zí velkou  inspiraci v </w:t>
      </w:r>
      <w:proofErr w:type="spellStart"/>
      <w:r w:rsidR="00DC5AFA">
        <w:t>Cohenově</w:t>
      </w:r>
      <w:proofErr w:type="spellEnd"/>
      <w:r w:rsidR="00DC5AFA">
        <w:t xml:space="preserve">   přístupu,  </w:t>
      </w:r>
      <w:r w:rsidR="00251601">
        <w:t>k</w:t>
      </w:r>
      <w:r w:rsidR="00F97AB0">
        <w:t xml:space="preserve">terý požadoval </w:t>
      </w:r>
      <w:r w:rsidR="00251601">
        <w:t>celkov</w:t>
      </w:r>
      <w:r w:rsidR="00F97AB0">
        <w:t>ou</w:t>
      </w:r>
      <w:r w:rsidR="00DC5AFA">
        <w:t xml:space="preserve"> „oči</w:t>
      </w:r>
      <w:r w:rsidR="00251601">
        <w:t>st</w:t>
      </w:r>
      <w:r w:rsidR="00F97AB0">
        <w:t>u</w:t>
      </w:r>
      <w:r w:rsidR="00DC5AFA">
        <w:t>“  proces</w:t>
      </w:r>
      <w:r w:rsidR="00251601">
        <w:t>u</w:t>
      </w:r>
      <w:r w:rsidR="00DC5AFA">
        <w:t xml:space="preserve"> myšlení od nazírání</w:t>
      </w:r>
      <w:r w:rsidR="00251601">
        <w:t xml:space="preserve"> (zkušenosti)</w:t>
      </w:r>
      <w:r w:rsidR="00DC5AFA">
        <w:t xml:space="preserve">.  </w:t>
      </w:r>
      <w:proofErr w:type="spellStart"/>
      <w:r w:rsidR="00DC5AFA">
        <w:t>Cohen</w:t>
      </w:r>
      <w:proofErr w:type="spellEnd"/>
      <w:r w:rsidR="00DC5AFA">
        <w:t xml:space="preserve"> m</w:t>
      </w:r>
      <w:r w:rsidR="00F97AB0">
        <w:t xml:space="preserve">ěl </w:t>
      </w:r>
      <w:r w:rsidR="00DC5AFA">
        <w:t xml:space="preserve">  za  to, že   myšlení je   samo o sobě tvůrčí a jeho kreativita není  závislá  na smyslovosti a nazírání.  </w:t>
      </w:r>
      <w:r w:rsidR="00251601">
        <w:t xml:space="preserve">Díky tomu </w:t>
      </w:r>
      <w:r w:rsidR="00F97AB0">
        <w:t xml:space="preserve">připisuje  </w:t>
      </w:r>
      <w:r w:rsidR="00251601">
        <w:t xml:space="preserve"> a</w:t>
      </w:r>
      <w:r w:rsidR="00DC5AFA">
        <w:t>priorní</w:t>
      </w:r>
      <w:r w:rsidR="00F97AB0">
        <w:t>m</w:t>
      </w:r>
      <w:r w:rsidR="00DC5AFA">
        <w:t xml:space="preserve">  form</w:t>
      </w:r>
      <w:r w:rsidR="00F97AB0">
        <w:t xml:space="preserve">ám myšlení  </w:t>
      </w:r>
      <w:r w:rsidR="00DC5AFA">
        <w:t xml:space="preserve"> ryze logickou až  matematickou povahu. </w:t>
      </w:r>
    </w:p>
    <w:p w:rsidR="00DC5AFA" w:rsidRDefault="00716A1E" w:rsidP="002A0C80">
      <w:pPr>
        <w:widowControl w:val="0"/>
        <w:autoSpaceDE w:val="0"/>
        <w:autoSpaceDN w:val="0"/>
        <w:adjustRightInd w:val="0"/>
        <w:spacing w:line="360" w:lineRule="auto"/>
        <w:jc w:val="both"/>
      </w:pPr>
      <w:r>
        <w:t xml:space="preserve">      </w:t>
      </w:r>
      <w:proofErr w:type="spellStart"/>
      <w:r w:rsidR="00DC5AFA">
        <w:t>Cohen</w:t>
      </w:r>
      <w:proofErr w:type="spellEnd"/>
      <w:r w:rsidR="00DC5AFA">
        <w:t xml:space="preserve"> je přesvědčen, že právě tato očista od všeho empirického  </w:t>
      </w:r>
      <w:r w:rsidR="00F97AB0">
        <w:t xml:space="preserve">je nutnou podmínkou  </w:t>
      </w:r>
      <w:r w:rsidR="00DC5AFA">
        <w:t xml:space="preserve"> objektivnost</w:t>
      </w:r>
      <w:r w:rsidR="00F97AB0">
        <w:t>i</w:t>
      </w:r>
      <w:r w:rsidR="00DC5AFA">
        <w:t xml:space="preserve"> a vědeckost</w:t>
      </w:r>
      <w:r w:rsidR="00F97AB0">
        <w:t>i</w:t>
      </w:r>
      <w:r w:rsidR="00DC5AFA">
        <w:t xml:space="preserve"> </w:t>
      </w:r>
      <w:r w:rsidR="003B4A16">
        <w:t xml:space="preserve"> našeho myšlení a </w:t>
      </w:r>
      <w:r w:rsidR="00F97AB0">
        <w:t>pozná</w:t>
      </w:r>
      <w:r w:rsidR="003B4A16">
        <w:t>vá</w:t>
      </w:r>
      <w:r w:rsidR="00F97AB0">
        <w:t>ní</w:t>
      </w:r>
      <w:r w:rsidR="00DC5AFA">
        <w:t xml:space="preserve">.  Princip čistoty </w:t>
      </w:r>
      <w:r w:rsidR="00EF41B6">
        <w:t xml:space="preserve">následně </w:t>
      </w:r>
      <w:r w:rsidR="00DC5AFA">
        <w:t xml:space="preserve"> uplatňuje  i v etice, která má  být podle něj etikou čistého chtění (čisté vůle). </w:t>
      </w:r>
    </w:p>
    <w:p w:rsidR="00DC5AFA" w:rsidRDefault="00DC5AFA" w:rsidP="002A0C80">
      <w:pPr>
        <w:widowControl w:val="0"/>
        <w:autoSpaceDE w:val="0"/>
        <w:autoSpaceDN w:val="0"/>
        <w:adjustRightInd w:val="0"/>
        <w:spacing w:line="360" w:lineRule="auto"/>
        <w:jc w:val="both"/>
      </w:pPr>
      <w:r>
        <w:t xml:space="preserve">      Stručně bychom mohli říct, že </w:t>
      </w:r>
      <w:proofErr w:type="spellStart"/>
      <w:r>
        <w:t>Kelsen</w:t>
      </w:r>
      <w:proofErr w:type="spellEnd"/>
      <w:r>
        <w:t xml:space="preserve"> navazuje  na  všechny ty kantovské a novokantovské   ideje, které mu umožnily</w:t>
      </w:r>
      <w:r w:rsidR="009551BC">
        <w:t xml:space="preserve"> zdůvodnit,  že </w:t>
      </w:r>
      <w:r>
        <w:t xml:space="preserve"> </w:t>
      </w:r>
    </w:p>
    <w:p w:rsidR="0038015A" w:rsidRPr="00A116B2" w:rsidRDefault="009551BC" w:rsidP="007C740C">
      <w:pPr>
        <w:pStyle w:val="Odstavecseseznamem"/>
        <w:widowControl w:val="0"/>
        <w:numPr>
          <w:ilvl w:val="0"/>
          <w:numId w:val="3"/>
        </w:numPr>
        <w:autoSpaceDE w:val="0"/>
        <w:autoSpaceDN w:val="0"/>
        <w:adjustRightInd w:val="0"/>
        <w:spacing w:line="360" w:lineRule="auto"/>
        <w:jc w:val="both"/>
        <w:rPr>
          <w:u w:val="single"/>
        </w:rPr>
      </w:pPr>
      <w:proofErr w:type="spellStart"/>
      <w:r w:rsidRPr="00A116B2">
        <w:rPr>
          <w:b/>
          <w:i/>
        </w:rPr>
        <w:t>normativita</w:t>
      </w:r>
      <w:proofErr w:type="spellEnd"/>
      <w:r w:rsidRPr="00A116B2">
        <w:rPr>
          <w:b/>
          <w:i/>
        </w:rPr>
        <w:t xml:space="preserve"> práva („</w:t>
      </w:r>
      <w:proofErr w:type="spellStart"/>
      <w:r w:rsidRPr="00A116B2">
        <w:rPr>
          <w:b/>
          <w:i/>
        </w:rPr>
        <w:t>Sollen</w:t>
      </w:r>
      <w:proofErr w:type="spellEnd"/>
      <w:r w:rsidRPr="00A116B2">
        <w:rPr>
          <w:b/>
          <w:i/>
        </w:rPr>
        <w:t xml:space="preserve">“)  má svébytnou  </w:t>
      </w:r>
      <w:r w:rsidR="0038015A" w:rsidRPr="00A116B2">
        <w:rPr>
          <w:b/>
          <w:i/>
        </w:rPr>
        <w:t>(auto</w:t>
      </w:r>
      <w:r w:rsidR="00DC5AFA" w:rsidRPr="00A116B2">
        <w:rPr>
          <w:b/>
          <w:i/>
        </w:rPr>
        <w:t>nomn</w:t>
      </w:r>
      <w:r w:rsidR="0038015A" w:rsidRPr="00A116B2">
        <w:rPr>
          <w:b/>
          <w:i/>
        </w:rPr>
        <w:t>í</w:t>
      </w:r>
      <w:r w:rsidR="00DC5AFA" w:rsidRPr="00A116B2">
        <w:rPr>
          <w:b/>
          <w:i/>
        </w:rPr>
        <w:t>)</w:t>
      </w:r>
      <w:r w:rsidR="0038015A" w:rsidRPr="00A116B2">
        <w:rPr>
          <w:b/>
          <w:i/>
        </w:rPr>
        <w:t xml:space="preserve">  povah</w:t>
      </w:r>
      <w:r w:rsidRPr="00A116B2">
        <w:rPr>
          <w:b/>
          <w:i/>
        </w:rPr>
        <w:t>u</w:t>
      </w:r>
      <w:r w:rsidR="007C740C" w:rsidRPr="00A116B2">
        <w:rPr>
          <w:b/>
          <w:i/>
        </w:rPr>
        <w:t xml:space="preserve">; </w:t>
      </w:r>
      <w:proofErr w:type="spellStart"/>
      <w:r w:rsidR="007C740C" w:rsidRPr="00A116B2">
        <w:rPr>
          <w:b/>
          <w:i/>
        </w:rPr>
        <w:t>nor</w:t>
      </w:r>
      <w:r w:rsidR="00BB03FC">
        <w:rPr>
          <w:b/>
          <w:i/>
        </w:rPr>
        <w:t>mativita</w:t>
      </w:r>
      <w:proofErr w:type="spellEnd"/>
      <w:r w:rsidR="00BB03FC">
        <w:rPr>
          <w:b/>
          <w:i/>
        </w:rPr>
        <w:t xml:space="preserve"> je fakticitou, přirozenou součástí </w:t>
      </w:r>
      <w:r w:rsidR="007C740C" w:rsidRPr="00A116B2">
        <w:rPr>
          <w:b/>
          <w:i/>
        </w:rPr>
        <w:t xml:space="preserve"> našeho duchovního a sociálního života; jejím zdrojem  je lidská vůle, která je nadaná schopností předs</w:t>
      </w:r>
      <w:r w:rsidR="00072621">
        <w:rPr>
          <w:b/>
          <w:i/>
        </w:rPr>
        <w:t>tavovat si povinnost</w:t>
      </w:r>
      <w:r w:rsidR="00930558" w:rsidRPr="00A116B2">
        <w:rPr>
          <w:b/>
          <w:i/>
        </w:rPr>
        <w:t xml:space="preserve"> </w:t>
      </w:r>
      <w:r w:rsidR="00BB03FC">
        <w:rPr>
          <w:b/>
          <w:i/>
        </w:rPr>
        <w:t>(</w:t>
      </w:r>
      <w:r w:rsidR="00930558" w:rsidRPr="00A116B2">
        <w:rPr>
          <w:b/>
          <w:i/>
        </w:rPr>
        <w:t>„</w:t>
      </w:r>
      <w:proofErr w:type="spellStart"/>
      <w:r w:rsidR="00930558" w:rsidRPr="00A116B2">
        <w:rPr>
          <w:b/>
          <w:i/>
        </w:rPr>
        <w:t>Sollen</w:t>
      </w:r>
      <w:proofErr w:type="spellEnd"/>
      <w:r w:rsidR="00930558" w:rsidRPr="00A116B2">
        <w:rPr>
          <w:b/>
          <w:i/>
        </w:rPr>
        <w:t>“</w:t>
      </w:r>
      <w:r w:rsidR="00BB03FC">
        <w:rPr>
          <w:b/>
          <w:i/>
        </w:rPr>
        <w:t>)</w:t>
      </w:r>
      <w:r w:rsidR="00A116B2">
        <w:rPr>
          <w:b/>
          <w:i/>
        </w:rPr>
        <w:t>;</w:t>
      </w:r>
    </w:p>
    <w:p w:rsidR="00A116B2" w:rsidRPr="00A116B2" w:rsidRDefault="00BB03FC" w:rsidP="00581C64">
      <w:pPr>
        <w:pStyle w:val="Odstavecseseznamem"/>
        <w:widowControl w:val="0"/>
        <w:numPr>
          <w:ilvl w:val="0"/>
          <w:numId w:val="3"/>
        </w:numPr>
        <w:autoSpaceDE w:val="0"/>
        <w:autoSpaceDN w:val="0"/>
        <w:adjustRightInd w:val="0"/>
        <w:spacing w:line="360" w:lineRule="auto"/>
        <w:jc w:val="both"/>
        <w:rPr>
          <w:i/>
          <w:u w:val="single"/>
        </w:rPr>
      </w:pPr>
      <w:proofErr w:type="spellStart"/>
      <w:r>
        <w:rPr>
          <w:b/>
          <w:i/>
        </w:rPr>
        <w:t>normativita</w:t>
      </w:r>
      <w:proofErr w:type="spellEnd"/>
      <w:r>
        <w:rPr>
          <w:b/>
          <w:i/>
        </w:rPr>
        <w:t xml:space="preserve"> získává </w:t>
      </w:r>
      <w:r w:rsidR="00930558" w:rsidRPr="00A116B2">
        <w:rPr>
          <w:b/>
          <w:i/>
        </w:rPr>
        <w:t>právní</w:t>
      </w:r>
      <w:r>
        <w:rPr>
          <w:b/>
          <w:i/>
        </w:rPr>
        <w:t xml:space="preserve"> povahu</w:t>
      </w:r>
      <w:r w:rsidR="00930558" w:rsidRPr="00A116B2">
        <w:rPr>
          <w:b/>
          <w:i/>
        </w:rPr>
        <w:t xml:space="preserve"> díky formě či formám;  </w:t>
      </w:r>
      <w:r w:rsidR="00A116B2">
        <w:rPr>
          <w:b/>
          <w:i/>
        </w:rPr>
        <w:t xml:space="preserve">forma </w:t>
      </w:r>
      <w:r>
        <w:rPr>
          <w:b/>
          <w:i/>
        </w:rPr>
        <w:t xml:space="preserve">zde </w:t>
      </w:r>
      <w:r w:rsidR="00A116B2">
        <w:rPr>
          <w:b/>
          <w:i/>
        </w:rPr>
        <w:t xml:space="preserve"> sehrává</w:t>
      </w:r>
      <w:r w:rsidR="00072621">
        <w:rPr>
          <w:b/>
          <w:i/>
        </w:rPr>
        <w:t xml:space="preserve"> konstitutivní roli vůči obsahu</w:t>
      </w:r>
      <w:r w:rsidR="00A116B2">
        <w:rPr>
          <w:b/>
          <w:i/>
        </w:rPr>
        <w:t xml:space="preserve"> (forma </w:t>
      </w:r>
      <w:r w:rsidR="00072621">
        <w:rPr>
          <w:b/>
          <w:i/>
        </w:rPr>
        <w:t>zde neformuje daný obsah, ale</w:t>
      </w:r>
      <w:r w:rsidR="00A116B2">
        <w:rPr>
          <w:b/>
          <w:i/>
        </w:rPr>
        <w:t xml:space="preserve"> v procesu jednotlivých aktů </w:t>
      </w:r>
      <w:r w:rsidR="00072621">
        <w:rPr>
          <w:b/>
          <w:i/>
        </w:rPr>
        <w:t>jej</w:t>
      </w:r>
      <w:r w:rsidR="00A116B2">
        <w:rPr>
          <w:b/>
          <w:i/>
        </w:rPr>
        <w:t xml:space="preserve"> utváří</w:t>
      </w:r>
      <w:r>
        <w:rPr>
          <w:b/>
          <w:i/>
        </w:rPr>
        <w:t xml:space="preserve"> a činí z něj právní obsah</w:t>
      </w:r>
      <w:r w:rsidR="00A116B2">
        <w:rPr>
          <w:b/>
          <w:i/>
        </w:rPr>
        <w:t xml:space="preserve">);  </w:t>
      </w:r>
    </w:p>
    <w:p w:rsidR="00930558" w:rsidRPr="00A116B2" w:rsidRDefault="00930558" w:rsidP="00581C64">
      <w:pPr>
        <w:pStyle w:val="Odstavecseseznamem"/>
        <w:widowControl w:val="0"/>
        <w:numPr>
          <w:ilvl w:val="0"/>
          <w:numId w:val="3"/>
        </w:numPr>
        <w:autoSpaceDE w:val="0"/>
        <w:autoSpaceDN w:val="0"/>
        <w:adjustRightInd w:val="0"/>
        <w:spacing w:line="360" w:lineRule="auto"/>
        <w:jc w:val="both"/>
        <w:rPr>
          <w:i/>
          <w:u w:val="single"/>
        </w:rPr>
      </w:pPr>
      <w:r w:rsidRPr="00A116B2">
        <w:rPr>
          <w:b/>
          <w:i/>
        </w:rPr>
        <w:t>právní formy vž</w:t>
      </w:r>
      <w:r w:rsidR="00A116B2" w:rsidRPr="00A116B2">
        <w:rPr>
          <w:b/>
          <w:i/>
        </w:rPr>
        <w:t>dy sledují nějakou funkci, kter</w:t>
      </w:r>
      <w:r w:rsidR="00A116B2">
        <w:rPr>
          <w:b/>
          <w:i/>
        </w:rPr>
        <w:t xml:space="preserve">á plyne ze </w:t>
      </w:r>
      <w:r w:rsidRPr="00A116B2">
        <w:rPr>
          <w:b/>
          <w:i/>
        </w:rPr>
        <w:t>struktu</w:t>
      </w:r>
      <w:r w:rsidR="00A116B2">
        <w:rPr>
          <w:b/>
          <w:i/>
        </w:rPr>
        <w:t xml:space="preserve">ry </w:t>
      </w:r>
      <w:r w:rsidR="00A116B2" w:rsidRPr="00A116B2">
        <w:rPr>
          <w:b/>
          <w:i/>
        </w:rPr>
        <w:t>jednotného systému norem</w:t>
      </w:r>
      <w:r w:rsidR="00032689">
        <w:rPr>
          <w:b/>
          <w:i/>
        </w:rPr>
        <w:t>, tudíž právního řádu</w:t>
      </w:r>
      <w:r w:rsidR="00A116B2">
        <w:rPr>
          <w:b/>
          <w:i/>
        </w:rPr>
        <w:t>;</w:t>
      </w:r>
      <w:r w:rsidRPr="00A116B2">
        <w:rPr>
          <w:b/>
          <w:i/>
        </w:rPr>
        <w:t xml:space="preserve">   </w:t>
      </w:r>
    </w:p>
    <w:p w:rsidR="004972FB" w:rsidRPr="00A116B2" w:rsidRDefault="00DC5AFA" w:rsidP="00A116B2">
      <w:pPr>
        <w:pStyle w:val="Odstavecseseznamem"/>
        <w:widowControl w:val="0"/>
        <w:numPr>
          <w:ilvl w:val="0"/>
          <w:numId w:val="3"/>
        </w:numPr>
        <w:autoSpaceDE w:val="0"/>
        <w:autoSpaceDN w:val="0"/>
        <w:adjustRightInd w:val="0"/>
        <w:spacing w:line="360" w:lineRule="auto"/>
        <w:jc w:val="both"/>
        <w:rPr>
          <w:i/>
        </w:rPr>
      </w:pPr>
      <w:r w:rsidRPr="00930558">
        <w:rPr>
          <w:b/>
          <w:i/>
        </w:rPr>
        <w:t xml:space="preserve">zákonitosti </w:t>
      </w:r>
      <w:r w:rsidR="00A116B2">
        <w:rPr>
          <w:b/>
          <w:i/>
        </w:rPr>
        <w:t xml:space="preserve"> fungování právního řádu, které jsou </w:t>
      </w:r>
      <w:r w:rsidR="00BB03FC">
        <w:rPr>
          <w:b/>
          <w:i/>
        </w:rPr>
        <w:t>předmětem-</w:t>
      </w:r>
      <w:r w:rsidR="00A116B2">
        <w:rPr>
          <w:b/>
          <w:i/>
        </w:rPr>
        <w:t>obsahem právní teorie, jsou zároveň i záko</w:t>
      </w:r>
      <w:r w:rsidR="00032689">
        <w:rPr>
          <w:b/>
          <w:i/>
        </w:rPr>
        <w:t>nitosti právního myšlení;</w:t>
      </w:r>
      <w:r w:rsidR="00A116B2">
        <w:rPr>
          <w:b/>
          <w:i/>
        </w:rPr>
        <w:t xml:space="preserve"> teorie </w:t>
      </w:r>
      <w:r w:rsidR="00032689">
        <w:rPr>
          <w:b/>
          <w:i/>
        </w:rPr>
        <w:t xml:space="preserve">o právu  (právní teorie) </w:t>
      </w:r>
      <w:r w:rsidR="00072621">
        <w:rPr>
          <w:b/>
          <w:i/>
        </w:rPr>
        <w:t>je rovněž teorií</w:t>
      </w:r>
      <w:r w:rsidR="00A116B2">
        <w:rPr>
          <w:b/>
          <w:i/>
        </w:rPr>
        <w:t xml:space="preserve"> právního myšlení. </w:t>
      </w:r>
    </w:p>
    <w:p w:rsidR="00A116B2" w:rsidRPr="000D389E" w:rsidRDefault="00A116B2" w:rsidP="00A116B2">
      <w:pPr>
        <w:pStyle w:val="Odstavecseseznamem"/>
        <w:widowControl w:val="0"/>
        <w:autoSpaceDE w:val="0"/>
        <w:autoSpaceDN w:val="0"/>
        <w:adjustRightInd w:val="0"/>
        <w:spacing w:line="360" w:lineRule="auto"/>
        <w:jc w:val="both"/>
        <w:rPr>
          <w:i/>
        </w:rPr>
      </w:pPr>
    </w:p>
    <w:p w:rsidR="00702693" w:rsidRPr="003E5FDE" w:rsidRDefault="00966F27" w:rsidP="002A0C80">
      <w:pPr>
        <w:widowControl w:val="0"/>
        <w:autoSpaceDE w:val="0"/>
        <w:autoSpaceDN w:val="0"/>
        <w:adjustRightInd w:val="0"/>
        <w:spacing w:line="360" w:lineRule="auto"/>
        <w:jc w:val="both"/>
        <w:rPr>
          <w:b/>
          <w:i/>
        </w:rPr>
      </w:pPr>
      <w:r w:rsidRPr="003E5FDE">
        <w:rPr>
          <w:b/>
          <w:i/>
        </w:rPr>
        <w:t>5.</w:t>
      </w:r>
      <w:r w:rsidR="003E5FDE" w:rsidRPr="003E5FDE">
        <w:rPr>
          <w:b/>
          <w:i/>
        </w:rPr>
        <w:t>3</w:t>
      </w:r>
      <w:r w:rsidRPr="003E5FDE">
        <w:rPr>
          <w:b/>
          <w:i/>
        </w:rPr>
        <w:t xml:space="preserve">  </w:t>
      </w:r>
      <w:proofErr w:type="spellStart"/>
      <w:r w:rsidR="003E5FDE" w:rsidRPr="003E5FDE">
        <w:rPr>
          <w:b/>
          <w:i/>
        </w:rPr>
        <w:t>Kelsenovo</w:t>
      </w:r>
      <w:proofErr w:type="spellEnd"/>
      <w:r w:rsidR="003E5FDE" w:rsidRPr="003E5FDE">
        <w:rPr>
          <w:b/>
          <w:i/>
        </w:rPr>
        <w:t xml:space="preserve"> pojetí práva.</w:t>
      </w:r>
    </w:p>
    <w:p w:rsidR="004972FB" w:rsidRDefault="004972FB" w:rsidP="002A0C80">
      <w:pPr>
        <w:widowControl w:val="0"/>
        <w:autoSpaceDE w:val="0"/>
        <w:autoSpaceDN w:val="0"/>
        <w:adjustRightInd w:val="0"/>
        <w:spacing w:line="360" w:lineRule="auto"/>
        <w:jc w:val="both"/>
      </w:pPr>
      <w:r>
        <w:t xml:space="preserve">    </w:t>
      </w:r>
      <w:proofErr w:type="spellStart"/>
      <w:r>
        <w:t>Kelsen</w:t>
      </w:r>
      <w:proofErr w:type="spellEnd"/>
      <w:r>
        <w:t xml:space="preserve"> hned  v</w:t>
      </w:r>
      <w:r w:rsidR="000D389E">
        <w:t xml:space="preserve"> úvodu  </w:t>
      </w:r>
      <w:r>
        <w:t xml:space="preserve"> své </w:t>
      </w:r>
      <w:r w:rsidR="00F97AB0">
        <w:t xml:space="preserve">nejznámější </w:t>
      </w:r>
      <w:r>
        <w:t xml:space="preserve"> práce</w:t>
      </w:r>
      <w:r w:rsidR="000D389E">
        <w:t xml:space="preserve"> „</w:t>
      </w:r>
      <w:r w:rsidR="000D389E" w:rsidRPr="003B4A16">
        <w:rPr>
          <w:i/>
        </w:rPr>
        <w:t>Ryzí nauka právní“</w:t>
      </w:r>
      <w:r w:rsidR="000D389E">
        <w:t xml:space="preserve">  </w:t>
      </w:r>
      <w:r>
        <w:t xml:space="preserve"> jasně </w:t>
      </w:r>
      <w:r w:rsidR="00F97AB0">
        <w:t>vymezuje</w:t>
      </w:r>
      <w:r w:rsidR="005D2E63">
        <w:t xml:space="preserve">, </w:t>
      </w:r>
      <w:r>
        <w:t xml:space="preserve"> co je cílem jeho teorie práva, co je  jejím předmětem a  jak jej bude zkoumat.  </w:t>
      </w:r>
    </w:p>
    <w:p w:rsidR="00072621" w:rsidRDefault="00072621" w:rsidP="002A0C80">
      <w:pPr>
        <w:widowControl w:val="0"/>
        <w:autoSpaceDE w:val="0"/>
        <w:autoSpaceDN w:val="0"/>
        <w:adjustRightInd w:val="0"/>
        <w:spacing w:line="360" w:lineRule="auto"/>
        <w:jc w:val="both"/>
      </w:pPr>
    </w:p>
    <w:p w:rsidR="004972FB" w:rsidRPr="00B71827" w:rsidRDefault="004972FB"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i/>
          <w:sz w:val="22"/>
          <w:szCs w:val="22"/>
        </w:rPr>
      </w:pPr>
      <w:r w:rsidRPr="00B71827">
        <w:rPr>
          <w:b/>
          <w:i/>
          <w:sz w:val="22"/>
          <w:szCs w:val="22"/>
        </w:rPr>
        <w:lastRenderedPageBreak/>
        <w:t xml:space="preserve">Úkol č. 2 </w:t>
      </w:r>
    </w:p>
    <w:p w:rsidR="00B71827" w:rsidRDefault="004972FB"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sz w:val="22"/>
          <w:szCs w:val="22"/>
        </w:rPr>
      </w:pPr>
      <w:r w:rsidRPr="00B71827">
        <w:rPr>
          <w:bCs/>
          <w:i/>
          <w:sz w:val="22"/>
          <w:szCs w:val="22"/>
        </w:rPr>
        <w:t xml:space="preserve">„Ryzí  nauka právní je teorie positivního práva. Jakožto teorie chce svůj  předmět výlučně a jedině poznávat. </w:t>
      </w:r>
      <w:proofErr w:type="gramStart"/>
      <w:r w:rsidRPr="00B71827">
        <w:rPr>
          <w:bCs/>
          <w:i/>
          <w:sz w:val="22"/>
          <w:szCs w:val="22"/>
        </w:rPr>
        <w:t>Pokouší</w:t>
      </w:r>
      <w:proofErr w:type="gramEnd"/>
      <w:r w:rsidRPr="00B71827">
        <w:rPr>
          <w:bCs/>
          <w:i/>
          <w:sz w:val="22"/>
          <w:szCs w:val="22"/>
        </w:rPr>
        <w:t xml:space="preserve"> se odpovědět na otázku  c o </w:t>
      </w:r>
      <w:proofErr w:type="gramStart"/>
      <w:r w:rsidRPr="00B71827">
        <w:rPr>
          <w:bCs/>
          <w:i/>
          <w:sz w:val="22"/>
          <w:szCs w:val="22"/>
        </w:rPr>
        <w:t>je</w:t>
      </w:r>
      <w:proofErr w:type="gramEnd"/>
      <w:r w:rsidRPr="00B71827">
        <w:rPr>
          <w:bCs/>
          <w:i/>
          <w:sz w:val="22"/>
          <w:szCs w:val="22"/>
        </w:rPr>
        <w:t xml:space="preserve">  právo a  j a k é je právo, nikoliv však na otázku</w:t>
      </w:r>
      <w:r w:rsidR="00072621">
        <w:rPr>
          <w:bCs/>
          <w:i/>
          <w:sz w:val="22"/>
          <w:szCs w:val="22"/>
        </w:rPr>
        <w:t>,</w:t>
      </w:r>
      <w:r w:rsidRPr="00B71827">
        <w:rPr>
          <w:bCs/>
          <w:i/>
          <w:sz w:val="22"/>
          <w:szCs w:val="22"/>
        </w:rPr>
        <w:t xml:space="preserve"> jaké právo býti má nebo jaké se  má vytvořiti. Jest právní vědou, nikoliv právní politikou.“  </w:t>
      </w:r>
    </w:p>
    <w:p w:rsidR="004972FB" w:rsidRDefault="00B71827"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pPr>
      <w:r w:rsidRPr="00805F23">
        <w:rPr>
          <w:bCs/>
          <w:sz w:val="20"/>
          <w:szCs w:val="20"/>
        </w:rPr>
        <w:t>K</w:t>
      </w:r>
      <w:r>
        <w:rPr>
          <w:bCs/>
          <w:sz w:val="20"/>
          <w:szCs w:val="20"/>
        </w:rPr>
        <w:t xml:space="preserve">ELSEN, </w:t>
      </w:r>
      <w:r w:rsidRPr="00805F23">
        <w:rPr>
          <w:bCs/>
          <w:sz w:val="20"/>
          <w:szCs w:val="20"/>
        </w:rPr>
        <w:t xml:space="preserve">Hans. </w:t>
      </w:r>
      <w:r w:rsidRPr="00527169">
        <w:rPr>
          <w:bCs/>
          <w:i/>
          <w:sz w:val="20"/>
          <w:szCs w:val="20"/>
        </w:rPr>
        <w:t>Ryzí  nauka právní</w:t>
      </w:r>
      <w:r w:rsidRPr="00805F23">
        <w:rPr>
          <w:bCs/>
          <w:sz w:val="20"/>
          <w:szCs w:val="20"/>
        </w:rPr>
        <w:t>.</w:t>
      </w:r>
      <w:r w:rsidRPr="00527169">
        <w:rPr>
          <w:bCs/>
          <w:i/>
          <w:sz w:val="20"/>
          <w:szCs w:val="20"/>
        </w:rPr>
        <w:t xml:space="preserve"> Metoda a základní pojmy.</w:t>
      </w:r>
      <w:r>
        <w:rPr>
          <w:bCs/>
          <w:sz w:val="20"/>
          <w:szCs w:val="20"/>
        </w:rPr>
        <w:t xml:space="preserve"> Brno-Praha: Orbis, 1933, s. 7.</w:t>
      </w:r>
      <w:r>
        <w:t xml:space="preserve"> </w:t>
      </w:r>
      <w:r>
        <w:tab/>
      </w:r>
    </w:p>
    <w:p w:rsidR="00032689" w:rsidRDefault="00032689"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Cs/>
          <w:sz w:val="22"/>
          <w:szCs w:val="22"/>
        </w:rPr>
      </w:pPr>
    </w:p>
    <w:p w:rsidR="00FF6536" w:rsidRDefault="000D389E"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Cs/>
          <w:sz w:val="22"/>
          <w:szCs w:val="22"/>
        </w:rPr>
      </w:pPr>
      <w:r w:rsidRPr="00B71827">
        <w:rPr>
          <w:bCs/>
          <w:sz w:val="22"/>
          <w:szCs w:val="22"/>
        </w:rPr>
        <w:t xml:space="preserve">Na základě uvedeného úryvku </w:t>
      </w:r>
      <w:r w:rsidR="003E456A">
        <w:rPr>
          <w:bCs/>
          <w:sz w:val="22"/>
          <w:szCs w:val="22"/>
        </w:rPr>
        <w:t>zodpovězte následující</w:t>
      </w:r>
      <w:r w:rsidR="00F97AB0">
        <w:rPr>
          <w:bCs/>
          <w:sz w:val="22"/>
          <w:szCs w:val="22"/>
        </w:rPr>
        <w:t xml:space="preserve"> </w:t>
      </w:r>
      <w:r w:rsidRPr="00B71827">
        <w:rPr>
          <w:bCs/>
          <w:sz w:val="22"/>
          <w:szCs w:val="22"/>
        </w:rPr>
        <w:t xml:space="preserve"> </w:t>
      </w:r>
      <w:r w:rsidR="00F97AB0">
        <w:rPr>
          <w:bCs/>
          <w:sz w:val="22"/>
          <w:szCs w:val="22"/>
        </w:rPr>
        <w:t>otázk</w:t>
      </w:r>
      <w:r w:rsidR="003E456A">
        <w:rPr>
          <w:bCs/>
          <w:sz w:val="22"/>
          <w:szCs w:val="22"/>
        </w:rPr>
        <w:t xml:space="preserve">y: </w:t>
      </w:r>
      <w:r w:rsidRPr="00B71827">
        <w:rPr>
          <w:bCs/>
          <w:sz w:val="22"/>
          <w:szCs w:val="22"/>
        </w:rPr>
        <w:t xml:space="preserve"> </w:t>
      </w:r>
    </w:p>
    <w:p w:rsidR="000D389E" w:rsidRPr="000D389E" w:rsidRDefault="000D389E"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Cs/>
          <w:sz w:val="22"/>
          <w:szCs w:val="22"/>
        </w:rPr>
      </w:pPr>
      <w:r w:rsidRPr="000D389E">
        <w:rPr>
          <w:b/>
          <w:bCs/>
          <w:i/>
          <w:sz w:val="22"/>
          <w:szCs w:val="22"/>
        </w:rPr>
        <w:t xml:space="preserve">Co je předmětem Ryzí nauky právní?  Proč je to její předmět? Jak </w:t>
      </w:r>
      <w:r w:rsidR="00032689">
        <w:rPr>
          <w:b/>
          <w:bCs/>
          <w:i/>
          <w:sz w:val="22"/>
          <w:szCs w:val="22"/>
        </w:rPr>
        <w:t>bude zkoumán? P</w:t>
      </w:r>
      <w:r w:rsidRPr="000D389E">
        <w:rPr>
          <w:b/>
          <w:bCs/>
          <w:i/>
          <w:sz w:val="22"/>
          <w:szCs w:val="22"/>
        </w:rPr>
        <w:t xml:space="preserve">roč  </w:t>
      </w:r>
      <w:r w:rsidR="00032689">
        <w:rPr>
          <w:b/>
          <w:bCs/>
          <w:i/>
          <w:sz w:val="22"/>
          <w:szCs w:val="22"/>
        </w:rPr>
        <w:t xml:space="preserve">bude zkoumán </w:t>
      </w:r>
      <w:r w:rsidRPr="000D389E">
        <w:rPr>
          <w:b/>
          <w:bCs/>
          <w:i/>
          <w:sz w:val="22"/>
          <w:szCs w:val="22"/>
        </w:rPr>
        <w:t xml:space="preserve"> jen uvedeným zp</w:t>
      </w:r>
      <w:r w:rsidR="00032689">
        <w:rPr>
          <w:b/>
          <w:bCs/>
          <w:i/>
          <w:sz w:val="22"/>
          <w:szCs w:val="22"/>
        </w:rPr>
        <w:t xml:space="preserve">ůsobem? Co to  znamená, že </w:t>
      </w:r>
      <w:r w:rsidRPr="000D389E">
        <w:rPr>
          <w:b/>
          <w:bCs/>
          <w:i/>
          <w:sz w:val="22"/>
          <w:szCs w:val="22"/>
        </w:rPr>
        <w:t xml:space="preserve"> cílem</w:t>
      </w:r>
      <w:r w:rsidR="00032689">
        <w:rPr>
          <w:b/>
          <w:bCs/>
          <w:i/>
          <w:sz w:val="22"/>
          <w:szCs w:val="22"/>
        </w:rPr>
        <w:t xml:space="preserve"> RNP </w:t>
      </w:r>
      <w:r w:rsidRPr="000D389E">
        <w:rPr>
          <w:b/>
          <w:bCs/>
          <w:i/>
          <w:sz w:val="22"/>
          <w:szCs w:val="22"/>
        </w:rPr>
        <w:t xml:space="preserve"> je být právní vědou, nikoliv právní politikou? </w:t>
      </w:r>
      <w:r w:rsidRPr="00B71827">
        <w:rPr>
          <w:bCs/>
          <w:sz w:val="22"/>
          <w:szCs w:val="22"/>
        </w:rPr>
        <w:t xml:space="preserve"> </w:t>
      </w:r>
    </w:p>
    <w:p w:rsidR="00032689" w:rsidRDefault="005E4E46" w:rsidP="002A0C80">
      <w:pPr>
        <w:widowControl w:val="0"/>
        <w:autoSpaceDE w:val="0"/>
        <w:autoSpaceDN w:val="0"/>
        <w:adjustRightInd w:val="0"/>
        <w:spacing w:line="360" w:lineRule="auto"/>
        <w:jc w:val="both"/>
      </w:pPr>
      <w:r>
        <w:t xml:space="preserve">  </w:t>
      </w:r>
      <w:r w:rsidR="004972FB">
        <w:t xml:space="preserve">   </w:t>
      </w:r>
      <w:r w:rsidR="00945316">
        <w:t xml:space="preserve">  </w:t>
      </w:r>
      <w:r w:rsidR="00B71827">
        <w:t xml:space="preserve">    </w:t>
      </w:r>
    </w:p>
    <w:p w:rsidR="00044B8C" w:rsidRDefault="00032689" w:rsidP="002A0C80">
      <w:pPr>
        <w:widowControl w:val="0"/>
        <w:autoSpaceDE w:val="0"/>
        <w:autoSpaceDN w:val="0"/>
        <w:adjustRightInd w:val="0"/>
        <w:spacing w:line="360" w:lineRule="auto"/>
        <w:jc w:val="both"/>
      </w:pPr>
      <w:r>
        <w:t xml:space="preserve">     </w:t>
      </w:r>
      <w:r w:rsidR="00B71827">
        <w:t xml:space="preserve"> </w:t>
      </w:r>
      <w:r w:rsidR="008A0E29">
        <w:t xml:space="preserve">Porozumění </w:t>
      </w:r>
      <w:proofErr w:type="spellStart"/>
      <w:r w:rsidR="000D389E">
        <w:t>K</w:t>
      </w:r>
      <w:r w:rsidR="005D2E63">
        <w:t>elsenov</w:t>
      </w:r>
      <w:r>
        <w:t>u</w:t>
      </w:r>
      <w:proofErr w:type="spellEnd"/>
      <w:r w:rsidR="005D2E63">
        <w:t xml:space="preserve"> </w:t>
      </w:r>
      <w:r w:rsidR="00945316">
        <w:t>pojetí práva</w:t>
      </w:r>
      <w:r w:rsidR="005D2E63">
        <w:t xml:space="preserve"> </w:t>
      </w:r>
      <w:r w:rsidR="00D862CA">
        <w:t xml:space="preserve">ale </w:t>
      </w:r>
      <w:r>
        <w:t>předpokládá</w:t>
      </w:r>
      <w:r w:rsidR="00D862CA">
        <w:t xml:space="preserve">, abychom se </w:t>
      </w:r>
      <w:r>
        <w:t xml:space="preserve"> </w:t>
      </w:r>
      <w:r w:rsidR="005D2E63">
        <w:t>oprosti</w:t>
      </w:r>
      <w:r w:rsidR="00D862CA">
        <w:t xml:space="preserve">li od </w:t>
      </w:r>
      <w:r w:rsidR="005D2E63">
        <w:t xml:space="preserve">některých </w:t>
      </w:r>
      <w:r w:rsidR="00E23AFE">
        <w:t xml:space="preserve"> </w:t>
      </w:r>
      <w:r w:rsidR="005D2E63">
        <w:t xml:space="preserve">doposud </w:t>
      </w:r>
      <w:r w:rsidR="000B2F9E">
        <w:t xml:space="preserve">přetrvávajících </w:t>
      </w:r>
      <w:r>
        <w:t xml:space="preserve">teoretických </w:t>
      </w:r>
      <w:r w:rsidR="009B5699">
        <w:t>názorů</w:t>
      </w:r>
      <w:r w:rsidR="00D862CA">
        <w:t xml:space="preserve"> a metodologických přístupů.</w:t>
      </w:r>
      <w:r w:rsidR="00E23AFE">
        <w:t xml:space="preserve"> </w:t>
      </w:r>
      <w:r w:rsidR="00D862CA">
        <w:t>Jedná se o tyto přístupy:</w:t>
      </w:r>
      <w:r w:rsidR="009B5699">
        <w:t xml:space="preserve">     </w:t>
      </w:r>
      <w:r w:rsidR="007F4D5E">
        <w:t xml:space="preserve"> </w:t>
      </w:r>
    </w:p>
    <w:p w:rsidR="00D862CA" w:rsidRPr="00D862CA" w:rsidRDefault="00D862CA" w:rsidP="00A44117">
      <w:pPr>
        <w:pStyle w:val="Odstavecseseznamem"/>
        <w:widowControl w:val="0"/>
        <w:numPr>
          <w:ilvl w:val="0"/>
          <w:numId w:val="22"/>
        </w:numPr>
        <w:autoSpaceDE w:val="0"/>
        <w:autoSpaceDN w:val="0"/>
        <w:adjustRightInd w:val="0"/>
        <w:spacing w:line="360" w:lineRule="auto"/>
        <w:jc w:val="both"/>
        <w:rPr>
          <w:i/>
        </w:rPr>
      </w:pPr>
      <w:r w:rsidRPr="00D862CA">
        <w:rPr>
          <w:b/>
          <w:u w:val="single"/>
        </w:rPr>
        <w:t>d</w:t>
      </w:r>
      <w:r w:rsidR="00945316" w:rsidRPr="00D862CA">
        <w:rPr>
          <w:b/>
          <w:u w:val="single"/>
        </w:rPr>
        <w:t>ualismu</w:t>
      </w:r>
      <w:r w:rsidR="003E456A" w:rsidRPr="00D862CA">
        <w:rPr>
          <w:b/>
          <w:u w:val="single"/>
        </w:rPr>
        <w:t>s</w:t>
      </w:r>
      <w:r w:rsidRPr="00D862CA">
        <w:rPr>
          <w:b/>
          <w:u w:val="single"/>
        </w:rPr>
        <w:t xml:space="preserve"> </w:t>
      </w:r>
      <w:r w:rsidR="00E23AFE" w:rsidRPr="00D862CA">
        <w:rPr>
          <w:b/>
          <w:u w:val="single"/>
        </w:rPr>
        <w:t xml:space="preserve"> </w:t>
      </w:r>
      <w:r w:rsidR="00945316" w:rsidRPr="00D862CA">
        <w:rPr>
          <w:b/>
          <w:u w:val="single"/>
        </w:rPr>
        <w:t>přirozené</w:t>
      </w:r>
      <w:r w:rsidR="007F4D5E" w:rsidRPr="00D862CA">
        <w:rPr>
          <w:b/>
          <w:u w:val="single"/>
        </w:rPr>
        <w:t xml:space="preserve">ho a </w:t>
      </w:r>
      <w:r w:rsidR="00945316" w:rsidRPr="00D862CA">
        <w:rPr>
          <w:b/>
          <w:u w:val="single"/>
        </w:rPr>
        <w:t xml:space="preserve"> pozitivní</w:t>
      </w:r>
      <w:r w:rsidR="007F4D5E" w:rsidRPr="00D862CA">
        <w:rPr>
          <w:b/>
          <w:u w:val="single"/>
        </w:rPr>
        <w:t>ho</w:t>
      </w:r>
      <w:r w:rsidR="00945316" w:rsidRPr="00D862CA">
        <w:rPr>
          <w:b/>
          <w:u w:val="single"/>
        </w:rPr>
        <w:t xml:space="preserve"> práv</w:t>
      </w:r>
      <w:r w:rsidR="007F4D5E" w:rsidRPr="00D862CA">
        <w:rPr>
          <w:b/>
          <w:u w:val="single"/>
        </w:rPr>
        <w:t>a</w:t>
      </w:r>
      <w:r w:rsidR="00CA18A8">
        <w:rPr>
          <w:b/>
          <w:u w:val="single"/>
        </w:rPr>
        <w:t xml:space="preserve"> či práva a morálky</w:t>
      </w:r>
      <w:r w:rsidRPr="00D862CA">
        <w:rPr>
          <w:b/>
          <w:u w:val="single"/>
        </w:rPr>
        <w:t xml:space="preserve">; </w:t>
      </w:r>
    </w:p>
    <w:p w:rsidR="001D3543" w:rsidRPr="00D862CA" w:rsidRDefault="00CA18A8" w:rsidP="00D862CA">
      <w:pPr>
        <w:widowControl w:val="0"/>
        <w:autoSpaceDE w:val="0"/>
        <w:autoSpaceDN w:val="0"/>
        <w:adjustRightInd w:val="0"/>
        <w:spacing w:line="360" w:lineRule="auto"/>
        <w:jc w:val="both"/>
        <w:rPr>
          <w:i/>
        </w:rPr>
      </w:pPr>
      <w:proofErr w:type="spellStart"/>
      <w:r>
        <w:rPr>
          <w:i/>
        </w:rPr>
        <w:t>Kelsen</w:t>
      </w:r>
      <w:proofErr w:type="spellEnd"/>
      <w:r>
        <w:rPr>
          <w:i/>
        </w:rPr>
        <w:t xml:space="preserve"> odmítá </w:t>
      </w:r>
      <w:r w:rsidR="00D862CA">
        <w:rPr>
          <w:i/>
        </w:rPr>
        <w:t xml:space="preserve"> dualismus</w:t>
      </w:r>
      <w:r w:rsidR="000A0259" w:rsidRPr="00D862CA">
        <w:rPr>
          <w:i/>
        </w:rPr>
        <w:t xml:space="preserve"> </w:t>
      </w:r>
      <w:r>
        <w:rPr>
          <w:i/>
        </w:rPr>
        <w:t>jako přístup, který předpokládá,  že skutečná povaha jevů, v našem případě práva</w:t>
      </w:r>
      <w:r w:rsidR="00072621">
        <w:rPr>
          <w:i/>
        </w:rPr>
        <w:t>,</w:t>
      </w:r>
      <w:r>
        <w:rPr>
          <w:i/>
        </w:rPr>
        <w:t xml:space="preserve"> se skládá z jednotlivých (protikladných) částí.</w:t>
      </w:r>
      <w:r w:rsidR="00072621">
        <w:rPr>
          <w:i/>
        </w:rPr>
        <w:t xml:space="preserve"> Vztahy mezi nimi jsou příčinné</w:t>
      </w:r>
      <w:r>
        <w:rPr>
          <w:i/>
        </w:rPr>
        <w:t xml:space="preserve"> (kauzální), což podle </w:t>
      </w:r>
      <w:proofErr w:type="spellStart"/>
      <w:r>
        <w:rPr>
          <w:i/>
        </w:rPr>
        <w:t>Kelsena</w:t>
      </w:r>
      <w:proofErr w:type="spellEnd"/>
      <w:r>
        <w:rPr>
          <w:i/>
        </w:rPr>
        <w:t xml:space="preserve"> znamená, že vždy musí být něco první, co je také důležitější,  a  něco</w:t>
      </w:r>
      <w:r w:rsidR="00072621">
        <w:rPr>
          <w:i/>
        </w:rPr>
        <w:t>,</w:t>
      </w:r>
      <w:r>
        <w:rPr>
          <w:i/>
        </w:rPr>
        <w:t xml:space="preserve"> co</w:t>
      </w:r>
      <w:r w:rsidR="00072621">
        <w:rPr>
          <w:i/>
        </w:rPr>
        <w:t xml:space="preserve"> je pak toho důsledkem. Stručně, </w:t>
      </w:r>
      <w:r>
        <w:rPr>
          <w:i/>
        </w:rPr>
        <w:t xml:space="preserve"> </w:t>
      </w:r>
      <w:proofErr w:type="spellStart"/>
      <w:r>
        <w:rPr>
          <w:i/>
        </w:rPr>
        <w:t>Kelsen</w:t>
      </w:r>
      <w:proofErr w:type="spellEnd"/>
      <w:r>
        <w:rPr>
          <w:i/>
        </w:rPr>
        <w:t xml:space="preserve"> odmítá chápat skutečnou povahu práva jako jednotu přirozeného práva, které má hodnotový (morální) obsah a pozitivního práva, které má obsah objektivně stanovený. </w:t>
      </w:r>
    </w:p>
    <w:p w:rsidR="00B17937" w:rsidRDefault="001D3543" w:rsidP="003E456A">
      <w:pPr>
        <w:widowControl w:val="0"/>
        <w:autoSpaceDE w:val="0"/>
        <w:autoSpaceDN w:val="0"/>
        <w:adjustRightInd w:val="0"/>
        <w:spacing w:line="360" w:lineRule="auto"/>
        <w:jc w:val="both"/>
        <w:rPr>
          <w:b/>
          <w:i/>
        </w:rPr>
      </w:pPr>
      <w:r>
        <w:rPr>
          <w:i/>
        </w:rPr>
        <w:t xml:space="preserve">    </w:t>
      </w:r>
      <w:r w:rsidRPr="001D3543">
        <w:rPr>
          <w:b/>
          <w:i/>
        </w:rPr>
        <w:t xml:space="preserve"> </w:t>
      </w:r>
      <w:proofErr w:type="spellStart"/>
      <w:r w:rsidRPr="001D3543">
        <w:rPr>
          <w:b/>
          <w:i/>
        </w:rPr>
        <w:t>Kelsen</w:t>
      </w:r>
      <w:proofErr w:type="spellEnd"/>
      <w:r w:rsidRPr="001D3543">
        <w:rPr>
          <w:b/>
          <w:i/>
        </w:rPr>
        <w:t xml:space="preserve"> nahrazuje</w:t>
      </w:r>
      <w:r w:rsidR="00A44117">
        <w:rPr>
          <w:b/>
          <w:i/>
        </w:rPr>
        <w:t xml:space="preserve"> tento </w:t>
      </w:r>
      <w:r w:rsidRPr="001D3543">
        <w:rPr>
          <w:b/>
          <w:i/>
        </w:rPr>
        <w:t xml:space="preserve"> d</w:t>
      </w:r>
      <w:r w:rsidR="00032689">
        <w:rPr>
          <w:b/>
          <w:i/>
        </w:rPr>
        <w:t xml:space="preserve">ualistický </w:t>
      </w:r>
      <w:r w:rsidR="008A0E29" w:rsidRPr="001D3543">
        <w:rPr>
          <w:b/>
          <w:i/>
        </w:rPr>
        <w:t>přístup</w:t>
      </w:r>
      <w:r w:rsidR="00032689">
        <w:rPr>
          <w:b/>
          <w:i/>
        </w:rPr>
        <w:t xml:space="preserve"> </w:t>
      </w:r>
      <w:r w:rsidR="00B17937">
        <w:rPr>
          <w:b/>
          <w:i/>
        </w:rPr>
        <w:t xml:space="preserve"> hlediskem </w:t>
      </w:r>
      <w:r w:rsidR="000A0259">
        <w:rPr>
          <w:b/>
          <w:i/>
        </w:rPr>
        <w:t xml:space="preserve"> jednoty práva</w:t>
      </w:r>
      <w:r w:rsidR="006C7C19">
        <w:rPr>
          <w:b/>
          <w:i/>
        </w:rPr>
        <w:t xml:space="preserve"> jako hierarchicky utvářeného  řádu.   </w:t>
      </w:r>
      <w:r w:rsidR="00A44117">
        <w:rPr>
          <w:b/>
          <w:i/>
        </w:rPr>
        <w:t xml:space="preserve">Nejedná se ale o jednotu ve smyslu celku a částí, ale systémově utvářenou jednotu-identitu, která je poznávána skrze strukturu a funkce práva jako empiricky pozorovatelná skutečnost. </w:t>
      </w:r>
      <w:proofErr w:type="spellStart"/>
      <w:r w:rsidR="00A44117">
        <w:rPr>
          <w:b/>
          <w:i/>
        </w:rPr>
        <w:t>Kelsen</w:t>
      </w:r>
      <w:proofErr w:type="spellEnd"/>
      <w:r w:rsidR="00A44117">
        <w:rPr>
          <w:b/>
          <w:i/>
        </w:rPr>
        <w:t xml:space="preserve"> již neuchopuje právo jako celek skládajíc</w:t>
      </w:r>
      <w:r w:rsidR="00072621">
        <w:rPr>
          <w:b/>
          <w:i/>
        </w:rPr>
        <w:t>í se z částí, ale jako dynamický</w:t>
      </w:r>
      <w:r w:rsidR="00A44117">
        <w:rPr>
          <w:b/>
          <w:i/>
        </w:rPr>
        <w:t xml:space="preserve"> systém, jemuž je vlastní určitá struktura projevující se díky funkcím. </w:t>
      </w:r>
    </w:p>
    <w:p w:rsidR="00700CDF" w:rsidRPr="000A0259" w:rsidRDefault="00700CDF" w:rsidP="001D3543">
      <w:pPr>
        <w:pStyle w:val="Odstavecseseznamem"/>
        <w:widowControl w:val="0"/>
        <w:numPr>
          <w:ilvl w:val="0"/>
          <w:numId w:val="22"/>
        </w:numPr>
        <w:autoSpaceDE w:val="0"/>
        <w:autoSpaceDN w:val="0"/>
        <w:adjustRightInd w:val="0"/>
        <w:spacing w:line="360" w:lineRule="auto"/>
        <w:jc w:val="both"/>
        <w:rPr>
          <w:i/>
          <w:u w:val="single"/>
        </w:rPr>
      </w:pPr>
      <w:r w:rsidRPr="000A0259">
        <w:rPr>
          <w:b/>
          <w:u w:val="single"/>
        </w:rPr>
        <w:t xml:space="preserve">pojetí práva jako </w:t>
      </w:r>
      <w:r w:rsidR="00B71827" w:rsidRPr="000A0259">
        <w:rPr>
          <w:b/>
          <w:u w:val="single"/>
        </w:rPr>
        <w:t xml:space="preserve">prostředku, který sleduje nějaké  zájmy a slouží k naplnění  </w:t>
      </w:r>
    </w:p>
    <w:p w:rsidR="00700CDF" w:rsidRPr="000A0259" w:rsidRDefault="00B71827" w:rsidP="00700CDF">
      <w:pPr>
        <w:widowControl w:val="0"/>
        <w:autoSpaceDE w:val="0"/>
        <w:autoSpaceDN w:val="0"/>
        <w:adjustRightInd w:val="0"/>
        <w:spacing w:line="360" w:lineRule="auto"/>
        <w:jc w:val="both"/>
        <w:rPr>
          <w:i/>
          <w:u w:val="single"/>
        </w:rPr>
      </w:pPr>
      <w:r w:rsidRPr="000A0259">
        <w:rPr>
          <w:b/>
          <w:u w:val="single"/>
        </w:rPr>
        <w:t>nějakého účelu</w:t>
      </w:r>
      <w:r w:rsidR="00700CDF" w:rsidRPr="000A0259">
        <w:rPr>
          <w:b/>
          <w:u w:val="single"/>
        </w:rPr>
        <w:t>;</w:t>
      </w:r>
      <w:r w:rsidRPr="000A0259">
        <w:rPr>
          <w:i/>
          <w:u w:val="single"/>
        </w:rPr>
        <w:t xml:space="preserve"> </w:t>
      </w:r>
    </w:p>
    <w:p w:rsidR="00700CDF" w:rsidRDefault="000D389E" w:rsidP="00700CDF">
      <w:pPr>
        <w:widowControl w:val="0"/>
        <w:autoSpaceDE w:val="0"/>
        <w:autoSpaceDN w:val="0"/>
        <w:adjustRightInd w:val="0"/>
        <w:spacing w:line="360" w:lineRule="auto"/>
        <w:jc w:val="both"/>
        <w:rPr>
          <w:b/>
          <w:i/>
        </w:rPr>
      </w:pPr>
      <w:proofErr w:type="spellStart"/>
      <w:r w:rsidRPr="00700CDF">
        <w:rPr>
          <w:i/>
        </w:rPr>
        <w:t>Kelsen</w:t>
      </w:r>
      <w:proofErr w:type="spellEnd"/>
      <w:r w:rsidRPr="00700CDF">
        <w:rPr>
          <w:i/>
        </w:rPr>
        <w:t xml:space="preserve"> </w:t>
      </w:r>
      <w:r w:rsidR="007977DE" w:rsidRPr="00700CDF">
        <w:rPr>
          <w:i/>
        </w:rPr>
        <w:t>odmítá  mluvit o účelu práv</w:t>
      </w:r>
      <w:r w:rsidR="00E62FC4">
        <w:rPr>
          <w:i/>
        </w:rPr>
        <w:t>ní normy,</w:t>
      </w:r>
      <w:r w:rsidR="00700CDF">
        <w:rPr>
          <w:i/>
        </w:rPr>
        <w:t xml:space="preserve">   </w:t>
      </w:r>
      <w:r w:rsidR="007977DE" w:rsidRPr="00700CDF">
        <w:rPr>
          <w:i/>
        </w:rPr>
        <w:t>resp.</w:t>
      </w:r>
      <w:r w:rsidR="00E62FC4">
        <w:rPr>
          <w:i/>
        </w:rPr>
        <w:t xml:space="preserve"> práva či </w:t>
      </w:r>
      <w:r w:rsidR="007977DE" w:rsidRPr="00700CDF">
        <w:rPr>
          <w:i/>
        </w:rPr>
        <w:t xml:space="preserve"> právního řádu</w:t>
      </w:r>
      <w:r w:rsidR="00700CDF">
        <w:rPr>
          <w:i/>
        </w:rPr>
        <w:t xml:space="preserve">. </w:t>
      </w:r>
      <w:r w:rsidR="007977DE" w:rsidRPr="00700CDF">
        <w:rPr>
          <w:i/>
        </w:rPr>
        <w:t xml:space="preserve"> Právní řád   podle něj  podléhá jen </w:t>
      </w:r>
      <w:r w:rsidR="009B5699" w:rsidRPr="00700CDF">
        <w:rPr>
          <w:i/>
        </w:rPr>
        <w:t>zákonitoste</w:t>
      </w:r>
      <w:r w:rsidR="007977DE" w:rsidRPr="00700CDF">
        <w:rPr>
          <w:i/>
        </w:rPr>
        <w:t>m</w:t>
      </w:r>
      <w:r w:rsidR="009B5699" w:rsidRPr="00700CDF">
        <w:rPr>
          <w:i/>
        </w:rPr>
        <w:t xml:space="preserve"> </w:t>
      </w:r>
      <w:proofErr w:type="spellStart"/>
      <w:r w:rsidR="009B5699" w:rsidRPr="00700CDF">
        <w:rPr>
          <w:i/>
        </w:rPr>
        <w:t>normativity</w:t>
      </w:r>
      <w:proofErr w:type="spellEnd"/>
      <w:r w:rsidR="007977DE" w:rsidRPr="00700CDF">
        <w:rPr>
          <w:i/>
        </w:rPr>
        <w:t xml:space="preserve">, které </w:t>
      </w:r>
      <w:r w:rsidR="00905557" w:rsidRPr="00700CDF">
        <w:rPr>
          <w:i/>
        </w:rPr>
        <w:t xml:space="preserve">z něj dělají  prostředek sociálního  donucování. </w:t>
      </w:r>
      <w:r w:rsidR="007977DE" w:rsidRPr="00700CDF">
        <w:rPr>
          <w:i/>
        </w:rPr>
        <w:t xml:space="preserve"> Jinými slovy, s</w:t>
      </w:r>
      <w:r w:rsidR="00905557" w:rsidRPr="00700CDF">
        <w:rPr>
          <w:i/>
        </w:rPr>
        <w:t>mysl a cíl této funkce není  stanoven  zvenčí  (politicky či ideologicky), ale je právnímu řádu „imanentní“, je to  vnitřní</w:t>
      </w:r>
      <w:r w:rsidR="00E87B73">
        <w:rPr>
          <w:i/>
        </w:rPr>
        <w:t xml:space="preserve"> smysl či</w:t>
      </w:r>
      <w:r w:rsidR="00905557" w:rsidRPr="00700CDF">
        <w:rPr>
          <w:i/>
        </w:rPr>
        <w:t xml:space="preserve"> „účel“, který dává význam právu jako právu.</w:t>
      </w:r>
      <w:r w:rsidR="007977DE" w:rsidRPr="00700CDF">
        <w:rPr>
          <w:b/>
          <w:i/>
        </w:rPr>
        <w:t xml:space="preserve"> </w:t>
      </w:r>
    </w:p>
    <w:p w:rsidR="00044B8C" w:rsidRPr="00700CDF" w:rsidRDefault="0038761F" w:rsidP="00700CDF">
      <w:pPr>
        <w:widowControl w:val="0"/>
        <w:autoSpaceDE w:val="0"/>
        <w:autoSpaceDN w:val="0"/>
        <w:adjustRightInd w:val="0"/>
        <w:spacing w:line="360" w:lineRule="auto"/>
        <w:jc w:val="both"/>
        <w:rPr>
          <w:i/>
        </w:rPr>
      </w:pPr>
      <w:proofErr w:type="spellStart"/>
      <w:r>
        <w:rPr>
          <w:b/>
          <w:i/>
        </w:rPr>
        <w:t>Kelsen</w:t>
      </w:r>
      <w:proofErr w:type="spellEnd"/>
      <w:r>
        <w:rPr>
          <w:b/>
          <w:i/>
        </w:rPr>
        <w:t xml:space="preserve"> </w:t>
      </w:r>
      <w:r w:rsidR="000A0259">
        <w:rPr>
          <w:b/>
          <w:i/>
        </w:rPr>
        <w:t xml:space="preserve">nahrazuje otázku účelu  sledováním </w:t>
      </w:r>
      <w:r>
        <w:rPr>
          <w:b/>
          <w:i/>
        </w:rPr>
        <w:t> </w:t>
      </w:r>
      <w:r w:rsidR="00700CDF">
        <w:rPr>
          <w:b/>
          <w:i/>
        </w:rPr>
        <w:t>funkc</w:t>
      </w:r>
      <w:r w:rsidR="000A0259">
        <w:rPr>
          <w:b/>
          <w:i/>
        </w:rPr>
        <w:t xml:space="preserve">e pozitivního práva, kterou vyvozuje ze </w:t>
      </w:r>
      <w:r>
        <w:rPr>
          <w:b/>
          <w:i/>
        </w:rPr>
        <w:t xml:space="preserve"> struktur</w:t>
      </w:r>
      <w:r w:rsidR="000A0259">
        <w:rPr>
          <w:b/>
          <w:i/>
        </w:rPr>
        <w:t>y</w:t>
      </w:r>
      <w:r w:rsidR="00D56D99">
        <w:rPr>
          <w:b/>
          <w:i/>
        </w:rPr>
        <w:t xml:space="preserve"> jeho</w:t>
      </w:r>
      <w:r w:rsidR="000A0259">
        <w:rPr>
          <w:b/>
          <w:i/>
        </w:rPr>
        <w:t xml:space="preserve"> </w:t>
      </w:r>
      <w:proofErr w:type="spellStart"/>
      <w:r w:rsidR="00700CDF">
        <w:rPr>
          <w:b/>
          <w:i/>
        </w:rPr>
        <w:t>normativity</w:t>
      </w:r>
      <w:proofErr w:type="spellEnd"/>
      <w:r w:rsidR="00D56D99">
        <w:rPr>
          <w:b/>
          <w:i/>
        </w:rPr>
        <w:t xml:space="preserve">; k základním funkcím práva patří zákonem stanovení povinnosti a vymáhání jejího plnění. </w:t>
      </w:r>
      <w:r w:rsidR="00700CDF">
        <w:rPr>
          <w:b/>
          <w:i/>
        </w:rPr>
        <w:t xml:space="preserve"> </w:t>
      </w:r>
      <w:r w:rsidR="000A0259">
        <w:rPr>
          <w:b/>
          <w:i/>
        </w:rPr>
        <w:t xml:space="preserve"> Stručně řečeno, </w:t>
      </w:r>
      <w:r w:rsidR="00E62FC4">
        <w:rPr>
          <w:b/>
          <w:i/>
        </w:rPr>
        <w:t xml:space="preserve"> „</w:t>
      </w:r>
      <w:r w:rsidR="000A0259">
        <w:rPr>
          <w:b/>
          <w:i/>
        </w:rPr>
        <w:t>s</w:t>
      </w:r>
      <w:r w:rsidR="004A737F" w:rsidRPr="00700CDF">
        <w:rPr>
          <w:b/>
          <w:i/>
        </w:rPr>
        <w:t>mysl</w:t>
      </w:r>
      <w:r w:rsidR="00E62FC4">
        <w:rPr>
          <w:b/>
          <w:i/>
        </w:rPr>
        <w:t>“</w:t>
      </w:r>
      <w:r w:rsidR="004A737F" w:rsidRPr="00700CDF">
        <w:rPr>
          <w:b/>
          <w:i/>
        </w:rPr>
        <w:t xml:space="preserve"> a </w:t>
      </w:r>
      <w:r w:rsidR="00E62FC4">
        <w:rPr>
          <w:b/>
          <w:i/>
        </w:rPr>
        <w:t>„</w:t>
      </w:r>
      <w:r w:rsidR="004A737F" w:rsidRPr="00700CDF">
        <w:rPr>
          <w:b/>
          <w:i/>
        </w:rPr>
        <w:t>význam</w:t>
      </w:r>
      <w:r w:rsidR="00E62FC4">
        <w:rPr>
          <w:b/>
          <w:i/>
        </w:rPr>
        <w:t>“</w:t>
      </w:r>
      <w:r w:rsidR="004A737F" w:rsidRPr="00700CDF">
        <w:rPr>
          <w:b/>
          <w:i/>
        </w:rPr>
        <w:t xml:space="preserve"> </w:t>
      </w:r>
      <w:r w:rsidR="008B1166">
        <w:rPr>
          <w:b/>
          <w:i/>
        </w:rPr>
        <w:t>práva od</w:t>
      </w:r>
      <w:r w:rsidR="00E62FC4">
        <w:rPr>
          <w:b/>
          <w:i/>
        </w:rPr>
        <w:t xml:space="preserve">vozuje z toho, zda a jak  </w:t>
      </w:r>
      <w:r w:rsidR="008B1166">
        <w:rPr>
          <w:b/>
          <w:i/>
        </w:rPr>
        <w:t>jednotlivé prvky (formy) jeho  struktury</w:t>
      </w:r>
      <w:r>
        <w:rPr>
          <w:b/>
          <w:i/>
        </w:rPr>
        <w:t xml:space="preserve"> sledují své</w:t>
      </w:r>
      <w:r w:rsidR="00E62FC4">
        <w:rPr>
          <w:b/>
          <w:i/>
        </w:rPr>
        <w:t xml:space="preserve"> funkce. </w:t>
      </w:r>
      <w:r w:rsidR="008B1166">
        <w:rPr>
          <w:b/>
          <w:i/>
        </w:rPr>
        <w:t xml:space="preserve">     </w:t>
      </w:r>
    </w:p>
    <w:p w:rsidR="008B1166" w:rsidRPr="008B1166" w:rsidRDefault="00E87B73" w:rsidP="00E87B73">
      <w:pPr>
        <w:widowControl w:val="0"/>
        <w:autoSpaceDE w:val="0"/>
        <w:autoSpaceDN w:val="0"/>
        <w:adjustRightInd w:val="0"/>
        <w:spacing w:line="360" w:lineRule="auto"/>
        <w:ind w:left="360"/>
        <w:jc w:val="both"/>
        <w:rPr>
          <w:b/>
        </w:rPr>
      </w:pPr>
      <w:r w:rsidRPr="00E87B73">
        <w:rPr>
          <w:b/>
          <w:i/>
        </w:rPr>
        <w:t>c)</w:t>
      </w:r>
      <w:r w:rsidRPr="00E87B73">
        <w:rPr>
          <w:b/>
        </w:rPr>
        <w:t xml:space="preserve"> </w:t>
      </w:r>
      <w:r w:rsidRPr="00D56D99">
        <w:rPr>
          <w:b/>
          <w:u w:val="single"/>
        </w:rPr>
        <w:t xml:space="preserve">pojetí práva  </w:t>
      </w:r>
      <w:r w:rsidR="00AB5424" w:rsidRPr="00D56D99">
        <w:rPr>
          <w:b/>
          <w:u w:val="single"/>
        </w:rPr>
        <w:t>jako s</w:t>
      </w:r>
      <w:r w:rsidRPr="00D56D99">
        <w:rPr>
          <w:b/>
          <w:u w:val="single"/>
        </w:rPr>
        <w:t>oustavy</w:t>
      </w:r>
      <w:r w:rsidR="00E62FC4" w:rsidRPr="00D56D99">
        <w:rPr>
          <w:b/>
          <w:u w:val="single"/>
        </w:rPr>
        <w:t xml:space="preserve"> takových  právních norem, jeji</w:t>
      </w:r>
      <w:r w:rsidR="00AB5424" w:rsidRPr="00D56D99">
        <w:rPr>
          <w:b/>
          <w:u w:val="single"/>
        </w:rPr>
        <w:t xml:space="preserve">chž obsah je </w:t>
      </w:r>
      <w:r w:rsidR="00905557" w:rsidRPr="00D56D99">
        <w:rPr>
          <w:b/>
          <w:u w:val="single"/>
        </w:rPr>
        <w:t xml:space="preserve"> příčin</w:t>
      </w:r>
      <w:r w:rsidR="00AB5424" w:rsidRPr="00D56D99">
        <w:rPr>
          <w:b/>
          <w:u w:val="single"/>
        </w:rPr>
        <w:t>ou</w:t>
      </w:r>
      <w:r w:rsidR="00905557" w:rsidRPr="00D56D99">
        <w:rPr>
          <w:b/>
          <w:u w:val="single"/>
        </w:rPr>
        <w:t xml:space="preserve"> </w:t>
      </w:r>
      <w:r w:rsidR="00905557" w:rsidRPr="00D56D99">
        <w:rPr>
          <w:b/>
          <w:u w:val="single"/>
        </w:rPr>
        <w:lastRenderedPageBreak/>
        <w:t xml:space="preserve">nějakého </w:t>
      </w:r>
      <w:r w:rsidR="00B71827" w:rsidRPr="00D56D99">
        <w:rPr>
          <w:b/>
          <w:u w:val="single"/>
        </w:rPr>
        <w:t>lidského jednání</w:t>
      </w:r>
      <w:r w:rsidR="000F2929" w:rsidRPr="00D56D99">
        <w:rPr>
          <w:b/>
          <w:u w:val="single"/>
        </w:rPr>
        <w:t xml:space="preserve">; </w:t>
      </w:r>
    </w:p>
    <w:p w:rsidR="00D56D99" w:rsidRDefault="000F2929" w:rsidP="008B1166">
      <w:pPr>
        <w:widowControl w:val="0"/>
        <w:autoSpaceDE w:val="0"/>
        <w:autoSpaceDN w:val="0"/>
        <w:adjustRightInd w:val="0"/>
        <w:spacing w:line="360" w:lineRule="auto"/>
        <w:jc w:val="both"/>
        <w:rPr>
          <w:i/>
        </w:rPr>
      </w:pPr>
      <w:proofErr w:type="spellStart"/>
      <w:r w:rsidRPr="008B1166">
        <w:rPr>
          <w:i/>
        </w:rPr>
        <w:t>Kelsen</w:t>
      </w:r>
      <w:proofErr w:type="spellEnd"/>
      <w:r w:rsidR="00D56D99">
        <w:rPr>
          <w:i/>
        </w:rPr>
        <w:t xml:space="preserve">  považuje lidské chování za předmět právních norem, ale </w:t>
      </w:r>
      <w:r w:rsidR="00905557" w:rsidRPr="008B1166">
        <w:rPr>
          <w:i/>
        </w:rPr>
        <w:t xml:space="preserve"> odmítá </w:t>
      </w:r>
      <w:r w:rsidR="00D56D99">
        <w:rPr>
          <w:i/>
        </w:rPr>
        <w:t>obsa</w:t>
      </w:r>
      <w:r w:rsidR="00072621">
        <w:rPr>
          <w:i/>
        </w:rPr>
        <w:t>h právních norem a jejich funkcí</w:t>
      </w:r>
      <w:r w:rsidR="00D56D99">
        <w:rPr>
          <w:i/>
        </w:rPr>
        <w:t xml:space="preserve"> vysvětlovat  jako motiv</w:t>
      </w:r>
      <w:r w:rsidR="00905557" w:rsidRPr="008B1166">
        <w:rPr>
          <w:i/>
        </w:rPr>
        <w:t xml:space="preserve"> </w:t>
      </w:r>
      <w:r w:rsidR="00D56D99">
        <w:rPr>
          <w:i/>
        </w:rPr>
        <w:t xml:space="preserve">k určitému </w:t>
      </w:r>
      <w:r w:rsidR="00905557" w:rsidRPr="008B1166">
        <w:rPr>
          <w:i/>
        </w:rPr>
        <w:t xml:space="preserve"> jednání. </w:t>
      </w:r>
      <w:r w:rsidR="00AB5424" w:rsidRPr="008B1166">
        <w:rPr>
          <w:i/>
        </w:rPr>
        <w:t>Povinnost, kterou  obsah právní normy  vyjadřuje</w:t>
      </w:r>
      <w:r w:rsidR="00E87B73">
        <w:rPr>
          <w:i/>
        </w:rPr>
        <w:t>,</w:t>
      </w:r>
      <w:r w:rsidR="00AB5424" w:rsidRPr="008B1166">
        <w:rPr>
          <w:i/>
        </w:rPr>
        <w:t xml:space="preserve"> nemá povahu příčiny</w:t>
      </w:r>
      <w:r w:rsidR="00E87B73">
        <w:rPr>
          <w:i/>
        </w:rPr>
        <w:t xml:space="preserve"> vedoucí k </w:t>
      </w:r>
      <w:r w:rsidR="00AB5424" w:rsidRPr="008B1166">
        <w:rPr>
          <w:i/>
        </w:rPr>
        <w:t xml:space="preserve"> nějakému účinku. </w:t>
      </w:r>
    </w:p>
    <w:p w:rsidR="008B1166" w:rsidRPr="00D56D99" w:rsidRDefault="00AB5424" w:rsidP="008B1166">
      <w:pPr>
        <w:widowControl w:val="0"/>
        <w:autoSpaceDE w:val="0"/>
        <w:autoSpaceDN w:val="0"/>
        <w:adjustRightInd w:val="0"/>
        <w:spacing w:line="360" w:lineRule="auto"/>
        <w:jc w:val="both"/>
        <w:rPr>
          <w:b/>
        </w:rPr>
      </w:pPr>
      <w:r w:rsidRPr="00D56D99">
        <w:rPr>
          <w:b/>
        </w:rPr>
        <w:t xml:space="preserve">Obsah právní normy  je utvářen </w:t>
      </w:r>
      <w:r w:rsidR="000F2929" w:rsidRPr="00D56D99">
        <w:rPr>
          <w:b/>
        </w:rPr>
        <w:t>zákonitost</w:t>
      </w:r>
      <w:r w:rsidRPr="00D56D99">
        <w:rPr>
          <w:b/>
        </w:rPr>
        <w:t>mi</w:t>
      </w:r>
      <w:r w:rsidR="000F2929" w:rsidRPr="00D56D99">
        <w:rPr>
          <w:b/>
        </w:rPr>
        <w:t xml:space="preserve"> </w:t>
      </w:r>
      <w:r w:rsidR="0038761F" w:rsidRPr="00D56D99">
        <w:rPr>
          <w:b/>
        </w:rPr>
        <w:t xml:space="preserve"> </w:t>
      </w:r>
      <w:proofErr w:type="spellStart"/>
      <w:r w:rsidR="0038761F" w:rsidRPr="00D56D99">
        <w:rPr>
          <w:b/>
        </w:rPr>
        <w:t>sebeorganizace</w:t>
      </w:r>
      <w:proofErr w:type="spellEnd"/>
      <w:r w:rsidR="0038761F" w:rsidRPr="00D56D99">
        <w:rPr>
          <w:b/>
        </w:rPr>
        <w:t xml:space="preserve"> (</w:t>
      </w:r>
      <w:proofErr w:type="spellStart"/>
      <w:r w:rsidRPr="00D56D99">
        <w:rPr>
          <w:b/>
        </w:rPr>
        <w:t>sebereference</w:t>
      </w:r>
      <w:proofErr w:type="spellEnd"/>
      <w:r w:rsidR="0038761F" w:rsidRPr="00D56D99">
        <w:rPr>
          <w:b/>
        </w:rPr>
        <w:t>)</w:t>
      </w:r>
      <w:r w:rsidR="00E62FC4" w:rsidRPr="00D56D99">
        <w:rPr>
          <w:b/>
        </w:rPr>
        <w:t xml:space="preserve"> </w:t>
      </w:r>
      <w:proofErr w:type="spellStart"/>
      <w:r w:rsidR="00E62FC4" w:rsidRPr="00D56D99">
        <w:rPr>
          <w:b/>
        </w:rPr>
        <w:t>normativity</w:t>
      </w:r>
      <w:proofErr w:type="spellEnd"/>
      <w:r w:rsidR="00E62FC4" w:rsidRPr="00D56D99">
        <w:rPr>
          <w:b/>
        </w:rPr>
        <w:t xml:space="preserve"> práva. Podle něj platí, že </w:t>
      </w:r>
      <w:r w:rsidR="004A737F" w:rsidRPr="00D56D99">
        <w:rPr>
          <w:b/>
        </w:rPr>
        <w:t xml:space="preserve"> </w:t>
      </w:r>
      <w:r w:rsidR="00E62FC4" w:rsidRPr="00D56D99">
        <w:rPr>
          <w:b/>
        </w:rPr>
        <w:t>„</w:t>
      </w:r>
      <w:proofErr w:type="spellStart"/>
      <w:r w:rsidR="004A737F" w:rsidRPr="00D56D99">
        <w:rPr>
          <w:b/>
        </w:rPr>
        <w:t>Sollen</w:t>
      </w:r>
      <w:proofErr w:type="spellEnd"/>
      <w:r w:rsidR="00E62FC4" w:rsidRPr="00D56D99">
        <w:rPr>
          <w:b/>
        </w:rPr>
        <w:t>“</w:t>
      </w:r>
      <w:r w:rsidR="004A737F" w:rsidRPr="00D56D99">
        <w:rPr>
          <w:b/>
        </w:rPr>
        <w:t>,</w:t>
      </w:r>
      <w:r w:rsidRPr="00D56D99">
        <w:rPr>
          <w:b/>
        </w:rPr>
        <w:t xml:space="preserve"> to co má být</w:t>
      </w:r>
      <w:r w:rsidR="00072621">
        <w:rPr>
          <w:b/>
        </w:rPr>
        <w:t xml:space="preserve">, </w:t>
      </w:r>
      <w:r w:rsidR="00E62FC4" w:rsidRPr="00D56D99">
        <w:rPr>
          <w:b/>
        </w:rPr>
        <w:t xml:space="preserve"> </w:t>
      </w:r>
      <w:r w:rsidRPr="00D56D99">
        <w:rPr>
          <w:b/>
        </w:rPr>
        <w:t xml:space="preserve"> je </w:t>
      </w:r>
      <w:r w:rsidR="00E62FC4" w:rsidRPr="00D56D99">
        <w:rPr>
          <w:b/>
        </w:rPr>
        <w:t xml:space="preserve"> vždy </w:t>
      </w:r>
      <w:r w:rsidR="008B1166" w:rsidRPr="00D56D99">
        <w:rPr>
          <w:b/>
        </w:rPr>
        <w:t>podmíněno</w:t>
      </w:r>
      <w:r w:rsidR="00072621">
        <w:rPr>
          <w:b/>
        </w:rPr>
        <w:t xml:space="preserve"> jen existencí</w:t>
      </w:r>
      <w:r w:rsidR="00E87B73" w:rsidRPr="00D56D99">
        <w:rPr>
          <w:b/>
        </w:rPr>
        <w:t xml:space="preserve"> </w:t>
      </w:r>
      <w:r w:rsidR="008B1166" w:rsidRPr="00D56D99">
        <w:rPr>
          <w:b/>
        </w:rPr>
        <w:t xml:space="preserve"> </w:t>
      </w:r>
      <w:r w:rsidR="00E87B73" w:rsidRPr="00D56D99">
        <w:rPr>
          <w:b/>
        </w:rPr>
        <w:t>j</w:t>
      </w:r>
      <w:r w:rsidRPr="00D56D99">
        <w:rPr>
          <w:b/>
        </w:rPr>
        <w:t>in</w:t>
      </w:r>
      <w:r w:rsidR="00E87B73" w:rsidRPr="00D56D99">
        <w:rPr>
          <w:b/>
        </w:rPr>
        <w:t>ého</w:t>
      </w:r>
      <w:r w:rsidR="008B1166" w:rsidRPr="00D56D99">
        <w:rPr>
          <w:b/>
        </w:rPr>
        <w:t xml:space="preserve"> </w:t>
      </w:r>
      <w:r w:rsidRPr="00D56D99">
        <w:rPr>
          <w:b/>
        </w:rPr>
        <w:t>„</w:t>
      </w:r>
      <w:proofErr w:type="spellStart"/>
      <w:r w:rsidRPr="00D56D99">
        <w:rPr>
          <w:b/>
        </w:rPr>
        <w:t>Sollen</w:t>
      </w:r>
      <w:proofErr w:type="spellEnd"/>
      <w:r w:rsidRPr="00D56D99">
        <w:rPr>
          <w:b/>
        </w:rPr>
        <w:t>“</w:t>
      </w:r>
      <w:r w:rsidR="00401705" w:rsidRPr="00D56D99">
        <w:rPr>
          <w:b/>
        </w:rPr>
        <w:t>.</w:t>
      </w:r>
      <w:r w:rsidR="004A737F" w:rsidRPr="00D56D99">
        <w:rPr>
          <w:b/>
        </w:rPr>
        <w:t xml:space="preserve"> </w:t>
      </w:r>
    </w:p>
    <w:p w:rsidR="00AB5424" w:rsidRDefault="004A737F" w:rsidP="008B1166">
      <w:pPr>
        <w:widowControl w:val="0"/>
        <w:autoSpaceDE w:val="0"/>
        <w:autoSpaceDN w:val="0"/>
        <w:adjustRightInd w:val="0"/>
        <w:spacing w:line="360" w:lineRule="auto"/>
        <w:jc w:val="both"/>
        <w:rPr>
          <w:b/>
          <w:i/>
          <w:u w:val="single"/>
        </w:rPr>
      </w:pPr>
      <w:proofErr w:type="spellStart"/>
      <w:r w:rsidRPr="008B1166">
        <w:rPr>
          <w:b/>
          <w:i/>
        </w:rPr>
        <w:t>Kelsen</w:t>
      </w:r>
      <w:proofErr w:type="spellEnd"/>
      <w:r w:rsidRPr="008B1166">
        <w:rPr>
          <w:b/>
          <w:i/>
        </w:rPr>
        <w:t xml:space="preserve"> odmítá vysvětlovat </w:t>
      </w:r>
      <w:r w:rsidRPr="006D6597">
        <w:rPr>
          <w:b/>
          <w:i/>
          <w:u w:val="single"/>
        </w:rPr>
        <w:t xml:space="preserve">zákonitosti </w:t>
      </w:r>
      <w:proofErr w:type="spellStart"/>
      <w:r w:rsidRPr="006D6597">
        <w:rPr>
          <w:b/>
          <w:i/>
          <w:u w:val="single"/>
        </w:rPr>
        <w:t>normativity</w:t>
      </w:r>
      <w:proofErr w:type="spellEnd"/>
      <w:r w:rsidRPr="006D6597">
        <w:rPr>
          <w:b/>
          <w:i/>
          <w:u w:val="single"/>
        </w:rPr>
        <w:t xml:space="preserve"> práva</w:t>
      </w:r>
      <w:r w:rsidRPr="008B1166">
        <w:rPr>
          <w:b/>
          <w:i/>
        </w:rPr>
        <w:t xml:space="preserve"> jako kauzální souvislosti a představuje je</w:t>
      </w:r>
      <w:r w:rsidR="008B1166">
        <w:rPr>
          <w:b/>
          <w:i/>
        </w:rPr>
        <w:t>j</w:t>
      </w:r>
      <w:r w:rsidRPr="008B1166">
        <w:rPr>
          <w:b/>
          <w:i/>
        </w:rPr>
        <w:t xml:space="preserve"> </w:t>
      </w:r>
      <w:r w:rsidR="008B1166">
        <w:rPr>
          <w:b/>
          <w:i/>
        </w:rPr>
        <w:t xml:space="preserve">prostřednictvím mechanismu </w:t>
      </w:r>
      <w:r w:rsidRPr="008B1166">
        <w:rPr>
          <w:b/>
          <w:i/>
        </w:rPr>
        <w:t xml:space="preserve"> </w:t>
      </w:r>
      <w:proofErr w:type="spellStart"/>
      <w:r w:rsidRPr="003C4B07">
        <w:rPr>
          <w:b/>
          <w:i/>
          <w:u w:val="single"/>
        </w:rPr>
        <w:t>sebe</w:t>
      </w:r>
      <w:r w:rsidR="0038761F">
        <w:rPr>
          <w:b/>
          <w:i/>
          <w:u w:val="single"/>
        </w:rPr>
        <w:t>organizace</w:t>
      </w:r>
      <w:proofErr w:type="spellEnd"/>
      <w:r w:rsidR="0038761F">
        <w:rPr>
          <w:b/>
          <w:i/>
          <w:u w:val="single"/>
        </w:rPr>
        <w:t>, (</w:t>
      </w:r>
      <w:proofErr w:type="spellStart"/>
      <w:r w:rsidR="0038761F">
        <w:rPr>
          <w:b/>
          <w:i/>
          <w:u w:val="single"/>
        </w:rPr>
        <w:t>sebe</w:t>
      </w:r>
      <w:r w:rsidRPr="003C4B07">
        <w:rPr>
          <w:b/>
          <w:i/>
          <w:u w:val="single"/>
        </w:rPr>
        <w:t>reference</w:t>
      </w:r>
      <w:proofErr w:type="spellEnd"/>
      <w:r w:rsidR="0038761F">
        <w:rPr>
          <w:b/>
          <w:i/>
          <w:u w:val="single"/>
        </w:rPr>
        <w:t>)</w:t>
      </w:r>
      <w:r w:rsidR="000F2929" w:rsidRPr="003C4B07">
        <w:rPr>
          <w:b/>
          <w:i/>
          <w:u w:val="single"/>
        </w:rPr>
        <w:t>.</w:t>
      </w:r>
      <w:r w:rsidR="00FE5294" w:rsidRPr="00FE5294">
        <w:rPr>
          <w:rStyle w:val="Znakapoznpodarou"/>
          <w:i/>
        </w:rPr>
        <w:footnoteReference w:id="2"/>
      </w:r>
    </w:p>
    <w:p w:rsidR="00906A37" w:rsidRPr="008B1166" w:rsidRDefault="00906A37" w:rsidP="008B1166">
      <w:pPr>
        <w:widowControl w:val="0"/>
        <w:autoSpaceDE w:val="0"/>
        <w:autoSpaceDN w:val="0"/>
        <w:adjustRightInd w:val="0"/>
        <w:spacing w:line="360" w:lineRule="auto"/>
        <w:jc w:val="both"/>
        <w:rPr>
          <w:i/>
        </w:rPr>
      </w:pPr>
    </w:p>
    <w:p w:rsidR="008B1166" w:rsidRPr="002E0999" w:rsidRDefault="00E87B73" w:rsidP="00E87B73">
      <w:pPr>
        <w:widowControl w:val="0"/>
        <w:autoSpaceDE w:val="0"/>
        <w:autoSpaceDN w:val="0"/>
        <w:adjustRightInd w:val="0"/>
        <w:spacing w:line="360" w:lineRule="auto"/>
        <w:jc w:val="both"/>
        <w:rPr>
          <w:i/>
        </w:rPr>
      </w:pPr>
      <w:r>
        <w:rPr>
          <w:b/>
        </w:rPr>
        <w:t xml:space="preserve">     </w:t>
      </w:r>
      <w:r w:rsidRPr="00E87B73">
        <w:rPr>
          <w:b/>
          <w:i/>
        </w:rPr>
        <w:t>d)</w:t>
      </w:r>
      <w:r w:rsidR="00AB5424" w:rsidRPr="002E0999">
        <w:rPr>
          <w:b/>
          <w:u w:val="single"/>
        </w:rPr>
        <w:t>jako  práva vytvořeného</w:t>
      </w:r>
      <w:r w:rsidR="00072621">
        <w:rPr>
          <w:b/>
          <w:u w:val="single"/>
        </w:rPr>
        <w:t xml:space="preserve"> vůlí</w:t>
      </w:r>
      <w:r w:rsidR="00AB5424" w:rsidRPr="002E0999">
        <w:rPr>
          <w:b/>
          <w:u w:val="single"/>
        </w:rPr>
        <w:t xml:space="preserve"> zákonodárn</w:t>
      </w:r>
      <w:r w:rsidR="008B1166" w:rsidRPr="002E0999">
        <w:rPr>
          <w:b/>
          <w:u w:val="single"/>
        </w:rPr>
        <w:t xml:space="preserve">é </w:t>
      </w:r>
      <w:r w:rsidR="00AB5424" w:rsidRPr="002E0999">
        <w:rPr>
          <w:b/>
          <w:u w:val="single"/>
        </w:rPr>
        <w:t>autorit</w:t>
      </w:r>
      <w:r w:rsidR="008B1166" w:rsidRPr="002E0999">
        <w:rPr>
          <w:b/>
          <w:u w:val="single"/>
        </w:rPr>
        <w:t>y</w:t>
      </w:r>
      <w:r w:rsidR="00AB5424" w:rsidRPr="002E0999">
        <w:rPr>
          <w:b/>
          <w:u w:val="single"/>
        </w:rPr>
        <w:t>;</w:t>
      </w:r>
      <w:r w:rsidR="002E0999">
        <w:t xml:space="preserve"> </w:t>
      </w:r>
      <w:r w:rsidR="00AB5424" w:rsidRPr="004A737F">
        <w:t xml:space="preserve"> </w:t>
      </w:r>
      <w:proofErr w:type="spellStart"/>
      <w:r w:rsidR="002E0999">
        <w:rPr>
          <w:i/>
        </w:rPr>
        <w:t>Kelsen</w:t>
      </w:r>
      <w:proofErr w:type="spellEnd"/>
      <w:r w:rsidR="002E0999">
        <w:rPr>
          <w:i/>
        </w:rPr>
        <w:t xml:space="preserve"> odmítá považovat za zdroj </w:t>
      </w:r>
      <w:proofErr w:type="spellStart"/>
      <w:r w:rsidR="002E0999">
        <w:rPr>
          <w:i/>
        </w:rPr>
        <w:t>normativity</w:t>
      </w:r>
      <w:proofErr w:type="spellEnd"/>
      <w:r w:rsidR="00906A37">
        <w:rPr>
          <w:i/>
        </w:rPr>
        <w:t xml:space="preserve">  </w:t>
      </w:r>
      <w:r w:rsidR="002C5A65">
        <w:rPr>
          <w:i/>
        </w:rPr>
        <w:t xml:space="preserve">subjektivní </w:t>
      </w:r>
      <w:r w:rsidR="00906A37">
        <w:rPr>
          <w:i/>
        </w:rPr>
        <w:t>vůli</w:t>
      </w:r>
      <w:r w:rsidR="002C5A65">
        <w:rPr>
          <w:i/>
        </w:rPr>
        <w:t xml:space="preserve">, tudíž i vůli </w:t>
      </w:r>
      <w:r w:rsidR="00906A37">
        <w:rPr>
          <w:i/>
        </w:rPr>
        <w:t xml:space="preserve"> zákonodárce. </w:t>
      </w:r>
    </w:p>
    <w:p w:rsidR="00A73C94" w:rsidRPr="002E0999" w:rsidRDefault="00906A37" w:rsidP="008B1166">
      <w:pPr>
        <w:widowControl w:val="0"/>
        <w:autoSpaceDE w:val="0"/>
        <w:autoSpaceDN w:val="0"/>
        <w:adjustRightInd w:val="0"/>
        <w:spacing w:line="360" w:lineRule="auto"/>
        <w:jc w:val="both"/>
        <w:rPr>
          <w:b/>
          <w:u w:val="single"/>
        </w:rPr>
      </w:pPr>
      <w:r>
        <w:rPr>
          <w:b/>
        </w:rPr>
        <w:t xml:space="preserve">Podle </w:t>
      </w:r>
      <w:proofErr w:type="spellStart"/>
      <w:r>
        <w:rPr>
          <w:b/>
        </w:rPr>
        <w:t>Kelsena</w:t>
      </w:r>
      <w:proofErr w:type="spellEnd"/>
      <w:r>
        <w:rPr>
          <w:b/>
        </w:rPr>
        <w:t xml:space="preserve"> musí být zákonodárce ke tvorbě a uplatnění práva</w:t>
      </w:r>
      <w:r w:rsidR="0038761F" w:rsidRPr="002E0999">
        <w:rPr>
          <w:b/>
        </w:rPr>
        <w:t xml:space="preserve">  zmocněn </w:t>
      </w:r>
      <w:r w:rsidR="002E0999">
        <w:rPr>
          <w:b/>
        </w:rPr>
        <w:t xml:space="preserve">platným </w:t>
      </w:r>
      <w:r w:rsidR="0038761F" w:rsidRPr="002E0999">
        <w:rPr>
          <w:b/>
        </w:rPr>
        <w:t>právním ř</w:t>
      </w:r>
      <w:r>
        <w:rPr>
          <w:b/>
        </w:rPr>
        <w:t>ádem, jen  tak získávají jeho</w:t>
      </w:r>
      <w:r w:rsidR="0038761F" w:rsidRPr="002E0999">
        <w:rPr>
          <w:b/>
        </w:rPr>
        <w:t xml:space="preserve"> akty objektivní povahu</w:t>
      </w:r>
      <w:r>
        <w:rPr>
          <w:b/>
        </w:rPr>
        <w:t>.  Zákonodárce</w:t>
      </w:r>
      <w:r w:rsidR="002E0999">
        <w:rPr>
          <w:b/>
        </w:rPr>
        <w:t xml:space="preserve"> </w:t>
      </w:r>
      <w:r w:rsidR="00E2641B" w:rsidRPr="002E0999">
        <w:rPr>
          <w:b/>
        </w:rPr>
        <w:t xml:space="preserve"> díky </w:t>
      </w:r>
      <w:r>
        <w:rPr>
          <w:b/>
        </w:rPr>
        <w:t xml:space="preserve"> zmocnění  formuluje </w:t>
      </w:r>
      <w:r w:rsidR="002E0999">
        <w:rPr>
          <w:b/>
        </w:rPr>
        <w:t xml:space="preserve">normu </w:t>
      </w:r>
      <w:r>
        <w:rPr>
          <w:b/>
        </w:rPr>
        <w:t xml:space="preserve">a prostřednictvím právních vět ji činí sdělnou; </w:t>
      </w:r>
      <w:r w:rsidR="0038761F" w:rsidRPr="002E0999">
        <w:rPr>
          <w:b/>
          <w:u w:val="single"/>
        </w:rPr>
        <w:t>právo řídí svou vlastní tvorbu a aplikaci.</w:t>
      </w:r>
      <w:r w:rsidR="0038761F" w:rsidRPr="002E0999">
        <w:rPr>
          <w:rStyle w:val="Znakapoznpodarou"/>
          <w:b/>
          <w:u w:val="single"/>
        </w:rPr>
        <w:footnoteReference w:id="3"/>
      </w:r>
      <w:r w:rsidR="0038761F" w:rsidRPr="002E0999">
        <w:rPr>
          <w:b/>
          <w:u w:val="single"/>
        </w:rPr>
        <w:t xml:space="preserve"> </w:t>
      </w:r>
    </w:p>
    <w:p w:rsidR="0038761F" w:rsidRPr="008B1166" w:rsidRDefault="0038761F" w:rsidP="008B1166">
      <w:pPr>
        <w:widowControl w:val="0"/>
        <w:autoSpaceDE w:val="0"/>
        <w:autoSpaceDN w:val="0"/>
        <w:adjustRightInd w:val="0"/>
        <w:spacing w:line="360" w:lineRule="auto"/>
        <w:jc w:val="both"/>
        <w:rPr>
          <w:b/>
          <w:i/>
        </w:rPr>
      </w:pPr>
    </w:p>
    <w:p w:rsidR="004B5449" w:rsidRPr="008A0E29" w:rsidRDefault="004B5449"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sz w:val="20"/>
          <w:szCs w:val="20"/>
        </w:rPr>
      </w:pPr>
      <w:r w:rsidRPr="00873BEE">
        <w:rPr>
          <w:b/>
          <w:sz w:val="20"/>
          <w:szCs w:val="20"/>
        </w:rPr>
        <w:t xml:space="preserve">Poznámka:  </w:t>
      </w:r>
      <w:r w:rsidRPr="00873BEE">
        <w:rPr>
          <w:sz w:val="20"/>
          <w:szCs w:val="20"/>
        </w:rPr>
        <w:t xml:space="preserve">Pro lepší  porozumění </w:t>
      </w:r>
      <w:r>
        <w:rPr>
          <w:sz w:val="20"/>
          <w:szCs w:val="20"/>
        </w:rPr>
        <w:t xml:space="preserve">uvedených </w:t>
      </w:r>
      <w:r w:rsidR="00401705">
        <w:rPr>
          <w:sz w:val="20"/>
          <w:szCs w:val="20"/>
        </w:rPr>
        <w:t xml:space="preserve">námitek </w:t>
      </w:r>
      <w:r w:rsidR="00072621">
        <w:rPr>
          <w:sz w:val="20"/>
          <w:szCs w:val="20"/>
        </w:rPr>
        <w:t xml:space="preserve"> by nám mohlo pomoci</w:t>
      </w:r>
      <w:r>
        <w:rPr>
          <w:sz w:val="20"/>
          <w:szCs w:val="20"/>
        </w:rPr>
        <w:t xml:space="preserve"> připodobnění </w:t>
      </w:r>
      <w:proofErr w:type="spellStart"/>
      <w:r>
        <w:rPr>
          <w:sz w:val="20"/>
          <w:szCs w:val="20"/>
        </w:rPr>
        <w:t>Kelsenovy</w:t>
      </w:r>
      <w:proofErr w:type="spellEnd"/>
      <w:r>
        <w:rPr>
          <w:sz w:val="20"/>
          <w:szCs w:val="20"/>
        </w:rPr>
        <w:t xml:space="preserve"> </w:t>
      </w:r>
      <w:r w:rsidRPr="00873BEE">
        <w:rPr>
          <w:sz w:val="20"/>
          <w:szCs w:val="20"/>
        </w:rPr>
        <w:t>teori</w:t>
      </w:r>
      <w:r>
        <w:rPr>
          <w:sz w:val="20"/>
          <w:szCs w:val="20"/>
        </w:rPr>
        <w:t>e</w:t>
      </w:r>
      <w:r w:rsidRPr="00873BEE">
        <w:rPr>
          <w:sz w:val="20"/>
          <w:szCs w:val="20"/>
        </w:rPr>
        <w:t xml:space="preserve"> práva </w:t>
      </w:r>
      <w:r>
        <w:rPr>
          <w:sz w:val="20"/>
          <w:szCs w:val="20"/>
        </w:rPr>
        <w:t>k </w:t>
      </w:r>
      <w:r w:rsidRPr="00873BEE">
        <w:rPr>
          <w:sz w:val="20"/>
          <w:szCs w:val="20"/>
        </w:rPr>
        <w:t>anatomii</w:t>
      </w:r>
      <w:r>
        <w:rPr>
          <w:sz w:val="20"/>
          <w:szCs w:val="20"/>
        </w:rPr>
        <w:t xml:space="preserve">, která  je  </w:t>
      </w:r>
      <w:r w:rsidRPr="00873BEE">
        <w:rPr>
          <w:sz w:val="20"/>
          <w:szCs w:val="20"/>
        </w:rPr>
        <w:t>jedn</w:t>
      </w:r>
      <w:r>
        <w:rPr>
          <w:sz w:val="20"/>
          <w:szCs w:val="20"/>
        </w:rPr>
        <w:t xml:space="preserve">ou ze  </w:t>
      </w:r>
      <w:r w:rsidRPr="00873BEE">
        <w:rPr>
          <w:sz w:val="20"/>
          <w:szCs w:val="20"/>
        </w:rPr>
        <w:t xml:space="preserve"> základních lékařských  věd.  Anatom také ví,  že  tělo člověka ke své existenci potřebuje přírodu, a že  člověk je  společenskou  bytostí.  Anatomie tuto skutečnost  eviduje, ale </w:t>
      </w:r>
      <w:r w:rsidR="00E62FC4">
        <w:rPr>
          <w:sz w:val="20"/>
          <w:szCs w:val="20"/>
        </w:rPr>
        <w:t xml:space="preserve"> s tímto poznatkem </w:t>
      </w:r>
      <w:r w:rsidRPr="00873BEE">
        <w:rPr>
          <w:sz w:val="20"/>
          <w:szCs w:val="20"/>
        </w:rPr>
        <w:t xml:space="preserve"> ne</w:t>
      </w:r>
      <w:r w:rsidR="00E62FC4">
        <w:rPr>
          <w:sz w:val="20"/>
          <w:szCs w:val="20"/>
        </w:rPr>
        <w:t xml:space="preserve">spojuje  vědecké (teoretické) </w:t>
      </w:r>
      <w:r w:rsidRPr="00873BEE">
        <w:rPr>
          <w:sz w:val="20"/>
          <w:szCs w:val="20"/>
        </w:rPr>
        <w:t xml:space="preserve"> </w:t>
      </w:r>
      <w:r w:rsidRPr="00873BEE">
        <w:rPr>
          <w:sz w:val="20"/>
          <w:szCs w:val="20"/>
          <w:u w:val="single"/>
        </w:rPr>
        <w:t>pozná</w:t>
      </w:r>
      <w:r w:rsidR="00814D52">
        <w:rPr>
          <w:sz w:val="20"/>
          <w:szCs w:val="20"/>
          <w:u w:val="single"/>
        </w:rPr>
        <w:t>vá</w:t>
      </w:r>
      <w:r w:rsidRPr="00873BEE">
        <w:rPr>
          <w:sz w:val="20"/>
          <w:szCs w:val="20"/>
          <w:u w:val="single"/>
        </w:rPr>
        <w:t>ní</w:t>
      </w:r>
      <w:r w:rsidRPr="00873BEE">
        <w:rPr>
          <w:sz w:val="20"/>
          <w:szCs w:val="20"/>
        </w:rPr>
        <w:t xml:space="preserve"> těla člověka. Tělo člověka chce  poznat </w:t>
      </w:r>
      <w:r w:rsidR="00814D52">
        <w:rPr>
          <w:sz w:val="20"/>
          <w:szCs w:val="20"/>
        </w:rPr>
        <w:t xml:space="preserve">samo o sobě, </w:t>
      </w:r>
      <w:r w:rsidRPr="00873BEE">
        <w:rPr>
          <w:sz w:val="20"/>
          <w:szCs w:val="20"/>
        </w:rPr>
        <w:t xml:space="preserve"> </w:t>
      </w:r>
      <w:r w:rsidR="00E87B73">
        <w:rPr>
          <w:sz w:val="20"/>
          <w:szCs w:val="20"/>
        </w:rPr>
        <w:t xml:space="preserve">a to </w:t>
      </w:r>
      <w:r w:rsidR="00814D52">
        <w:rPr>
          <w:sz w:val="20"/>
          <w:szCs w:val="20"/>
        </w:rPr>
        <w:t xml:space="preserve">zkoumáním </w:t>
      </w:r>
      <w:r w:rsidRPr="00873BEE">
        <w:rPr>
          <w:sz w:val="20"/>
          <w:szCs w:val="20"/>
        </w:rPr>
        <w:t xml:space="preserve">jeho struktury a funkcí, které </w:t>
      </w:r>
      <w:r w:rsidR="00E62FC4">
        <w:rPr>
          <w:sz w:val="20"/>
          <w:szCs w:val="20"/>
        </w:rPr>
        <w:t xml:space="preserve">plní </w:t>
      </w:r>
      <w:r w:rsidRPr="00873BEE">
        <w:rPr>
          <w:sz w:val="20"/>
          <w:szCs w:val="20"/>
        </w:rPr>
        <w:t>jednotlivé části těla</w:t>
      </w:r>
      <w:r w:rsidR="00E62FC4">
        <w:rPr>
          <w:sz w:val="20"/>
          <w:szCs w:val="20"/>
        </w:rPr>
        <w:t xml:space="preserve">. </w:t>
      </w:r>
      <w:r w:rsidR="00E87B73">
        <w:rPr>
          <w:sz w:val="20"/>
          <w:szCs w:val="20"/>
        </w:rPr>
        <w:t xml:space="preserve"> </w:t>
      </w:r>
      <w:r w:rsidR="008B1166">
        <w:rPr>
          <w:sz w:val="20"/>
          <w:szCs w:val="20"/>
        </w:rPr>
        <w:t xml:space="preserve">Jednotlivé části těla </w:t>
      </w:r>
      <w:r w:rsidR="00E62FC4">
        <w:rPr>
          <w:sz w:val="20"/>
          <w:szCs w:val="20"/>
        </w:rPr>
        <w:t xml:space="preserve">vždy </w:t>
      </w:r>
      <w:r w:rsidR="008B1166">
        <w:rPr>
          <w:sz w:val="20"/>
          <w:szCs w:val="20"/>
        </w:rPr>
        <w:t>sledují  vlastní funkce, pokud by  je nesledovaly,</w:t>
      </w:r>
      <w:r w:rsidR="00977F24">
        <w:rPr>
          <w:sz w:val="20"/>
          <w:szCs w:val="20"/>
        </w:rPr>
        <w:t xml:space="preserve"> tak by tělo člověka přestalo</w:t>
      </w:r>
      <w:r w:rsidR="00E87B73">
        <w:rPr>
          <w:sz w:val="20"/>
          <w:szCs w:val="20"/>
        </w:rPr>
        <w:t xml:space="preserve"> žít  a</w:t>
      </w:r>
      <w:r w:rsidR="00E62FC4">
        <w:rPr>
          <w:sz w:val="20"/>
          <w:szCs w:val="20"/>
        </w:rPr>
        <w:t xml:space="preserve"> </w:t>
      </w:r>
      <w:r w:rsidR="00977F24">
        <w:rPr>
          <w:sz w:val="20"/>
          <w:szCs w:val="20"/>
        </w:rPr>
        <w:t xml:space="preserve"> </w:t>
      </w:r>
      <w:r w:rsidR="00E62FC4">
        <w:rPr>
          <w:sz w:val="20"/>
          <w:szCs w:val="20"/>
        </w:rPr>
        <w:t>fungovat jako živý</w:t>
      </w:r>
      <w:r w:rsidR="00977F24">
        <w:rPr>
          <w:sz w:val="20"/>
          <w:szCs w:val="20"/>
        </w:rPr>
        <w:t xml:space="preserve"> organism</w:t>
      </w:r>
      <w:r w:rsidR="00E62FC4">
        <w:rPr>
          <w:sz w:val="20"/>
          <w:szCs w:val="20"/>
        </w:rPr>
        <w:t xml:space="preserve">us. </w:t>
      </w:r>
      <w:r w:rsidR="00977F24">
        <w:rPr>
          <w:sz w:val="20"/>
          <w:szCs w:val="20"/>
        </w:rPr>
        <w:t xml:space="preserve"> </w:t>
      </w:r>
      <w:r w:rsidRPr="00873BEE">
        <w:rPr>
          <w:sz w:val="20"/>
          <w:szCs w:val="20"/>
        </w:rPr>
        <w:t>Kosti, svaly a nervy, díky kterým je tělo vystavěno a funguje</w:t>
      </w:r>
      <w:r w:rsidR="00357167">
        <w:rPr>
          <w:sz w:val="20"/>
          <w:szCs w:val="20"/>
        </w:rPr>
        <w:t xml:space="preserve">, </w:t>
      </w:r>
      <w:r w:rsidRPr="00873BEE">
        <w:rPr>
          <w:sz w:val="20"/>
          <w:szCs w:val="20"/>
        </w:rPr>
        <w:t xml:space="preserve"> poznává anatomie</w:t>
      </w:r>
      <w:r w:rsidR="00E87B73">
        <w:rPr>
          <w:sz w:val="20"/>
          <w:szCs w:val="20"/>
        </w:rPr>
        <w:t xml:space="preserve"> právě na základě </w:t>
      </w:r>
      <w:r w:rsidRPr="00873BEE">
        <w:rPr>
          <w:sz w:val="20"/>
          <w:szCs w:val="20"/>
        </w:rPr>
        <w:t xml:space="preserve"> </w:t>
      </w:r>
      <w:r w:rsidR="00357167">
        <w:rPr>
          <w:sz w:val="20"/>
          <w:szCs w:val="20"/>
        </w:rPr>
        <w:t xml:space="preserve">jejich </w:t>
      </w:r>
      <w:r w:rsidR="00E87B73">
        <w:rPr>
          <w:sz w:val="20"/>
          <w:szCs w:val="20"/>
        </w:rPr>
        <w:t xml:space="preserve">funkcí. </w:t>
      </w:r>
      <w:r w:rsidR="00357167">
        <w:rPr>
          <w:sz w:val="20"/>
          <w:szCs w:val="20"/>
        </w:rPr>
        <w:t xml:space="preserve"> Poznatky o nich </w:t>
      </w:r>
      <w:r w:rsidR="00E87B73">
        <w:rPr>
          <w:sz w:val="20"/>
          <w:szCs w:val="20"/>
        </w:rPr>
        <w:t>jsou vlastně zjištěním  toho, co</w:t>
      </w:r>
      <w:r w:rsidR="00814D52">
        <w:rPr>
          <w:sz w:val="20"/>
          <w:szCs w:val="20"/>
        </w:rPr>
        <w:t xml:space="preserve"> </w:t>
      </w:r>
      <w:r w:rsidRPr="00873BEE">
        <w:rPr>
          <w:sz w:val="20"/>
          <w:szCs w:val="20"/>
        </w:rPr>
        <w:t xml:space="preserve"> jsou a jaké jsou.</w:t>
      </w:r>
      <w:r w:rsidR="00977F24">
        <w:rPr>
          <w:sz w:val="20"/>
          <w:szCs w:val="20"/>
        </w:rPr>
        <w:t xml:space="preserve"> </w:t>
      </w:r>
      <w:r w:rsidR="00727C97">
        <w:rPr>
          <w:sz w:val="20"/>
          <w:szCs w:val="20"/>
        </w:rPr>
        <w:t>Nikoho nenapadne chápat  anatoma, který poznává tělo člověka  zároveň za jeho tvůrce.  Také n</w:t>
      </w:r>
      <w:r w:rsidRPr="00873BEE">
        <w:rPr>
          <w:sz w:val="20"/>
          <w:szCs w:val="20"/>
        </w:rPr>
        <w:t xml:space="preserve">ikdo  nepochybuje o tom, že poznat anatomii těla je nutným  předpokladem nejen lékařské vědy, ale i  praxe.   Podobně  to platí i pro </w:t>
      </w:r>
      <w:proofErr w:type="spellStart"/>
      <w:r w:rsidRPr="00873BEE">
        <w:rPr>
          <w:sz w:val="20"/>
          <w:szCs w:val="20"/>
        </w:rPr>
        <w:t>Kelsenovu</w:t>
      </w:r>
      <w:proofErr w:type="spellEnd"/>
      <w:r w:rsidRPr="00873BEE">
        <w:rPr>
          <w:sz w:val="20"/>
          <w:szCs w:val="20"/>
        </w:rPr>
        <w:t xml:space="preserve"> </w:t>
      </w:r>
      <w:r w:rsidR="00072621">
        <w:rPr>
          <w:sz w:val="20"/>
          <w:szCs w:val="20"/>
        </w:rPr>
        <w:t>teorii</w:t>
      </w:r>
      <w:r w:rsidR="00357167">
        <w:rPr>
          <w:sz w:val="20"/>
          <w:szCs w:val="20"/>
        </w:rPr>
        <w:t xml:space="preserve"> práva</w:t>
      </w:r>
      <w:r w:rsidR="00E87B73">
        <w:rPr>
          <w:sz w:val="20"/>
          <w:szCs w:val="20"/>
        </w:rPr>
        <w:t>,</w:t>
      </w:r>
      <w:r w:rsidR="00A51DE2">
        <w:rPr>
          <w:sz w:val="20"/>
          <w:szCs w:val="20"/>
        </w:rPr>
        <w:t xml:space="preserve"> </w:t>
      </w:r>
      <w:r w:rsidR="00E87B73">
        <w:rPr>
          <w:sz w:val="20"/>
          <w:szCs w:val="20"/>
        </w:rPr>
        <w:t xml:space="preserve"> její</w:t>
      </w:r>
      <w:r w:rsidR="00072621">
        <w:rPr>
          <w:sz w:val="20"/>
          <w:szCs w:val="20"/>
        </w:rPr>
        <w:t>mž</w:t>
      </w:r>
      <w:r w:rsidRPr="00873BEE">
        <w:rPr>
          <w:sz w:val="20"/>
          <w:szCs w:val="20"/>
        </w:rPr>
        <w:t xml:space="preserve"> cílem je </w:t>
      </w:r>
      <w:r w:rsidR="00727C97">
        <w:rPr>
          <w:sz w:val="20"/>
          <w:szCs w:val="20"/>
        </w:rPr>
        <w:t xml:space="preserve">vlastně </w:t>
      </w:r>
      <w:r w:rsidRPr="00873BEE">
        <w:rPr>
          <w:sz w:val="20"/>
          <w:szCs w:val="20"/>
        </w:rPr>
        <w:t xml:space="preserve">být </w:t>
      </w:r>
      <w:r w:rsidR="00357167">
        <w:rPr>
          <w:sz w:val="20"/>
          <w:szCs w:val="20"/>
        </w:rPr>
        <w:t xml:space="preserve">jakousi </w:t>
      </w:r>
      <w:r w:rsidR="00072621">
        <w:rPr>
          <w:sz w:val="20"/>
          <w:szCs w:val="20"/>
        </w:rPr>
        <w:t xml:space="preserve"> „anatomií</w:t>
      </w:r>
      <w:r w:rsidRPr="00873BEE">
        <w:rPr>
          <w:sz w:val="20"/>
          <w:szCs w:val="20"/>
        </w:rPr>
        <w:t xml:space="preserve">“ práva, kterou by měl </w:t>
      </w:r>
      <w:r w:rsidR="00814D52">
        <w:rPr>
          <w:sz w:val="20"/>
          <w:szCs w:val="20"/>
        </w:rPr>
        <w:t xml:space="preserve">dobře </w:t>
      </w:r>
      <w:r w:rsidRPr="00873BEE">
        <w:rPr>
          <w:sz w:val="20"/>
          <w:szCs w:val="20"/>
        </w:rPr>
        <w:t xml:space="preserve"> znát  každý  právník.       </w:t>
      </w:r>
    </w:p>
    <w:p w:rsidR="004972FB" w:rsidRDefault="004B5449" w:rsidP="002A0C80">
      <w:pPr>
        <w:widowControl w:val="0"/>
        <w:tabs>
          <w:tab w:val="left" w:pos="5572"/>
        </w:tabs>
        <w:autoSpaceDE w:val="0"/>
        <w:autoSpaceDN w:val="0"/>
        <w:adjustRightInd w:val="0"/>
        <w:spacing w:line="360" w:lineRule="auto"/>
        <w:jc w:val="both"/>
      </w:pPr>
      <w:r>
        <w:tab/>
      </w:r>
    </w:p>
    <w:p w:rsidR="007F1D98" w:rsidRPr="007F1D98" w:rsidRDefault="007F1D98" w:rsidP="001D3543">
      <w:pPr>
        <w:pStyle w:val="Odstavecseseznamem"/>
        <w:widowControl w:val="0"/>
        <w:numPr>
          <w:ilvl w:val="2"/>
          <w:numId w:val="6"/>
        </w:numPr>
        <w:autoSpaceDE w:val="0"/>
        <w:autoSpaceDN w:val="0"/>
        <w:adjustRightInd w:val="0"/>
        <w:spacing w:line="360" w:lineRule="auto"/>
        <w:jc w:val="both"/>
        <w:rPr>
          <w:i/>
          <w:u w:val="single"/>
        </w:rPr>
      </w:pPr>
      <w:r w:rsidRPr="007F1D98">
        <w:rPr>
          <w:i/>
        </w:rPr>
        <w:t xml:space="preserve">Právo </w:t>
      </w:r>
      <w:r>
        <w:rPr>
          <w:i/>
        </w:rPr>
        <w:t xml:space="preserve">je </w:t>
      </w:r>
      <w:r w:rsidR="00906A37">
        <w:rPr>
          <w:i/>
        </w:rPr>
        <w:t xml:space="preserve">svébytný a </w:t>
      </w:r>
      <w:r>
        <w:rPr>
          <w:i/>
        </w:rPr>
        <w:t xml:space="preserve"> </w:t>
      </w:r>
      <w:r w:rsidR="00906A37">
        <w:rPr>
          <w:i/>
        </w:rPr>
        <w:t>jednotný</w:t>
      </w:r>
      <w:r w:rsidR="00AB5424">
        <w:rPr>
          <w:i/>
        </w:rPr>
        <w:t xml:space="preserve"> </w:t>
      </w:r>
      <w:r>
        <w:rPr>
          <w:i/>
        </w:rPr>
        <w:t xml:space="preserve"> normativní systém.  </w:t>
      </w:r>
    </w:p>
    <w:p w:rsidR="002E0999" w:rsidRDefault="00044B8C" w:rsidP="002A0C80">
      <w:pPr>
        <w:widowControl w:val="0"/>
        <w:autoSpaceDE w:val="0"/>
        <w:autoSpaceDN w:val="0"/>
        <w:adjustRightInd w:val="0"/>
        <w:spacing w:line="360" w:lineRule="auto"/>
        <w:jc w:val="both"/>
        <w:rPr>
          <w:i/>
        </w:rPr>
      </w:pPr>
      <w:r>
        <w:t xml:space="preserve">     </w:t>
      </w:r>
      <w:r w:rsidR="00621E41">
        <w:t xml:space="preserve">Pro </w:t>
      </w:r>
      <w:proofErr w:type="spellStart"/>
      <w:r w:rsidR="00621E41">
        <w:t>Kelsena</w:t>
      </w:r>
      <w:proofErr w:type="spellEnd"/>
      <w:r w:rsidR="00621E41">
        <w:t xml:space="preserve"> je právo duchovním (sociálním) jevem</w:t>
      </w:r>
      <w:r w:rsidR="00E2641B">
        <w:t>, který se</w:t>
      </w:r>
      <w:r w:rsidR="00BC33E1">
        <w:t xml:space="preserve"> vydělil (vydiferencoval) </w:t>
      </w:r>
      <w:r w:rsidR="006D6597">
        <w:t xml:space="preserve"> </w:t>
      </w:r>
      <w:r w:rsidR="00621E41">
        <w:t xml:space="preserve"> ze světa přírodního. </w:t>
      </w:r>
      <w:r w:rsidR="006D6597">
        <w:t xml:space="preserve">Platí proto, že  </w:t>
      </w:r>
      <w:r w:rsidR="00621E41">
        <w:t xml:space="preserve">  jak je přírod</w:t>
      </w:r>
      <w:r w:rsidR="004B5449">
        <w:t>a</w:t>
      </w:r>
      <w:r w:rsidR="00621E41">
        <w:t xml:space="preserve"> důležit</w:t>
      </w:r>
      <w:r w:rsidR="004B5449">
        <w:t>á</w:t>
      </w:r>
      <w:r w:rsidR="00621E41">
        <w:t xml:space="preserve"> pro existenci sociálního světa, tak je tento svět důležitý pro existenci práva. </w:t>
      </w:r>
      <w:proofErr w:type="spellStart"/>
      <w:r w:rsidR="00FE5294">
        <w:t>Kelsen</w:t>
      </w:r>
      <w:proofErr w:type="spellEnd"/>
      <w:r w:rsidR="00FE5294">
        <w:t xml:space="preserve"> nepopírá, že </w:t>
      </w:r>
      <w:r w:rsidR="00621E41" w:rsidRPr="007F1D98">
        <w:rPr>
          <w:i/>
        </w:rPr>
        <w:t xml:space="preserve">  sociální svět</w:t>
      </w:r>
      <w:r w:rsidR="002E0999">
        <w:rPr>
          <w:i/>
        </w:rPr>
        <w:t xml:space="preserve"> (svět Sein) </w:t>
      </w:r>
      <w:r w:rsidR="00621E41" w:rsidRPr="007F1D98">
        <w:rPr>
          <w:i/>
        </w:rPr>
        <w:t xml:space="preserve"> je pro </w:t>
      </w:r>
      <w:r w:rsidR="000F2595" w:rsidRPr="007F1D98">
        <w:rPr>
          <w:i/>
        </w:rPr>
        <w:t>existenci</w:t>
      </w:r>
      <w:r w:rsidR="00621E41" w:rsidRPr="007F1D98">
        <w:rPr>
          <w:i/>
        </w:rPr>
        <w:t xml:space="preserve"> </w:t>
      </w:r>
      <w:r w:rsidR="002E0999">
        <w:rPr>
          <w:i/>
        </w:rPr>
        <w:t xml:space="preserve">a </w:t>
      </w:r>
      <w:r w:rsidR="00621E41" w:rsidRPr="007F1D98">
        <w:rPr>
          <w:i/>
        </w:rPr>
        <w:t>fungování</w:t>
      </w:r>
      <w:r w:rsidR="000F2595" w:rsidRPr="007F1D98">
        <w:rPr>
          <w:i/>
        </w:rPr>
        <w:t xml:space="preserve">  práva důležitý</w:t>
      </w:r>
      <w:r w:rsidR="00E2641B">
        <w:rPr>
          <w:i/>
        </w:rPr>
        <w:t>,</w:t>
      </w:r>
      <w:r w:rsidR="008743B0" w:rsidRPr="007F1D98">
        <w:rPr>
          <w:i/>
        </w:rPr>
        <w:t xml:space="preserve"> bez něj  by </w:t>
      </w:r>
      <w:r w:rsidR="00FE5294" w:rsidRPr="007F1D98">
        <w:rPr>
          <w:i/>
        </w:rPr>
        <w:t xml:space="preserve">nemělo smysl o nějakém právu mluvit. </w:t>
      </w:r>
    </w:p>
    <w:p w:rsidR="00906A37" w:rsidRDefault="002E0999" w:rsidP="002A0C80">
      <w:pPr>
        <w:widowControl w:val="0"/>
        <w:autoSpaceDE w:val="0"/>
        <w:autoSpaceDN w:val="0"/>
        <w:adjustRightInd w:val="0"/>
        <w:spacing w:line="360" w:lineRule="auto"/>
        <w:jc w:val="both"/>
      </w:pPr>
      <w:r>
        <w:t xml:space="preserve">Poznání </w:t>
      </w:r>
      <w:r w:rsidRPr="002E0999">
        <w:t>diference</w:t>
      </w:r>
      <w:r>
        <w:t xml:space="preserve"> mezi přírodou a sociálním světem </w:t>
      </w:r>
      <w:r w:rsidRPr="002E0999">
        <w:t xml:space="preserve">  vede </w:t>
      </w:r>
      <w:r>
        <w:t xml:space="preserve"> podle </w:t>
      </w:r>
      <w:proofErr w:type="spellStart"/>
      <w:r>
        <w:t>Kelsena</w:t>
      </w:r>
      <w:proofErr w:type="spellEnd"/>
      <w:r>
        <w:t xml:space="preserve"> </w:t>
      </w:r>
      <w:r w:rsidRPr="002E0999">
        <w:t xml:space="preserve"> ke vzniku   </w:t>
      </w:r>
      <w:r w:rsidRPr="002E0999">
        <w:lastRenderedPageBreak/>
        <w:t>přírodních a duchovních  (společenských) věd.</w:t>
      </w:r>
    </w:p>
    <w:p w:rsidR="00906A37" w:rsidRDefault="002E0999" w:rsidP="002A0C80">
      <w:pPr>
        <w:widowControl w:val="0"/>
        <w:autoSpaceDE w:val="0"/>
        <w:autoSpaceDN w:val="0"/>
        <w:adjustRightInd w:val="0"/>
        <w:spacing w:line="360" w:lineRule="auto"/>
        <w:jc w:val="both"/>
      </w:pPr>
      <w:r w:rsidRPr="008D7F3F">
        <w:rPr>
          <w:b/>
        </w:rPr>
        <w:t>Ja</w:t>
      </w:r>
      <w:r w:rsidRPr="002E0999">
        <w:rPr>
          <w:b/>
        </w:rPr>
        <w:t xml:space="preserve">k </w:t>
      </w:r>
      <w:r w:rsidR="00906A37">
        <w:rPr>
          <w:b/>
        </w:rPr>
        <w:t xml:space="preserve"> tedy </w:t>
      </w:r>
      <w:r w:rsidRPr="002E0999">
        <w:rPr>
          <w:b/>
        </w:rPr>
        <w:t xml:space="preserve">chápe </w:t>
      </w:r>
      <w:proofErr w:type="spellStart"/>
      <w:r w:rsidRPr="002E0999">
        <w:rPr>
          <w:b/>
        </w:rPr>
        <w:t>Kelsen</w:t>
      </w:r>
      <w:proofErr w:type="spellEnd"/>
      <w:r w:rsidRPr="002E0999">
        <w:rPr>
          <w:b/>
        </w:rPr>
        <w:t xml:space="preserve"> vztah sociálního světa a práva?  </w:t>
      </w:r>
      <w:r w:rsidRPr="002E0999">
        <w:t xml:space="preserve">  </w:t>
      </w:r>
    </w:p>
    <w:p w:rsidR="00D71F82" w:rsidRDefault="00906A37" w:rsidP="002A0C80">
      <w:pPr>
        <w:widowControl w:val="0"/>
        <w:autoSpaceDE w:val="0"/>
        <w:autoSpaceDN w:val="0"/>
        <w:adjustRightInd w:val="0"/>
        <w:spacing w:line="360" w:lineRule="auto"/>
        <w:jc w:val="both"/>
        <w:rPr>
          <w:i/>
        </w:rPr>
      </w:pPr>
      <w:r>
        <w:t xml:space="preserve">    </w:t>
      </w:r>
      <w:r w:rsidR="00072621">
        <w:t>Jeji</w:t>
      </w:r>
      <w:r w:rsidR="002E0999" w:rsidRPr="002E0999">
        <w:t xml:space="preserve">ch vztah </w:t>
      </w:r>
      <w:r w:rsidR="005D4679">
        <w:t>nemá podl</w:t>
      </w:r>
      <w:r>
        <w:t>e něj povahu vztahu příčiny</w:t>
      </w:r>
      <w:r w:rsidR="005D4679">
        <w:t xml:space="preserve"> a účink</w:t>
      </w:r>
      <w:r>
        <w:t>u</w:t>
      </w:r>
      <w:r w:rsidR="005D4679">
        <w:t>; sociální svět není příčinou</w:t>
      </w:r>
      <w:r w:rsidR="00785799">
        <w:t xml:space="preserve"> práva, ale prostředím,  jehož součástí je právo. </w:t>
      </w:r>
      <w:r w:rsidR="00D71F82">
        <w:t xml:space="preserve">Tím, </w:t>
      </w:r>
      <w:r w:rsidR="00785799">
        <w:t xml:space="preserve">že vznikl sociální svět, tak v jeho prostředí se vzniklo a vydiferencovalo se i právo. </w:t>
      </w:r>
      <w:r w:rsidR="00D71F82">
        <w:t xml:space="preserve"> Takže platí, že zde existuje lidské chování, které je předmětem práva a  tvoří obsah právní normy. Proto </w:t>
      </w:r>
      <w:proofErr w:type="spellStart"/>
      <w:r w:rsidR="00D71F82">
        <w:t>Kelsen</w:t>
      </w:r>
      <w:proofErr w:type="spellEnd"/>
      <w:r w:rsidR="00D71F82">
        <w:t xml:space="preserve"> konstatuje, že </w:t>
      </w:r>
      <w:r w:rsidR="00D71F82">
        <w:rPr>
          <w:i/>
        </w:rPr>
        <w:t xml:space="preserve">právní normy existují, i když  jim neodpovídá </w:t>
      </w:r>
      <w:r w:rsidR="00AA374F" w:rsidRPr="005D4679">
        <w:rPr>
          <w:i/>
        </w:rPr>
        <w:t xml:space="preserve">  žádné </w:t>
      </w:r>
      <w:r w:rsidR="00AA374F">
        <w:rPr>
          <w:i/>
        </w:rPr>
        <w:t xml:space="preserve">konkrétní </w:t>
      </w:r>
      <w:r w:rsidR="00D71F82">
        <w:rPr>
          <w:i/>
        </w:rPr>
        <w:t xml:space="preserve">jednání. </w:t>
      </w:r>
    </w:p>
    <w:p w:rsidR="00D71F82" w:rsidRDefault="00D71F82" w:rsidP="00D71F82">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sz w:val="20"/>
          <w:szCs w:val="20"/>
        </w:rPr>
      </w:pPr>
      <w:r>
        <w:rPr>
          <w:b/>
          <w:sz w:val="20"/>
          <w:szCs w:val="20"/>
        </w:rPr>
        <w:t>Poznámka:</w:t>
      </w:r>
      <w:r w:rsidRPr="000F2929">
        <w:rPr>
          <w:sz w:val="20"/>
          <w:szCs w:val="20"/>
        </w:rPr>
        <w:t xml:space="preserve">     </w:t>
      </w:r>
    </w:p>
    <w:p w:rsidR="00D71F82" w:rsidRPr="000F2929" w:rsidRDefault="00D71F82" w:rsidP="00D71F82">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sz w:val="20"/>
          <w:szCs w:val="20"/>
        </w:rPr>
      </w:pPr>
      <w:proofErr w:type="spellStart"/>
      <w:r w:rsidRPr="000F2929">
        <w:rPr>
          <w:sz w:val="20"/>
          <w:szCs w:val="20"/>
        </w:rPr>
        <w:t>Kelsen</w:t>
      </w:r>
      <w:proofErr w:type="spellEnd"/>
      <w:r w:rsidRPr="000F2929">
        <w:rPr>
          <w:sz w:val="20"/>
          <w:szCs w:val="20"/>
        </w:rPr>
        <w:t xml:space="preserve"> demonstruje vztah práva a sociálního světa na několika příkladech. </w:t>
      </w:r>
      <w:r>
        <w:rPr>
          <w:sz w:val="20"/>
          <w:szCs w:val="20"/>
        </w:rPr>
        <w:t xml:space="preserve"> V této souvislosti uvádí příklad </w:t>
      </w:r>
      <w:r w:rsidRPr="000F2929">
        <w:rPr>
          <w:sz w:val="20"/>
          <w:szCs w:val="20"/>
        </w:rPr>
        <w:t>jednání lidí</w:t>
      </w:r>
      <w:r>
        <w:rPr>
          <w:sz w:val="20"/>
          <w:szCs w:val="20"/>
        </w:rPr>
        <w:t xml:space="preserve"> v situaci</w:t>
      </w:r>
      <w:r w:rsidRPr="000F2929">
        <w:rPr>
          <w:sz w:val="20"/>
          <w:szCs w:val="20"/>
        </w:rPr>
        <w:t>, kdy si mezi sebou vyměňují dopisy.</w:t>
      </w:r>
      <w:r>
        <w:rPr>
          <w:sz w:val="20"/>
          <w:szCs w:val="20"/>
        </w:rPr>
        <w:t xml:space="preserve"> Výměnu dopisů mezi dvěma osobami můžeme pozorovat jako  realizaci potřeby, kdy si dvě osoby chtějí něco sdělit a tak si to sdělují dopisem.  Ale kromě takové výměny dopisů existuje i výměna, která </w:t>
      </w:r>
      <w:r w:rsidRPr="000F2929">
        <w:rPr>
          <w:sz w:val="20"/>
          <w:szCs w:val="20"/>
        </w:rPr>
        <w:t>bude probíhat podle určitých ustanovení občanského zákoníku</w:t>
      </w:r>
      <w:r>
        <w:rPr>
          <w:sz w:val="20"/>
          <w:szCs w:val="20"/>
        </w:rPr>
        <w:t>. V takovém případě se již nejedná o běžné sdělení  nějakých informací, ale t</w:t>
      </w:r>
      <w:r w:rsidRPr="000F2929">
        <w:rPr>
          <w:sz w:val="20"/>
          <w:szCs w:val="20"/>
        </w:rPr>
        <w:t xml:space="preserve">ento akt </w:t>
      </w:r>
      <w:r>
        <w:rPr>
          <w:sz w:val="20"/>
          <w:szCs w:val="20"/>
        </w:rPr>
        <w:t xml:space="preserve">získává </w:t>
      </w:r>
      <w:r w:rsidRPr="000F2929">
        <w:rPr>
          <w:sz w:val="20"/>
          <w:szCs w:val="20"/>
        </w:rPr>
        <w:t xml:space="preserve">význam uzavřené smlouvy. Výměna dopisů zde nevede ke vzniku  smluvního vztahu díky faktu, že si někdo s někým vyměňoval dopisy, ale důsledkem toho, že tato výměna </w:t>
      </w:r>
      <w:r w:rsidRPr="00AA374F">
        <w:rPr>
          <w:sz w:val="20"/>
          <w:szCs w:val="20"/>
          <w:u w:val="single"/>
        </w:rPr>
        <w:t>odpovídá normám objektivního právního systému</w:t>
      </w:r>
      <w:r w:rsidR="000010BA">
        <w:rPr>
          <w:sz w:val="20"/>
          <w:szCs w:val="20"/>
          <w:u w:val="single"/>
        </w:rPr>
        <w:t xml:space="preserve">, v </w:t>
      </w:r>
      <w:r w:rsidRPr="00AA374F">
        <w:rPr>
          <w:sz w:val="20"/>
          <w:szCs w:val="20"/>
          <w:u w:val="single"/>
        </w:rPr>
        <w:t>tomto případě občanského zákoníku</w:t>
      </w:r>
      <w:r w:rsidR="000010BA">
        <w:rPr>
          <w:sz w:val="20"/>
          <w:szCs w:val="20"/>
          <w:u w:val="single"/>
        </w:rPr>
        <w:t>.</w:t>
      </w:r>
      <w:r w:rsidR="000010BA">
        <w:rPr>
          <w:sz w:val="20"/>
          <w:szCs w:val="20"/>
        </w:rPr>
        <w:t xml:space="preserve">  Příčinou p</w:t>
      </w:r>
      <w:r>
        <w:rPr>
          <w:sz w:val="20"/>
          <w:szCs w:val="20"/>
        </w:rPr>
        <w:t>ravid</w:t>
      </w:r>
      <w:r w:rsidR="000010BA">
        <w:rPr>
          <w:sz w:val="20"/>
          <w:szCs w:val="20"/>
        </w:rPr>
        <w:t xml:space="preserve">el vedoucích k uzavření </w:t>
      </w:r>
      <w:r>
        <w:rPr>
          <w:sz w:val="20"/>
          <w:szCs w:val="20"/>
        </w:rPr>
        <w:t xml:space="preserve"> smluvní</w:t>
      </w:r>
      <w:r w:rsidR="00AF7D0A">
        <w:rPr>
          <w:sz w:val="20"/>
          <w:szCs w:val="20"/>
        </w:rPr>
        <w:t>ch vztahů</w:t>
      </w:r>
      <w:r w:rsidR="000010BA">
        <w:rPr>
          <w:sz w:val="20"/>
          <w:szCs w:val="20"/>
        </w:rPr>
        <w:t xml:space="preserve"> na základě dopisu není skutečnost, že někdo někomu napsal dopis, ale to, že existuj</w:t>
      </w:r>
      <w:r w:rsidR="006849D6">
        <w:rPr>
          <w:sz w:val="20"/>
          <w:szCs w:val="20"/>
        </w:rPr>
        <w:t xml:space="preserve">e právní norma či </w:t>
      </w:r>
      <w:r w:rsidR="000010BA">
        <w:rPr>
          <w:sz w:val="20"/>
          <w:szCs w:val="20"/>
        </w:rPr>
        <w:t xml:space="preserve">pravidlo, </w:t>
      </w:r>
      <w:r w:rsidR="006849D6">
        <w:rPr>
          <w:sz w:val="20"/>
          <w:szCs w:val="20"/>
        </w:rPr>
        <w:t>jež e</w:t>
      </w:r>
      <w:r w:rsidR="000010BA">
        <w:rPr>
          <w:sz w:val="20"/>
          <w:szCs w:val="20"/>
        </w:rPr>
        <w:t>xistenci tak</w:t>
      </w:r>
      <w:r w:rsidR="006849D6">
        <w:rPr>
          <w:sz w:val="20"/>
          <w:szCs w:val="20"/>
        </w:rPr>
        <w:t>ový</w:t>
      </w:r>
      <w:r w:rsidR="000010BA">
        <w:rPr>
          <w:sz w:val="20"/>
          <w:szCs w:val="20"/>
        </w:rPr>
        <w:t>chto vztahů umožňuje a upravuje jako smluvní vztahy.</w:t>
      </w:r>
      <w:r w:rsidRPr="000F2929">
        <w:rPr>
          <w:rStyle w:val="Znakapoznpodarou"/>
          <w:sz w:val="20"/>
          <w:szCs w:val="20"/>
        </w:rPr>
        <w:footnoteReference w:id="4"/>
      </w:r>
      <w:r w:rsidRPr="000F2929">
        <w:rPr>
          <w:sz w:val="20"/>
          <w:szCs w:val="20"/>
        </w:rPr>
        <w:tab/>
      </w:r>
    </w:p>
    <w:p w:rsidR="00401705" w:rsidRPr="00785799" w:rsidRDefault="00D71F82" w:rsidP="002A0C80">
      <w:pPr>
        <w:widowControl w:val="0"/>
        <w:autoSpaceDE w:val="0"/>
        <w:autoSpaceDN w:val="0"/>
        <w:adjustRightInd w:val="0"/>
        <w:spacing w:line="360" w:lineRule="auto"/>
        <w:jc w:val="both"/>
      </w:pPr>
      <w:r>
        <w:rPr>
          <w:i/>
        </w:rPr>
        <w:t xml:space="preserve"> </w:t>
      </w:r>
      <w:r w:rsidR="000F2929">
        <w:t xml:space="preserve">  </w:t>
      </w:r>
    </w:p>
    <w:p w:rsidR="00872D4E" w:rsidRPr="006849D6" w:rsidRDefault="000010BA" w:rsidP="00872D4E">
      <w:pPr>
        <w:widowControl w:val="0"/>
        <w:autoSpaceDE w:val="0"/>
        <w:autoSpaceDN w:val="0"/>
        <w:adjustRightInd w:val="0"/>
        <w:spacing w:line="360" w:lineRule="auto"/>
        <w:jc w:val="both"/>
        <w:rPr>
          <w:b/>
          <w:i/>
        </w:rPr>
      </w:pPr>
      <w:r>
        <w:t>Na tomto místě si</w:t>
      </w:r>
      <w:r w:rsidR="002C5A65">
        <w:t xml:space="preserve"> lze </w:t>
      </w:r>
      <w:r>
        <w:t xml:space="preserve"> oprávněně  klást otázku, díky čemu se stává diferenciace práva a jeho sociálního okolí pozorovatelná. Proč se vydělují v rámci sociálních vztahů i právní vztahy, </w:t>
      </w:r>
      <w:r w:rsidR="00AF7D0A">
        <w:t xml:space="preserve">v rámci </w:t>
      </w:r>
      <w:r>
        <w:t xml:space="preserve">sociálních norem právní normy, atd.?  </w:t>
      </w:r>
      <w:r w:rsidR="00E84CA8">
        <w:t xml:space="preserve"> </w:t>
      </w:r>
      <w:r w:rsidR="006849D6">
        <w:t>Mohli bychom říct, že p</w:t>
      </w:r>
      <w:r w:rsidR="00E84CA8">
        <w:t xml:space="preserve">odle </w:t>
      </w:r>
      <w:proofErr w:type="spellStart"/>
      <w:r w:rsidR="00E84CA8">
        <w:t>Kelsena</w:t>
      </w:r>
      <w:proofErr w:type="spellEnd"/>
      <w:r w:rsidR="00E84CA8">
        <w:t xml:space="preserve"> </w:t>
      </w:r>
      <w:r>
        <w:t xml:space="preserve">je tím diferenciačním momentem </w:t>
      </w:r>
      <w:r w:rsidR="00872D4E">
        <w:t>stav bezpráví.</w:t>
      </w:r>
      <w:r w:rsidR="006849D6">
        <w:t xml:space="preserve"> Bezpráví nechápe jako  inter-systémový stav, jako důsledek porušení stanovených pravidel, ale jako  extra-systémový projev, tudíž  stav, na který je potřebné uplatnit právní normu.</w:t>
      </w:r>
      <w:r w:rsidR="006849D6">
        <w:rPr>
          <w:rStyle w:val="Znakapoznpodarou"/>
        </w:rPr>
        <w:footnoteReference w:id="5"/>
      </w:r>
      <w:r w:rsidR="00872D4E">
        <w:t xml:space="preserve"> </w:t>
      </w:r>
      <w:proofErr w:type="spellStart"/>
      <w:r w:rsidR="00872D4E">
        <w:t>Kelsen</w:t>
      </w:r>
      <w:proofErr w:type="spellEnd"/>
      <w:r w:rsidR="00872D4E">
        <w:t xml:space="preserve"> nás zde opět nabádá k tomu, abych</w:t>
      </w:r>
      <w:r w:rsidR="006849D6">
        <w:t>om</w:t>
      </w:r>
      <w:r w:rsidR="00872D4E">
        <w:t xml:space="preserve"> se vzdali tradiční představy, že bezpráví </w:t>
      </w:r>
      <w:r w:rsidR="006849D6">
        <w:t xml:space="preserve">znamená porušení právní normy a představuje nám právo </w:t>
      </w:r>
      <w:r w:rsidR="00872D4E">
        <w:t xml:space="preserve"> jako  „prostředek“,  který pod hrozbou sankce nastoluje  ve společnosti </w:t>
      </w:r>
      <w:r w:rsidR="0005356C">
        <w:t xml:space="preserve"> řád,</w:t>
      </w:r>
      <w:r w:rsidR="006849D6">
        <w:t xml:space="preserve"> a to podle toho,</w:t>
      </w:r>
      <w:r w:rsidR="0005356C">
        <w:t xml:space="preserve"> </w:t>
      </w:r>
      <w:r w:rsidR="00872D4E">
        <w:t xml:space="preserve"> co má být</w:t>
      </w:r>
      <w:r w:rsidR="006849D6">
        <w:t xml:space="preserve"> („</w:t>
      </w:r>
      <w:proofErr w:type="spellStart"/>
      <w:r w:rsidR="006849D6">
        <w:t>Sollen</w:t>
      </w:r>
      <w:proofErr w:type="spellEnd"/>
      <w:r w:rsidR="006849D6">
        <w:t>“)</w:t>
      </w:r>
      <w:r w:rsidR="0005356C">
        <w:t>.</w:t>
      </w:r>
      <w:r w:rsidR="00F07095" w:rsidRPr="000010BA">
        <w:rPr>
          <w:b/>
          <w:i/>
        </w:rPr>
        <w:t xml:space="preserve"> </w:t>
      </w:r>
      <w:r w:rsidR="00230742" w:rsidRPr="000010BA">
        <w:rPr>
          <w:b/>
          <w:i/>
        </w:rPr>
        <w:t xml:space="preserve"> </w:t>
      </w:r>
      <w:r w:rsidR="000F3113" w:rsidRPr="000F3113">
        <w:t xml:space="preserve"> Jinými slovy, </w:t>
      </w:r>
      <w:r w:rsidR="000F3113">
        <w:t>t</w:t>
      </w:r>
      <w:r w:rsidR="00872D4E">
        <w:t>en kdo něco ukradne nebo něco poškodí, či někomu ublíží,  bude potrestán proto, že zákon takové jednání trestá</w:t>
      </w:r>
      <w:r w:rsidR="006849D6">
        <w:t xml:space="preserve">, </w:t>
      </w:r>
      <w:r w:rsidR="00872D4E">
        <w:t xml:space="preserve">nikoliv proto, že kdo něco takového udělal, tak bude potrestán.  </w:t>
      </w:r>
    </w:p>
    <w:p w:rsidR="00872D4E" w:rsidRDefault="00872D4E" w:rsidP="00872D4E">
      <w:pPr>
        <w:widowControl w:val="0"/>
        <w:autoSpaceDE w:val="0"/>
        <w:autoSpaceDN w:val="0"/>
        <w:adjustRightInd w:val="0"/>
        <w:jc w:val="both"/>
        <w:rPr>
          <w:i/>
        </w:rPr>
      </w:pPr>
      <w:proofErr w:type="spellStart"/>
      <w:r w:rsidRPr="00C53111">
        <w:t>Kelsen</w:t>
      </w:r>
      <w:proofErr w:type="spellEnd"/>
      <w:r w:rsidRPr="00C53111">
        <w:t xml:space="preserve"> k tomu doslova  uvádí: </w:t>
      </w:r>
      <w:r w:rsidRPr="00C53111">
        <w:rPr>
          <w:i/>
        </w:rPr>
        <w:t>„</w:t>
      </w:r>
      <w:r>
        <w:rPr>
          <w:i/>
        </w:rPr>
        <w:t>RNP staví se proti metafoře: že lidé svým bezprávným chováním „porušují“ právo. Ukazuje, že právo nemůže býti porušeno, protože teprve spáchaným bezprávím dostává se ke své podstatné funkci.   B</w:t>
      </w:r>
      <w:r w:rsidRPr="00C53111">
        <w:rPr>
          <w:i/>
        </w:rPr>
        <w:t>ezpráví není</w:t>
      </w:r>
      <w:r>
        <w:rPr>
          <w:i/>
        </w:rPr>
        <w:t xml:space="preserve">  - </w:t>
      </w:r>
      <w:r w:rsidRPr="00C53111">
        <w:rPr>
          <w:i/>
        </w:rPr>
        <w:t>jak měl za to tradiční názor</w:t>
      </w:r>
      <w:r>
        <w:rPr>
          <w:i/>
        </w:rPr>
        <w:t xml:space="preserve"> </w:t>
      </w:r>
      <w:r w:rsidRPr="00C53111">
        <w:rPr>
          <w:i/>
        </w:rPr>
        <w:t>-  porušením existence práva, nýbrž právě naopak:  bezprávím přichází teprve existence práva k svému - projevu; tato existence spočívá  v kategorii „má býti“, již je na bezpráví vázá</w:t>
      </w:r>
      <w:r>
        <w:rPr>
          <w:i/>
        </w:rPr>
        <w:t>n  donucovací akt jako následek</w:t>
      </w:r>
      <w:r w:rsidRPr="00C53111">
        <w:rPr>
          <w:i/>
        </w:rPr>
        <w:t xml:space="preserve"> bezpráví.“</w:t>
      </w:r>
      <w:r w:rsidRPr="00C53111">
        <w:rPr>
          <w:rStyle w:val="Znakapoznpodarou"/>
          <w:i/>
        </w:rPr>
        <w:footnoteReference w:id="6"/>
      </w:r>
      <w:r w:rsidRPr="00C53111">
        <w:rPr>
          <w:i/>
        </w:rPr>
        <w:t xml:space="preserve"> </w:t>
      </w:r>
    </w:p>
    <w:p w:rsidR="006849D6" w:rsidRDefault="006849D6" w:rsidP="00872D4E">
      <w:pPr>
        <w:widowControl w:val="0"/>
        <w:autoSpaceDE w:val="0"/>
        <w:autoSpaceDN w:val="0"/>
        <w:adjustRightInd w:val="0"/>
        <w:jc w:val="both"/>
        <w:rPr>
          <w:i/>
        </w:rPr>
      </w:pPr>
    </w:p>
    <w:p w:rsidR="005A6F03" w:rsidRDefault="005A6F03" w:rsidP="00872D4E">
      <w:pPr>
        <w:widowControl w:val="0"/>
        <w:autoSpaceDE w:val="0"/>
        <w:autoSpaceDN w:val="0"/>
        <w:adjustRightInd w:val="0"/>
        <w:jc w:val="both"/>
        <w:rPr>
          <w:b/>
          <w:sz w:val="22"/>
          <w:szCs w:val="22"/>
        </w:rPr>
      </w:pPr>
    </w:p>
    <w:p w:rsidR="005A6F03" w:rsidRDefault="005A6F03" w:rsidP="00872D4E">
      <w:pPr>
        <w:widowControl w:val="0"/>
        <w:autoSpaceDE w:val="0"/>
        <w:autoSpaceDN w:val="0"/>
        <w:adjustRightInd w:val="0"/>
        <w:jc w:val="both"/>
        <w:rPr>
          <w:b/>
          <w:sz w:val="22"/>
          <w:szCs w:val="22"/>
        </w:rPr>
      </w:pPr>
    </w:p>
    <w:p w:rsidR="005A6F03" w:rsidRDefault="005A6F03" w:rsidP="00872D4E">
      <w:pPr>
        <w:widowControl w:val="0"/>
        <w:autoSpaceDE w:val="0"/>
        <w:autoSpaceDN w:val="0"/>
        <w:adjustRightInd w:val="0"/>
        <w:jc w:val="both"/>
        <w:rPr>
          <w:b/>
          <w:sz w:val="22"/>
          <w:szCs w:val="22"/>
        </w:rPr>
      </w:pPr>
    </w:p>
    <w:p w:rsidR="005A6F03" w:rsidRDefault="005A6F03" w:rsidP="00872D4E">
      <w:pPr>
        <w:widowControl w:val="0"/>
        <w:autoSpaceDE w:val="0"/>
        <w:autoSpaceDN w:val="0"/>
        <w:adjustRightInd w:val="0"/>
        <w:jc w:val="both"/>
        <w:rPr>
          <w:b/>
          <w:sz w:val="22"/>
          <w:szCs w:val="22"/>
        </w:rPr>
      </w:pPr>
    </w:p>
    <w:p w:rsidR="005A6F03" w:rsidRDefault="005A6F03" w:rsidP="00872D4E">
      <w:pPr>
        <w:widowControl w:val="0"/>
        <w:autoSpaceDE w:val="0"/>
        <w:autoSpaceDN w:val="0"/>
        <w:adjustRightInd w:val="0"/>
        <w:jc w:val="both"/>
        <w:rPr>
          <w:b/>
          <w:sz w:val="22"/>
          <w:szCs w:val="22"/>
        </w:rPr>
      </w:pPr>
    </w:p>
    <w:p w:rsidR="005A6F03" w:rsidRDefault="005A6F03" w:rsidP="00872D4E">
      <w:pPr>
        <w:widowControl w:val="0"/>
        <w:autoSpaceDE w:val="0"/>
        <w:autoSpaceDN w:val="0"/>
        <w:adjustRightInd w:val="0"/>
        <w:jc w:val="both"/>
        <w:rPr>
          <w:b/>
          <w:sz w:val="22"/>
          <w:szCs w:val="22"/>
        </w:rPr>
      </w:pPr>
    </w:p>
    <w:p w:rsidR="006849D6" w:rsidRPr="006849D6" w:rsidRDefault="006849D6" w:rsidP="005A6F0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sz w:val="22"/>
          <w:szCs w:val="22"/>
        </w:rPr>
      </w:pPr>
      <w:r w:rsidRPr="006849D6">
        <w:rPr>
          <w:b/>
          <w:sz w:val="22"/>
          <w:szCs w:val="22"/>
        </w:rPr>
        <w:t>Poznámka:</w:t>
      </w:r>
    </w:p>
    <w:p w:rsidR="006849D6" w:rsidRPr="006849D6" w:rsidRDefault="00B62D8D" w:rsidP="005A6F0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sz w:val="22"/>
          <w:szCs w:val="22"/>
        </w:rPr>
      </w:pPr>
      <w:proofErr w:type="spellStart"/>
      <w:r>
        <w:rPr>
          <w:sz w:val="22"/>
          <w:szCs w:val="22"/>
        </w:rPr>
        <w:t>Kelsen</w:t>
      </w:r>
      <w:proofErr w:type="spellEnd"/>
      <w:r>
        <w:rPr>
          <w:sz w:val="22"/>
          <w:szCs w:val="22"/>
        </w:rPr>
        <w:t xml:space="preserve"> </w:t>
      </w:r>
      <w:r w:rsidR="006849D6">
        <w:rPr>
          <w:sz w:val="22"/>
          <w:szCs w:val="22"/>
        </w:rPr>
        <w:t>připisuje právu systémovou povahu</w:t>
      </w:r>
      <w:r w:rsidR="00FA458C">
        <w:rPr>
          <w:sz w:val="22"/>
          <w:szCs w:val="22"/>
        </w:rPr>
        <w:t>, která umožňuje j</w:t>
      </w:r>
      <w:r>
        <w:rPr>
          <w:sz w:val="22"/>
          <w:szCs w:val="22"/>
        </w:rPr>
        <w:t>eho jednotu.  Právo již není nějakým jen ce</w:t>
      </w:r>
      <w:r w:rsidR="00AF7D0A">
        <w:rPr>
          <w:sz w:val="22"/>
          <w:szCs w:val="22"/>
        </w:rPr>
        <w:t xml:space="preserve">lkem, který by byl složen z </w:t>
      </w:r>
      <w:r>
        <w:rPr>
          <w:sz w:val="22"/>
          <w:szCs w:val="22"/>
        </w:rPr>
        <w:t xml:space="preserve">jednotlivých částí (přirozeného a pozitivního práva). Není </w:t>
      </w:r>
      <w:r w:rsidR="00FA458C">
        <w:rPr>
          <w:sz w:val="22"/>
          <w:szCs w:val="22"/>
        </w:rPr>
        <w:t>ani nějaký</w:t>
      </w:r>
      <w:r>
        <w:rPr>
          <w:sz w:val="22"/>
          <w:szCs w:val="22"/>
        </w:rPr>
        <w:t>m</w:t>
      </w:r>
      <w:r w:rsidR="00FA458C">
        <w:rPr>
          <w:sz w:val="22"/>
          <w:szCs w:val="22"/>
        </w:rPr>
        <w:t xml:space="preserve">  mechanický</w:t>
      </w:r>
      <w:r>
        <w:rPr>
          <w:sz w:val="22"/>
          <w:szCs w:val="22"/>
        </w:rPr>
        <w:t>m</w:t>
      </w:r>
      <w:r w:rsidR="00FA458C">
        <w:rPr>
          <w:sz w:val="22"/>
          <w:szCs w:val="22"/>
        </w:rPr>
        <w:t xml:space="preserve"> systém</w:t>
      </w:r>
      <w:r>
        <w:rPr>
          <w:sz w:val="22"/>
          <w:szCs w:val="22"/>
        </w:rPr>
        <w:t>em</w:t>
      </w:r>
      <w:r w:rsidR="00FA458C">
        <w:rPr>
          <w:sz w:val="22"/>
          <w:szCs w:val="22"/>
        </w:rPr>
        <w:t xml:space="preserve"> ve smyslu stroje. Zároveň je nutné zdůraznit</w:t>
      </w:r>
      <w:r>
        <w:rPr>
          <w:sz w:val="22"/>
          <w:szCs w:val="22"/>
        </w:rPr>
        <w:t xml:space="preserve">, </w:t>
      </w:r>
      <w:r w:rsidR="00FA458C">
        <w:rPr>
          <w:sz w:val="22"/>
          <w:szCs w:val="22"/>
        </w:rPr>
        <w:t xml:space="preserve"> že systémové pojetí práva, se kterým přichází </w:t>
      </w:r>
      <w:proofErr w:type="spellStart"/>
      <w:r w:rsidR="00FA458C">
        <w:rPr>
          <w:sz w:val="22"/>
          <w:szCs w:val="22"/>
        </w:rPr>
        <w:t>Kelsen</w:t>
      </w:r>
      <w:proofErr w:type="spellEnd"/>
      <w:r w:rsidR="00FA458C">
        <w:rPr>
          <w:sz w:val="22"/>
          <w:szCs w:val="22"/>
        </w:rPr>
        <w:t xml:space="preserve">, ale i Brněnská normativní škola práva, se liší od současné systémové teorie práva, jejíž základy vybudoval německý právní teoretik a sociolog práva </w:t>
      </w:r>
      <w:proofErr w:type="spellStart"/>
      <w:proofErr w:type="gramStart"/>
      <w:r>
        <w:rPr>
          <w:sz w:val="22"/>
          <w:szCs w:val="22"/>
        </w:rPr>
        <w:t>N.Luhmann</w:t>
      </w:r>
      <w:proofErr w:type="spellEnd"/>
      <w:proofErr w:type="gramEnd"/>
      <w:r>
        <w:rPr>
          <w:sz w:val="22"/>
          <w:szCs w:val="22"/>
        </w:rPr>
        <w:t xml:space="preserve">. Hlavní rozdíl je právě v pojetí diference. Pro </w:t>
      </w:r>
      <w:proofErr w:type="spellStart"/>
      <w:r>
        <w:rPr>
          <w:sz w:val="22"/>
          <w:szCs w:val="22"/>
        </w:rPr>
        <w:t>Luhmana</w:t>
      </w:r>
      <w:proofErr w:type="spellEnd"/>
      <w:r>
        <w:rPr>
          <w:sz w:val="22"/>
          <w:szCs w:val="22"/>
        </w:rPr>
        <w:t xml:space="preserve"> je to zásadní krok, který umožňuje vymezení hranice mezi systémem a jeho pro</w:t>
      </w:r>
      <w:r w:rsidR="00AF7D0A">
        <w:rPr>
          <w:sz w:val="22"/>
          <w:szCs w:val="22"/>
        </w:rPr>
        <w:t>středí</w:t>
      </w:r>
      <w:r>
        <w:rPr>
          <w:sz w:val="22"/>
          <w:szCs w:val="22"/>
        </w:rPr>
        <w:t xml:space="preserve">m.  Naproti tomu </w:t>
      </w:r>
      <w:proofErr w:type="spellStart"/>
      <w:r>
        <w:rPr>
          <w:sz w:val="22"/>
          <w:szCs w:val="22"/>
        </w:rPr>
        <w:t>K</w:t>
      </w:r>
      <w:r w:rsidR="00AF7D0A">
        <w:rPr>
          <w:sz w:val="22"/>
          <w:szCs w:val="22"/>
        </w:rPr>
        <w:t>el</w:t>
      </w:r>
      <w:r>
        <w:rPr>
          <w:sz w:val="22"/>
          <w:szCs w:val="22"/>
        </w:rPr>
        <w:t>sen</w:t>
      </w:r>
      <w:proofErr w:type="spellEnd"/>
      <w:r>
        <w:rPr>
          <w:sz w:val="22"/>
          <w:szCs w:val="22"/>
        </w:rPr>
        <w:t xml:space="preserve"> vymezuje hranice práva jako systému na základě jeho struktury, přesněji struktury jeho </w:t>
      </w:r>
      <w:proofErr w:type="spellStart"/>
      <w:r>
        <w:rPr>
          <w:sz w:val="22"/>
          <w:szCs w:val="22"/>
        </w:rPr>
        <w:t>normativity</w:t>
      </w:r>
      <w:proofErr w:type="spellEnd"/>
      <w:r>
        <w:rPr>
          <w:sz w:val="22"/>
          <w:szCs w:val="22"/>
        </w:rPr>
        <w:t xml:space="preserve"> a funkcí, které plní. Za sebe-referenci práva jako jednoty je zde  odpovědná právě jeho struktura. </w:t>
      </w:r>
    </w:p>
    <w:p w:rsidR="000B2F9E" w:rsidRDefault="00D407F3" w:rsidP="00E84CA8">
      <w:pPr>
        <w:widowControl w:val="0"/>
        <w:autoSpaceDE w:val="0"/>
        <w:autoSpaceDN w:val="0"/>
        <w:adjustRightInd w:val="0"/>
        <w:jc w:val="both"/>
      </w:pPr>
      <w:r w:rsidRPr="00C53111">
        <w:rPr>
          <w:i/>
        </w:rPr>
        <w:t xml:space="preserve">   </w:t>
      </w:r>
    </w:p>
    <w:p w:rsidR="00872D4E" w:rsidRDefault="00872D4E" w:rsidP="00872D4E">
      <w:pPr>
        <w:pStyle w:val="Odstavecseseznamem"/>
        <w:widowControl w:val="0"/>
        <w:numPr>
          <w:ilvl w:val="0"/>
          <w:numId w:val="8"/>
        </w:numPr>
        <w:autoSpaceDE w:val="0"/>
        <w:autoSpaceDN w:val="0"/>
        <w:adjustRightInd w:val="0"/>
        <w:spacing w:line="360" w:lineRule="auto"/>
        <w:jc w:val="both"/>
        <w:rPr>
          <w:b/>
          <w:i/>
          <w:color w:val="FF0000"/>
        </w:rPr>
      </w:pPr>
      <w:r w:rsidRPr="003C4B07">
        <w:rPr>
          <w:b/>
          <w:i/>
          <w:color w:val="FF0000"/>
        </w:rPr>
        <w:t xml:space="preserve">Podle </w:t>
      </w:r>
      <w:proofErr w:type="spellStart"/>
      <w:r w:rsidRPr="003C4B07">
        <w:rPr>
          <w:b/>
          <w:i/>
          <w:color w:val="FF0000"/>
        </w:rPr>
        <w:t>Kelsena</w:t>
      </w:r>
      <w:proofErr w:type="spellEnd"/>
      <w:r w:rsidRPr="003C4B07">
        <w:rPr>
          <w:b/>
          <w:i/>
          <w:color w:val="FF0000"/>
        </w:rPr>
        <w:t xml:space="preserve"> platí, že právo sice potřebuje  sociální svět ke své existenci, ale tento svět není zdrojem jeho  </w:t>
      </w:r>
      <w:proofErr w:type="spellStart"/>
      <w:r w:rsidRPr="003C4B07">
        <w:rPr>
          <w:b/>
          <w:i/>
          <w:color w:val="FF0000"/>
        </w:rPr>
        <w:t>normativity</w:t>
      </w:r>
      <w:proofErr w:type="spellEnd"/>
      <w:r w:rsidRPr="003C4B07">
        <w:rPr>
          <w:b/>
          <w:i/>
          <w:color w:val="FF0000"/>
        </w:rPr>
        <w:t>.</w:t>
      </w:r>
    </w:p>
    <w:p w:rsidR="00872D4E" w:rsidRPr="005D4679" w:rsidRDefault="00872D4E" w:rsidP="00872D4E">
      <w:pPr>
        <w:pStyle w:val="Odstavecseseznamem"/>
        <w:widowControl w:val="0"/>
        <w:numPr>
          <w:ilvl w:val="0"/>
          <w:numId w:val="8"/>
        </w:numPr>
        <w:autoSpaceDE w:val="0"/>
        <w:autoSpaceDN w:val="0"/>
        <w:adjustRightInd w:val="0"/>
        <w:spacing w:line="360" w:lineRule="auto"/>
        <w:jc w:val="both"/>
        <w:rPr>
          <w:b/>
          <w:i/>
          <w:color w:val="FF0000"/>
        </w:rPr>
      </w:pPr>
      <w:r w:rsidRPr="003C4B07">
        <w:rPr>
          <w:b/>
          <w:i/>
          <w:color w:val="FF0000"/>
        </w:rPr>
        <w:t xml:space="preserve"> </w:t>
      </w:r>
      <w:r w:rsidRPr="005D4679">
        <w:rPr>
          <w:b/>
          <w:i/>
          <w:color w:val="FF0000"/>
        </w:rPr>
        <w:t>Sociální svět je jen místem,  kde právo „operuje“, tzn.,  projevuje se svými akty a díky tomu  se do</w:t>
      </w:r>
      <w:r w:rsidR="00AF7D0A">
        <w:rPr>
          <w:b/>
          <w:i/>
          <w:color w:val="FF0000"/>
        </w:rPr>
        <w:t>z</w:t>
      </w:r>
      <w:r w:rsidRPr="005D4679">
        <w:rPr>
          <w:b/>
          <w:i/>
          <w:color w:val="FF0000"/>
        </w:rPr>
        <w:t>vídáme,  že existuje a funguje.  Sociální  svět tvoří  nutné  „okolí“, které ke své existenci potřebuje  každý takový  systém.</w:t>
      </w:r>
      <w:r w:rsidRPr="005D4679">
        <w:rPr>
          <w:color w:val="FF0000"/>
        </w:rPr>
        <w:t xml:space="preserve"> </w:t>
      </w:r>
      <w:r>
        <w:t xml:space="preserve"> (</w:t>
      </w:r>
      <w:proofErr w:type="spellStart"/>
      <w:r w:rsidRPr="005D4679">
        <w:rPr>
          <w:i/>
        </w:rPr>
        <w:t>Kelsen</w:t>
      </w:r>
      <w:proofErr w:type="spellEnd"/>
      <w:r w:rsidRPr="005D4679">
        <w:rPr>
          <w:i/>
        </w:rPr>
        <w:t xml:space="preserve"> ve svých pracích na mnoha místech přímo i nepřímo potvrzuje systémovou  (uzavřenou a </w:t>
      </w:r>
      <w:proofErr w:type="spellStart"/>
      <w:r w:rsidRPr="005D4679">
        <w:rPr>
          <w:i/>
        </w:rPr>
        <w:t>sebereferenční</w:t>
      </w:r>
      <w:proofErr w:type="spellEnd"/>
      <w:r w:rsidRPr="005D4679">
        <w:rPr>
          <w:i/>
        </w:rPr>
        <w:t>) povahu práva.)</w:t>
      </w:r>
    </w:p>
    <w:p w:rsidR="00872D4E" w:rsidRDefault="00872D4E" w:rsidP="00872D4E">
      <w:pPr>
        <w:pStyle w:val="Odstavecseseznamem"/>
        <w:widowControl w:val="0"/>
        <w:numPr>
          <w:ilvl w:val="0"/>
          <w:numId w:val="8"/>
        </w:numPr>
        <w:autoSpaceDE w:val="0"/>
        <w:autoSpaceDN w:val="0"/>
        <w:adjustRightInd w:val="0"/>
        <w:spacing w:line="360" w:lineRule="auto"/>
        <w:jc w:val="both"/>
        <w:rPr>
          <w:b/>
          <w:i/>
          <w:color w:val="FF0000"/>
        </w:rPr>
      </w:pPr>
      <w:r w:rsidRPr="005D4679">
        <w:rPr>
          <w:b/>
          <w:i/>
          <w:color w:val="FF0000"/>
        </w:rPr>
        <w:t xml:space="preserve">Právo je  svébytným normativním jevem,  který se takto přirozeně </w:t>
      </w:r>
      <w:r>
        <w:rPr>
          <w:b/>
          <w:i/>
          <w:color w:val="FF0000"/>
        </w:rPr>
        <w:t xml:space="preserve">vyvinul – vy-diferencoval ze sociálního světa. </w:t>
      </w:r>
    </w:p>
    <w:p w:rsidR="00B93F80" w:rsidRPr="00872D4E" w:rsidRDefault="00872D4E" w:rsidP="000F3113">
      <w:pPr>
        <w:pStyle w:val="Odstavecseseznamem"/>
        <w:widowControl w:val="0"/>
        <w:numPr>
          <w:ilvl w:val="0"/>
          <w:numId w:val="8"/>
        </w:numPr>
        <w:autoSpaceDE w:val="0"/>
        <w:autoSpaceDN w:val="0"/>
        <w:adjustRightInd w:val="0"/>
        <w:spacing w:line="360" w:lineRule="auto"/>
        <w:jc w:val="both"/>
        <w:rPr>
          <w:color w:val="FF0000"/>
        </w:rPr>
      </w:pPr>
      <w:r w:rsidRPr="00872D4E">
        <w:rPr>
          <w:b/>
          <w:i/>
          <w:color w:val="FF0000"/>
        </w:rPr>
        <w:t>Právo je  donucovacím normativním systémem,  jehož funkcí je nastolit to, co má být</w:t>
      </w:r>
      <w:r>
        <w:rPr>
          <w:b/>
          <w:i/>
          <w:color w:val="FF0000"/>
        </w:rPr>
        <w:t xml:space="preserve"> (</w:t>
      </w:r>
      <w:proofErr w:type="spellStart"/>
      <w:r>
        <w:rPr>
          <w:b/>
          <w:i/>
          <w:color w:val="FF0000"/>
        </w:rPr>
        <w:t>Sollen</w:t>
      </w:r>
      <w:proofErr w:type="spellEnd"/>
      <w:r>
        <w:rPr>
          <w:b/>
          <w:i/>
          <w:color w:val="FF0000"/>
        </w:rPr>
        <w:t>)</w:t>
      </w:r>
      <w:r w:rsidRPr="00872D4E">
        <w:rPr>
          <w:b/>
          <w:i/>
          <w:color w:val="FF0000"/>
        </w:rPr>
        <w:t xml:space="preserve">, a to donucením. </w:t>
      </w:r>
    </w:p>
    <w:p w:rsidR="000B2F9E" w:rsidRPr="006849D6" w:rsidRDefault="000B2F9E"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sz w:val="22"/>
          <w:szCs w:val="22"/>
        </w:rPr>
      </w:pPr>
      <w:r w:rsidRPr="00873BEE">
        <w:rPr>
          <w:b/>
          <w:i/>
          <w:sz w:val="22"/>
          <w:szCs w:val="22"/>
        </w:rPr>
        <w:t>Úkol č. 3</w:t>
      </w:r>
    </w:p>
    <w:p w:rsidR="004B5449" w:rsidRDefault="004B5449"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sz w:val="22"/>
          <w:szCs w:val="22"/>
        </w:rPr>
      </w:pPr>
      <w:r>
        <w:rPr>
          <w:sz w:val="22"/>
          <w:szCs w:val="22"/>
        </w:rPr>
        <w:t xml:space="preserve">Abychom lépe porozuměli  </w:t>
      </w:r>
      <w:proofErr w:type="spellStart"/>
      <w:r w:rsidR="000B2F9E" w:rsidRPr="00873BEE">
        <w:rPr>
          <w:sz w:val="22"/>
          <w:szCs w:val="22"/>
        </w:rPr>
        <w:t>Kelsenov</w:t>
      </w:r>
      <w:r>
        <w:rPr>
          <w:sz w:val="22"/>
          <w:szCs w:val="22"/>
        </w:rPr>
        <w:t>u</w:t>
      </w:r>
      <w:proofErr w:type="spellEnd"/>
      <w:r w:rsidR="000B2F9E" w:rsidRPr="00873BEE">
        <w:rPr>
          <w:sz w:val="22"/>
          <w:szCs w:val="22"/>
        </w:rPr>
        <w:t xml:space="preserve"> pojetí práva</w:t>
      </w:r>
      <w:r w:rsidR="003C4B07">
        <w:rPr>
          <w:sz w:val="22"/>
          <w:szCs w:val="22"/>
        </w:rPr>
        <w:t>,</w:t>
      </w:r>
      <w:r w:rsidR="000B2F9E" w:rsidRPr="00873BEE">
        <w:rPr>
          <w:sz w:val="22"/>
          <w:szCs w:val="22"/>
        </w:rPr>
        <w:t xml:space="preserve">  je nutné  </w:t>
      </w:r>
      <w:r>
        <w:rPr>
          <w:sz w:val="22"/>
          <w:szCs w:val="22"/>
        </w:rPr>
        <w:t xml:space="preserve"> znát významy těchto pojmů:</w:t>
      </w:r>
      <w:r w:rsidRPr="004B5449">
        <w:rPr>
          <w:b/>
          <w:i/>
          <w:sz w:val="22"/>
          <w:szCs w:val="22"/>
        </w:rPr>
        <w:t xml:space="preserve"> </w:t>
      </w:r>
      <w:r w:rsidRPr="00873BEE">
        <w:rPr>
          <w:b/>
          <w:i/>
          <w:sz w:val="22"/>
          <w:szCs w:val="22"/>
        </w:rPr>
        <w:t xml:space="preserve">celek, systém, </w:t>
      </w:r>
      <w:proofErr w:type="spellStart"/>
      <w:r w:rsidRPr="00873BEE">
        <w:rPr>
          <w:b/>
          <w:i/>
          <w:sz w:val="22"/>
          <w:szCs w:val="22"/>
        </w:rPr>
        <w:t>autopoiesis</w:t>
      </w:r>
      <w:proofErr w:type="spellEnd"/>
      <w:r w:rsidRPr="00873BEE">
        <w:rPr>
          <w:b/>
          <w:i/>
          <w:sz w:val="22"/>
          <w:szCs w:val="22"/>
        </w:rPr>
        <w:t xml:space="preserve">, autonomie, </w:t>
      </w:r>
      <w:proofErr w:type="spellStart"/>
      <w:r w:rsidRPr="00873BEE">
        <w:rPr>
          <w:b/>
          <w:i/>
          <w:sz w:val="22"/>
          <w:szCs w:val="22"/>
        </w:rPr>
        <w:t>sebereference</w:t>
      </w:r>
      <w:proofErr w:type="spellEnd"/>
      <w:r w:rsidRPr="00873BEE">
        <w:rPr>
          <w:b/>
          <w:i/>
          <w:sz w:val="22"/>
          <w:szCs w:val="22"/>
        </w:rPr>
        <w:t>.</w:t>
      </w:r>
      <w:r>
        <w:rPr>
          <w:sz w:val="22"/>
          <w:szCs w:val="22"/>
        </w:rPr>
        <w:t xml:space="preserve"> </w:t>
      </w:r>
    </w:p>
    <w:p w:rsidR="000B2F9E" w:rsidRPr="00873BEE" w:rsidRDefault="004B5449"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sz w:val="22"/>
          <w:szCs w:val="22"/>
        </w:rPr>
      </w:pPr>
      <w:r>
        <w:rPr>
          <w:sz w:val="22"/>
          <w:szCs w:val="22"/>
        </w:rPr>
        <w:t xml:space="preserve">O jejich  vysvětlení se pokuste </w:t>
      </w:r>
      <w:r w:rsidR="000B2F9E" w:rsidRPr="00873BEE">
        <w:rPr>
          <w:sz w:val="22"/>
          <w:szCs w:val="22"/>
        </w:rPr>
        <w:t xml:space="preserve"> prostřednictvím  tohoto myšlenkového cvičení. </w:t>
      </w:r>
    </w:p>
    <w:p w:rsidR="000B2F9E" w:rsidRPr="00C53111" w:rsidRDefault="00C53111"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sz w:val="22"/>
          <w:szCs w:val="22"/>
        </w:rPr>
      </w:pPr>
      <w:r>
        <w:rPr>
          <w:sz w:val="22"/>
          <w:szCs w:val="22"/>
        </w:rPr>
        <w:t>a)</w:t>
      </w:r>
      <w:r w:rsidR="00AF7D0A">
        <w:rPr>
          <w:sz w:val="22"/>
          <w:szCs w:val="22"/>
        </w:rPr>
        <w:t>Nejprve</w:t>
      </w:r>
      <w:r w:rsidR="000B2F9E" w:rsidRPr="00C53111">
        <w:rPr>
          <w:sz w:val="22"/>
          <w:szCs w:val="22"/>
        </w:rPr>
        <w:t xml:space="preserve"> </w:t>
      </w:r>
      <w:r>
        <w:rPr>
          <w:sz w:val="22"/>
          <w:szCs w:val="22"/>
        </w:rPr>
        <w:t xml:space="preserve">se pokuste porozumět </w:t>
      </w:r>
      <w:r w:rsidR="004B5449" w:rsidRPr="00C53111">
        <w:rPr>
          <w:sz w:val="22"/>
          <w:szCs w:val="22"/>
        </w:rPr>
        <w:t>význam</w:t>
      </w:r>
      <w:r>
        <w:rPr>
          <w:sz w:val="22"/>
          <w:szCs w:val="22"/>
        </w:rPr>
        <w:t>u</w:t>
      </w:r>
      <w:r w:rsidRPr="00C53111">
        <w:rPr>
          <w:sz w:val="22"/>
          <w:szCs w:val="22"/>
        </w:rPr>
        <w:t xml:space="preserve"> jednotlivých kategorií. </w:t>
      </w:r>
      <w:r w:rsidR="004B5449" w:rsidRPr="00C53111">
        <w:rPr>
          <w:sz w:val="22"/>
          <w:szCs w:val="22"/>
        </w:rPr>
        <w:t xml:space="preserve"> M</w:t>
      </w:r>
      <w:r w:rsidR="000B2F9E" w:rsidRPr="00C53111">
        <w:rPr>
          <w:sz w:val="22"/>
          <w:szCs w:val="22"/>
        </w:rPr>
        <w:t xml:space="preserve">ůžete to udělat tak, že si </w:t>
      </w:r>
      <w:r w:rsidRPr="00C53111">
        <w:rPr>
          <w:sz w:val="22"/>
          <w:szCs w:val="22"/>
        </w:rPr>
        <w:t xml:space="preserve">je </w:t>
      </w:r>
      <w:r w:rsidR="004B5449" w:rsidRPr="00C53111">
        <w:rPr>
          <w:sz w:val="22"/>
          <w:szCs w:val="22"/>
        </w:rPr>
        <w:t xml:space="preserve"> </w:t>
      </w:r>
      <w:r w:rsidR="000B2F9E" w:rsidRPr="00C53111">
        <w:rPr>
          <w:sz w:val="22"/>
          <w:szCs w:val="22"/>
        </w:rPr>
        <w:t>vyhledáte v nějakém slovníku</w:t>
      </w:r>
      <w:r>
        <w:rPr>
          <w:sz w:val="22"/>
          <w:szCs w:val="22"/>
        </w:rPr>
        <w:t xml:space="preserve">, lexikonu či učebnici. </w:t>
      </w:r>
      <w:r w:rsidR="000B2F9E" w:rsidRPr="00C53111">
        <w:rPr>
          <w:sz w:val="22"/>
          <w:szCs w:val="22"/>
        </w:rPr>
        <w:t xml:space="preserve">  </w:t>
      </w:r>
    </w:p>
    <w:p w:rsidR="000B2F9E" w:rsidRPr="00873BEE" w:rsidRDefault="00C53111"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sz w:val="22"/>
          <w:szCs w:val="22"/>
        </w:rPr>
      </w:pPr>
      <w:r>
        <w:rPr>
          <w:sz w:val="22"/>
          <w:szCs w:val="22"/>
        </w:rPr>
        <w:t>b)P</w:t>
      </w:r>
      <w:r w:rsidR="000B2F9E" w:rsidRPr="00873BEE">
        <w:rPr>
          <w:sz w:val="22"/>
          <w:szCs w:val="22"/>
        </w:rPr>
        <w:t>orozumění  jej</w:t>
      </w:r>
      <w:r w:rsidR="004B5449">
        <w:rPr>
          <w:sz w:val="22"/>
          <w:szCs w:val="22"/>
        </w:rPr>
        <w:t>ich významu</w:t>
      </w:r>
      <w:r w:rsidR="000B2F9E" w:rsidRPr="00873BEE">
        <w:rPr>
          <w:sz w:val="22"/>
          <w:szCs w:val="22"/>
        </w:rPr>
        <w:t xml:space="preserve"> si  prozkoušejte zodpovězením těchto otázek:  </w:t>
      </w:r>
    </w:p>
    <w:p w:rsidR="000B2F9E" w:rsidRPr="00873BEE" w:rsidRDefault="000B2F9E"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i/>
          <w:sz w:val="22"/>
          <w:szCs w:val="22"/>
        </w:rPr>
      </w:pPr>
      <w:r w:rsidRPr="00873BEE">
        <w:rPr>
          <w:i/>
          <w:sz w:val="22"/>
          <w:szCs w:val="22"/>
        </w:rPr>
        <w:t xml:space="preserve">Co je protikladem celku? Co je protikladem systému?  Jaký je  rozdíl mezi celkem a systémem?  </w:t>
      </w:r>
    </w:p>
    <w:p w:rsidR="000B2F9E" w:rsidRPr="00873BEE" w:rsidRDefault="000B2F9E"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i/>
          <w:sz w:val="22"/>
          <w:szCs w:val="22"/>
        </w:rPr>
      </w:pPr>
      <w:r w:rsidRPr="00873BEE">
        <w:rPr>
          <w:i/>
          <w:sz w:val="22"/>
          <w:szCs w:val="22"/>
        </w:rPr>
        <w:t xml:space="preserve">Co je protikladem </w:t>
      </w:r>
      <w:proofErr w:type="spellStart"/>
      <w:r w:rsidRPr="00873BEE">
        <w:rPr>
          <w:i/>
          <w:sz w:val="22"/>
          <w:szCs w:val="22"/>
        </w:rPr>
        <w:t>autopoiesis</w:t>
      </w:r>
      <w:proofErr w:type="spellEnd"/>
      <w:r w:rsidRPr="00873BEE">
        <w:rPr>
          <w:i/>
          <w:sz w:val="22"/>
          <w:szCs w:val="22"/>
        </w:rPr>
        <w:t>?  Co je protikladem autonomie? Jaký je roz</w:t>
      </w:r>
      <w:r w:rsidR="00AF7D0A">
        <w:rPr>
          <w:i/>
          <w:sz w:val="22"/>
          <w:szCs w:val="22"/>
        </w:rPr>
        <w:t xml:space="preserve">díl mezi </w:t>
      </w:r>
      <w:proofErr w:type="spellStart"/>
      <w:r w:rsidR="00AF7D0A">
        <w:rPr>
          <w:i/>
          <w:sz w:val="22"/>
          <w:szCs w:val="22"/>
        </w:rPr>
        <w:t>autopoiesis</w:t>
      </w:r>
      <w:proofErr w:type="spellEnd"/>
      <w:r w:rsidR="00AF7D0A">
        <w:rPr>
          <w:i/>
          <w:sz w:val="22"/>
          <w:szCs w:val="22"/>
        </w:rPr>
        <w:t xml:space="preserve"> a autonomií</w:t>
      </w:r>
      <w:r w:rsidRPr="00873BEE">
        <w:rPr>
          <w:i/>
          <w:sz w:val="22"/>
          <w:szCs w:val="22"/>
        </w:rPr>
        <w:t xml:space="preserve">? </w:t>
      </w:r>
      <w:r w:rsidR="00873BEE" w:rsidRPr="00873BEE">
        <w:rPr>
          <w:i/>
          <w:sz w:val="22"/>
          <w:szCs w:val="22"/>
        </w:rPr>
        <w:t xml:space="preserve"> </w:t>
      </w:r>
      <w:r w:rsidRPr="00873BEE">
        <w:rPr>
          <w:i/>
          <w:sz w:val="22"/>
          <w:szCs w:val="22"/>
        </w:rPr>
        <w:t xml:space="preserve">Co je protikladem  </w:t>
      </w:r>
      <w:proofErr w:type="spellStart"/>
      <w:r w:rsidRPr="00873BEE">
        <w:rPr>
          <w:i/>
          <w:sz w:val="22"/>
          <w:szCs w:val="22"/>
        </w:rPr>
        <w:t>sebereference</w:t>
      </w:r>
      <w:proofErr w:type="spellEnd"/>
      <w:r w:rsidRPr="00873BEE">
        <w:rPr>
          <w:i/>
          <w:sz w:val="22"/>
          <w:szCs w:val="22"/>
        </w:rPr>
        <w:t>?</w:t>
      </w:r>
    </w:p>
    <w:p w:rsidR="000B2F9E" w:rsidRPr="00873BEE" w:rsidRDefault="00C53111"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i/>
          <w:sz w:val="22"/>
          <w:szCs w:val="22"/>
        </w:rPr>
      </w:pPr>
      <w:r>
        <w:rPr>
          <w:sz w:val="22"/>
          <w:szCs w:val="22"/>
        </w:rPr>
        <w:t>c)</w:t>
      </w:r>
      <w:r w:rsidR="000B2F9E" w:rsidRPr="00873BEE">
        <w:rPr>
          <w:sz w:val="22"/>
          <w:szCs w:val="22"/>
        </w:rPr>
        <w:t xml:space="preserve">Na závěr se pokuste  vysvětlit tyto otázky: </w:t>
      </w:r>
      <w:r w:rsidR="00AF7D0A">
        <w:rPr>
          <w:i/>
          <w:sz w:val="22"/>
          <w:szCs w:val="22"/>
        </w:rPr>
        <w:t xml:space="preserve">Co by </w:t>
      </w:r>
      <w:r w:rsidR="000B2F9E" w:rsidRPr="00873BEE">
        <w:rPr>
          <w:i/>
          <w:sz w:val="22"/>
          <w:szCs w:val="22"/>
        </w:rPr>
        <w:t xml:space="preserve"> znamenalo, kdybychom označili právo za normativní celek? Co to znamená, když označíme právo  za   autonomní systém?   Co to znamená, když  právo označíme za </w:t>
      </w:r>
      <w:proofErr w:type="spellStart"/>
      <w:r w:rsidR="000B2F9E" w:rsidRPr="00873BEE">
        <w:rPr>
          <w:i/>
          <w:sz w:val="22"/>
          <w:szCs w:val="22"/>
        </w:rPr>
        <w:t>autopoieticky</w:t>
      </w:r>
      <w:proofErr w:type="spellEnd"/>
      <w:r w:rsidR="00873BEE" w:rsidRPr="00873BEE">
        <w:rPr>
          <w:i/>
          <w:sz w:val="22"/>
          <w:szCs w:val="22"/>
        </w:rPr>
        <w:t xml:space="preserve"> (</w:t>
      </w:r>
      <w:proofErr w:type="spellStart"/>
      <w:r w:rsidR="00873BEE" w:rsidRPr="00873BEE">
        <w:rPr>
          <w:i/>
          <w:sz w:val="22"/>
          <w:szCs w:val="22"/>
        </w:rPr>
        <w:t>sebereferenční</w:t>
      </w:r>
      <w:proofErr w:type="spellEnd"/>
      <w:r w:rsidR="00873BEE" w:rsidRPr="00873BEE">
        <w:rPr>
          <w:i/>
          <w:sz w:val="22"/>
          <w:szCs w:val="22"/>
        </w:rPr>
        <w:t>)</w:t>
      </w:r>
      <w:r w:rsidR="000B2F9E" w:rsidRPr="00873BEE">
        <w:rPr>
          <w:i/>
          <w:sz w:val="22"/>
          <w:szCs w:val="22"/>
        </w:rPr>
        <w:t xml:space="preserve"> systém?  </w:t>
      </w:r>
    </w:p>
    <w:p w:rsidR="00D407F3" w:rsidRDefault="00D407F3" w:rsidP="002A0C80">
      <w:pPr>
        <w:widowControl w:val="0"/>
        <w:autoSpaceDE w:val="0"/>
        <w:autoSpaceDN w:val="0"/>
        <w:adjustRightInd w:val="0"/>
        <w:spacing w:line="360" w:lineRule="auto"/>
        <w:jc w:val="both"/>
      </w:pPr>
    </w:p>
    <w:p w:rsidR="00B7530C" w:rsidRDefault="007C6897" w:rsidP="001D3543">
      <w:pPr>
        <w:pStyle w:val="Odstavecseseznamem"/>
        <w:widowControl w:val="0"/>
        <w:numPr>
          <w:ilvl w:val="2"/>
          <w:numId w:val="6"/>
        </w:numPr>
        <w:autoSpaceDE w:val="0"/>
        <w:autoSpaceDN w:val="0"/>
        <w:adjustRightInd w:val="0"/>
        <w:spacing w:line="360" w:lineRule="auto"/>
        <w:jc w:val="both"/>
        <w:rPr>
          <w:i/>
        </w:rPr>
      </w:pPr>
      <w:r w:rsidRPr="00B7530C">
        <w:rPr>
          <w:i/>
        </w:rPr>
        <w:t>Vztah práva a morálky</w:t>
      </w:r>
      <w:r w:rsidR="00B7530C" w:rsidRPr="00B7530C">
        <w:rPr>
          <w:i/>
        </w:rPr>
        <w:t>, přirozeného a pozitivního práva</w:t>
      </w:r>
      <w:r w:rsidR="00E84CA8">
        <w:rPr>
          <w:i/>
        </w:rPr>
        <w:t xml:space="preserve"> z hlediska RNP</w:t>
      </w:r>
      <w:r w:rsidR="00C53111">
        <w:rPr>
          <w:i/>
        </w:rPr>
        <w:t xml:space="preserve">. </w:t>
      </w:r>
      <w:r w:rsidR="00B7530C" w:rsidRPr="00B7530C">
        <w:rPr>
          <w:i/>
        </w:rPr>
        <w:t xml:space="preserve"> </w:t>
      </w:r>
    </w:p>
    <w:p w:rsidR="00373157" w:rsidRDefault="007C6897" w:rsidP="002A0C80">
      <w:pPr>
        <w:widowControl w:val="0"/>
        <w:autoSpaceDE w:val="0"/>
        <w:autoSpaceDN w:val="0"/>
        <w:adjustRightInd w:val="0"/>
        <w:spacing w:line="360" w:lineRule="auto"/>
        <w:jc w:val="both"/>
      </w:pPr>
      <w:r>
        <w:t xml:space="preserve">    </w:t>
      </w:r>
      <w:r w:rsidR="007625A7">
        <w:t xml:space="preserve"> </w:t>
      </w:r>
      <w:r w:rsidR="00E84CA8">
        <w:t>Tradiční</w:t>
      </w:r>
      <w:r w:rsidR="00B7530C">
        <w:t xml:space="preserve"> právní učení</w:t>
      </w:r>
      <w:r w:rsidR="00F07095">
        <w:t xml:space="preserve"> </w:t>
      </w:r>
      <w:r w:rsidR="00230742">
        <w:t xml:space="preserve">vymezovalo </w:t>
      </w:r>
      <w:r w:rsidR="00C53111">
        <w:t>povah</w:t>
      </w:r>
      <w:r w:rsidR="00F07095">
        <w:t>u</w:t>
      </w:r>
      <w:r w:rsidR="00C53111">
        <w:t xml:space="preserve"> pozitivního práva </w:t>
      </w:r>
      <w:r w:rsidR="00674188">
        <w:t xml:space="preserve"> na základě jeho vztahu k přirozenému právu</w:t>
      </w:r>
      <w:r w:rsidR="000F3113">
        <w:t xml:space="preserve">, kterému se připisoval hodnotový (morální)  obsah. Proto </w:t>
      </w:r>
      <w:r w:rsidR="00C5341F">
        <w:t xml:space="preserve">byl vztah práva a morálky </w:t>
      </w:r>
      <w:r w:rsidR="000F3113">
        <w:t xml:space="preserve"> považován za nutný vztah pro existenci práva; morálka </w:t>
      </w:r>
      <w:r w:rsidR="00C5341F">
        <w:t xml:space="preserve">zde byla </w:t>
      </w:r>
      <w:r w:rsidR="000F3113">
        <w:t xml:space="preserve"> kritériem platnosti.   </w:t>
      </w:r>
      <w:proofErr w:type="spellStart"/>
      <w:r w:rsidR="00B00B21">
        <w:t>Kelsen</w:t>
      </w:r>
      <w:proofErr w:type="spellEnd"/>
      <w:r w:rsidR="000F3113">
        <w:t xml:space="preserve"> nejenže odmítá dualismus přirozeného a pozitivního práva, ale vztah morálky a práva </w:t>
      </w:r>
      <w:r w:rsidR="000F3113">
        <w:lastRenderedPageBreak/>
        <w:t>nepovažuje za nutný pro jeho  existenci. Proto</w:t>
      </w:r>
      <w:r w:rsidR="00C5341F">
        <w:t xml:space="preserve"> </w:t>
      </w:r>
      <w:r w:rsidR="000F3113">
        <w:t xml:space="preserve"> to podle něj ani není vhodné metodologické východisko pro </w:t>
      </w:r>
      <w:r w:rsidR="00230742">
        <w:t>pozná</w:t>
      </w:r>
      <w:r w:rsidR="000F3113">
        <w:t xml:space="preserve">vání </w:t>
      </w:r>
      <w:r w:rsidR="00230742">
        <w:t xml:space="preserve"> povahy pozitivního práva. </w:t>
      </w:r>
      <w:r w:rsidR="00373157">
        <w:t xml:space="preserve">(Z hlediska dnešního rozlišování jednotlivých směrů právního pozitivismu jej lze  považovat za typického představitele </w:t>
      </w:r>
      <w:r w:rsidR="00373157" w:rsidRPr="0008612C">
        <w:rPr>
          <w:b/>
        </w:rPr>
        <w:t>tzv. exkluzívního pozitivismu.</w:t>
      </w:r>
      <w:r w:rsidR="00373157" w:rsidRPr="00373157">
        <w:t>)</w:t>
      </w:r>
    </w:p>
    <w:p w:rsidR="00280F5B" w:rsidRDefault="00280F5B" w:rsidP="002A0C80">
      <w:pPr>
        <w:widowControl w:val="0"/>
        <w:autoSpaceDE w:val="0"/>
        <w:autoSpaceDN w:val="0"/>
        <w:adjustRightInd w:val="0"/>
        <w:spacing w:line="360" w:lineRule="auto"/>
        <w:jc w:val="both"/>
      </w:pPr>
      <w:r>
        <w:t xml:space="preserve">    </w:t>
      </w:r>
      <w:proofErr w:type="spellStart"/>
      <w:r>
        <w:t>Kelsen</w:t>
      </w:r>
      <w:proofErr w:type="spellEnd"/>
      <w:r>
        <w:t xml:space="preserve">  své pojetí  vztahu práva a morálky  a následně přirozeného a pozitivního práva</w:t>
      </w:r>
      <w:r w:rsidR="00373157">
        <w:t xml:space="preserve"> jasně </w:t>
      </w:r>
      <w:r>
        <w:t xml:space="preserve"> vysvě</w:t>
      </w:r>
      <w:r w:rsidR="00373157">
        <w:t xml:space="preserve">tluje v prvních paragrafech </w:t>
      </w:r>
      <w:r>
        <w:t xml:space="preserve"> práce „Ryzí  nauka právní“</w:t>
      </w:r>
      <w:r w:rsidR="00373157">
        <w:t xml:space="preserve">. </w:t>
      </w:r>
    </w:p>
    <w:p w:rsidR="001132EF" w:rsidRDefault="00280F5B" w:rsidP="002A0C80">
      <w:pPr>
        <w:widowControl w:val="0"/>
        <w:pBdr>
          <w:top w:val="single" w:sz="4" w:space="1" w:color="auto"/>
          <w:left w:val="single" w:sz="4" w:space="1" w:color="auto"/>
          <w:bottom w:val="single" w:sz="4" w:space="1" w:color="auto"/>
          <w:right w:val="single" w:sz="4" w:space="1" w:color="auto"/>
        </w:pBdr>
        <w:autoSpaceDE w:val="0"/>
        <w:autoSpaceDN w:val="0"/>
        <w:adjustRightInd w:val="0"/>
        <w:spacing w:line="276" w:lineRule="auto"/>
        <w:jc w:val="both"/>
        <w:rPr>
          <w:b/>
          <w:bCs/>
          <w:i/>
          <w:sz w:val="20"/>
          <w:szCs w:val="20"/>
        </w:rPr>
      </w:pPr>
      <w:r>
        <w:rPr>
          <w:b/>
          <w:bCs/>
          <w:i/>
          <w:sz w:val="22"/>
          <w:szCs w:val="22"/>
        </w:rPr>
        <w:t xml:space="preserve">Úkol č. 4. </w:t>
      </w:r>
      <w:r w:rsidR="001132EF" w:rsidRPr="0078735D">
        <w:rPr>
          <w:b/>
          <w:bCs/>
          <w:i/>
          <w:sz w:val="20"/>
          <w:szCs w:val="20"/>
        </w:rPr>
        <w:t xml:space="preserve"> </w:t>
      </w:r>
    </w:p>
    <w:p w:rsidR="00647659" w:rsidRDefault="000D4578" w:rsidP="002A0C80">
      <w:pPr>
        <w:widowControl w:val="0"/>
        <w:pBdr>
          <w:top w:val="single" w:sz="4" w:space="1" w:color="auto"/>
          <w:left w:val="single" w:sz="4" w:space="1" w:color="auto"/>
          <w:bottom w:val="single" w:sz="4" w:space="1" w:color="auto"/>
          <w:right w:val="single" w:sz="4" w:space="1" w:color="auto"/>
        </w:pBdr>
        <w:autoSpaceDE w:val="0"/>
        <w:autoSpaceDN w:val="0"/>
        <w:adjustRightInd w:val="0"/>
        <w:spacing w:line="276" w:lineRule="auto"/>
        <w:jc w:val="both"/>
        <w:rPr>
          <w:bCs/>
          <w:sz w:val="22"/>
          <w:szCs w:val="22"/>
        </w:rPr>
      </w:pPr>
      <w:r>
        <w:rPr>
          <w:bCs/>
          <w:sz w:val="22"/>
          <w:szCs w:val="22"/>
        </w:rPr>
        <w:t>Vaším úkolem je</w:t>
      </w:r>
      <w:r w:rsidR="00280F5B">
        <w:rPr>
          <w:bCs/>
          <w:sz w:val="22"/>
          <w:szCs w:val="22"/>
        </w:rPr>
        <w:t xml:space="preserve"> na základě uvedeného úryvku</w:t>
      </w:r>
      <w:r w:rsidR="00647659">
        <w:rPr>
          <w:bCs/>
          <w:sz w:val="22"/>
          <w:szCs w:val="22"/>
        </w:rPr>
        <w:t xml:space="preserve"> vysvětlit:</w:t>
      </w:r>
      <w:r w:rsidR="00280F5B">
        <w:rPr>
          <w:bCs/>
          <w:sz w:val="22"/>
          <w:szCs w:val="22"/>
        </w:rPr>
        <w:t xml:space="preserve">  </w:t>
      </w:r>
    </w:p>
    <w:p w:rsidR="00647659" w:rsidRPr="00647659" w:rsidRDefault="00280F5B" w:rsidP="002A0C80">
      <w:pPr>
        <w:widowControl w:val="0"/>
        <w:pBdr>
          <w:top w:val="single" w:sz="4" w:space="1" w:color="auto"/>
          <w:left w:val="single" w:sz="4" w:space="1" w:color="auto"/>
          <w:bottom w:val="single" w:sz="4" w:space="1" w:color="auto"/>
          <w:right w:val="single" w:sz="4" w:space="1" w:color="auto"/>
        </w:pBdr>
        <w:autoSpaceDE w:val="0"/>
        <w:autoSpaceDN w:val="0"/>
        <w:adjustRightInd w:val="0"/>
        <w:spacing w:line="276" w:lineRule="auto"/>
        <w:jc w:val="both"/>
        <w:rPr>
          <w:b/>
          <w:bCs/>
          <w:i/>
          <w:sz w:val="22"/>
          <w:szCs w:val="22"/>
        </w:rPr>
      </w:pPr>
      <w:r w:rsidRPr="00647659">
        <w:rPr>
          <w:b/>
          <w:bCs/>
          <w:i/>
          <w:sz w:val="22"/>
          <w:szCs w:val="22"/>
        </w:rPr>
        <w:t xml:space="preserve">a) </w:t>
      </w:r>
      <w:r w:rsidR="00647659" w:rsidRPr="00647659">
        <w:rPr>
          <w:b/>
          <w:bCs/>
          <w:i/>
          <w:sz w:val="22"/>
          <w:szCs w:val="22"/>
        </w:rPr>
        <w:t xml:space="preserve">Jaký názor o vztahu práva a morálky  je  nutné podle </w:t>
      </w:r>
      <w:proofErr w:type="spellStart"/>
      <w:r w:rsidR="00647659" w:rsidRPr="00647659">
        <w:rPr>
          <w:b/>
          <w:bCs/>
          <w:i/>
          <w:sz w:val="22"/>
          <w:szCs w:val="22"/>
        </w:rPr>
        <w:t>Kelsena</w:t>
      </w:r>
      <w:proofErr w:type="spellEnd"/>
      <w:r w:rsidR="00647659" w:rsidRPr="00647659">
        <w:rPr>
          <w:b/>
          <w:bCs/>
          <w:i/>
          <w:sz w:val="22"/>
          <w:szCs w:val="22"/>
        </w:rPr>
        <w:t xml:space="preserve">  </w:t>
      </w:r>
      <w:proofErr w:type="gramStart"/>
      <w:r w:rsidR="00647659" w:rsidRPr="00647659">
        <w:rPr>
          <w:b/>
          <w:bCs/>
          <w:i/>
          <w:sz w:val="22"/>
          <w:szCs w:val="22"/>
        </w:rPr>
        <w:t>překonat ?</w:t>
      </w:r>
      <w:proofErr w:type="gramEnd"/>
      <w:r w:rsidR="00647659" w:rsidRPr="00647659">
        <w:rPr>
          <w:b/>
          <w:bCs/>
          <w:i/>
          <w:sz w:val="22"/>
          <w:szCs w:val="22"/>
        </w:rPr>
        <w:t xml:space="preserve">   </w:t>
      </w:r>
    </w:p>
    <w:p w:rsidR="00647659" w:rsidRPr="00647659" w:rsidRDefault="00647659" w:rsidP="002A0C80">
      <w:pPr>
        <w:widowControl w:val="0"/>
        <w:pBdr>
          <w:top w:val="single" w:sz="4" w:space="1" w:color="auto"/>
          <w:left w:val="single" w:sz="4" w:space="1" w:color="auto"/>
          <w:bottom w:val="single" w:sz="4" w:space="1" w:color="auto"/>
          <w:right w:val="single" w:sz="4" w:space="1" w:color="auto"/>
        </w:pBdr>
        <w:autoSpaceDE w:val="0"/>
        <w:autoSpaceDN w:val="0"/>
        <w:adjustRightInd w:val="0"/>
        <w:spacing w:line="276" w:lineRule="auto"/>
        <w:jc w:val="both"/>
        <w:rPr>
          <w:b/>
          <w:bCs/>
          <w:i/>
          <w:sz w:val="22"/>
          <w:szCs w:val="22"/>
        </w:rPr>
      </w:pPr>
      <w:r w:rsidRPr="00647659">
        <w:rPr>
          <w:b/>
          <w:bCs/>
          <w:i/>
          <w:sz w:val="22"/>
          <w:szCs w:val="22"/>
        </w:rPr>
        <w:t xml:space="preserve">b) Co to znamená,  že nemá být  dotčen požadavek, že právo má být morální?  </w:t>
      </w:r>
    </w:p>
    <w:p w:rsidR="001132EF" w:rsidRPr="00647659" w:rsidRDefault="00647659" w:rsidP="002A0C80">
      <w:pPr>
        <w:widowControl w:val="0"/>
        <w:pBdr>
          <w:top w:val="single" w:sz="4" w:space="1" w:color="auto"/>
          <w:left w:val="single" w:sz="4" w:space="1" w:color="auto"/>
          <w:bottom w:val="single" w:sz="4" w:space="1" w:color="auto"/>
          <w:right w:val="single" w:sz="4" w:space="1" w:color="auto"/>
        </w:pBdr>
        <w:autoSpaceDE w:val="0"/>
        <w:autoSpaceDN w:val="0"/>
        <w:adjustRightInd w:val="0"/>
        <w:spacing w:line="276" w:lineRule="auto"/>
        <w:jc w:val="both"/>
        <w:rPr>
          <w:b/>
          <w:bCs/>
          <w:i/>
          <w:sz w:val="22"/>
          <w:szCs w:val="22"/>
        </w:rPr>
      </w:pPr>
      <w:r w:rsidRPr="00647659">
        <w:rPr>
          <w:b/>
          <w:bCs/>
          <w:i/>
          <w:sz w:val="22"/>
          <w:szCs w:val="22"/>
        </w:rPr>
        <w:t>c) P</w:t>
      </w:r>
      <w:r w:rsidR="000D4578" w:rsidRPr="00647659">
        <w:rPr>
          <w:b/>
          <w:bCs/>
          <w:i/>
          <w:sz w:val="22"/>
          <w:szCs w:val="22"/>
        </w:rPr>
        <w:t xml:space="preserve">roč nemůže být morálka či spravedlnost předmětem ryzí nauky právní? </w:t>
      </w:r>
    </w:p>
    <w:p w:rsidR="000D4578" w:rsidRPr="00120A03" w:rsidRDefault="000D4578" w:rsidP="002A0C80">
      <w:pPr>
        <w:widowControl w:val="0"/>
        <w:pBdr>
          <w:top w:val="single" w:sz="4" w:space="1" w:color="auto"/>
          <w:left w:val="single" w:sz="4" w:space="1" w:color="auto"/>
          <w:bottom w:val="single" w:sz="4" w:space="1" w:color="auto"/>
          <w:right w:val="single" w:sz="4" w:space="1" w:color="auto"/>
        </w:pBdr>
        <w:autoSpaceDE w:val="0"/>
        <w:autoSpaceDN w:val="0"/>
        <w:adjustRightInd w:val="0"/>
        <w:spacing w:line="276" w:lineRule="auto"/>
        <w:jc w:val="both"/>
        <w:rPr>
          <w:b/>
          <w:bCs/>
          <w:i/>
          <w:sz w:val="20"/>
          <w:szCs w:val="20"/>
        </w:rPr>
      </w:pPr>
    </w:p>
    <w:p w:rsidR="00BA3527" w:rsidRDefault="001132EF" w:rsidP="002A0C80">
      <w:pPr>
        <w:widowControl w:val="0"/>
        <w:pBdr>
          <w:top w:val="single" w:sz="4" w:space="1" w:color="auto"/>
          <w:left w:val="single" w:sz="4" w:space="1" w:color="auto"/>
          <w:bottom w:val="single" w:sz="4" w:space="1" w:color="auto"/>
          <w:right w:val="single" w:sz="4" w:space="1" w:color="auto"/>
        </w:pBdr>
        <w:autoSpaceDE w:val="0"/>
        <w:autoSpaceDN w:val="0"/>
        <w:adjustRightInd w:val="0"/>
        <w:spacing w:line="276" w:lineRule="auto"/>
        <w:jc w:val="both"/>
        <w:rPr>
          <w:b/>
          <w:bCs/>
          <w:i/>
          <w:sz w:val="20"/>
          <w:szCs w:val="20"/>
        </w:rPr>
      </w:pPr>
      <w:r w:rsidRPr="0050306E">
        <w:rPr>
          <w:i/>
          <w:sz w:val="20"/>
          <w:szCs w:val="20"/>
        </w:rPr>
        <w:t xml:space="preserve">§ 8. Odlišuje-li vědomě ryzí nauka právní právo od přírody, hledá hranice, které dělí přírodu od ducha. První věda je vědou duchovou, nikoli vědou přírodní. Lze se příti o tom, zda protiva: "příroda - duch" spadá v jedno s protivou "skutečnosti a hodnoty", "existence a toho, co býti má", "kauzálního zákona a normy", nebo zda okruh ducha je širší než okruh hodnoty, pokud se týče okruh normy. Nelze se však příti o tom, že právo jakožto norma jest duchovou realitou a nikoli realitou přírodní. Tím pak jest již dán úkol, podobně jako vůči přírodě ohraničiti právo i vůči jistým duchovým zjevům, zejména vůči normám jiného druhu. </w:t>
      </w:r>
      <w:r w:rsidRPr="009472BB">
        <w:rPr>
          <w:b/>
          <w:i/>
          <w:sz w:val="20"/>
          <w:szCs w:val="20"/>
        </w:rPr>
        <w:t xml:space="preserve">Jde zde především o to, překonati odedávna obvyklé spojování práva s morálkou. Tím ovšem nemá býti v ničem dotčen požadavek, že právo má býti morální, </w:t>
      </w:r>
      <w:proofErr w:type="gramStart"/>
      <w:r w:rsidRPr="009472BB">
        <w:rPr>
          <w:b/>
          <w:i/>
          <w:sz w:val="20"/>
          <w:szCs w:val="20"/>
        </w:rPr>
        <w:t>t. j. dobré</w:t>
      </w:r>
      <w:proofErr w:type="gramEnd"/>
      <w:r w:rsidRPr="009472BB">
        <w:rPr>
          <w:b/>
          <w:i/>
          <w:sz w:val="20"/>
          <w:szCs w:val="20"/>
        </w:rPr>
        <w:t>. Tento požadavek rozumí se sám sebou.  Co třeba překonati jest názor, že právo jako takové je částí morálky, a že tedy každé právo již jakožto právo je v jistém smyslu a do jisté míry morální. Jestliže se právo považuje za část morálky - přičemž se nechává nezodpovězena otázka, zda tento názor znamená samozřejmý požadavek, že právo se má stanoviti morální, anebo zda znamená, že právo jako součást morálky má skutečně morální charakter -, činí se tím pokus, propůjčiti právu onu absolutní hodnotu, na kterou si činí nárok morálka. Jakožto morální kategorie znamená právo právě tolik jako spravedlnost. Spravedlnost je výrazem pro správný sociální řád.</w:t>
      </w:r>
      <w:r w:rsidRPr="0050306E">
        <w:rPr>
          <w:i/>
          <w:sz w:val="20"/>
          <w:szCs w:val="20"/>
        </w:rPr>
        <w:t xml:space="preserve"> Výrazu užívá se ovšem taktéž ve smyslu pozitivní správnosti, zejména ve smyslu zákonnosti. Jakožto "nespravedlnost" se na příklad jeví, jestliže v jednom případě dojde k aplikaci normy, v jiném, prvnímu případu naprosto obdobném případě nikoli; o nespravedlnosti se zde pak mluví bez ohledu na morální hodnotu normy samé. "Spravedlnost" je zde pouze jiným výrazem pro "správnost". Ve </w:t>
      </w:r>
      <w:r w:rsidR="007625A7">
        <w:rPr>
          <w:i/>
          <w:sz w:val="20"/>
          <w:szCs w:val="20"/>
        </w:rPr>
        <w:t xml:space="preserve"> </w:t>
      </w:r>
      <w:r w:rsidRPr="0050306E">
        <w:rPr>
          <w:i/>
          <w:sz w:val="20"/>
          <w:szCs w:val="20"/>
        </w:rPr>
        <w:t>svém vlastním, od práva odlišném smyslu znamená však "spravedlnost" absolutní hodnotu. Ryzí nauka právní nemůže její obsah zjistiti.</w:t>
      </w:r>
    </w:p>
    <w:p w:rsidR="00BA3527" w:rsidRDefault="001132EF" w:rsidP="002A0C80">
      <w:pPr>
        <w:widowControl w:val="0"/>
        <w:pBdr>
          <w:top w:val="single" w:sz="4" w:space="1" w:color="auto"/>
          <w:left w:val="single" w:sz="4" w:space="1" w:color="auto"/>
          <w:bottom w:val="single" w:sz="4" w:space="1" w:color="auto"/>
          <w:right w:val="single" w:sz="4" w:space="1" w:color="auto"/>
        </w:pBdr>
        <w:autoSpaceDE w:val="0"/>
        <w:autoSpaceDN w:val="0"/>
        <w:adjustRightInd w:val="0"/>
        <w:spacing w:line="276" w:lineRule="auto"/>
        <w:jc w:val="both"/>
        <w:rPr>
          <w:b/>
          <w:bCs/>
          <w:i/>
          <w:sz w:val="20"/>
          <w:szCs w:val="20"/>
        </w:rPr>
      </w:pPr>
      <w:r>
        <w:rPr>
          <w:sz w:val="20"/>
          <w:szCs w:val="20"/>
        </w:rPr>
        <w:t>Poznámka k překladu: V textu překladatel použil výraz duchová  věda pro německý výraz „</w:t>
      </w:r>
      <w:proofErr w:type="spellStart"/>
      <w:r>
        <w:rPr>
          <w:sz w:val="20"/>
          <w:szCs w:val="20"/>
        </w:rPr>
        <w:t>Geisteswissenschaft</w:t>
      </w:r>
      <w:proofErr w:type="spellEnd"/>
      <w:r>
        <w:rPr>
          <w:sz w:val="20"/>
          <w:szCs w:val="20"/>
        </w:rPr>
        <w:t xml:space="preserve">“, který je  překládán do češtiny jako  „duchovní věda“. Dnes někteří překladatelé tento pojem překládají  také jako označení  humanitních věd.       </w:t>
      </w:r>
    </w:p>
    <w:p w:rsidR="001132EF" w:rsidRPr="00BA3527" w:rsidRDefault="001132EF" w:rsidP="002A0C80">
      <w:pPr>
        <w:widowControl w:val="0"/>
        <w:pBdr>
          <w:top w:val="single" w:sz="4" w:space="1" w:color="auto"/>
          <w:left w:val="single" w:sz="4" w:space="1" w:color="auto"/>
          <w:bottom w:val="single" w:sz="4" w:space="1" w:color="auto"/>
          <w:right w:val="single" w:sz="4" w:space="1" w:color="auto"/>
        </w:pBdr>
        <w:autoSpaceDE w:val="0"/>
        <w:autoSpaceDN w:val="0"/>
        <w:adjustRightInd w:val="0"/>
        <w:spacing w:line="276" w:lineRule="auto"/>
        <w:jc w:val="both"/>
        <w:rPr>
          <w:b/>
          <w:bCs/>
          <w:i/>
          <w:sz w:val="20"/>
          <w:szCs w:val="20"/>
        </w:rPr>
      </w:pPr>
      <w:r w:rsidRPr="00805F23">
        <w:rPr>
          <w:bCs/>
          <w:sz w:val="20"/>
          <w:szCs w:val="20"/>
        </w:rPr>
        <w:t>K</w:t>
      </w:r>
      <w:r w:rsidR="00957551">
        <w:rPr>
          <w:bCs/>
          <w:sz w:val="20"/>
          <w:szCs w:val="20"/>
        </w:rPr>
        <w:t xml:space="preserve">ELSEN, </w:t>
      </w:r>
      <w:r w:rsidRPr="00805F23">
        <w:rPr>
          <w:bCs/>
          <w:sz w:val="20"/>
          <w:szCs w:val="20"/>
        </w:rPr>
        <w:t xml:space="preserve"> Hans. </w:t>
      </w:r>
      <w:r w:rsidRPr="00527169">
        <w:rPr>
          <w:bCs/>
          <w:i/>
          <w:sz w:val="20"/>
          <w:szCs w:val="20"/>
        </w:rPr>
        <w:t>Ryzí  nauka právní</w:t>
      </w:r>
      <w:r w:rsidRPr="00805F23">
        <w:rPr>
          <w:bCs/>
          <w:sz w:val="20"/>
          <w:szCs w:val="20"/>
        </w:rPr>
        <w:t>.</w:t>
      </w:r>
      <w:r w:rsidRPr="00527169">
        <w:rPr>
          <w:bCs/>
          <w:i/>
          <w:sz w:val="20"/>
          <w:szCs w:val="20"/>
        </w:rPr>
        <w:t xml:space="preserve"> Metoda a základní pojmy.</w:t>
      </w:r>
      <w:r>
        <w:rPr>
          <w:bCs/>
          <w:sz w:val="20"/>
          <w:szCs w:val="20"/>
        </w:rPr>
        <w:t xml:space="preserve"> Brno-Praha: Orbis, 1933, s. 13.  </w:t>
      </w:r>
    </w:p>
    <w:p w:rsidR="0008612C" w:rsidRDefault="00D26827" w:rsidP="002A0C80">
      <w:pPr>
        <w:widowControl w:val="0"/>
        <w:autoSpaceDE w:val="0"/>
        <w:autoSpaceDN w:val="0"/>
        <w:adjustRightInd w:val="0"/>
        <w:spacing w:line="360" w:lineRule="auto"/>
        <w:jc w:val="both"/>
      </w:pPr>
      <w:r>
        <w:t xml:space="preserve">     </w:t>
      </w:r>
      <w:r w:rsidR="00120A03">
        <w:t xml:space="preserve"> </w:t>
      </w:r>
      <w:r w:rsidR="0008612C">
        <w:t xml:space="preserve"> </w:t>
      </w:r>
    </w:p>
    <w:p w:rsidR="00373157" w:rsidRDefault="00373157" w:rsidP="00373157">
      <w:pPr>
        <w:widowControl w:val="0"/>
        <w:autoSpaceDE w:val="0"/>
        <w:autoSpaceDN w:val="0"/>
        <w:adjustRightInd w:val="0"/>
        <w:spacing w:line="360" w:lineRule="auto"/>
        <w:jc w:val="both"/>
      </w:pPr>
      <w:proofErr w:type="spellStart"/>
      <w:r>
        <w:t>Kelsen</w:t>
      </w:r>
      <w:proofErr w:type="spellEnd"/>
      <w:r>
        <w:t xml:space="preserve"> zastává ve</w:t>
      </w:r>
      <w:r w:rsidR="0008612C">
        <w:t xml:space="preserve"> vztahu k</w:t>
      </w:r>
      <w:r>
        <w:t xml:space="preserve"> morálce </w:t>
      </w:r>
      <w:r w:rsidR="0008612C">
        <w:t xml:space="preserve"> non-</w:t>
      </w:r>
      <w:proofErr w:type="spellStart"/>
      <w:r w:rsidR="0008612C">
        <w:t>kognitivistické</w:t>
      </w:r>
      <w:proofErr w:type="spellEnd"/>
      <w:r w:rsidR="0008612C">
        <w:t xml:space="preserve"> stanovisko; morálku nelze racionálně zdůvodnit</w:t>
      </w:r>
      <w:r>
        <w:t xml:space="preserve">, protože vychází ze  subjektivní vůle každého člověka. Takže i hodnotový obsah přirozeného práva nemůže být objektivní a sleduje vždy jen nějaký ideologický účel, za který považuje i spravedlnost.  </w:t>
      </w:r>
    </w:p>
    <w:p w:rsidR="009B7818" w:rsidRDefault="009B7818" w:rsidP="00373157">
      <w:pPr>
        <w:widowControl w:val="0"/>
        <w:autoSpaceDE w:val="0"/>
        <w:autoSpaceDN w:val="0"/>
        <w:adjustRightInd w:val="0"/>
        <w:jc w:val="both"/>
        <w:rPr>
          <w:i/>
        </w:rPr>
      </w:pPr>
      <w:proofErr w:type="spellStart"/>
      <w:r>
        <w:t>Kelsen</w:t>
      </w:r>
      <w:proofErr w:type="spellEnd"/>
      <w:r>
        <w:t xml:space="preserve"> k tomu  doslova  uvádí:  </w:t>
      </w:r>
      <w:r w:rsidRPr="00096C78">
        <w:rPr>
          <w:i/>
        </w:rPr>
        <w:t>„Pozorujeme-li  positivní právo  jakožto  normativní řád ve vztahu k realitě skutečného dění, ve vztahu k tomu, co má podle očekávání práva jemu odpovídati (i když mu vždy neodpovídá), pak lze právo kvalifikovati jako „ideologii“. Pozorujeme</w:t>
      </w:r>
      <w:r>
        <w:rPr>
          <w:i/>
        </w:rPr>
        <w:t xml:space="preserve">-li právo  ve vztahu k nějakému „vyššímu“ řádu, jemuž  má odpovídati, na příklad v jeho vztahu k přirozenému právu, k ideálu  určitým způsobem myšlené spravedlnosti, pak se jeví positivní právo jako  „skutečné“ jsoucí právo, a přirozené právo nebo spravedlnost jako   </w:t>
      </w:r>
      <w:r>
        <w:rPr>
          <w:i/>
        </w:rPr>
        <w:lastRenderedPageBreak/>
        <w:t>ideologie.“</w:t>
      </w:r>
      <w:r>
        <w:rPr>
          <w:rStyle w:val="Znakapoznpodarou"/>
          <w:i/>
        </w:rPr>
        <w:footnoteReference w:id="7"/>
      </w:r>
    </w:p>
    <w:p w:rsidR="00373157" w:rsidRPr="00373157" w:rsidRDefault="00373157" w:rsidP="00373157">
      <w:pPr>
        <w:widowControl w:val="0"/>
        <w:autoSpaceDE w:val="0"/>
        <w:autoSpaceDN w:val="0"/>
        <w:adjustRightInd w:val="0"/>
        <w:jc w:val="both"/>
      </w:pPr>
    </w:p>
    <w:p w:rsidR="00C5341F" w:rsidRDefault="0008612C" w:rsidP="002A0C80">
      <w:pPr>
        <w:widowControl w:val="0"/>
        <w:autoSpaceDE w:val="0"/>
        <w:autoSpaceDN w:val="0"/>
        <w:adjustRightInd w:val="0"/>
        <w:spacing w:line="360" w:lineRule="auto"/>
        <w:jc w:val="both"/>
      </w:pPr>
      <w:proofErr w:type="spellStart"/>
      <w:r>
        <w:t>Kelsen</w:t>
      </w:r>
      <w:proofErr w:type="spellEnd"/>
      <w:r>
        <w:t xml:space="preserve"> </w:t>
      </w:r>
      <w:r w:rsidR="009B7818">
        <w:t xml:space="preserve">odmítá </w:t>
      </w:r>
    </w:p>
    <w:p w:rsidR="0008612C" w:rsidRPr="00674188" w:rsidRDefault="00DB127A" w:rsidP="002A0C80">
      <w:pPr>
        <w:widowControl w:val="0"/>
        <w:autoSpaceDE w:val="0"/>
        <w:autoSpaceDN w:val="0"/>
        <w:adjustRightInd w:val="0"/>
        <w:spacing w:line="360" w:lineRule="auto"/>
        <w:jc w:val="both"/>
        <w:rPr>
          <w:i/>
        </w:rPr>
      </w:pPr>
      <w:r>
        <w:t xml:space="preserve">a)  </w:t>
      </w:r>
      <w:r w:rsidR="009B7818" w:rsidRPr="007E2286">
        <w:rPr>
          <w:i/>
        </w:rPr>
        <w:t>aby</w:t>
      </w:r>
      <w:r w:rsidR="0008612C" w:rsidRPr="007E2286">
        <w:rPr>
          <w:i/>
        </w:rPr>
        <w:t xml:space="preserve"> mimo </w:t>
      </w:r>
      <w:r w:rsidR="0008612C" w:rsidRPr="00A8442C">
        <w:rPr>
          <w:i/>
        </w:rPr>
        <w:t>pozitivního práva  platil i nějaký  nad-pozitivní řád;</w:t>
      </w:r>
    </w:p>
    <w:p w:rsidR="00674188" w:rsidRDefault="0008612C" w:rsidP="002A0C80">
      <w:pPr>
        <w:widowControl w:val="0"/>
        <w:autoSpaceDE w:val="0"/>
        <w:autoSpaceDN w:val="0"/>
        <w:adjustRightInd w:val="0"/>
        <w:spacing w:line="360" w:lineRule="auto"/>
        <w:jc w:val="both"/>
        <w:rPr>
          <w:b/>
        </w:rPr>
      </w:pPr>
      <w:r w:rsidRPr="00A8442C">
        <w:rPr>
          <w:i/>
        </w:rPr>
        <w:t xml:space="preserve"> </w:t>
      </w:r>
      <w:r w:rsidRPr="006849D6">
        <w:t xml:space="preserve">b) </w:t>
      </w:r>
      <w:r w:rsidR="007E2286">
        <w:rPr>
          <w:i/>
        </w:rPr>
        <w:t xml:space="preserve">aby </w:t>
      </w:r>
      <w:r w:rsidRPr="00A8442C">
        <w:rPr>
          <w:i/>
        </w:rPr>
        <w:t xml:space="preserve"> platnost pozitivního   práva byla </w:t>
      </w:r>
      <w:r w:rsidR="007E2286">
        <w:rPr>
          <w:i/>
        </w:rPr>
        <w:t xml:space="preserve">odvozována a potvrzována </w:t>
      </w:r>
      <w:r w:rsidRPr="00A8442C">
        <w:rPr>
          <w:i/>
        </w:rPr>
        <w:t>z tohoto vyššího řádu</w:t>
      </w:r>
      <w:r w:rsidR="007E2286">
        <w:rPr>
          <w:i/>
        </w:rPr>
        <w:t xml:space="preserve">. </w:t>
      </w:r>
    </w:p>
    <w:p w:rsidR="00373157" w:rsidRDefault="00373157" w:rsidP="002A0C80">
      <w:pPr>
        <w:widowControl w:val="0"/>
        <w:autoSpaceDE w:val="0"/>
        <w:autoSpaceDN w:val="0"/>
        <w:adjustRightInd w:val="0"/>
        <w:spacing w:line="360" w:lineRule="auto"/>
        <w:jc w:val="both"/>
        <w:rPr>
          <w:b/>
        </w:rPr>
      </w:pPr>
    </w:p>
    <w:p w:rsidR="00C5699A" w:rsidRPr="00177943" w:rsidRDefault="00C5699A" w:rsidP="002A0C80">
      <w:pPr>
        <w:widowControl w:val="0"/>
        <w:autoSpaceDE w:val="0"/>
        <w:autoSpaceDN w:val="0"/>
        <w:adjustRightInd w:val="0"/>
        <w:spacing w:line="360" w:lineRule="auto"/>
        <w:jc w:val="both"/>
        <w:rPr>
          <w:b/>
        </w:rPr>
      </w:pPr>
      <w:r w:rsidRPr="00177943">
        <w:rPr>
          <w:b/>
        </w:rPr>
        <w:t xml:space="preserve">K zapamatování: </w:t>
      </w:r>
    </w:p>
    <w:p w:rsidR="00C5699A" w:rsidRPr="00B040F5" w:rsidRDefault="00C5699A" w:rsidP="002A0C80">
      <w:pPr>
        <w:widowControl w:val="0"/>
        <w:autoSpaceDE w:val="0"/>
        <w:autoSpaceDN w:val="0"/>
        <w:adjustRightInd w:val="0"/>
        <w:spacing w:line="360" w:lineRule="auto"/>
        <w:jc w:val="both"/>
        <w:rPr>
          <w:b/>
          <w:i/>
        </w:rPr>
      </w:pPr>
      <w:proofErr w:type="spellStart"/>
      <w:r w:rsidRPr="00B040F5">
        <w:rPr>
          <w:b/>
          <w:i/>
        </w:rPr>
        <w:t>Kelsen</w:t>
      </w:r>
      <w:proofErr w:type="spellEnd"/>
      <w:r w:rsidRPr="00B040F5">
        <w:rPr>
          <w:b/>
          <w:i/>
        </w:rPr>
        <w:t xml:space="preserve"> </w:t>
      </w:r>
      <w:r w:rsidR="00B040F5">
        <w:rPr>
          <w:b/>
          <w:i/>
        </w:rPr>
        <w:t xml:space="preserve">ve své Ryzí  nauce  právní  </w:t>
      </w:r>
      <w:r w:rsidR="00134E35" w:rsidRPr="00B040F5">
        <w:rPr>
          <w:b/>
          <w:i/>
        </w:rPr>
        <w:t xml:space="preserve">dospívá k názoru že, </w:t>
      </w:r>
      <w:r w:rsidRPr="00B040F5">
        <w:rPr>
          <w:b/>
          <w:i/>
        </w:rPr>
        <w:t xml:space="preserve">  </w:t>
      </w:r>
    </w:p>
    <w:p w:rsidR="00C5699A" w:rsidRPr="00B040F5" w:rsidRDefault="00C5699A" w:rsidP="001D3543">
      <w:pPr>
        <w:pStyle w:val="Odstavecseseznamem"/>
        <w:widowControl w:val="0"/>
        <w:numPr>
          <w:ilvl w:val="0"/>
          <w:numId w:val="2"/>
        </w:numPr>
        <w:autoSpaceDE w:val="0"/>
        <w:autoSpaceDN w:val="0"/>
        <w:adjustRightInd w:val="0"/>
        <w:spacing w:line="360" w:lineRule="auto"/>
        <w:jc w:val="both"/>
        <w:rPr>
          <w:b/>
          <w:i/>
        </w:rPr>
      </w:pPr>
      <w:proofErr w:type="spellStart"/>
      <w:r w:rsidRPr="00B040F5">
        <w:rPr>
          <w:b/>
          <w:i/>
        </w:rPr>
        <w:t>normativita</w:t>
      </w:r>
      <w:proofErr w:type="spellEnd"/>
      <w:r w:rsidRPr="00B040F5">
        <w:rPr>
          <w:b/>
          <w:i/>
        </w:rPr>
        <w:t xml:space="preserve"> práva se utváří a funguje na základě vlastních zákonů  či zákonitostí </w:t>
      </w:r>
    </w:p>
    <w:p w:rsidR="00C5699A" w:rsidRPr="00B040F5" w:rsidRDefault="00C5699A" w:rsidP="002A0C80">
      <w:pPr>
        <w:widowControl w:val="0"/>
        <w:autoSpaceDE w:val="0"/>
        <w:autoSpaceDN w:val="0"/>
        <w:adjustRightInd w:val="0"/>
        <w:spacing w:line="360" w:lineRule="auto"/>
        <w:jc w:val="both"/>
        <w:rPr>
          <w:b/>
          <w:i/>
        </w:rPr>
      </w:pPr>
      <w:r w:rsidRPr="00B040F5">
        <w:rPr>
          <w:b/>
          <w:i/>
        </w:rPr>
        <w:t xml:space="preserve">            (</w:t>
      </w:r>
      <w:proofErr w:type="spellStart"/>
      <w:r w:rsidRPr="00B040F5">
        <w:rPr>
          <w:b/>
          <w:i/>
        </w:rPr>
        <w:t>Eigengesetzlichkeit</w:t>
      </w:r>
      <w:proofErr w:type="spellEnd"/>
      <w:r w:rsidRPr="00B040F5">
        <w:rPr>
          <w:b/>
          <w:i/>
        </w:rPr>
        <w:t xml:space="preserve">); </w:t>
      </w:r>
    </w:p>
    <w:p w:rsidR="00C5699A" w:rsidRPr="00B040F5" w:rsidRDefault="00C5699A" w:rsidP="001D3543">
      <w:pPr>
        <w:pStyle w:val="Odstavecseseznamem"/>
        <w:widowControl w:val="0"/>
        <w:numPr>
          <w:ilvl w:val="0"/>
          <w:numId w:val="2"/>
        </w:numPr>
        <w:autoSpaceDE w:val="0"/>
        <w:autoSpaceDN w:val="0"/>
        <w:adjustRightInd w:val="0"/>
        <w:spacing w:line="360" w:lineRule="auto"/>
        <w:jc w:val="both"/>
        <w:rPr>
          <w:b/>
          <w:i/>
        </w:rPr>
      </w:pPr>
      <w:r w:rsidRPr="00B040F5">
        <w:rPr>
          <w:b/>
          <w:i/>
        </w:rPr>
        <w:t xml:space="preserve">právo je „obdařeno“  vlastní racionalitou, logikou a  funkcionalitou; </w:t>
      </w:r>
    </w:p>
    <w:p w:rsidR="00047570" w:rsidRDefault="00C5699A" w:rsidP="001D3543">
      <w:pPr>
        <w:pStyle w:val="Odstavecseseznamem"/>
        <w:widowControl w:val="0"/>
        <w:numPr>
          <w:ilvl w:val="0"/>
          <w:numId w:val="2"/>
        </w:numPr>
        <w:autoSpaceDE w:val="0"/>
        <w:autoSpaceDN w:val="0"/>
        <w:adjustRightInd w:val="0"/>
        <w:spacing w:line="360" w:lineRule="auto"/>
        <w:jc w:val="both"/>
        <w:rPr>
          <w:b/>
          <w:i/>
        </w:rPr>
      </w:pPr>
      <w:r w:rsidRPr="00B040F5">
        <w:rPr>
          <w:b/>
          <w:i/>
        </w:rPr>
        <w:t>právo je  svébytný</w:t>
      </w:r>
      <w:r w:rsidR="00674188">
        <w:rPr>
          <w:b/>
          <w:i/>
        </w:rPr>
        <w:t>m</w:t>
      </w:r>
      <w:r w:rsidRPr="00B040F5">
        <w:rPr>
          <w:b/>
          <w:i/>
        </w:rPr>
        <w:t>, sebe</w:t>
      </w:r>
      <w:r w:rsidR="00465217">
        <w:rPr>
          <w:b/>
          <w:i/>
        </w:rPr>
        <w:t>-</w:t>
      </w:r>
      <w:r w:rsidRPr="00B040F5">
        <w:rPr>
          <w:b/>
          <w:i/>
        </w:rPr>
        <w:t>určující</w:t>
      </w:r>
      <w:r w:rsidR="00674188">
        <w:rPr>
          <w:b/>
          <w:i/>
        </w:rPr>
        <w:t>m</w:t>
      </w:r>
      <w:r w:rsidRPr="00B040F5">
        <w:rPr>
          <w:b/>
          <w:i/>
        </w:rPr>
        <w:t xml:space="preserve"> </w:t>
      </w:r>
      <w:r w:rsidR="00B93F80">
        <w:rPr>
          <w:b/>
          <w:i/>
        </w:rPr>
        <w:t>a sebe</w:t>
      </w:r>
      <w:r w:rsidR="00465217">
        <w:rPr>
          <w:b/>
          <w:i/>
        </w:rPr>
        <w:t>-</w:t>
      </w:r>
      <w:r w:rsidR="00B93F80">
        <w:rPr>
          <w:b/>
          <w:i/>
        </w:rPr>
        <w:t xml:space="preserve">řídícím </w:t>
      </w:r>
      <w:r w:rsidRPr="00B040F5">
        <w:rPr>
          <w:b/>
          <w:i/>
        </w:rPr>
        <w:t xml:space="preserve"> jev</w:t>
      </w:r>
      <w:r w:rsidR="00674188">
        <w:rPr>
          <w:b/>
          <w:i/>
        </w:rPr>
        <w:t>em</w:t>
      </w:r>
      <w:r w:rsidRPr="00B040F5">
        <w:rPr>
          <w:b/>
          <w:i/>
        </w:rPr>
        <w:t>.</w:t>
      </w:r>
      <w:r w:rsidRPr="00B040F5">
        <w:rPr>
          <w:rStyle w:val="Znakapoznpodarou"/>
          <w:b/>
          <w:i/>
        </w:rPr>
        <w:footnoteReference w:id="8"/>
      </w:r>
      <w:r w:rsidR="0048545C" w:rsidRPr="00B040F5">
        <w:rPr>
          <w:b/>
          <w:i/>
        </w:rPr>
        <w:t xml:space="preserve"> </w:t>
      </w:r>
    </w:p>
    <w:p w:rsidR="009B7818" w:rsidRPr="00B040F5" w:rsidRDefault="009B7818" w:rsidP="002A0C80">
      <w:pPr>
        <w:pStyle w:val="Odstavecseseznamem"/>
        <w:widowControl w:val="0"/>
        <w:autoSpaceDE w:val="0"/>
        <w:autoSpaceDN w:val="0"/>
        <w:adjustRightInd w:val="0"/>
        <w:spacing w:line="360" w:lineRule="auto"/>
        <w:jc w:val="both"/>
        <w:rPr>
          <w:b/>
          <w:i/>
        </w:rPr>
      </w:pPr>
    </w:p>
    <w:p w:rsidR="00FE5565" w:rsidRDefault="00FE5565" w:rsidP="002A0C80">
      <w:pPr>
        <w:widowControl w:val="0"/>
        <w:autoSpaceDE w:val="0"/>
        <w:autoSpaceDN w:val="0"/>
        <w:adjustRightInd w:val="0"/>
        <w:jc w:val="both"/>
        <w:rPr>
          <w:b/>
          <w:bCs/>
          <w:i/>
        </w:rPr>
      </w:pPr>
    </w:p>
    <w:p w:rsidR="00F84EF1" w:rsidRPr="00590078" w:rsidRDefault="00177943" w:rsidP="002A0C80">
      <w:pPr>
        <w:widowControl w:val="0"/>
        <w:autoSpaceDE w:val="0"/>
        <w:autoSpaceDN w:val="0"/>
        <w:adjustRightInd w:val="0"/>
        <w:spacing w:line="360" w:lineRule="auto"/>
        <w:jc w:val="both"/>
        <w:rPr>
          <w:b/>
          <w:bCs/>
          <w:i/>
        </w:rPr>
      </w:pPr>
      <w:r w:rsidRPr="00590078">
        <w:rPr>
          <w:b/>
          <w:bCs/>
          <w:i/>
        </w:rPr>
        <w:t>5.</w:t>
      </w:r>
      <w:r w:rsidR="00317E58">
        <w:rPr>
          <w:b/>
          <w:bCs/>
          <w:i/>
        </w:rPr>
        <w:t>4</w:t>
      </w:r>
      <w:r w:rsidR="00674188">
        <w:rPr>
          <w:b/>
          <w:bCs/>
          <w:i/>
        </w:rPr>
        <w:t xml:space="preserve"> Princip ryzosti</w:t>
      </w:r>
      <w:r w:rsidR="006222BF" w:rsidRPr="00590078">
        <w:rPr>
          <w:b/>
          <w:bCs/>
          <w:i/>
        </w:rPr>
        <w:t xml:space="preserve"> </w:t>
      </w:r>
      <w:r w:rsidR="00317E58">
        <w:rPr>
          <w:b/>
          <w:bCs/>
          <w:i/>
        </w:rPr>
        <w:t xml:space="preserve"> jako základní metodologi</w:t>
      </w:r>
      <w:r w:rsidR="00B93F80">
        <w:rPr>
          <w:b/>
          <w:bCs/>
          <w:i/>
        </w:rPr>
        <w:t>cké východisko RNP</w:t>
      </w:r>
      <w:r w:rsidR="00317E58">
        <w:rPr>
          <w:b/>
          <w:bCs/>
          <w:i/>
        </w:rPr>
        <w:t xml:space="preserve">. </w:t>
      </w:r>
      <w:r w:rsidR="006222BF" w:rsidRPr="00590078">
        <w:rPr>
          <w:b/>
          <w:bCs/>
          <w:i/>
        </w:rPr>
        <w:t xml:space="preserve"> </w:t>
      </w:r>
      <w:r w:rsidR="00F84EF1" w:rsidRPr="00590078">
        <w:rPr>
          <w:b/>
          <w:bCs/>
          <w:i/>
        </w:rPr>
        <w:t xml:space="preserve">  </w:t>
      </w:r>
    </w:p>
    <w:p w:rsidR="00465217" w:rsidRDefault="00A8442C" w:rsidP="00465217">
      <w:pPr>
        <w:widowControl w:val="0"/>
        <w:autoSpaceDE w:val="0"/>
        <w:autoSpaceDN w:val="0"/>
        <w:adjustRightInd w:val="0"/>
        <w:spacing w:line="360" w:lineRule="auto"/>
        <w:jc w:val="both"/>
      </w:pPr>
      <w:r>
        <w:t xml:space="preserve"> </w:t>
      </w:r>
      <w:r w:rsidR="00317E58">
        <w:t xml:space="preserve">  </w:t>
      </w:r>
      <w:r w:rsidR="00C5699A">
        <w:t xml:space="preserve"> </w:t>
      </w:r>
      <w:r w:rsidR="00FE5565">
        <w:t xml:space="preserve">   </w:t>
      </w:r>
      <w:proofErr w:type="spellStart"/>
      <w:r w:rsidR="00FE5565">
        <w:t>Kelsen</w:t>
      </w:r>
      <w:proofErr w:type="spellEnd"/>
      <w:r w:rsidR="00FE5565">
        <w:t xml:space="preserve"> </w:t>
      </w:r>
      <w:r w:rsidR="00465217">
        <w:t xml:space="preserve"> kromě předmětu své teorie</w:t>
      </w:r>
      <w:r>
        <w:t xml:space="preserve"> </w:t>
      </w:r>
      <w:r w:rsidR="00465217">
        <w:t xml:space="preserve">zdůvodňuje i  její základní metodologický princip, kterým je princip čistoty (ryzosti). Pro porozumění  tohoto principu jsou důležitá úvodní </w:t>
      </w:r>
      <w:r w:rsidR="00C5341F">
        <w:t>slova jeho  práce RNP, která js</w:t>
      </w:r>
      <w:r w:rsidR="00465217">
        <w:t>m</w:t>
      </w:r>
      <w:r w:rsidR="00C5341F">
        <w:t>e</w:t>
      </w:r>
      <w:r w:rsidR="00465217">
        <w:t xml:space="preserve"> již  uvedli v úkolu </w:t>
      </w:r>
      <w:proofErr w:type="gramStart"/>
      <w:r w:rsidR="00465217">
        <w:t>č.2.</w:t>
      </w:r>
      <w:proofErr w:type="gramEnd"/>
      <w:r w:rsidR="00465217">
        <w:t xml:space="preserve"> </w:t>
      </w:r>
    </w:p>
    <w:p w:rsidR="00B040F5" w:rsidRDefault="00A8442C" w:rsidP="00465217">
      <w:pPr>
        <w:widowControl w:val="0"/>
        <w:autoSpaceDE w:val="0"/>
        <w:autoSpaceDN w:val="0"/>
        <w:adjustRightInd w:val="0"/>
        <w:spacing w:line="360" w:lineRule="auto"/>
        <w:jc w:val="both"/>
      </w:pPr>
      <w:r>
        <w:t xml:space="preserve"> </w:t>
      </w:r>
      <w:r w:rsidR="00465217">
        <w:t>Co se do</w:t>
      </w:r>
      <w:r w:rsidR="00C5341F">
        <w:t>z</w:t>
      </w:r>
      <w:r w:rsidR="00465217">
        <w:t>vídáme  o principu ryzosti</w:t>
      </w:r>
      <w:r w:rsidR="00B040F5">
        <w:t xml:space="preserve">?  </w:t>
      </w:r>
    </w:p>
    <w:p w:rsidR="00D1788F" w:rsidRDefault="00B040F5" w:rsidP="001D3543">
      <w:pPr>
        <w:pStyle w:val="Odstavecseseznamem"/>
        <w:widowControl w:val="0"/>
        <w:numPr>
          <w:ilvl w:val="0"/>
          <w:numId w:val="9"/>
        </w:numPr>
        <w:autoSpaceDE w:val="0"/>
        <w:autoSpaceDN w:val="0"/>
        <w:adjustRightInd w:val="0"/>
        <w:spacing w:line="360" w:lineRule="auto"/>
        <w:jc w:val="both"/>
      </w:pPr>
      <w:r>
        <w:t>že</w:t>
      </w:r>
      <w:r w:rsidR="00FE5565">
        <w:t xml:space="preserve"> se jedná o princip právního  myšlení, </w:t>
      </w:r>
      <w:r w:rsidR="00D1788F">
        <w:t xml:space="preserve">který </w:t>
      </w:r>
      <w:r>
        <w:t xml:space="preserve">garantuje </w:t>
      </w:r>
      <w:r w:rsidR="00D1788F">
        <w:t xml:space="preserve"> objektiv</w:t>
      </w:r>
      <w:r>
        <w:t xml:space="preserve">ní  poznání </w:t>
      </w:r>
      <w:r w:rsidR="00D1788F">
        <w:t xml:space="preserve"> </w:t>
      </w:r>
      <w:r w:rsidR="00FE5565">
        <w:t>povah</w:t>
      </w:r>
      <w:r>
        <w:t>y</w:t>
      </w:r>
      <w:r w:rsidR="00D1788F">
        <w:t xml:space="preserve"> (identit</w:t>
      </w:r>
      <w:r>
        <w:t>y</w:t>
      </w:r>
      <w:r w:rsidR="00FE5565">
        <w:t xml:space="preserve">)  práva jako </w:t>
      </w:r>
      <w:r w:rsidR="00D1788F">
        <w:t>pozitivního práva</w:t>
      </w:r>
      <w:r>
        <w:t>;</w:t>
      </w:r>
      <w:r w:rsidR="00D1788F">
        <w:t xml:space="preserve"> </w:t>
      </w:r>
    </w:p>
    <w:p w:rsidR="00D1788F" w:rsidRDefault="00D1788F" w:rsidP="001D3543">
      <w:pPr>
        <w:pStyle w:val="Odstavecseseznamem"/>
        <w:widowControl w:val="0"/>
        <w:numPr>
          <w:ilvl w:val="0"/>
          <w:numId w:val="9"/>
        </w:numPr>
        <w:autoSpaceDE w:val="0"/>
        <w:autoSpaceDN w:val="0"/>
        <w:adjustRightInd w:val="0"/>
        <w:spacing w:line="360" w:lineRule="auto"/>
        <w:jc w:val="both"/>
      </w:pPr>
      <w:r>
        <w:t>že  t</w:t>
      </w:r>
      <w:r w:rsidR="00B040F5">
        <w:t xml:space="preserve">akové poznání  </w:t>
      </w:r>
      <w:r>
        <w:t>je možné, jen když  právní myšlení bude  probíhat v rámci  otázek:  co  je  právo a jaké je právo?</w:t>
      </w:r>
      <w:r w:rsidR="00B040F5">
        <w:t xml:space="preserve">   (Otázky typu jaké  by práv</w:t>
      </w:r>
      <w:r w:rsidR="00C5341F">
        <w:t xml:space="preserve">o mělo  být nebo se má vytvořit, </w:t>
      </w:r>
      <w:r w:rsidR="00B040F5">
        <w:t>nevedou ke splnění tohoto úkolu)</w:t>
      </w:r>
      <w:r w:rsidR="004470C3">
        <w:t>;</w:t>
      </w:r>
      <w:r w:rsidR="00B040F5">
        <w:t xml:space="preserve"> </w:t>
      </w:r>
    </w:p>
    <w:p w:rsidR="006E5CD6" w:rsidRPr="00B040F5" w:rsidRDefault="004470C3" w:rsidP="00DD6511">
      <w:pPr>
        <w:pStyle w:val="Odstavecseseznamem"/>
        <w:widowControl w:val="0"/>
        <w:numPr>
          <w:ilvl w:val="0"/>
          <w:numId w:val="9"/>
        </w:numPr>
        <w:autoSpaceDE w:val="0"/>
        <w:autoSpaceDN w:val="0"/>
        <w:adjustRightInd w:val="0"/>
        <w:spacing w:line="360" w:lineRule="auto"/>
        <w:jc w:val="both"/>
      </w:pPr>
      <w:r>
        <w:t>že vědeckost  právní teorie bude zaručena jen</w:t>
      </w:r>
      <w:r w:rsidR="009B7818">
        <w:t xml:space="preserve">  tehdy, když </w:t>
      </w:r>
      <w:r w:rsidR="003653BE">
        <w:t xml:space="preserve"> nebude řešit otázky </w:t>
      </w:r>
      <w:r>
        <w:t>právní politiky</w:t>
      </w:r>
      <w:r w:rsidR="003653BE">
        <w:t xml:space="preserve">, která se </w:t>
      </w:r>
      <w:r>
        <w:t xml:space="preserve"> zabýv</w:t>
      </w:r>
      <w:r w:rsidR="003653BE">
        <w:t>á</w:t>
      </w:r>
      <w:r>
        <w:t xml:space="preserve"> </w:t>
      </w:r>
      <w:r w:rsidR="003653BE">
        <w:t xml:space="preserve">uplatněním práva z hlediska jeho účelu. </w:t>
      </w:r>
    </w:p>
    <w:p w:rsidR="004470C3" w:rsidRDefault="004470C3"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sz w:val="20"/>
          <w:szCs w:val="20"/>
        </w:rPr>
      </w:pPr>
      <w:r w:rsidRPr="004470C3">
        <w:rPr>
          <w:b/>
          <w:sz w:val="20"/>
          <w:szCs w:val="20"/>
        </w:rPr>
        <w:t xml:space="preserve">Poznámka: </w:t>
      </w:r>
    </w:p>
    <w:p w:rsidR="00FE5565" w:rsidRDefault="004470C3"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Cs/>
          <w:i/>
        </w:rPr>
      </w:pPr>
      <w:r>
        <w:rPr>
          <w:sz w:val="20"/>
          <w:szCs w:val="20"/>
        </w:rPr>
        <w:t xml:space="preserve">Není náhoda, že </w:t>
      </w:r>
      <w:proofErr w:type="spellStart"/>
      <w:r w:rsidRPr="004470C3">
        <w:rPr>
          <w:sz w:val="20"/>
          <w:szCs w:val="20"/>
        </w:rPr>
        <w:t>Kelsen</w:t>
      </w:r>
      <w:proofErr w:type="spellEnd"/>
      <w:r w:rsidRPr="004470C3">
        <w:rPr>
          <w:sz w:val="20"/>
          <w:szCs w:val="20"/>
        </w:rPr>
        <w:t xml:space="preserve"> </w:t>
      </w:r>
      <w:r>
        <w:rPr>
          <w:sz w:val="20"/>
          <w:szCs w:val="20"/>
        </w:rPr>
        <w:t xml:space="preserve">formuluje dvě základní (výzkumné) otázky.  </w:t>
      </w:r>
      <w:r w:rsidR="00B040F5" w:rsidRPr="004470C3">
        <w:rPr>
          <w:sz w:val="20"/>
          <w:szCs w:val="20"/>
        </w:rPr>
        <w:t>První</w:t>
      </w:r>
      <w:r>
        <w:rPr>
          <w:sz w:val="20"/>
          <w:szCs w:val="20"/>
        </w:rPr>
        <w:t xml:space="preserve"> (co je právo?)  </w:t>
      </w:r>
      <w:r w:rsidR="00B040F5" w:rsidRPr="004470C3">
        <w:rPr>
          <w:sz w:val="20"/>
          <w:szCs w:val="20"/>
        </w:rPr>
        <w:t xml:space="preserve"> předpokládá analýzu  základních  (strukturálních) vlastností či znaků</w:t>
      </w:r>
      <w:r>
        <w:rPr>
          <w:sz w:val="20"/>
          <w:szCs w:val="20"/>
        </w:rPr>
        <w:t xml:space="preserve"> pozitivního práva, </w:t>
      </w:r>
      <w:r w:rsidR="00B040F5" w:rsidRPr="004470C3">
        <w:rPr>
          <w:sz w:val="20"/>
          <w:szCs w:val="20"/>
        </w:rPr>
        <w:t xml:space="preserve">které </w:t>
      </w:r>
      <w:r w:rsidR="00B02354">
        <w:rPr>
          <w:sz w:val="20"/>
          <w:szCs w:val="20"/>
        </w:rPr>
        <w:t xml:space="preserve">jej určují. </w:t>
      </w:r>
      <w:r w:rsidR="00B040F5" w:rsidRPr="004470C3">
        <w:rPr>
          <w:sz w:val="20"/>
          <w:szCs w:val="20"/>
        </w:rPr>
        <w:t xml:space="preserve">Protože </w:t>
      </w:r>
      <w:proofErr w:type="spellStart"/>
      <w:r>
        <w:rPr>
          <w:sz w:val="20"/>
          <w:szCs w:val="20"/>
        </w:rPr>
        <w:t>Kelsen</w:t>
      </w:r>
      <w:proofErr w:type="spellEnd"/>
      <w:r>
        <w:rPr>
          <w:sz w:val="20"/>
          <w:szCs w:val="20"/>
        </w:rPr>
        <w:t xml:space="preserve"> neusiluje </w:t>
      </w:r>
      <w:r w:rsidR="00B040F5" w:rsidRPr="004470C3">
        <w:rPr>
          <w:sz w:val="20"/>
          <w:szCs w:val="20"/>
        </w:rPr>
        <w:t xml:space="preserve">jen </w:t>
      </w:r>
      <w:r>
        <w:rPr>
          <w:sz w:val="20"/>
          <w:szCs w:val="20"/>
        </w:rPr>
        <w:t xml:space="preserve">o  </w:t>
      </w:r>
      <w:r w:rsidR="00B040F5" w:rsidRPr="004470C3">
        <w:rPr>
          <w:sz w:val="20"/>
          <w:szCs w:val="20"/>
        </w:rPr>
        <w:t xml:space="preserve">obecný (filozofický)  koncept  práva, tak se ptá také  na to,  jaké právo  je? </w:t>
      </w:r>
      <w:r w:rsidR="00465217">
        <w:rPr>
          <w:sz w:val="20"/>
          <w:szCs w:val="20"/>
        </w:rPr>
        <w:t xml:space="preserve"> Ta</w:t>
      </w:r>
      <w:r>
        <w:rPr>
          <w:sz w:val="20"/>
          <w:szCs w:val="20"/>
        </w:rPr>
        <w:t xml:space="preserve">to otázka předpokládá pozorovat pozitivní  právo </w:t>
      </w:r>
      <w:r w:rsidR="00B040F5" w:rsidRPr="004470C3">
        <w:rPr>
          <w:sz w:val="20"/>
          <w:szCs w:val="20"/>
        </w:rPr>
        <w:t xml:space="preserve"> </w:t>
      </w:r>
      <w:r>
        <w:rPr>
          <w:sz w:val="20"/>
          <w:szCs w:val="20"/>
        </w:rPr>
        <w:t xml:space="preserve">na základě jeho </w:t>
      </w:r>
      <w:r w:rsidR="00B040F5" w:rsidRPr="004470C3">
        <w:rPr>
          <w:sz w:val="20"/>
          <w:szCs w:val="20"/>
        </w:rPr>
        <w:t>projev</w:t>
      </w:r>
      <w:r>
        <w:rPr>
          <w:sz w:val="20"/>
          <w:szCs w:val="20"/>
        </w:rPr>
        <w:t xml:space="preserve">ů </w:t>
      </w:r>
      <w:r w:rsidR="00B040F5" w:rsidRPr="004470C3">
        <w:rPr>
          <w:sz w:val="20"/>
          <w:szCs w:val="20"/>
        </w:rPr>
        <w:t xml:space="preserve">a </w:t>
      </w:r>
      <w:r w:rsidR="00A950A2">
        <w:rPr>
          <w:sz w:val="20"/>
          <w:szCs w:val="20"/>
        </w:rPr>
        <w:t>funkcí, co</w:t>
      </w:r>
      <w:r w:rsidR="00C5341F">
        <w:rPr>
          <w:sz w:val="20"/>
          <w:szCs w:val="20"/>
        </w:rPr>
        <w:t>ž</w:t>
      </w:r>
      <w:r w:rsidR="00A950A2">
        <w:rPr>
          <w:sz w:val="20"/>
          <w:szCs w:val="20"/>
        </w:rPr>
        <w:t xml:space="preserve"> není již objektem právně</w:t>
      </w:r>
      <w:r w:rsidR="00C5341F">
        <w:rPr>
          <w:sz w:val="20"/>
          <w:szCs w:val="20"/>
        </w:rPr>
        <w:t>-</w:t>
      </w:r>
      <w:r w:rsidR="00A950A2">
        <w:rPr>
          <w:sz w:val="20"/>
          <w:szCs w:val="20"/>
        </w:rPr>
        <w:t>filozofického myšlení.  Právě tyto otázky: „Jaké je  právo?“, „Jak funguje sk</w:t>
      </w:r>
      <w:r w:rsidR="00C5341F">
        <w:rPr>
          <w:sz w:val="20"/>
          <w:szCs w:val="20"/>
        </w:rPr>
        <w:t>utečné právo?“</w:t>
      </w:r>
      <w:r w:rsidR="00A950A2">
        <w:rPr>
          <w:sz w:val="20"/>
          <w:szCs w:val="20"/>
        </w:rPr>
        <w:t xml:space="preserve">, </w:t>
      </w:r>
      <w:r w:rsidR="001E08BA">
        <w:rPr>
          <w:sz w:val="20"/>
          <w:szCs w:val="20"/>
        </w:rPr>
        <w:t>byly důvodem vzniku právní teorie. Zodpov</w:t>
      </w:r>
      <w:r w:rsidR="00C5341F">
        <w:rPr>
          <w:sz w:val="20"/>
          <w:szCs w:val="20"/>
        </w:rPr>
        <w:t xml:space="preserve">ědět tyto otázky si vyžaduje </w:t>
      </w:r>
      <w:r w:rsidR="001E08BA">
        <w:rPr>
          <w:sz w:val="20"/>
          <w:szCs w:val="20"/>
        </w:rPr>
        <w:t xml:space="preserve"> pozorovat empiricky ověřiteln</w:t>
      </w:r>
      <w:r w:rsidR="00C5341F">
        <w:rPr>
          <w:sz w:val="20"/>
          <w:szCs w:val="20"/>
        </w:rPr>
        <w:t>é</w:t>
      </w:r>
      <w:r w:rsidR="001E08BA">
        <w:rPr>
          <w:sz w:val="20"/>
          <w:szCs w:val="20"/>
        </w:rPr>
        <w:t xml:space="preserve"> skutečnost</w:t>
      </w:r>
      <w:r w:rsidR="00C5341F">
        <w:rPr>
          <w:sz w:val="20"/>
          <w:szCs w:val="20"/>
        </w:rPr>
        <w:t>i</w:t>
      </w:r>
      <w:r w:rsidR="001E08BA">
        <w:rPr>
          <w:sz w:val="20"/>
          <w:szCs w:val="20"/>
        </w:rPr>
        <w:t xml:space="preserve"> a to již není předmětem právní filozofie. </w:t>
      </w:r>
    </w:p>
    <w:p w:rsidR="00B02354" w:rsidRDefault="00B02354" w:rsidP="002A0C80">
      <w:pPr>
        <w:widowControl w:val="0"/>
        <w:autoSpaceDE w:val="0"/>
        <w:autoSpaceDN w:val="0"/>
        <w:adjustRightInd w:val="0"/>
        <w:spacing w:line="360" w:lineRule="auto"/>
        <w:jc w:val="both"/>
        <w:rPr>
          <w:bCs/>
          <w:i/>
        </w:rPr>
      </w:pPr>
    </w:p>
    <w:p w:rsidR="002101C2" w:rsidRDefault="00527169" w:rsidP="002A0C80">
      <w:pPr>
        <w:widowControl w:val="0"/>
        <w:autoSpaceDE w:val="0"/>
        <w:autoSpaceDN w:val="0"/>
        <w:adjustRightInd w:val="0"/>
        <w:spacing w:line="360" w:lineRule="auto"/>
        <w:jc w:val="both"/>
        <w:rPr>
          <w:bCs/>
          <w:i/>
        </w:rPr>
      </w:pPr>
      <w:r w:rsidRPr="00527169">
        <w:rPr>
          <w:bCs/>
          <w:i/>
        </w:rPr>
        <w:t>5.</w:t>
      </w:r>
      <w:r w:rsidR="00D1788F">
        <w:rPr>
          <w:bCs/>
          <w:i/>
        </w:rPr>
        <w:t>4.1</w:t>
      </w:r>
      <w:r w:rsidRPr="00527169">
        <w:rPr>
          <w:bCs/>
          <w:i/>
        </w:rPr>
        <w:t xml:space="preserve"> Uplatnění principu </w:t>
      </w:r>
      <w:r w:rsidR="00A950A2">
        <w:rPr>
          <w:bCs/>
          <w:i/>
        </w:rPr>
        <w:t xml:space="preserve">ryzosti. </w:t>
      </w:r>
      <w:r w:rsidR="004F0D1C">
        <w:rPr>
          <w:bCs/>
          <w:i/>
        </w:rPr>
        <w:t xml:space="preserve"> </w:t>
      </w:r>
    </w:p>
    <w:p w:rsidR="005563B8" w:rsidRDefault="00B02354" w:rsidP="002A0C80">
      <w:pPr>
        <w:widowControl w:val="0"/>
        <w:autoSpaceDE w:val="0"/>
        <w:autoSpaceDN w:val="0"/>
        <w:adjustRightInd w:val="0"/>
        <w:spacing w:line="360" w:lineRule="auto"/>
        <w:jc w:val="both"/>
        <w:rPr>
          <w:bCs/>
        </w:rPr>
      </w:pPr>
      <w:r>
        <w:rPr>
          <w:bCs/>
        </w:rPr>
        <w:lastRenderedPageBreak/>
        <w:t xml:space="preserve"> </w:t>
      </w:r>
      <w:r w:rsidR="00A950A2">
        <w:rPr>
          <w:bCs/>
        </w:rPr>
        <w:t xml:space="preserve">Podle </w:t>
      </w:r>
      <w:proofErr w:type="spellStart"/>
      <w:r w:rsidR="00A950A2">
        <w:rPr>
          <w:bCs/>
        </w:rPr>
        <w:t>Kelsena</w:t>
      </w:r>
      <w:proofErr w:type="spellEnd"/>
      <w:r w:rsidR="00A950A2">
        <w:rPr>
          <w:bCs/>
        </w:rPr>
        <w:t xml:space="preserve"> u</w:t>
      </w:r>
      <w:r>
        <w:rPr>
          <w:bCs/>
        </w:rPr>
        <w:t xml:space="preserve">platnění  tohoto principu </w:t>
      </w:r>
      <w:r w:rsidR="00AB5E02">
        <w:rPr>
          <w:bCs/>
        </w:rPr>
        <w:t xml:space="preserve"> vyžaduje</w:t>
      </w:r>
      <w:r>
        <w:rPr>
          <w:bCs/>
        </w:rPr>
        <w:t xml:space="preserve">,  </w:t>
      </w:r>
      <w:r w:rsidR="00AB5E02">
        <w:rPr>
          <w:bCs/>
        </w:rPr>
        <w:t xml:space="preserve">aby  </w:t>
      </w:r>
      <w:r w:rsidR="002101C2">
        <w:rPr>
          <w:bCs/>
        </w:rPr>
        <w:t xml:space="preserve"> pozorování a následn</w:t>
      </w:r>
      <w:r w:rsidR="00AB5E02">
        <w:rPr>
          <w:bCs/>
        </w:rPr>
        <w:t xml:space="preserve">é  </w:t>
      </w:r>
      <w:r w:rsidR="002101C2">
        <w:rPr>
          <w:bCs/>
        </w:rPr>
        <w:t xml:space="preserve"> poznávání  práva </w:t>
      </w:r>
      <w:r w:rsidR="00AB5E02">
        <w:rPr>
          <w:bCs/>
        </w:rPr>
        <w:t xml:space="preserve">bylo </w:t>
      </w:r>
      <w:r w:rsidR="00527169" w:rsidRPr="00AB5E02">
        <w:rPr>
          <w:bCs/>
        </w:rPr>
        <w:t>opro</w:t>
      </w:r>
      <w:r w:rsidR="00AB5E02" w:rsidRPr="00AB5E02">
        <w:rPr>
          <w:bCs/>
        </w:rPr>
        <w:t>štěno</w:t>
      </w:r>
      <w:r>
        <w:rPr>
          <w:bCs/>
        </w:rPr>
        <w:t xml:space="preserve"> </w:t>
      </w:r>
      <w:proofErr w:type="gramStart"/>
      <w:r w:rsidR="001E08BA">
        <w:rPr>
          <w:bCs/>
        </w:rPr>
        <w:t>od</w:t>
      </w:r>
      <w:proofErr w:type="gramEnd"/>
      <w:r w:rsidR="001E08BA">
        <w:rPr>
          <w:bCs/>
        </w:rPr>
        <w:t xml:space="preserve">: </w:t>
      </w:r>
    </w:p>
    <w:p w:rsidR="00B02354" w:rsidRDefault="00B02354" w:rsidP="002A0C80">
      <w:pPr>
        <w:widowControl w:val="0"/>
        <w:autoSpaceDE w:val="0"/>
        <w:autoSpaceDN w:val="0"/>
        <w:adjustRightInd w:val="0"/>
        <w:spacing w:line="360" w:lineRule="auto"/>
        <w:jc w:val="both"/>
        <w:rPr>
          <w:bCs/>
        </w:rPr>
      </w:pPr>
    </w:p>
    <w:p w:rsidR="00B02354" w:rsidRDefault="00B02354" w:rsidP="002A0C80">
      <w:pPr>
        <w:widowControl w:val="0"/>
        <w:autoSpaceDE w:val="0"/>
        <w:autoSpaceDN w:val="0"/>
        <w:adjustRightInd w:val="0"/>
        <w:spacing w:line="360" w:lineRule="auto"/>
        <w:jc w:val="both"/>
        <w:rPr>
          <w:bCs/>
        </w:rPr>
      </w:pPr>
      <w:r>
        <w:rPr>
          <w:bCs/>
          <w:noProof/>
        </w:rPr>
        <w:drawing>
          <wp:inline distT="0" distB="0" distL="0" distR="0">
            <wp:extent cx="5077819" cy="2556000"/>
            <wp:effectExtent l="57150" t="38100" r="104140" b="920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563B8" w:rsidRDefault="005563B8" w:rsidP="002A0C80">
      <w:pPr>
        <w:widowControl w:val="0"/>
        <w:autoSpaceDE w:val="0"/>
        <w:autoSpaceDN w:val="0"/>
        <w:adjustRightInd w:val="0"/>
        <w:spacing w:line="360" w:lineRule="auto"/>
        <w:jc w:val="both"/>
        <w:rPr>
          <w:bCs/>
          <w:u w:val="single"/>
        </w:rPr>
      </w:pPr>
    </w:p>
    <w:p w:rsidR="00D1788F" w:rsidRPr="00EC1F92" w:rsidRDefault="00D1788F" w:rsidP="002A0C80">
      <w:pPr>
        <w:widowControl w:val="0"/>
        <w:autoSpaceDE w:val="0"/>
        <w:autoSpaceDN w:val="0"/>
        <w:adjustRightInd w:val="0"/>
        <w:spacing w:line="360" w:lineRule="auto"/>
        <w:jc w:val="both"/>
        <w:rPr>
          <w:bCs/>
          <w:i/>
        </w:rPr>
      </w:pPr>
      <w:r w:rsidRPr="00EE2BB4">
        <w:rPr>
          <w:bCs/>
          <w:u w:val="single"/>
        </w:rPr>
        <w:t xml:space="preserve">Uvedené tři kroky „očisty“ </w:t>
      </w:r>
      <w:r w:rsidR="00A950A2">
        <w:rPr>
          <w:bCs/>
          <w:u w:val="single"/>
        </w:rPr>
        <w:t xml:space="preserve">garantují: </w:t>
      </w:r>
      <w:r w:rsidRPr="00EE2BB4">
        <w:rPr>
          <w:bCs/>
          <w:u w:val="single"/>
        </w:rPr>
        <w:t xml:space="preserve"> </w:t>
      </w:r>
    </w:p>
    <w:p w:rsidR="00CF4681" w:rsidRDefault="00EC1F92" w:rsidP="001D3543">
      <w:pPr>
        <w:pStyle w:val="Odstavecseseznamem"/>
        <w:widowControl w:val="0"/>
        <w:numPr>
          <w:ilvl w:val="0"/>
          <w:numId w:val="10"/>
        </w:numPr>
        <w:autoSpaceDE w:val="0"/>
        <w:autoSpaceDN w:val="0"/>
        <w:adjustRightInd w:val="0"/>
        <w:spacing w:line="360" w:lineRule="auto"/>
        <w:jc w:val="both"/>
        <w:rPr>
          <w:bCs/>
          <w:i/>
        </w:rPr>
      </w:pPr>
      <w:r w:rsidRPr="00CF4681">
        <w:rPr>
          <w:b/>
          <w:bCs/>
          <w:i/>
        </w:rPr>
        <w:t>objektivnost poznávání (norma</w:t>
      </w:r>
      <w:r w:rsidR="00C5341F">
        <w:rPr>
          <w:b/>
          <w:bCs/>
          <w:i/>
        </w:rPr>
        <w:t>tivní) povahy pozitivního práva</w:t>
      </w:r>
      <w:r>
        <w:rPr>
          <w:bCs/>
          <w:i/>
        </w:rPr>
        <w:t xml:space="preserve"> (objektivnost</w:t>
      </w:r>
      <w:r w:rsidR="001E08BA">
        <w:rPr>
          <w:bCs/>
          <w:i/>
        </w:rPr>
        <w:t xml:space="preserve"> je </w:t>
      </w:r>
      <w:r>
        <w:rPr>
          <w:bCs/>
          <w:i/>
        </w:rPr>
        <w:t xml:space="preserve"> zde </w:t>
      </w:r>
    </w:p>
    <w:p w:rsidR="00CF4681" w:rsidRPr="00CF4681" w:rsidRDefault="00EC1F92" w:rsidP="002A0C80">
      <w:pPr>
        <w:widowControl w:val="0"/>
        <w:autoSpaceDE w:val="0"/>
        <w:autoSpaceDN w:val="0"/>
        <w:adjustRightInd w:val="0"/>
        <w:spacing w:line="360" w:lineRule="auto"/>
        <w:jc w:val="both"/>
        <w:rPr>
          <w:bCs/>
          <w:i/>
        </w:rPr>
      </w:pPr>
      <w:r w:rsidRPr="00CF4681">
        <w:rPr>
          <w:bCs/>
          <w:i/>
        </w:rPr>
        <w:t xml:space="preserve"> garantována tím,  že předmětem poznání </w:t>
      </w:r>
      <w:r w:rsidR="001E08BA">
        <w:rPr>
          <w:bCs/>
          <w:i/>
        </w:rPr>
        <w:t xml:space="preserve">jsou </w:t>
      </w:r>
      <w:r w:rsidR="00DA0BE6">
        <w:rPr>
          <w:bCs/>
          <w:i/>
        </w:rPr>
        <w:t>jen právní formy,</w:t>
      </w:r>
      <w:r w:rsidR="001E08BA">
        <w:rPr>
          <w:bCs/>
          <w:i/>
        </w:rPr>
        <w:t xml:space="preserve"> které sledováním svých funkcí utvářejí tomu adekvátní obsah</w:t>
      </w:r>
      <w:r w:rsidR="00C5341F">
        <w:rPr>
          <w:bCs/>
          <w:i/>
        </w:rPr>
        <w:t>)</w:t>
      </w:r>
      <w:r w:rsidR="00CF4681" w:rsidRPr="00CF4681">
        <w:rPr>
          <w:bCs/>
          <w:i/>
        </w:rPr>
        <w:t>;</w:t>
      </w:r>
      <w:r w:rsidRPr="00CF4681">
        <w:rPr>
          <w:bCs/>
          <w:i/>
        </w:rPr>
        <w:t xml:space="preserve"> </w:t>
      </w:r>
      <w:r w:rsidR="00D1788F" w:rsidRPr="00CF4681">
        <w:rPr>
          <w:bCs/>
          <w:i/>
        </w:rPr>
        <w:t xml:space="preserve"> </w:t>
      </w:r>
    </w:p>
    <w:p w:rsidR="00EC1F92" w:rsidRDefault="00CF4681" w:rsidP="002A0C80">
      <w:pPr>
        <w:widowControl w:val="0"/>
        <w:autoSpaceDE w:val="0"/>
        <w:autoSpaceDN w:val="0"/>
        <w:adjustRightInd w:val="0"/>
        <w:spacing w:line="360" w:lineRule="auto"/>
        <w:jc w:val="both"/>
        <w:rPr>
          <w:bCs/>
          <w:i/>
        </w:rPr>
      </w:pPr>
      <w:r>
        <w:rPr>
          <w:bCs/>
          <w:i/>
        </w:rPr>
        <w:t xml:space="preserve">    </w:t>
      </w:r>
      <w:r w:rsidR="00D1788F" w:rsidRPr="00940EA6">
        <w:rPr>
          <w:bCs/>
          <w:i/>
        </w:rPr>
        <w:t>b)</w:t>
      </w:r>
      <w:r w:rsidR="00DE02BD">
        <w:rPr>
          <w:bCs/>
          <w:i/>
        </w:rPr>
        <w:t xml:space="preserve"> </w:t>
      </w:r>
      <w:r w:rsidR="00D1788F" w:rsidRPr="00940EA6">
        <w:rPr>
          <w:b/>
          <w:bCs/>
          <w:i/>
        </w:rPr>
        <w:t>kritičnost  a racionalitu právního myšlení</w:t>
      </w:r>
      <w:r w:rsidR="00D1788F" w:rsidRPr="00940EA6">
        <w:rPr>
          <w:bCs/>
          <w:i/>
        </w:rPr>
        <w:t xml:space="preserve">, které bude schopno demaskovat a demytologizovat </w:t>
      </w:r>
      <w:proofErr w:type="spellStart"/>
      <w:r w:rsidR="00D1788F" w:rsidRPr="00940EA6">
        <w:rPr>
          <w:bCs/>
          <w:i/>
        </w:rPr>
        <w:t>instrumentalizující</w:t>
      </w:r>
      <w:proofErr w:type="spellEnd"/>
      <w:r w:rsidR="00D1788F" w:rsidRPr="00940EA6">
        <w:rPr>
          <w:bCs/>
          <w:i/>
        </w:rPr>
        <w:t xml:space="preserve"> a ideologizující</w:t>
      </w:r>
      <w:r w:rsidR="00D1788F">
        <w:rPr>
          <w:bCs/>
          <w:i/>
        </w:rPr>
        <w:t xml:space="preserve"> (moralizující)</w:t>
      </w:r>
      <w:r w:rsidR="00D1788F" w:rsidRPr="00940EA6">
        <w:rPr>
          <w:bCs/>
          <w:i/>
        </w:rPr>
        <w:t xml:space="preserve"> koncepty práva;</w:t>
      </w:r>
    </w:p>
    <w:p w:rsidR="00D1788F" w:rsidRPr="00CF4681" w:rsidRDefault="00CF4681" w:rsidP="002A0C80">
      <w:pPr>
        <w:widowControl w:val="0"/>
        <w:autoSpaceDE w:val="0"/>
        <w:autoSpaceDN w:val="0"/>
        <w:adjustRightInd w:val="0"/>
        <w:spacing w:line="360" w:lineRule="auto"/>
        <w:jc w:val="both"/>
        <w:rPr>
          <w:bCs/>
          <w:i/>
        </w:rPr>
      </w:pPr>
      <w:r>
        <w:rPr>
          <w:bCs/>
          <w:i/>
        </w:rPr>
        <w:t xml:space="preserve">   </w:t>
      </w:r>
      <w:r w:rsidR="00D1788F" w:rsidRPr="00940EA6">
        <w:rPr>
          <w:bCs/>
          <w:i/>
        </w:rPr>
        <w:t xml:space="preserve">c) </w:t>
      </w:r>
      <w:r w:rsidR="00D1788F" w:rsidRPr="00940EA6">
        <w:rPr>
          <w:b/>
          <w:bCs/>
          <w:i/>
        </w:rPr>
        <w:t>vědeckost</w:t>
      </w:r>
      <w:r w:rsidR="0054551F">
        <w:rPr>
          <w:b/>
          <w:bCs/>
          <w:i/>
        </w:rPr>
        <w:t xml:space="preserve"> </w:t>
      </w:r>
      <w:r w:rsidR="00D1788F" w:rsidRPr="00940EA6">
        <w:rPr>
          <w:b/>
          <w:bCs/>
          <w:i/>
        </w:rPr>
        <w:t xml:space="preserve"> teoretického poznání  práva</w:t>
      </w:r>
      <w:r w:rsidR="0054551F">
        <w:rPr>
          <w:b/>
          <w:bCs/>
          <w:i/>
        </w:rPr>
        <w:t xml:space="preserve">, které odhalí jak zákonitosti fungování právní </w:t>
      </w:r>
      <w:proofErr w:type="spellStart"/>
      <w:r w:rsidR="0054551F">
        <w:rPr>
          <w:b/>
          <w:bCs/>
          <w:i/>
        </w:rPr>
        <w:t>no</w:t>
      </w:r>
      <w:r w:rsidR="00C5341F">
        <w:rPr>
          <w:b/>
          <w:bCs/>
          <w:i/>
        </w:rPr>
        <w:t>rmativity</w:t>
      </w:r>
      <w:proofErr w:type="spellEnd"/>
      <w:r w:rsidR="00C5341F">
        <w:rPr>
          <w:b/>
          <w:bCs/>
          <w:i/>
        </w:rPr>
        <w:t>, tak právního myšlení</w:t>
      </w:r>
      <w:r w:rsidR="0054551F">
        <w:rPr>
          <w:b/>
          <w:bCs/>
          <w:i/>
        </w:rPr>
        <w:t xml:space="preserve"> </w:t>
      </w:r>
      <w:r w:rsidR="0054551F" w:rsidRPr="0054551F">
        <w:rPr>
          <w:b/>
          <w:bCs/>
          <w:i/>
        </w:rPr>
        <w:t>(</w:t>
      </w:r>
      <w:r w:rsidR="0054551F" w:rsidRPr="0054551F">
        <w:rPr>
          <w:bCs/>
          <w:i/>
        </w:rPr>
        <w:t>zákonitosti fungování práva jsou nutným předpokladem právní praxe</w:t>
      </w:r>
      <w:r w:rsidR="0054551F">
        <w:rPr>
          <w:bCs/>
          <w:i/>
        </w:rPr>
        <w:t xml:space="preserve">, </w:t>
      </w:r>
      <w:r w:rsidR="0054551F" w:rsidRPr="0054551F">
        <w:rPr>
          <w:bCs/>
          <w:i/>
        </w:rPr>
        <w:t xml:space="preserve"> teorie práva</w:t>
      </w:r>
      <w:r w:rsidR="00D1788F" w:rsidRPr="0054551F">
        <w:rPr>
          <w:bCs/>
          <w:i/>
        </w:rPr>
        <w:t xml:space="preserve"> musí být rozvíjena s cíle</w:t>
      </w:r>
      <w:r w:rsidR="00C5341F">
        <w:rPr>
          <w:bCs/>
          <w:i/>
        </w:rPr>
        <w:t>m</w:t>
      </w:r>
      <w:r w:rsidR="00D1788F" w:rsidRPr="0054551F">
        <w:rPr>
          <w:bCs/>
          <w:i/>
        </w:rPr>
        <w:t>, že to bude teorie pro prax</w:t>
      </w:r>
      <w:r w:rsidR="00C5341F">
        <w:rPr>
          <w:bCs/>
          <w:i/>
        </w:rPr>
        <w:t>i</w:t>
      </w:r>
      <w:r w:rsidR="0054551F">
        <w:rPr>
          <w:bCs/>
          <w:i/>
        </w:rPr>
        <w:t>)</w:t>
      </w:r>
      <w:r w:rsidR="00C5341F">
        <w:rPr>
          <w:bCs/>
          <w:i/>
        </w:rPr>
        <w:t>;</w:t>
      </w:r>
      <w:r w:rsidR="00D1788F" w:rsidRPr="0054551F">
        <w:rPr>
          <w:bCs/>
          <w:i/>
        </w:rPr>
        <w:t xml:space="preserve">         </w:t>
      </w:r>
      <w:r w:rsidR="00D1788F" w:rsidRPr="00940EA6">
        <w:rPr>
          <w:bCs/>
          <w:i/>
        </w:rPr>
        <w:t xml:space="preserve"> </w:t>
      </w:r>
    </w:p>
    <w:p w:rsidR="005563B8" w:rsidRDefault="005563B8" w:rsidP="002A0C80">
      <w:pPr>
        <w:widowControl w:val="0"/>
        <w:tabs>
          <w:tab w:val="left" w:pos="965"/>
        </w:tabs>
        <w:autoSpaceDE w:val="0"/>
        <w:autoSpaceDN w:val="0"/>
        <w:adjustRightInd w:val="0"/>
        <w:spacing w:line="360" w:lineRule="auto"/>
        <w:jc w:val="both"/>
        <w:rPr>
          <w:bCs/>
        </w:rPr>
      </w:pPr>
    </w:p>
    <w:p w:rsidR="00BA59BB" w:rsidRPr="0050306E" w:rsidRDefault="00CF4681" w:rsidP="002A0C80">
      <w:pPr>
        <w:widowControl w:val="0"/>
        <w:tabs>
          <w:tab w:val="left" w:pos="965"/>
        </w:tabs>
        <w:autoSpaceDE w:val="0"/>
        <w:autoSpaceDN w:val="0"/>
        <w:adjustRightInd w:val="0"/>
        <w:spacing w:line="360" w:lineRule="auto"/>
        <w:jc w:val="both"/>
        <w:rPr>
          <w:bCs/>
        </w:rPr>
      </w:pPr>
      <w:r>
        <w:rPr>
          <w:bCs/>
        </w:rPr>
        <w:t xml:space="preserve">Podle </w:t>
      </w:r>
      <w:proofErr w:type="spellStart"/>
      <w:r>
        <w:rPr>
          <w:bCs/>
        </w:rPr>
        <w:t>Kelsena</w:t>
      </w:r>
      <w:proofErr w:type="spellEnd"/>
      <w:r>
        <w:rPr>
          <w:bCs/>
        </w:rPr>
        <w:t xml:space="preserve">  pak  d</w:t>
      </w:r>
      <w:r w:rsidR="00BA59BB">
        <w:rPr>
          <w:bCs/>
        </w:rPr>
        <w:t xml:space="preserve">íky tomu </w:t>
      </w:r>
      <w:r>
        <w:rPr>
          <w:bCs/>
        </w:rPr>
        <w:t xml:space="preserve"> </w:t>
      </w:r>
      <w:r w:rsidR="00BA59BB">
        <w:rPr>
          <w:bCs/>
        </w:rPr>
        <w:t xml:space="preserve">bude možné: </w:t>
      </w:r>
    </w:p>
    <w:p w:rsidR="00BA59BB" w:rsidRPr="00CF4681" w:rsidRDefault="00BB1773" w:rsidP="001D3543">
      <w:pPr>
        <w:pStyle w:val="Odstavecseseznamem"/>
        <w:widowControl w:val="0"/>
        <w:numPr>
          <w:ilvl w:val="0"/>
          <w:numId w:val="4"/>
        </w:numPr>
        <w:tabs>
          <w:tab w:val="left" w:pos="965"/>
          <w:tab w:val="left" w:pos="1829"/>
        </w:tabs>
        <w:autoSpaceDE w:val="0"/>
        <w:autoSpaceDN w:val="0"/>
        <w:adjustRightInd w:val="0"/>
        <w:spacing w:line="360" w:lineRule="auto"/>
        <w:jc w:val="both"/>
        <w:rPr>
          <w:b/>
          <w:bCs/>
          <w:i/>
        </w:rPr>
      </w:pPr>
      <w:r w:rsidRPr="00CF4681">
        <w:rPr>
          <w:b/>
          <w:bCs/>
          <w:i/>
        </w:rPr>
        <w:t xml:space="preserve">poznat právo jako právo; tzn. odhalit </w:t>
      </w:r>
      <w:r w:rsidR="00C00B01">
        <w:rPr>
          <w:b/>
          <w:bCs/>
          <w:i/>
        </w:rPr>
        <w:t xml:space="preserve">jeho </w:t>
      </w:r>
      <w:r w:rsidRPr="00CF4681">
        <w:rPr>
          <w:b/>
          <w:bCs/>
          <w:i/>
        </w:rPr>
        <w:t>specifi</w:t>
      </w:r>
      <w:r w:rsidR="0054551F">
        <w:rPr>
          <w:b/>
          <w:bCs/>
          <w:i/>
        </w:rPr>
        <w:t>cké znaky a vlastnosti</w:t>
      </w:r>
      <w:r w:rsidR="00C00B01">
        <w:rPr>
          <w:b/>
          <w:bCs/>
          <w:i/>
        </w:rPr>
        <w:t xml:space="preserve">, </w:t>
      </w:r>
      <w:r w:rsidR="00DA0BE6">
        <w:rPr>
          <w:b/>
          <w:bCs/>
          <w:i/>
        </w:rPr>
        <w:t>a to poznáním struktury</w:t>
      </w:r>
      <w:r w:rsidR="00C00B01">
        <w:rPr>
          <w:b/>
          <w:bCs/>
          <w:i/>
        </w:rPr>
        <w:t xml:space="preserve"> </w:t>
      </w:r>
      <w:r w:rsidRPr="00CF4681">
        <w:rPr>
          <w:b/>
          <w:bCs/>
          <w:i/>
        </w:rPr>
        <w:t xml:space="preserve">jeho </w:t>
      </w:r>
      <w:proofErr w:type="spellStart"/>
      <w:r w:rsidR="00BA59BB" w:rsidRPr="00CF4681">
        <w:rPr>
          <w:b/>
          <w:bCs/>
          <w:i/>
        </w:rPr>
        <w:t>normativit</w:t>
      </w:r>
      <w:r w:rsidRPr="00CF4681">
        <w:rPr>
          <w:b/>
          <w:bCs/>
          <w:i/>
        </w:rPr>
        <w:t>y</w:t>
      </w:r>
      <w:proofErr w:type="spellEnd"/>
      <w:r w:rsidRPr="00CF4681">
        <w:rPr>
          <w:b/>
          <w:bCs/>
          <w:i/>
        </w:rPr>
        <w:t xml:space="preserve">; </w:t>
      </w:r>
    </w:p>
    <w:p w:rsidR="00DA0BE6" w:rsidRDefault="008B3BE3" w:rsidP="001D3543">
      <w:pPr>
        <w:pStyle w:val="Odstavecseseznamem"/>
        <w:widowControl w:val="0"/>
        <w:numPr>
          <w:ilvl w:val="0"/>
          <w:numId w:val="4"/>
        </w:numPr>
        <w:tabs>
          <w:tab w:val="left" w:pos="965"/>
          <w:tab w:val="left" w:pos="1829"/>
        </w:tabs>
        <w:autoSpaceDE w:val="0"/>
        <w:autoSpaceDN w:val="0"/>
        <w:adjustRightInd w:val="0"/>
        <w:spacing w:line="360" w:lineRule="auto"/>
        <w:jc w:val="both"/>
        <w:rPr>
          <w:b/>
          <w:bCs/>
          <w:i/>
        </w:rPr>
      </w:pPr>
      <w:r w:rsidRPr="00CF4681">
        <w:rPr>
          <w:b/>
          <w:bCs/>
          <w:i/>
        </w:rPr>
        <w:t xml:space="preserve">poznat </w:t>
      </w:r>
      <w:r w:rsidR="00D1788F" w:rsidRPr="00CF4681">
        <w:rPr>
          <w:b/>
          <w:bCs/>
          <w:i/>
        </w:rPr>
        <w:t xml:space="preserve">fungování skutečného  práva jako </w:t>
      </w:r>
      <w:r w:rsidRPr="00CF4681">
        <w:rPr>
          <w:b/>
          <w:bCs/>
          <w:i/>
        </w:rPr>
        <w:t>hierarchicky uspořádan</w:t>
      </w:r>
      <w:r w:rsidR="00D1788F" w:rsidRPr="00CF4681">
        <w:rPr>
          <w:b/>
          <w:bCs/>
          <w:i/>
        </w:rPr>
        <w:t>ého právního</w:t>
      </w:r>
      <w:r w:rsidRPr="00CF4681">
        <w:rPr>
          <w:b/>
          <w:bCs/>
          <w:i/>
        </w:rPr>
        <w:t xml:space="preserve"> řád</w:t>
      </w:r>
      <w:r w:rsidR="006E5CD6">
        <w:rPr>
          <w:b/>
          <w:bCs/>
          <w:i/>
        </w:rPr>
        <w:t>u</w:t>
      </w:r>
      <w:r w:rsidR="00DA0BE6">
        <w:rPr>
          <w:b/>
          <w:bCs/>
          <w:i/>
        </w:rPr>
        <w:t>;</w:t>
      </w:r>
    </w:p>
    <w:p w:rsidR="00946FD0" w:rsidRPr="00CF4681" w:rsidRDefault="00DA0BE6" w:rsidP="001D3543">
      <w:pPr>
        <w:pStyle w:val="Odstavecseseznamem"/>
        <w:widowControl w:val="0"/>
        <w:numPr>
          <w:ilvl w:val="0"/>
          <w:numId w:val="4"/>
        </w:numPr>
        <w:tabs>
          <w:tab w:val="left" w:pos="965"/>
          <w:tab w:val="left" w:pos="1829"/>
        </w:tabs>
        <w:autoSpaceDE w:val="0"/>
        <w:autoSpaceDN w:val="0"/>
        <w:adjustRightInd w:val="0"/>
        <w:spacing w:line="360" w:lineRule="auto"/>
        <w:jc w:val="both"/>
        <w:rPr>
          <w:b/>
          <w:bCs/>
          <w:i/>
        </w:rPr>
      </w:pPr>
      <w:r>
        <w:rPr>
          <w:b/>
          <w:bCs/>
          <w:i/>
        </w:rPr>
        <w:t xml:space="preserve">poznat  základní kategorie a „logiku“  právního myšlení jako svébytného způsobu myšlení; </w:t>
      </w:r>
      <w:r w:rsidR="00CF4681">
        <w:rPr>
          <w:b/>
          <w:bCs/>
          <w:i/>
        </w:rPr>
        <w:t xml:space="preserve"> </w:t>
      </w:r>
      <w:r w:rsidR="009F101E" w:rsidRPr="00CF4681">
        <w:rPr>
          <w:b/>
          <w:bCs/>
          <w:i/>
        </w:rPr>
        <w:t xml:space="preserve">  </w:t>
      </w:r>
      <w:r w:rsidR="00940EA6" w:rsidRPr="00CF4681">
        <w:rPr>
          <w:b/>
          <w:bCs/>
          <w:i/>
        </w:rPr>
        <w:t xml:space="preserve">   </w:t>
      </w:r>
    </w:p>
    <w:p w:rsidR="00A8442C" w:rsidRPr="00CF4681" w:rsidRDefault="00A8442C" w:rsidP="002A0C80">
      <w:pPr>
        <w:widowControl w:val="0"/>
        <w:autoSpaceDE w:val="0"/>
        <w:autoSpaceDN w:val="0"/>
        <w:adjustRightInd w:val="0"/>
        <w:spacing w:line="360" w:lineRule="auto"/>
        <w:jc w:val="both"/>
        <w:rPr>
          <w:b/>
          <w:bCs/>
          <w:i/>
        </w:rPr>
      </w:pPr>
    </w:p>
    <w:p w:rsidR="00940EA6" w:rsidRPr="00940EA6" w:rsidRDefault="00940EA6" w:rsidP="002A0C80">
      <w:pPr>
        <w:widowControl w:val="0"/>
        <w:autoSpaceDE w:val="0"/>
        <w:autoSpaceDN w:val="0"/>
        <w:adjustRightInd w:val="0"/>
        <w:spacing w:line="360" w:lineRule="auto"/>
        <w:jc w:val="both"/>
        <w:rPr>
          <w:b/>
          <w:bCs/>
        </w:rPr>
      </w:pPr>
      <w:r w:rsidRPr="00940EA6">
        <w:rPr>
          <w:b/>
          <w:bCs/>
        </w:rPr>
        <w:t xml:space="preserve">K zapamatování: </w:t>
      </w:r>
    </w:p>
    <w:p w:rsidR="000B2562" w:rsidRDefault="000B2562" w:rsidP="001D3543">
      <w:pPr>
        <w:pStyle w:val="Odstavecseseznamem"/>
        <w:widowControl w:val="0"/>
        <w:numPr>
          <w:ilvl w:val="0"/>
          <w:numId w:val="11"/>
        </w:numPr>
        <w:autoSpaceDE w:val="0"/>
        <w:autoSpaceDN w:val="0"/>
        <w:adjustRightInd w:val="0"/>
        <w:spacing w:line="360" w:lineRule="auto"/>
        <w:jc w:val="both"/>
        <w:rPr>
          <w:b/>
          <w:bCs/>
          <w:i/>
        </w:rPr>
      </w:pPr>
      <w:r w:rsidRPr="000B2562">
        <w:rPr>
          <w:b/>
          <w:bCs/>
          <w:i/>
        </w:rPr>
        <w:t>Princip ryzosti je nutné chápat jen jako metodologick</w:t>
      </w:r>
      <w:r w:rsidR="005563B8">
        <w:rPr>
          <w:b/>
          <w:bCs/>
          <w:i/>
        </w:rPr>
        <w:t>ý</w:t>
      </w:r>
      <w:r w:rsidRPr="000B2562">
        <w:rPr>
          <w:b/>
          <w:bCs/>
          <w:i/>
        </w:rPr>
        <w:t xml:space="preserve"> princip (návod) </w:t>
      </w:r>
      <w:r w:rsidR="005563B8">
        <w:rPr>
          <w:b/>
          <w:bCs/>
          <w:i/>
        </w:rPr>
        <w:t xml:space="preserve">právního  </w:t>
      </w:r>
      <w:r w:rsidR="005563B8">
        <w:rPr>
          <w:b/>
          <w:bCs/>
          <w:i/>
        </w:rPr>
        <w:lastRenderedPageBreak/>
        <w:t>myšlen</w:t>
      </w:r>
      <w:r w:rsidR="00C00B01">
        <w:rPr>
          <w:b/>
          <w:bCs/>
          <w:i/>
        </w:rPr>
        <w:t>í</w:t>
      </w:r>
      <w:r w:rsidR="005563B8">
        <w:rPr>
          <w:b/>
          <w:bCs/>
          <w:i/>
        </w:rPr>
        <w:t xml:space="preserve">, který umožňuje poznávat právo jako právo; tzn., </w:t>
      </w:r>
      <w:r>
        <w:rPr>
          <w:b/>
          <w:bCs/>
          <w:i/>
        </w:rPr>
        <w:t xml:space="preserve">umožňuje vymezit „hranice“ právní </w:t>
      </w:r>
      <w:proofErr w:type="spellStart"/>
      <w:r>
        <w:rPr>
          <w:b/>
          <w:bCs/>
          <w:i/>
        </w:rPr>
        <w:t>normativity</w:t>
      </w:r>
      <w:proofErr w:type="spellEnd"/>
      <w:r>
        <w:rPr>
          <w:b/>
          <w:bCs/>
          <w:i/>
        </w:rPr>
        <w:t xml:space="preserve"> a díky tomu  </w:t>
      </w:r>
      <w:r w:rsidRPr="0054551F">
        <w:rPr>
          <w:b/>
          <w:bCs/>
          <w:i/>
          <w:u w:val="single"/>
        </w:rPr>
        <w:t>určit  „neodmyslitelné“ a „nezaměnitelné“ znaky  práva.</w:t>
      </w:r>
      <w:r>
        <w:rPr>
          <w:b/>
          <w:bCs/>
          <w:i/>
        </w:rPr>
        <w:t xml:space="preserve">  </w:t>
      </w:r>
    </w:p>
    <w:p w:rsidR="000B2562" w:rsidRPr="000B2562" w:rsidRDefault="000B2562" w:rsidP="002A0C80">
      <w:pPr>
        <w:pStyle w:val="Odstavecseseznamem"/>
        <w:widowControl w:val="0"/>
        <w:autoSpaceDE w:val="0"/>
        <w:autoSpaceDN w:val="0"/>
        <w:adjustRightInd w:val="0"/>
        <w:spacing w:line="360" w:lineRule="auto"/>
        <w:jc w:val="both"/>
        <w:rPr>
          <w:b/>
          <w:bCs/>
          <w:i/>
        </w:rPr>
      </w:pPr>
    </w:p>
    <w:p w:rsidR="000B2562" w:rsidRPr="0054551F" w:rsidRDefault="000B2562" w:rsidP="001D3543">
      <w:pPr>
        <w:pStyle w:val="Odstavecseseznamem"/>
        <w:widowControl w:val="0"/>
        <w:numPr>
          <w:ilvl w:val="0"/>
          <w:numId w:val="11"/>
        </w:numPr>
        <w:autoSpaceDE w:val="0"/>
        <w:autoSpaceDN w:val="0"/>
        <w:adjustRightInd w:val="0"/>
        <w:spacing w:line="360" w:lineRule="auto"/>
        <w:jc w:val="both"/>
        <w:rPr>
          <w:b/>
          <w:bCs/>
          <w:i/>
          <w:u w:val="single"/>
        </w:rPr>
      </w:pPr>
      <w:r w:rsidRPr="00DE02BD">
        <w:rPr>
          <w:b/>
          <w:bCs/>
          <w:i/>
        </w:rPr>
        <w:t xml:space="preserve">Princip ryzosti </w:t>
      </w:r>
      <w:r>
        <w:rPr>
          <w:b/>
          <w:bCs/>
          <w:i/>
        </w:rPr>
        <w:t xml:space="preserve">odhaluje </w:t>
      </w:r>
      <w:r w:rsidRPr="00DE02BD">
        <w:rPr>
          <w:b/>
          <w:bCs/>
          <w:i/>
        </w:rPr>
        <w:t xml:space="preserve">jak zákonitosti </w:t>
      </w:r>
      <w:r>
        <w:rPr>
          <w:b/>
          <w:bCs/>
          <w:i/>
        </w:rPr>
        <w:t xml:space="preserve">fungování </w:t>
      </w:r>
      <w:r w:rsidRPr="00DE02BD">
        <w:rPr>
          <w:b/>
          <w:bCs/>
          <w:i/>
        </w:rPr>
        <w:t xml:space="preserve">právní </w:t>
      </w:r>
      <w:proofErr w:type="spellStart"/>
      <w:r w:rsidRPr="00DE02BD">
        <w:rPr>
          <w:b/>
          <w:bCs/>
          <w:i/>
        </w:rPr>
        <w:t>normativity</w:t>
      </w:r>
      <w:proofErr w:type="spellEnd"/>
      <w:r w:rsidRPr="00DE02BD">
        <w:rPr>
          <w:b/>
          <w:bCs/>
          <w:i/>
        </w:rPr>
        <w:t xml:space="preserve">, tak i  zákonitosti </w:t>
      </w:r>
      <w:r>
        <w:rPr>
          <w:b/>
          <w:bCs/>
          <w:i/>
        </w:rPr>
        <w:t xml:space="preserve">fungování </w:t>
      </w:r>
      <w:r w:rsidRPr="00DE02BD">
        <w:rPr>
          <w:b/>
          <w:bCs/>
          <w:i/>
        </w:rPr>
        <w:t xml:space="preserve">  právního myšlení.  </w:t>
      </w:r>
      <w:r w:rsidRPr="0054551F">
        <w:rPr>
          <w:b/>
          <w:bCs/>
          <w:i/>
          <w:u w:val="single"/>
        </w:rPr>
        <w:t xml:space="preserve">Díky tomu se z právní </w:t>
      </w:r>
      <w:proofErr w:type="spellStart"/>
      <w:r w:rsidRPr="0054551F">
        <w:rPr>
          <w:b/>
          <w:bCs/>
          <w:i/>
          <w:u w:val="single"/>
        </w:rPr>
        <w:t>normativity</w:t>
      </w:r>
      <w:proofErr w:type="spellEnd"/>
      <w:r w:rsidRPr="0054551F">
        <w:rPr>
          <w:b/>
          <w:bCs/>
          <w:i/>
          <w:u w:val="single"/>
        </w:rPr>
        <w:t xml:space="preserve"> stává  objekt hodný vědeckého  poznání a z poznávání práva vědecké (teoretické)  poznání.        </w:t>
      </w:r>
    </w:p>
    <w:p w:rsidR="00814D52" w:rsidRPr="0054551F" w:rsidRDefault="00814D52" w:rsidP="002A0C80">
      <w:pPr>
        <w:widowControl w:val="0"/>
        <w:autoSpaceDE w:val="0"/>
        <w:autoSpaceDN w:val="0"/>
        <w:adjustRightInd w:val="0"/>
        <w:spacing w:line="360" w:lineRule="auto"/>
        <w:jc w:val="both"/>
        <w:rPr>
          <w:b/>
          <w:bCs/>
          <w:i/>
          <w:u w:val="single"/>
        </w:rPr>
      </w:pPr>
    </w:p>
    <w:p w:rsidR="00DA0BE6" w:rsidRDefault="00DA0BE6" w:rsidP="0054551F">
      <w:pPr>
        <w:widowControl w:val="0"/>
        <w:autoSpaceDE w:val="0"/>
        <w:autoSpaceDN w:val="0"/>
        <w:adjustRightInd w:val="0"/>
        <w:spacing w:line="360" w:lineRule="auto"/>
        <w:jc w:val="both"/>
        <w:rPr>
          <w:b/>
          <w:bCs/>
          <w:i/>
        </w:rPr>
      </w:pPr>
    </w:p>
    <w:p w:rsidR="006E5CD6" w:rsidRPr="0054551F" w:rsidRDefault="00CB7022" w:rsidP="0054551F">
      <w:pPr>
        <w:widowControl w:val="0"/>
        <w:autoSpaceDE w:val="0"/>
        <w:autoSpaceDN w:val="0"/>
        <w:adjustRightInd w:val="0"/>
        <w:spacing w:line="360" w:lineRule="auto"/>
        <w:jc w:val="both"/>
        <w:rPr>
          <w:b/>
          <w:bCs/>
          <w:i/>
        </w:rPr>
      </w:pPr>
      <w:r w:rsidRPr="00814D52">
        <w:rPr>
          <w:b/>
          <w:bCs/>
          <w:i/>
        </w:rPr>
        <w:t>5.</w:t>
      </w:r>
      <w:r w:rsidR="00EF6A22" w:rsidRPr="00814D52">
        <w:rPr>
          <w:b/>
          <w:bCs/>
          <w:i/>
        </w:rPr>
        <w:t>5</w:t>
      </w:r>
      <w:r w:rsidR="004B2A0E" w:rsidRPr="00814D52">
        <w:rPr>
          <w:b/>
          <w:bCs/>
          <w:i/>
        </w:rPr>
        <w:t xml:space="preserve"> Základní  kategorie a premisy Ryzí nauky právní.   </w:t>
      </w:r>
    </w:p>
    <w:p w:rsidR="00DA0BE6" w:rsidRPr="00C84C80" w:rsidRDefault="00D1788F" w:rsidP="002A0C80">
      <w:pPr>
        <w:widowControl w:val="0"/>
        <w:tabs>
          <w:tab w:val="left" w:pos="851"/>
        </w:tabs>
        <w:autoSpaceDE w:val="0"/>
        <w:autoSpaceDN w:val="0"/>
        <w:adjustRightInd w:val="0"/>
        <w:spacing w:line="360" w:lineRule="auto"/>
        <w:jc w:val="both"/>
        <w:rPr>
          <w:bCs/>
        </w:rPr>
      </w:pPr>
      <w:r>
        <w:rPr>
          <w:bCs/>
        </w:rPr>
        <w:t xml:space="preserve">     </w:t>
      </w:r>
      <w:r w:rsidR="004B2A0E">
        <w:rPr>
          <w:bCs/>
        </w:rPr>
        <w:t xml:space="preserve">Pokud má  být nějaká teorie považována za vědeckou, tak  kromě jasného </w:t>
      </w:r>
      <w:r w:rsidR="00C84C80">
        <w:rPr>
          <w:bCs/>
        </w:rPr>
        <w:t xml:space="preserve">vymezení </w:t>
      </w:r>
      <w:r w:rsidR="0054551F">
        <w:rPr>
          <w:bCs/>
        </w:rPr>
        <w:t xml:space="preserve"> </w:t>
      </w:r>
      <w:r w:rsidR="00C5341F">
        <w:rPr>
          <w:bCs/>
        </w:rPr>
        <w:t xml:space="preserve"> předmětu a metody</w:t>
      </w:r>
      <w:r w:rsidR="00C84C80">
        <w:rPr>
          <w:bCs/>
        </w:rPr>
        <w:t xml:space="preserve"> musí disponovat i vlastním </w:t>
      </w:r>
      <w:r w:rsidR="001D7721">
        <w:rPr>
          <w:bCs/>
        </w:rPr>
        <w:t xml:space="preserve"> </w:t>
      </w:r>
      <w:r w:rsidR="004B2A0E">
        <w:rPr>
          <w:bCs/>
        </w:rPr>
        <w:t xml:space="preserve"> kategoriální</w:t>
      </w:r>
      <w:r w:rsidR="00C84C80">
        <w:rPr>
          <w:bCs/>
        </w:rPr>
        <w:t xml:space="preserve">m (pojmovým) </w:t>
      </w:r>
      <w:r w:rsidR="004B2A0E">
        <w:rPr>
          <w:bCs/>
        </w:rPr>
        <w:t xml:space="preserve"> aparát</w:t>
      </w:r>
      <w:r w:rsidR="00C84C80">
        <w:rPr>
          <w:bCs/>
        </w:rPr>
        <w:t>em</w:t>
      </w:r>
      <w:r w:rsidR="004B2A0E">
        <w:rPr>
          <w:bCs/>
        </w:rPr>
        <w:t xml:space="preserve">. </w:t>
      </w:r>
      <w:r w:rsidR="006E5CD6">
        <w:rPr>
          <w:bCs/>
        </w:rPr>
        <w:t xml:space="preserve"> </w:t>
      </w:r>
      <w:r w:rsidR="001D7721">
        <w:rPr>
          <w:bCs/>
        </w:rPr>
        <w:t xml:space="preserve"> </w:t>
      </w:r>
      <w:r w:rsidR="006E5CD6">
        <w:rPr>
          <w:bCs/>
        </w:rPr>
        <w:t>Předmětem R</w:t>
      </w:r>
      <w:r w:rsidR="0054551F">
        <w:rPr>
          <w:bCs/>
        </w:rPr>
        <w:t>NP</w:t>
      </w:r>
      <w:r w:rsidR="006E5CD6">
        <w:rPr>
          <w:bCs/>
        </w:rPr>
        <w:t xml:space="preserve">  je pozitivní  právo  a metodou poznávání je zde pozitivismus</w:t>
      </w:r>
      <w:r w:rsidR="001D7721">
        <w:rPr>
          <w:bCs/>
        </w:rPr>
        <w:t xml:space="preserve">.   K jejím základním kategoriím patří: </w:t>
      </w:r>
      <w:r w:rsidR="004B2A0E" w:rsidRPr="00C84C80">
        <w:rPr>
          <w:b/>
          <w:bCs/>
        </w:rPr>
        <w:t>„</w:t>
      </w:r>
      <w:proofErr w:type="spellStart"/>
      <w:r w:rsidR="004B2A0E" w:rsidRPr="00C84C80">
        <w:rPr>
          <w:b/>
          <w:bCs/>
        </w:rPr>
        <w:t>Sollen</w:t>
      </w:r>
      <w:proofErr w:type="spellEnd"/>
      <w:r w:rsidR="004B2A0E" w:rsidRPr="00C84C80">
        <w:rPr>
          <w:b/>
          <w:bCs/>
        </w:rPr>
        <w:t>“</w:t>
      </w:r>
      <w:r w:rsidR="00A40B72" w:rsidRPr="00C84C80">
        <w:rPr>
          <w:b/>
          <w:bCs/>
        </w:rPr>
        <w:t xml:space="preserve"> (to, co má být), </w:t>
      </w:r>
      <w:r w:rsidR="004B2A0E" w:rsidRPr="00C84C80">
        <w:rPr>
          <w:b/>
          <w:bCs/>
        </w:rPr>
        <w:t xml:space="preserve">  norma,</w:t>
      </w:r>
      <w:r w:rsidR="001D7721" w:rsidRPr="00C84C80">
        <w:rPr>
          <w:b/>
          <w:bCs/>
        </w:rPr>
        <w:t xml:space="preserve"> </w:t>
      </w:r>
      <w:r w:rsidR="00DA0BE6" w:rsidRPr="00C84C80">
        <w:rPr>
          <w:b/>
          <w:bCs/>
        </w:rPr>
        <w:t xml:space="preserve"> základní norma (</w:t>
      </w:r>
      <w:proofErr w:type="spellStart"/>
      <w:r w:rsidR="00DA0BE6" w:rsidRPr="00C84C80">
        <w:rPr>
          <w:b/>
          <w:bCs/>
        </w:rPr>
        <w:t>Grundnorm</w:t>
      </w:r>
      <w:proofErr w:type="spellEnd"/>
      <w:r w:rsidR="00DA0BE6" w:rsidRPr="00C84C80">
        <w:rPr>
          <w:b/>
          <w:bCs/>
        </w:rPr>
        <w:t>),</w:t>
      </w:r>
      <w:r w:rsidR="004B2A0E" w:rsidRPr="00C84C80">
        <w:rPr>
          <w:b/>
          <w:bCs/>
        </w:rPr>
        <w:t xml:space="preserve">  právní  řád a stát.</w:t>
      </w:r>
      <w:r w:rsidR="00DA0BE6" w:rsidRPr="00C84C80">
        <w:rPr>
          <w:b/>
          <w:bCs/>
        </w:rPr>
        <w:t xml:space="preserve"> </w:t>
      </w:r>
      <w:r w:rsidR="00DA0BE6" w:rsidRPr="00C84C80">
        <w:rPr>
          <w:bCs/>
        </w:rPr>
        <w:t xml:space="preserve"> </w:t>
      </w:r>
    </w:p>
    <w:p w:rsidR="002008D6" w:rsidRPr="00A40B72" w:rsidRDefault="00DA0BE6" w:rsidP="002A0C80">
      <w:pPr>
        <w:widowControl w:val="0"/>
        <w:tabs>
          <w:tab w:val="left" w:pos="851"/>
        </w:tabs>
        <w:autoSpaceDE w:val="0"/>
        <w:autoSpaceDN w:val="0"/>
        <w:adjustRightInd w:val="0"/>
        <w:spacing w:line="360" w:lineRule="auto"/>
        <w:jc w:val="both"/>
        <w:rPr>
          <w:bCs/>
        </w:rPr>
      </w:pPr>
      <w:r>
        <w:rPr>
          <w:bCs/>
        </w:rPr>
        <w:t xml:space="preserve">      Z hlediska porozumění právně</w:t>
      </w:r>
      <w:r w:rsidR="00C5341F">
        <w:rPr>
          <w:bCs/>
        </w:rPr>
        <w:t>-</w:t>
      </w:r>
      <w:r>
        <w:rPr>
          <w:bCs/>
        </w:rPr>
        <w:t>filozofického východiska RNP jsou zásadní především kategorie:</w:t>
      </w:r>
      <w:r w:rsidR="00C5341F">
        <w:rPr>
          <w:bCs/>
        </w:rPr>
        <w:t xml:space="preserve"> to, co má být</w:t>
      </w:r>
      <w:r>
        <w:rPr>
          <w:bCs/>
        </w:rPr>
        <w:t xml:space="preserve"> </w:t>
      </w:r>
      <w:r w:rsidR="00C5341F">
        <w:rPr>
          <w:bCs/>
        </w:rPr>
        <w:t>(</w:t>
      </w:r>
      <w:proofErr w:type="spellStart"/>
      <w:r>
        <w:rPr>
          <w:bCs/>
        </w:rPr>
        <w:t>S</w:t>
      </w:r>
      <w:r w:rsidR="00C5341F">
        <w:rPr>
          <w:bCs/>
        </w:rPr>
        <w:t>ollen</w:t>
      </w:r>
      <w:proofErr w:type="spellEnd"/>
      <w:r w:rsidR="00C5341F">
        <w:rPr>
          <w:bCs/>
        </w:rPr>
        <w:t>), norma a základní norma (</w:t>
      </w:r>
      <w:proofErr w:type="spellStart"/>
      <w:r w:rsidR="00C5341F">
        <w:rPr>
          <w:bCs/>
        </w:rPr>
        <w:t>Grundnorm</w:t>
      </w:r>
      <w:proofErr w:type="spellEnd"/>
      <w:r w:rsidR="00C5341F">
        <w:rPr>
          <w:bCs/>
        </w:rPr>
        <w:t>)</w:t>
      </w:r>
      <w:r>
        <w:rPr>
          <w:bCs/>
        </w:rPr>
        <w:t xml:space="preserve">. </w:t>
      </w:r>
      <w:r w:rsidR="004B2A0E" w:rsidRPr="0000693E">
        <w:rPr>
          <w:b/>
          <w:bCs/>
          <w:i/>
        </w:rPr>
        <w:t xml:space="preserve"> </w:t>
      </w:r>
      <w:r>
        <w:rPr>
          <w:bCs/>
        </w:rPr>
        <w:t>(Kategorie práv</w:t>
      </w:r>
      <w:r w:rsidR="00C5341F">
        <w:rPr>
          <w:bCs/>
        </w:rPr>
        <w:t>ní řád a stát jsou spíše právně-</w:t>
      </w:r>
      <w:r>
        <w:rPr>
          <w:bCs/>
        </w:rPr>
        <w:t>teoretickými kategoriemi a kategoriemi státovědy.)</w:t>
      </w:r>
      <w:r w:rsidR="004B2A0E" w:rsidRPr="0000693E">
        <w:rPr>
          <w:b/>
          <w:bCs/>
          <w:i/>
        </w:rPr>
        <w:t xml:space="preserve"> </w:t>
      </w:r>
    </w:p>
    <w:p w:rsidR="00D4648F" w:rsidRDefault="00D4648F" w:rsidP="002A0C80">
      <w:pPr>
        <w:widowControl w:val="0"/>
        <w:autoSpaceDE w:val="0"/>
        <w:autoSpaceDN w:val="0"/>
        <w:adjustRightInd w:val="0"/>
        <w:spacing w:line="360" w:lineRule="auto"/>
        <w:jc w:val="both"/>
        <w:rPr>
          <w:bCs/>
          <w:i/>
        </w:rPr>
      </w:pPr>
    </w:p>
    <w:p w:rsidR="004B2A0E" w:rsidRPr="0000693E" w:rsidRDefault="0000693E" w:rsidP="002A0C80">
      <w:pPr>
        <w:widowControl w:val="0"/>
        <w:autoSpaceDE w:val="0"/>
        <w:autoSpaceDN w:val="0"/>
        <w:adjustRightInd w:val="0"/>
        <w:spacing w:line="360" w:lineRule="auto"/>
        <w:jc w:val="both"/>
        <w:rPr>
          <w:bCs/>
          <w:i/>
        </w:rPr>
      </w:pPr>
      <w:r w:rsidRPr="0000693E">
        <w:rPr>
          <w:bCs/>
          <w:i/>
        </w:rPr>
        <w:t>5.</w:t>
      </w:r>
      <w:r w:rsidR="00D1788F">
        <w:rPr>
          <w:bCs/>
          <w:i/>
        </w:rPr>
        <w:t>5</w:t>
      </w:r>
      <w:r w:rsidRPr="0000693E">
        <w:rPr>
          <w:bCs/>
          <w:i/>
        </w:rPr>
        <w:t>.1</w:t>
      </w:r>
      <w:r w:rsidR="004B2A0E" w:rsidRPr="0000693E">
        <w:rPr>
          <w:bCs/>
          <w:i/>
        </w:rPr>
        <w:t xml:space="preserve">  „</w:t>
      </w:r>
      <w:proofErr w:type="spellStart"/>
      <w:r w:rsidR="004B2A0E" w:rsidRPr="0000693E">
        <w:rPr>
          <w:bCs/>
          <w:i/>
        </w:rPr>
        <w:t>Sollen</w:t>
      </w:r>
      <w:proofErr w:type="spellEnd"/>
      <w:r w:rsidR="004B2A0E" w:rsidRPr="0000693E">
        <w:rPr>
          <w:bCs/>
          <w:i/>
        </w:rPr>
        <w:t>“ a „Sein“</w:t>
      </w:r>
      <w:r w:rsidR="006E5CD6">
        <w:rPr>
          <w:bCs/>
          <w:i/>
        </w:rPr>
        <w:t xml:space="preserve"> </w:t>
      </w:r>
      <w:r>
        <w:rPr>
          <w:bCs/>
          <w:i/>
        </w:rPr>
        <w:t xml:space="preserve">v </w:t>
      </w:r>
      <w:proofErr w:type="spellStart"/>
      <w:r>
        <w:rPr>
          <w:bCs/>
          <w:i/>
        </w:rPr>
        <w:t>Kelsenově</w:t>
      </w:r>
      <w:proofErr w:type="spellEnd"/>
      <w:r>
        <w:rPr>
          <w:bCs/>
          <w:i/>
        </w:rPr>
        <w:t xml:space="preserve"> pojetí práva. </w:t>
      </w:r>
      <w:r w:rsidR="004B2A0E" w:rsidRPr="0000693E">
        <w:rPr>
          <w:bCs/>
          <w:i/>
        </w:rPr>
        <w:t xml:space="preserve">  </w:t>
      </w:r>
    </w:p>
    <w:p w:rsidR="0028585E" w:rsidRDefault="004B2A0E" w:rsidP="002A0C80">
      <w:pPr>
        <w:widowControl w:val="0"/>
        <w:autoSpaceDE w:val="0"/>
        <w:autoSpaceDN w:val="0"/>
        <w:adjustRightInd w:val="0"/>
        <w:spacing w:line="360" w:lineRule="auto"/>
        <w:jc w:val="both"/>
        <w:rPr>
          <w:bCs/>
        </w:rPr>
      </w:pPr>
      <w:r>
        <w:rPr>
          <w:b/>
          <w:bCs/>
          <w:sz w:val="28"/>
          <w:szCs w:val="28"/>
        </w:rPr>
        <w:t xml:space="preserve">   </w:t>
      </w:r>
      <w:r w:rsidR="00D4648F">
        <w:rPr>
          <w:bCs/>
        </w:rPr>
        <w:t xml:space="preserve"> </w:t>
      </w:r>
      <w:proofErr w:type="spellStart"/>
      <w:r>
        <w:rPr>
          <w:bCs/>
        </w:rPr>
        <w:t>Kelsen</w:t>
      </w:r>
      <w:r w:rsidR="00C84C80">
        <w:rPr>
          <w:bCs/>
        </w:rPr>
        <w:t>ovo</w:t>
      </w:r>
      <w:proofErr w:type="spellEnd"/>
      <w:r w:rsidR="00C84C80">
        <w:rPr>
          <w:bCs/>
        </w:rPr>
        <w:t xml:space="preserve"> pojetí vztahu „</w:t>
      </w:r>
      <w:proofErr w:type="spellStart"/>
      <w:r w:rsidR="00C84C80">
        <w:rPr>
          <w:bCs/>
        </w:rPr>
        <w:t>Sollen</w:t>
      </w:r>
      <w:proofErr w:type="spellEnd"/>
      <w:r w:rsidR="00C84C80">
        <w:rPr>
          <w:bCs/>
        </w:rPr>
        <w:t>“ a „Sein“ je dodnes interpretováno jako případ radikální</w:t>
      </w:r>
      <w:r w:rsidR="00D4648F">
        <w:rPr>
          <w:bCs/>
        </w:rPr>
        <w:t xml:space="preserve"> </w:t>
      </w:r>
      <w:r w:rsidR="00A41EFB">
        <w:rPr>
          <w:bCs/>
        </w:rPr>
        <w:t>verz</w:t>
      </w:r>
      <w:r w:rsidR="00D4648F">
        <w:rPr>
          <w:bCs/>
        </w:rPr>
        <w:t>e</w:t>
      </w:r>
      <w:r w:rsidR="00A41EFB">
        <w:rPr>
          <w:bCs/>
        </w:rPr>
        <w:t xml:space="preserve"> </w:t>
      </w:r>
      <w:r w:rsidR="00C84C80">
        <w:rPr>
          <w:bCs/>
        </w:rPr>
        <w:t xml:space="preserve"> jejich  odlišení. Již výše jsme uvedli, že vztah</w:t>
      </w:r>
      <w:r w:rsidR="00C5341F">
        <w:rPr>
          <w:bCs/>
        </w:rPr>
        <w:t xml:space="preserve"> práva a sociálního světa je třeba </w:t>
      </w:r>
      <w:r w:rsidR="00C84C80">
        <w:rPr>
          <w:bCs/>
        </w:rPr>
        <w:t xml:space="preserve"> u </w:t>
      </w:r>
      <w:proofErr w:type="spellStart"/>
      <w:r w:rsidR="00C84C80">
        <w:rPr>
          <w:bCs/>
        </w:rPr>
        <w:t>Kelsena</w:t>
      </w:r>
      <w:proofErr w:type="spellEnd"/>
      <w:r w:rsidR="00C84C80">
        <w:rPr>
          <w:bCs/>
        </w:rPr>
        <w:t xml:space="preserve"> chápat jako vztah systému a jeho prostředí, které je nutné pro jeho fungování, ale které není příčinou či zdrojem  </w:t>
      </w:r>
      <w:proofErr w:type="spellStart"/>
      <w:r w:rsidR="00C84C80">
        <w:rPr>
          <w:bCs/>
        </w:rPr>
        <w:t>normativity</w:t>
      </w:r>
      <w:proofErr w:type="spellEnd"/>
      <w:r w:rsidR="00C84C80">
        <w:rPr>
          <w:bCs/>
        </w:rPr>
        <w:t xml:space="preserve"> práva.  Právě z tohoto a jen tohoto hlediska  chápe </w:t>
      </w:r>
      <w:proofErr w:type="spellStart"/>
      <w:r w:rsidR="00C84C80">
        <w:rPr>
          <w:bCs/>
        </w:rPr>
        <w:t>Kelsen</w:t>
      </w:r>
      <w:proofErr w:type="spellEnd"/>
      <w:r w:rsidR="00C84C80">
        <w:rPr>
          <w:bCs/>
        </w:rPr>
        <w:t xml:space="preserve"> svět „</w:t>
      </w:r>
      <w:proofErr w:type="spellStart"/>
      <w:r w:rsidR="00C84C80">
        <w:rPr>
          <w:bCs/>
        </w:rPr>
        <w:t>Sollen</w:t>
      </w:r>
      <w:proofErr w:type="spellEnd"/>
      <w:r w:rsidR="00C84C80">
        <w:rPr>
          <w:bCs/>
        </w:rPr>
        <w:t>“ (</w:t>
      </w:r>
      <w:proofErr w:type="spellStart"/>
      <w:r w:rsidR="00C84C80">
        <w:rPr>
          <w:bCs/>
        </w:rPr>
        <w:t>normativity</w:t>
      </w:r>
      <w:proofErr w:type="spellEnd"/>
      <w:r w:rsidR="00C84C80">
        <w:rPr>
          <w:bCs/>
        </w:rPr>
        <w:t xml:space="preserve">) jako autonomní, nezávislý svět vůči světu </w:t>
      </w:r>
      <w:r w:rsidR="0028585E">
        <w:rPr>
          <w:bCs/>
        </w:rPr>
        <w:t xml:space="preserve">„Sein“ (fakticity); jen z tohoto hlediska mezi nimi není nutný vztah. </w:t>
      </w:r>
      <w:r w:rsidR="00A41EFB">
        <w:rPr>
          <w:bCs/>
        </w:rPr>
        <w:t xml:space="preserve">      </w:t>
      </w:r>
    </w:p>
    <w:p w:rsidR="00A41EFB" w:rsidRDefault="00A41EFB" w:rsidP="002A0C80">
      <w:pPr>
        <w:widowControl w:val="0"/>
        <w:autoSpaceDE w:val="0"/>
        <w:autoSpaceDN w:val="0"/>
        <w:adjustRightInd w:val="0"/>
        <w:spacing w:line="360" w:lineRule="auto"/>
        <w:jc w:val="both"/>
        <w:rPr>
          <w:bCs/>
        </w:rPr>
      </w:pPr>
      <w:r>
        <w:rPr>
          <w:bCs/>
        </w:rPr>
        <w:t>K</w:t>
      </w:r>
      <w:r w:rsidR="0028585E">
        <w:rPr>
          <w:bCs/>
        </w:rPr>
        <w:t xml:space="preserve"> lepšímu </w:t>
      </w:r>
      <w:r>
        <w:rPr>
          <w:bCs/>
        </w:rPr>
        <w:t xml:space="preserve">porozumění </w:t>
      </w:r>
      <w:r w:rsidR="0028585E">
        <w:rPr>
          <w:bCs/>
        </w:rPr>
        <w:t xml:space="preserve"> </w:t>
      </w:r>
      <w:proofErr w:type="spellStart"/>
      <w:r w:rsidR="0028585E">
        <w:rPr>
          <w:bCs/>
        </w:rPr>
        <w:t>Kelsenova</w:t>
      </w:r>
      <w:proofErr w:type="spellEnd"/>
      <w:r w:rsidR="0028585E">
        <w:rPr>
          <w:bCs/>
        </w:rPr>
        <w:t xml:space="preserve"> pojetí  „</w:t>
      </w:r>
      <w:proofErr w:type="spellStart"/>
      <w:r w:rsidR="0028585E">
        <w:rPr>
          <w:bCs/>
        </w:rPr>
        <w:t>Sollen</w:t>
      </w:r>
      <w:proofErr w:type="spellEnd"/>
      <w:r w:rsidR="0028585E">
        <w:rPr>
          <w:bCs/>
        </w:rPr>
        <w:t xml:space="preserve">“ by měl přispět i následující stručný historický exkurz. </w:t>
      </w:r>
    </w:p>
    <w:p w:rsidR="004B2A0E" w:rsidRPr="00D4648F" w:rsidRDefault="00343B91" w:rsidP="002A0C80">
      <w:pPr>
        <w:widowControl w:val="0"/>
        <w:autoSpaceDE w:val="0"/>
        <w:autoSpaceDN w:val="0"/>
        <w:adjustRightInd w:val="0"/>
        <w:spacing w:line="360" w:lineRule="auto"/>
        <w:jc w:val="both"/>
        <w:rPr>
          <w:bCs/>
        </w:rPr>
      </w:pPr>
      <w:r>
        <w:rPr>
          <w:bCs/>
        </w:rPr>
        <w:t xml:space="preserve">        A)</w:t>
      </w:r>
      <w:r w:rsidR="00D4648F" w:rsidRPr="00343B91">
        <w:rPr>
          <w:bCs/>
        </w:rPr>
        <w:t xml:space="preserve"> </w:t>
      </w:r>
      <w:r w:rsidR="00A41EFB" w:rsidRPr="00343B91">
        <w:rPr>
          <w:bCs/>
        </w:rPr>
        <w:t>Rozlišení   „</w:t>
      </w:r>
      <w:proofErr w:type="spellStart"/>
      <w:r w:rsidR="00A41EFB" w:rsidRPr="00343B91">
        <w:rPr>
          <w:bCs/>
        </w:rPr>
        <w:t>Sollen</w:t>
      </w:r>
      <w:proofErr w:type="spellEnd"/>
      <w:r w:rsidR="00A41EFB" w:rsidRPr="00343B91">
        <w:rPr>
          <w:bCs/>
        </w:rPr>
        <w:t>“ a „Sein“ souvisí  s odlišením  proces</w:t>
      </w:r>
      <w:r w:rsidR="00A40B72">
        <w:rPr>
          <w:bCs/>
        </w:rPr>
        <w:t>ů</w:t>
      </w:r>
      <w:r w:rsidR="00A41EFB" w:rsidRPr="00343B91">
        <w:rPr>
          <w:bCs/>
        </w:rPr>
        <w:t xml:space="preserve">  </w:t>
      </w:r>
      <w:r w:rsidR="004B2A0E" w:rsidRPr="00343B91">
        <w:rPr>
          <w:bCs/>
        </w:rPr>
        <w:t xml:space="preserve"> </w:t>
      </w:r>
      <w:r w:rsidR="004B2A0E" w:rsidRPr="001D7721">
        <w:rPr>
          <w:b/>
          <w:bCs/>
          <w:i/>
        </w:rPr>
        <w:t xml:space="preserve">poznávání </w:t>
      </w:r>
      <w:r w:rsidR="001D7721" w:rsidRPr="001D7721">
        <w:rPr>
          <w:b/>
          <w:bCs/>
          <w:i/>
        </w:rPr>
        <w:t>a hodnocení</w:t>
      </w:r>
      <w:r w:rsidR="001D7721">
        <w:rPr>
          <w:bCs/>
        </w:rPr>
        <w:t xml:space="preserve"> </w:t>
      </w:r>
      <w:r w:rsidR="00A40B72">
        <w:rPr>
          <w:bCs/>
        </w:rPr>
        <w:t xml:space="preserve">našeho </w:t>
      </w:r>
      <w:r w:rsidR="001D7721">
        <w:rPr>
          <w:bCs/>
        </w:rPr>
        <w:t xml:space="preserve">světa.  </w:t>
      </w:r>
      <w:r w:rsidR="00D4648F">
        <w:rPr>
          <w:bCs/>
        </w:rPr>
        <w:t xml:space="preserve"> </w:t>
      </w:r>
      <w:r w:rsidR="00A40B72">
        <w:rPr>
          <w:bCs/>
        </w:rPr>
        <w:t xml:space="preserve">Na rozdílnou povahu  těchto procesů upozornil jako  </w:t>
      </w:r>
      <w:r w:rsidR="00EE28C9" w:rsidRPr="00D4648F">
        <w:rPr>
          <w:bCs/>
        </w:rPr>
        <w:t xml:space="preserve"> první </w:t>
      </w:r>
      <w:r w:rsidR="004B2A0E" w:rsidRPr="00D4648F">
        <w:rPr>
          <w:bCs/>
        </w:rPr>
        <w:t xml:space="preserve"> </w:t>
      </w:r>
      <w:r w:rsidR="003C7375">
        <w:rPr>
          <w:bCs/>
        </w:rPr>
        <w:t xml:space="preserve">skotský </w:t>
      </w:r>
      <w:r w:rsidR="004B2A0E" w:rsidRPr="00D4648F">
        <w:rPr>
          <w:bCs/>
        </w:rPr>
        <w:t xml:space="preserve"> filozof</w:t>
      </w:r>
      <w:r w:rsidR="004B2A0E" w:rsidRPr="00D4648F">
        <w:rPr>
          <w:b/>
          <w:bCs/>
          <w:i/>
        </w:rPr>
        <w:t xml:space="preserve"> D</w:t>
      </w:r>
      <w:r w:rsidR="00A40B72">
        <w:rPr>
          <w:b/>
          <w:bCs/>
          <w:i/>
        </w:rPr>
        <w:t>avid</w:t>
      </w:r>
      <w:r w:rsidR="004B2A0E" w:rsidRPr="00D4648F">
        <w:rPr>
          <w:b/>
          <w:bCs/>
          <w:i/>
        </w:rPr>
        <w:t xml:space="preserve"> </w:t>
      </w:r>
      <w:proofErr w:type="spellStart"/>
      <w:r w:rsidR="004B2A0E" w:rsidRPr="00D4648F">
        <w:rPr>
          <w:b/>
          <w:bCs/>
          <w:i/>
        </w:rPr>
        <w:t>Hume</w:t>
      </w:r>
      <w:proofErr w:type="spellEnd"/>
      <w:r w:rsidR="00D4648F" w:rsidRPr="00D4648F">
        <w:rPr>
          <w:b/>
          <w:bCs/>
          <w:i/>
        </w:rPr>
        <w:t xml:space="preserve"> (1711-1776)</w:t>
      </w:r>
      <w:r w:rsidR="00D4648F">
        <w:rPr>
          <w:b/>
          <w:bCs/>
          <w:i/>
        </w:rPr>
        <w:t>.</w:t>
      </w:r>
      <w:r w:rsidR="004B2A0E" w:rsidRPr="00D4648F">
        <w:rPr>
          <w:bCs/>
        </w:rPr>
        <w:t xml:space="preserve">   </w:t>
      </w:r>
      <w:r w:rsidR="00EE28C9" w:rsidRPr="00D4648F">
        <w:rPr>
          <w:bCs/>
        </w:rPr>
        <w:t xml:space="preserve">Podle něj </w:t>
      </w:r>
      <w:r w:rsidR="004B2A0E" w:rsidRPr="00D4648F">
        <w:rPr>
          <w:bCs/>
        </w:rPr>
        <w:t xml:space="preserve">morální soudy nemohou být  výsledkem racionálních (logických) závěrů. </w:t>
      </w:r>
      <w:r w:rsidR="00EE28C9" w:rsidRPr="00D4648F">
        <w:rPr>
          <w:bCs/>
        </w:rPr>
        <w:t>Morální soudy mají subjektivní povahu, jsou výsledkem našeho  chtění či nechtění</w:t>
      </w:r>
      <w:r w:rsidR="00D4648F">
        <w:rPr>
          <w:bCs/>
        </w:rPr>
        <w:t xml:space="preserve">, </w:t>
      </w:r>
      <w:r w:rsidR="00EE28C9" w:rsidRPr="00D4648F">
        <w:rPr>
          <w:bCs/>
        </w:rPr>
        <w:t xml:space="preserve"> a proto jej nelze racionálně zdůvodnit. </w:t>
      </w:r>
      <w:r w:rsidR="004B2A0E" w:rsidRPr="00D4648F">
        <w:rPr>
          <w:bCs/>
        </w:rPr>
        <w:t xml:space="preserve">  </w:t>
      </w:r>
    </w:p>
    <w:p w:rsidR="005563B8" w:rsidRDefault="005563B8" w:rsidP="005563B8">
      <w:pPr>
        <w:widowControl w:val="0"/>
        <w:autoSpaceDE w:val="0"/>
        <w:autoSpaceDN w:val="0"/>
        <w:adjustRightInd w:val="0"/>
        <w:spacing w:line="276" w:lineRule="auto"/>
        <w:jc w:val="both"/>
        <w:rPr>
          <w:b/>
          <w:bCs/>
        </w:rPr>
      </w:pPr>
      <w:r w:rsidRPr="005563B8">
        <w:rPr>
          <w:b/>
          <w:bCs/>
        </w:rPr>
        <w:t xml:space="preserve">Podle </w:t>
      </w:r>
      <w:proofErr w:type="spellStart"/>
      <w:r w:rsidRPr="005563B8">
        <w:rPr>
          <w:b/>
          <w:bCs/>
        </w:rPr>
        <w:t>Hume</w:t>
      </w:r>
      <w:proofErr w:type="spellEnd"/>
      <w:r w:rsidRPr="005563B8">
        <w:rPr>
          <w:b/>
          <w:bCs/>
        </w:rPr>
        <w:t xml:space="preserve"> platí, že z toho, co je</w:t>
      </w:r>
      <w:r w:rsidR="00C5341F">
        <w:rPr>
          <w:b/>
          <w:bCs/>
        </w:rPr>
        <w:t>,</w:t>
      </w:r>
      <w:r w:rsidRPr="005563B8">
        <w:rPr>
          <w:b/>
          <w:bCs/>
        </w:rPr>
        <w:t xml:space="preserve"> není „cesty</w:t>
      </w:r>
      <w:r>
        <w:rPr>
          <w:b/>
          <w:bCs/>
        </w:rPr>
        <w:t xml:space="preserve">“ k </w:t>
      </w:r>
      <w:r w:rsidRPr="005563B8">
        <w:rPr>
          <w:b/>
          <w:bCs/>
        </w:rPr>
        <w:t xml:space="preserve"> poznání </w:t>
      </w:r>
      <w:r>
        <w:rPr>
          <w:b/>
          <w:bCs/>
        </w:rPr>
        <w:t xml:space="preserve"> toho,  co </w:t>
      </w:r>
      <w:r w:rsidRPr="005563B8">
        <w:rPr>
          <w:b/>
          <w:bCs/>
        </w:rPr>
        <w:t xml:space="preserve"> má být.  </w:t>
      </w:r>
    </w:p>
    <w:p w:rsidR="00C5341F" w:rsidRDefault="009F59CA" w:rsidP="009F59CA">
      <w:pPr>
        <w:widowControl w:val="0"/>
        <w:autoSpaceDE w:val="0"/>
        <w:autoSpaceDN w:val="0"/>
        <w:adjustRightInd w:val="0"/>
        <w:spacing w:line="276" w:lineRule="auto"/>
        <w:jc w:val="both"/>
      </w:pPr>
      <w:r>
        <w:rPr>
          <w:b/>
          <w:bCs/>
        </w:rPr>
        <w:lastRenderedPageBreak/>
        <w:t xml:space="preserve"> </w:t>
      </w:r>
      <w:r w:rsidR="00145E08">
        <w:t xml:space="preserve">  </w:t>
      </w:r>
      <w:r w:rsidR="008F4637">
        <w:t xml:space="preserve"> </w:t>
      </w:r>
      <w:r w:rsidR="00E4480B">
        <w:t xml:space="preserve"> </w:t>
      </w:r>
      <w:r w:rsidR="00C5341F">
        <w:t xml:space="preserve">O  </w:t>
      </w:r>
      <w:proofErr w:type="spellStart"/>
      <w:r w:rsidR="00C5341F">
        <w:t>Humeově</w:t>
      </w:r>
      <w:proofErr w:type="spellEnd"/>
      <w:r w:rsidR="00C5341F">
        <w:t xml:space="preserve">  tezi</w:t>
      </w:r>
      <w:r>
        <w:t xml:space="preserve"> se mluví jako o  </w:t>
      </w:r>
      <w:r w:rsidRPr="0028585E">
        <w:rPr>
          <w:i/>
        </w:rPr>
        <w:t>„</w:t>
      </w:r>
      <w:proofErr w:type="spellStart"/>
      <w:r w:rsidRPr="0028585E">
        <w:rPr>
          <w:i/>
        </w:rPr>
        <w:t>Humeové</w:t>
      </w:r>
      <w:proofErr w:type="spellEnd"/>
      <w:r w:rsidRPr="0028585E">
        <w:rPr>
          <w:i/>
        </w:rPr>
        <w:t xml:space="preserve"> gilotině či břitvě“.</w:t>
      </w:r>
      <w:r>
        <w:t xml:space="preserve"> Jde o zásadu  myšlení, kdy  platí:   </w:t>
      </w:r>
    </w:p>
    <w:p w:rsidR="009F59CA" w:rsidRPr="009F59CA" w:rsidRDefault="009F59CA" w:rsidP="009F59CA">
      <w:pPr>
        <w:widowControl w:val="0"/>
        <w:autoSpaceDE w:val="0"/>
        <w:autoSpaceDN w:val="0"/>
        <w:adjustRightInd w:val="0"/>
        <w:spacing w:line="276" w:lineRule="auto"/>
        <w:jc w:val="both"/>
        <w:rPr>
          <w:bCs/>
          <w:i/>
        </w:rPr>
      </w:pPr>
      <w:r w:rsidRPr="00145E08">
        <w:rPr>
          <w:b/>
        </w:rPr>
        <w:t>a)</w:t>
      </w:r>
      <w:r>
        <w:rPr>
          <w:b/>
          <w:i/>
        </w:rPr>
        <w:t xml:space="preserve"> žádný soud o tom, </w:t>
      </w:r>
      <w:r w:rsidRPr="00145E08">
        <w:rPr>
          <w:b/>
          <w:i/>
        </w:rPr>
        <w:t xml:space="preserve"> co má být</w:t>
      </w:r>
      <w:r>
        <w:rPr>
          <w:b/>
          <w:i/>
        </w:rPr>
        <w:t xml:space="preserve"> (</w:t>
      </w:r>
      <w:proofErr w:type="spellStart"/>
      <w:r>
        <w:rPr>
          <w:b/>
          <w:i/>
        </w:rPr>
        <w:t>Sollen</w:t>
      </w:r>
      <w:proofErr w:type="spellEnd"/>
      <w:r>
        <w:rPr>
          <w:b/>
          <w:i/>
        </w:rPr>
        <w:t>)</w:t>
      </w:r>
      <w:r w:rsidRPr="00145E08">
        <w:rPr>
          <w:b/>
          <w:i/>
        </w:rPr>
        <w:t xml:space="preserve"> nevyplývá (nemůže být vyvozen) pouze z premis, které říkají, co je</w:t>
      </w:r>
      <w:r>
        <w:rPr>
          <w:b/>
          <w:i/>
        </w:rPr>
        <w:t xml:space="preserve"> (Sein);  </w:t>
      </w:r>
    </w:p>
    <w:p w:rsidR="009F59CA" w:rsidRDefault="009F59CA" w:rsidP="009F59CA">
      <w:pPr>
        <w:widowControl w:val="0"/>
        <w:autoSpaceDE w:val="0"/>
        <w:autoSpaceDN w:val="0"/>
        <w:adjustRightInd w:val="0"/>
        <w:spacing w:line="360" w:lineRule="auto"/>
        <w:jc w:val="both"/>
        <w:rPr>
          <w:b/>
          <w:i/>
        </w:rPr>
      </w:pPr>
      <w:r>
        <w:rPr>
          <w:b/>
          <w:i/>
        </w:rPr>
        <w:t xml:space="preserve">b) </w:t>
      </w:r>
      <w:r w:rsidRPr="00145E08">
        <w:rPr>
          <w:b/>
          <w:i/>
        </w:rPr>
        <w:t>z tvrzení o faktech</w:t>
      </w:r>
      <w:r>
        <w:rPr>
          <w:b/>
          <w:i/>
        </w:rPr>
        <w:t xml:space="preserve"> (Sein)</w:t>
      </w:r>
      <w:r w:rsidRPr="00145E08">
        <w:rPr>
          <w:b/>
          <w:i/>
        </w:rPr>
        <w:t xml:space="preserve"> nelze </w:t>
      </w:r>
      <w:r>
        <w:rPr>
          <w:b/>
          <w:i/>
        </w:rPr>
        <w:t>vyvodit (mravní) normy (</w:t>
      </w:r>
      <w:proofErr w:type="spellStart"/>
      <w:r>
        <w:rPr>
          <w:b/>
          <w:i/>
        </w:rPr>
        <w:t>Sollen</w:t>
      </w:r>
      <w:proofErr w:type="spellEnd"/>
      <w:r w:rsidRPr="00145E08">
        <w:rPr>
          <w:b/>
          <w:i/>
        </w:rPr>
        <w:t>).</w:t>
      </w:r>
    </w:p>
    <w:p w:rsidR="00C5341F" w:rsidRDefault="00C5341F" w:rsidP="009F59CA">
      <w:pPr>
        <w:widowControl w:val="0"/>
        <w:autoSpaceDE w:val="0"/>
        <w:autoSpaceDN w:val="0"/>
        <w:adjustRightInd w:val="0"/>
        <w:spacing w:line="360" w:lineRule="auto"/>
        <w:jc w:val="both"/>
      </w:pPr>
      <w:r>
        <w:t xml:space="preserve">Například </w:t>
      </w:r>
      <w:r w:rsidR="009F59CA">
        <w:t xml:space="preserve"> podle </w:t>
      </w:r>
      <w:proofErr w:type="spellStart"/>
      <w:r w:rsidR="009F59CA">
        <w:t>Huma</w:t>
      </w:r>
      <w:proofErr w:type="spellEnd"/>
      <w:r w:rsidR="009F59CA">
        <w:t xml:space="preserve"> nelze  z</w:t>
      </w:r>
      <w:r>
        <w:t> faktu  potvrzeného   zkušeností</w:t>
      </w:r>
      <w:r w:rsidR="009F59CA">
        <w:t xml:space="preserve">   o  tom,  že  lidé  lžou,   odvodit zákaz (normu), že se lhát nesmí! </w:t>
      </w:r>
    </w:p>
    <w:p w:rsidR="009F59CA" w:rsidRDefault="009F59CA" w:rsidP="009F59CA">
      <w:pPr>
        <w:widowControl w:val="0"/>
        <w:autoSpaceDE w:val="0"/>
        <w:autoSpaceDN w:val="0"/>
        <w:adjustRightInd w:val="0"/>
        <w:spacing w:line="360" w:lineRule="auto"/>
        <w:jc w:val="both"/>
      </w:pPr>
      <w:r>
        <w:t xml:space="preserve">Zároveň  je nutné zdůraznit, že to   neznamená, </w:t>
      </w:r>
    </w:p>
    <w:p w:rsidR="009F59CA" w:rsidRPr="0028585E" w:rsidRDefault="009F59CA" w:rsidP="009F59CA">
      <w:pPr>
        <w:widowControl w:val="0"/>
        <w:autoSpaceDE w:val="0"/>
        <w:autoSpaceDN w:val="0"/>
        <w:adjustRightInd w:val="0"/>
        <w:spacing w:line="360" w:lineRule="auto"/>
        <w:jc w:val="both"/>
      </w:pPr>
      <w:r w:rsidRPr="002005C9">
        <w:rPr>
          <w:i/>
        </w:rPr>
        <w:t>a) že to, co má být</w:t>
      </w:r>
      <w:r w:rsidR="00C5341F">
        <w:rPr>
          <w:i/>
        </w:rPr>
        <w:t>,</w:t>
      </w:r>
      <w:r w:rsidRPr="002005C9">
        <w:rPr>
          <w:i/>
        </w:rPr>
        <w:t xml:space="preserve"> nesouvisí  s tím, co je; </w:t>
      </w:r>
    </w:p>
    <w:p w:rsidR="009F59CA" w:rsidRDefault="009F59CA" w:rsidP="009F59CA">
      <w:pPr>
        <w:widowControl w:val="0"/>
        <w:autoSpaceDE w:val="0"/>
        <w:autoSpaceDN w:val="0"/>
        <w:adjustRightInd w:val="0"/>
        <w:spacing w:line="360" w:lineRule="auto"/>
        <w:jc w:val="both"/>
        <w:rPr>
          <w:i/>
        </w:rPr>
      </w:pPr>
      <w:r w:rsidRPr="002005C9">
        <w:rPr>
          <w:i/>
        </w:rPr>
        <w:t>b) že o tom, co by mělo nebo  nemělo být</w:t>
      </w:r>
      <w:r w:rsidR="00C5341F">
        <w:rPr>
          <w:i/>
        </w:rPr>
        <w:t xml:space="preserve">, </w:t>
      </w:r>
      <w:r w:rsidRPr="002005C9">
        <w:rPr>
          <w:i/>
        </w:rPr>
        <w:t xml:space="preserve"> nelze racionálně (logicky)  diskutovat. </w:t>
      </w:r>
    </w:p>
    <w:p w:rsidR="001A5233" w:rsidRPr="002005C9" w:rsidRDefault="009F59CA" w:rsidP="009F59CA">
      <w:pPr>
        <w:widowControl w:val="0"/>
        <w:autoSpaceDE w:val="0"/>
        <w:autoSpaceDN w:val="0"/>
        <w:adjustRightInd w:val="0"/>
        <w:spacing w:line="360" w:lineRule="auto"/>
        <w:jc w:val="both"/>
        <w:rPr>
          <w:bCs/>
          <w:i/>
        </w:rPr>
      </w:pPr>
      <w:r>
        <w:t>Jen to není zdr</w:t>
      </w:r>
      <w:r w:rsidR="00C5341F">
        <w:t>ojem nějaké povinnosti, závazku</w:t>
      </w:r>
      <w:r>
        <w:t xml:space="preserve"> (toho, co má být).</w:t>
      </w:r>
    </w:p>
    <w:p w:rsidR="00E4480B" w:rsidRPr="002005C9" w:rsidRDefault="00B92128" w:rsidP="002A0C80">
      <w:pPr>
        <w:widowControl w:val="0"/>
        <w:autoSpaceDE w:val="0"/>
        <w:autoSpaceDN w:val="0"/>
        <w:adjustRightInd w:val="0"/>
        <w:spacing w:line="360" w:lineRule="auto"/>
        <w:jc w:val="both"/>
        <w:rPr>
          <w:bCs/>
          <w:i/>
        </w:rPr>
      </w:pPr>
      <w:r w:rsidRPr="002005C9">
        <w:rPr>
          <w:bCs/>
          <w:i/>
        </w:rPr>
        <w:t xml:space="preserve">  </w:t>
      </w:r>
    </w:p>
    <w:p w:rsidR="002005C9" w:rsidRDefault="002005C9"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bCs/>
          <w:sz w:val="20"/>
          <w:szCs w:val="20"/>
        </w:rPr>
      </w:pPr>
      <w:r>
        <w:rPr>
          <w:b/>
          <w:bCs/>
          <w:sz w:val="20"/>
          <w:szCs w:val="20"/>
        </w:rPr>
        <w:t>Poznámka:</w:t>
      </w:r>
    </w:p>
    <w:p w:rsidR="009F59CA" w:rsidRPr="009F59CA" w:rsidRDefault="00E4480B" w:rsidP="009F59C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bCs/>
          <w:sz w:val="20"/>
          <w:szCs w:val="20"/>
        </w:rPr>
      </w:pPr>
      <w:proofErr w:type="spellStart"/>
      <w:r w:rsidRPr="00E4480B">
        <w:rPr>
          <w:bCs/>
          <w:sz w:val="20"/>
          <w:szCs w:val="20"/>
        </w:rPr>
        <w:t>Humův</w:t>
      </w:r>
      <w:proofErr w:type="spellEnd"/>
      <w:r w:rsidRPr="00E4480B">
        <w:rPr>
          <w:bCs/>
          <w:sz w:val="20"/>
          <w:szCs w:val="20"/>
        </w:rPr>
        <w:t xml:space="preserve"> zákon  se často zaměňuje se stanoviskem, které </w:t>
      </w:r>
      <w:r>
        <w:rPr>
          <w:bCs/>
          <w:sz w:val="20"/>
          <w:szCs w:val="20"/>
        </w:rPr>
        <w:t>později</w:t>
      </w:r>
      <w:r w:rsidRPr="00E4480B">
        <w:rPr>
          <w:bCs/>
          <w:sz w:val="20"/>
          <w:szCs w:val="20"/>
        </w:rPr>
        <w:t xml:space="preserve"> </w:t>
      </w:r>
      <w:r>
        <w:rPr>
          <w:bCs/>
          <w:sz w:val="20"/>
          <w:szCs w:val="20"/>
        </w:rPr>
        <w:t xml:space="preserve">předložil </w:t>
      </w:r>
      <w:r w:rsidR="00236B02">
        <w:rPr>
          <w:bCs/>
          <w:sz w:val="20"/>
          <w:szCs w:val="20"/>
        </w:rPr>
        <w:t xml:space="preserve">britský </w:t>
      </w:r>
      <w:proofErr w:type="gramStart"/>
      <w:r w:rsidRPr="00E4480B">
        <w:rPr>
          <w:bCs/>
          <w:sz w:val="20"/>
          <w:szCs w:val="20"/>
        </w:rPr>
        <w:t xml:space="preserve">filozof </w:t>
      </w:r>
      <w:proofErr w:type="spellStart"/>
      <w:r w:rsidRPr="00721D0C">
        <w:rPr>
          <w:bCs/>
          <w:i/>
          <w:sz w:val="20"/>
          <w:szCs w:val="20"/>
        </w:rPr>
        <w:t>G.F.Moore</w:t>
      </w:r>
      <w:proofErr w:type="spellEnd"/>
      <w:proofErr w:type="gramEnd"/>
      <w:r w:rsidRPr="00721D0C">
        <w:rPr>
          <w:bCs/>
          <w:i/>
          <w:sz w:val="20"/>
          <w:szCs w:val="20"/>
        </w:rPr>
        <w:t xml:space="preserve"> </w:t>
      </w:r>
      <w:r w:rsidR="00721D0C" w:rsidRPr="00721D0C">
        <w:rPr>
          <w:bCs/>
          <w:i/>
          <w:sz w:val="20"/>
          <w:szCs w:val="20"/>
        </w:rPr>
        <w:t>(18</w:t>
      </w:r>
      <w:r w:rsidR="00236B02">
        <w:rPr>
          <w:bCs/>
          <w:i/>
          <w:sz w:val="20"/>
          <w:szCs w:val="20"/>
        </w:rPr>
        <w:t>73</w:t>
      </w:r>
      <w:r w:rsidR="00721D0C" w:rsidRPr="00721D0C">
        <w:rPr>
          <w:bCs/>
          <w:i/>
          <w:sz w:val="20"/>
          <w:szCs w:val="20"/>
        </w:rPr>
        <w:t>-19</w:t>
      </w:r>
      <w:r w:rsidR="00236B02">
        <w:rPr>
          <w:bCs/>
          <w:i/>
          <w:sz w:val="20"/>
          <w:szCs w:val="20"/>
        </w:rPr>
        <w:t>58</w:t>
      </w:r>
      <w:r w:rsidR="00721D0C" w:rsidRPr="00721D0C">
        <w:rPr>
          <w:bCs/>
          <w:i/>
          <w:sz w:val="20"/>
          <w:szCs w:val="20"/>
        </w:rPr>
        <w:t>)</w:t>
      </w:r>
      <w:r w:rsidR="008F57A9">
        <w:rPr>
          <w:bCs/>
          <w:i/>
          <w:sz w:val="20"/>
          <w:szCs w:val="20"/>
        </w:rPr>
        <w:t xml:space="preserve">. </w:t>
      </w:r>
      <w:r w:rsidR="008F57A9">
        <w:rPr>
          <w:bCs/>
          <w:sz w:val="20"/>
          <w:szCs w:val="20"/>
        </w:rPr>
        <w:t>Ten</w:t>
      </w:r>
      <w:r w:rsidR="00721D0C" w:rsidRPr="008F57A9">
        <w:rPr>
          <w:bCs/>
          <w:sz w:val="20"/>
          <w:szCs w:val="20"/>
        </w:rPr>
        <w:t xml:space="preserve"> </w:t>
      </w:r>
      <w:r w:rsidRPr="008F57A9">
        <w:rPr>
          <w:bCs/>
          <w:sz w:val="20"/>
          <w:szCs w:val="20"/>
        </w:rPr>
        <w:t>k</w:t>
      </w:r>
      <w:r w:rsidRPr="00E4480B">
        <w:rPr>
          <w:bCs/>
          <w:sz w:val="20"/>
          <w:szCs w:val="20"/>
        </w:rPr>
        <w:t xml:space="preserve">ritizoval </w:t>
      </w:r>
      <w:r w:rsidR="008F57A9">
        <w:rPr>
          <w:bCs/>
          <w:sz w:val="20"/>
          <w:szCs w:val="20"/>
        </w:rPr>
        <w:t xml:space="preserve">své  </w:t>
      </w:r>
      <w:r w:rsidRPr="00E4480B">
        <w:rPr>
          <w:bCs/>
          <w:sz w:val="20"/>
          <w:szCs w:val="20"/>
        </w:rPr>
        <w:t xml:space="preserve">předchůdce za  </w:t>
      </w:r>
      <w:r w:rsidR="004B2A0E" w:rsidRPr="00E4480B">
        <w:rPr>
          <w:bCs/>
          <w:sz w:val="20"/>
          <w:szCs w:val="20"/>
        </w:rPr>
        <w:t xml:space="preserve">tzv. </w:t>
      </w:r>
      <w:r w:rsidR="004B2A0E" w:rsidRPr="00E4480B">
        <w:rPr>
          <w:bCs/>
          <w:i/>
          <w:sz w:val="20"/>
          <w:szCs w:val="20"/>
        </w:rPr>
        <w:t>naturalistick</w:t>
      </w:r>
      <w:r w:rsidRPr="00E4480B">
        <w:rPr>
          <w:bCs/>
          <w:i/>
          <w:sz w:val="20"/>
          <w:szCs w:val="20"/>
        </w:rPr>
        <w:t xml:space="preserve">ý </w:t>
      </w:r>
      <w:r w:rsidR="004B2A0E" w:rsidRPr="00E4480B">
        <w:rPr>
          <w:bCs/>
          <w:i/>
          <w:sz w:val="20"/>
          <w:szCs w:val="20"/>
        </w:rPr>
        <w:t xml:space="preserve"> myln</w:t>
      </w:r>
      <w:r w:rsidRPr="00E4480B">
        <w:rPr>
          <w:bCs/>
          <w:i/>
          <w:sz w:val="20"/>
          <w:szCs w:val="20"/>
        </w:rPr>
        <w:t xml:space="preserve">ý  </w:t>
      </w:r>
      <w:r w:rsidR="004B2A0E" w:rsidRPr="00E4480B">
        <w:rPr>
          <w:bCs/>
          <w:i/>
          <w:sz w:val="20"/>
          <w:szCs w:val="20"/>
        </w:rPr>
        <w:t>závěr (</w:t>
      </w:r>
      <w:proofErr w:type="spellStart"/>
      <w:r w:rsidR="004B2A0E" w:rsidRPr="00E4480B">
        <w:rPr>
          <w:bCs/>
          <w:i/>
          <w:sz w:val="20"/>
          <w:szCs w:val="20"/>
        </w:rPr>
        <w:t>naturalistic</w:t>
      </w:r>
      <w:proofErr w:type="spellEnd"/>
      <w:r w:rsidR="004B2A0E" w:rsidRPr="00E4480B">
        <w:rPr>
          <w:bCs/>
          <w:i/>
          <w:sz w:val="20"/>
          <w:szCs w:val="20"/>
        </w:rPr>
        <w:t xml:space="preserve"> </w:t>
      </w:r>
      <w:proofErr w:type="spellStart"/>
      <w:r w:rsidR="004B2A0E" w:rsidRPr="00E4480B">
        <w:rPr>
          <w:bCs/>
          <w:i/>
          <w:sz w:val="20"/>
          <w:szCs w:val="20"/>
        </w:rPr>
        <w:t>fallacy</w:t>
      </w:r>
      <w:proofErr w:type="spellEnd"/>
      <w:r w:rsidR="004B2A0E" w:rsidRPr="00E4480B">
        <w:rPr>
          <w:bCs/>
          <w:i/>
          <w:sz w:val="20"/>
          <w:szCs w:val="20"/>
        </w:rPr>
        <w:t>).</w:t>
      </w:r>
      <w:r w:rsidRPr="00E4480B">
        <w:rPr>
          <w:bCs/>
          <w:i/>
          <w:sz w:val="20"/>
          <w:szCs w:val="20"/>
        </w:rPr>
        <w:t xml:space="preserve">  </w:t>
      </w:r>
      <w:r w:rsidRPr="00E4480B">
        <w:rPr>
          <w:bCs/>
          <w:sz w:val="20"/>
          <w:szCs w:val="20"/>
        </w:rPr>
        <w:t>Tohoto klamu se dopouštíme</w:t>
      </w:r>
      <w:r>
        <w:rPr>
          <w:bCs/>
          <w:sz w:val="20"/>
          <w:szCs w:val="20"/>
        </w:rPr>
        <w:t xml:space="preserve"> tím, že  etické pojmy </w:t>
      </w:r>
      <w:r w:rsidR="00A40B72">
        <w:rPr>
          <w:bCs/>
          <w:sz w:val="20"/>
          <w:szCs w:val="20"/>
        </w:rPr>
        <w:t>vymezujeme p</w:t>
      </w:r>
      <w:r>
        <w:rPr>
          <w:bCs/>
          <w:sz w:val="20"/>
          <w:szCs w:val="20"/>
        </w:rPr>
        <w:t xml:space="preserve">rostřednictvím  přirozených vlastností. Například </w:t>
      </w:r>
      <w:r w:rsidR="00EF5FE5">
        <w:rPr>
          <w:bCs/>
          <w:sz w:val="20"/>
          <w:szCs w:val="20"/>
        </w:rPr>
        <w:t xml:space="preserve">to, co je </w:t>
      </w:r>
      <w:r>
        <w:rPr>
          <w:bCs/>
          <w:sz w:val="20"/>
          <w:szCs w:val="20"/>
        </w:rPr>
        <w:t>„dobré“</w:t>
      </w:r>
      <w:r w:rsidR="00E336B6">
        <w:rPr>
          <w:bCs/>
          <w:sz w:val="20"/>
          <w:szCs w:val="20"/>
        </w:rPr>
        <w:t xml:space="preserve">, </w:t>
      </w:r>
      <w:r>
        <w:rPr>
          <w:bCs/>
          <w:sz w:val="20"/>
          <w:szCs w:val="20"/>
        </w:rPr>
        <w:t xml:space="preserve"> je zároveň chápan</w:t>
      </w:r>
      <w:r w:rsidR="00EF5FE5">
        <w:rPr>
          <w:bCs/>
          <w:sz w:val="20"/>
          <w:szCs w:val="20"/>
        </w:rPr>
        <w:t xml:space="preserve">é </w:t>
      </w:r>
      <w:r>
        <w:rPr>
          <w:bCs/>
          <w:sz w:val="20"/>
          <w:szCs w:val="20"/>
        </w:rPr>
        <w:t xml:space="preserve"> i ve významu „příjemné“.</w:t>
      </w:r>
      <w:r w:rsidR="00EF5FE5">
        <w:rPr>
          <w:bCs/>
          <w:sz w:val="20"/>
          <w:szCs w:val="20"/>
        </w:rPr>
        <w:t xml:space="preserve"> </w:t>
      </w:r>
      <w:proofErr w:type="spellStart"/>
      <w:r w:rsidR="00EF5FE5">
        <w:rPr>
          <w:bCs/>
          <w:sz w:val="20"/>
          <w:szCs w:val="20"/>
        </w:rPr>
        <w:t>Moore</w:t>
      </w:r>
      <w:proofErr w:type="spellEnd"/>
      <w:r w:rsidR="00EF5FE5">
        <w:rPr>
          <w:bCs/>
          <w:sz w:val="20"/>
          <w:szCs w:val="20"/>
        </w:rPr>
        <w:t xml:space="preserve"> se ptá, </w:t>
      </w:r>
      <w:r w:rsidR="00236B02">
        <w:rPr>
          <w:bCs/>
          <w:sz w:val="20"/>
          <w:szCs w:val="20"/>
        </w:rPr>
        <w:t xml:space="preserve">zda </w:t>
      </w:r>
      <w:r w:rsidR="00EF5FE5">
        <w:rPr>
          <w:bCs/>
          <w:sz w:val="20"/>
          <w:szCs w:val="20"/>
        </w:rPr>
        <w:t xml:space="preserve"> je</w:t>
      </w:r>
      <w:r w:rsidR="00236B02">
        <w:rPr>
          <w:bCs/>
          <w:sz w:val="20"/>
          <w:szCs w:val="20"/>
        </w:rPr>
        <w:t xml:space="preserve"> to, co je příjemné, také dobré? </w:t>
      </w:r>
      <w:r w:rsidR="00EF5FE5">
        <w:rPr>
          <w:bCs/>
          <w:sz w:val="20"/>
          <w:szCs w:val="20"/>
        </w:rPr>
        <w:t xml:space="preserve"> Zastává názor, že morální (etické)  pojmy nemají „přirozené“ vlastnosti.        </w:t>
      </w:r>
      <w:r>
        <w:rPr>
          <w:bCs/>
          <w:sz w:val="20"/>
          <w:szCs w:val="20"/>
        </w:rPr>
        <w:t xml:space="preserve">   </w:t>
      </w:r>
      <w:r w:rsidR="00EE28C9" w:rsidRPr="00E4480B">
        <w:rPr>
          <w:bCs/>
          <w:sz w:val="20"/>
          <w:szCs w:val="20"/>
        </w:rPr>
        <w:t xml:space="preserve">  </w:t>
      </w:r>
    </w:p>
    <w:p w:rsidR="00E4480B" w:rsidRDefault="00E4480B" w:rsidP="002A0C80">
      <w:pPr>
        <w:widowControl w:val="0"/>
        <w:autoSpaceDE w:val="0"/>
        <w:autoSpaceDN w:val="0"/>
        <w:adjustRightInd w:val="0"/>
        <w:jc w:val="both"/>
        <w:rPr>
          <w:bCs/>
          <w:sz w:val="20"/>
          <w:szCs w:val="20"/>
        </w:rPr>
      </w:pPr>
    </w:p>
    <w:p w:rsidR="009F59CA" w:rsidRDefault="009F59CA" w:rsidP="002A0C80">
      <w:pPr>
        <w:widowControl w:val="0"/>
        <w:autoSpaceDE w:val="0"/>
        <w:autoSpaceDN w:val="0"/>
        <w:adjustRightInd w:val="0"/>
        <w:jc w:val="both"/>
        <w:rPr>
          <w:bCs/>
          <w:sz w:val="20"/>
          <w:szCs w:val="20"/>
        </w:rPr>
      </w:pPr>
    </w:p>
    <w:p w:rsidR="009F59CA" w:rsidRDefault="009F59CA" w:rsidP="002A0C80">
      <w:pPr>
        <w:widowControl w:val="0"/>
        <w:autoSpaceDE w:val="0"/>
        <w:autoSpaceDN w:val="0"/>
        <w:adjustRightInd w:val="0"/>
        <w:jc w:val="both"/>
        <w:rPr>
          <w:bCs/>
          <w:sz w:val="20"/>
          <w:szCs w:val="20"/>
        </w:rPr>
      </w:pPr>
    </w:p>
    <w:p w:rsidR="009F59CA" w:rsidRDefault="009F59CA" w:rsidP="002A0C80">
      <w:pPr>
        <w:widowControl w:val="0"/>
        <w:autoSpaceDE w:val="0"/>
        <w:autoSpaceDN w:val="0"/>
        <w:adjustRightInd w:val="0"/>
        <w:jc w:val="both"/>
        <w:rPr>
          <w:bCs/>
          <w:sz w:val="20"/>
          <w:szCs w:val="20"/>
        </w:rPr>
      </w:pPr>
    </w:p>
    <w:p w:rsidR="009F59CA" w:rsidRDefault="009F59CA" w:rsidP="002A0C80">
      <w:pPr>
        <w:widowControl w:val="0"/>
        <w:autoSpaceDE w:val="0"/>
        <w:autoSpaceDN w:val="0"/>
        <w:adjustRightInd w:val="0"/>
        <w:jc w:val="both"/>
        <w:rPr>
          <w:bCs/>
          <w:sz w:val="20"/>
          <w:szCs w:val="20"/>
        </w:rPr>
      </w:pPr>
    </w:p>
    <w:p w:rsidR="009F59CA" w:rsidRDefault="009F59CA" w:rsidP="009F59CA">
      <w:pPr>
        <w:widowControl w:val="0"/>
        <w:autoSpaceDE w:val="0"/>
        <w:autoSpaceDN w:val="0"/>
        <w:adjustRightInd w:val="0"/>
        <w:ind w:right="57"/>
        <w:jc w:val="both"/>
        <w:rPr>
          <w:b/>
          <w:bCs/>
          <w:i/>
          <w:iCs/>
          <w:color w:val="000000"/>
          <w:sz w:val="22"/>
          <w:szCs w:val="22"/>
        </w:rPr>
      </w:pPr>
    </w:p>
    <w:p w:rsidR="009F59CA" w:rsidRPr="001A387B" w:rsidRDefault="009F59CA" w:rsidP="009F59CA">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b/>
          <w:bCs/>
          <w:i/>
          <w:sz w:val="22"/>
          <w:szCs w:val="22"/>
        </w:rPr>
      </w:pPr>
      <w:r w:rsidRPr="001A387B">
        <w:rPr>
          <w:b/>
          <w:bCs/>
          <w:i/>
          <w:sz w:val="22"/>
          <w:szCs w:val="22"/>
        </w:rPr>
        <w:t>Úkol č. 5</w:t>
      </w:r>
    </w:p>
    <w:p w:rsidR="009F59CA" w:rsidRPr="00150F61" w:rsidRDefault="009F59CA" w:rsidP="009F59CA">
      <w:pPr>
        <w:widowControl w:val="0"/>
        <w:pBdr>
          <w:top w:val="single" w:sz="4" w:space="1" w:color="auto"/>
          <w:left w:val="single" w:sz="4" w:space="4" w:color="auto"/>
          <w:bottom w:val="single" w:sz="4" w:space="1" w:color="auto"/>
          <w:right w:val="single" w:sz="4" w:space="4" w:color="auto"/>
        </w:pBdr>
        <w:autoSpaceDE w:val="0"/>
        <w:autoSpaceDN w:val="0"/>
        <w:adjustRightInd w:val="0"/>
        <w:rPr>
          <w:bCs/>
          <w:sz w:val="22"/>
          <w:szCs w:val="22"/>
        </w:rPr>
      </w:pPr>
      <w:r w:rsidRPr="00150F61">
        <w:rPr>
          <w:bCs/>
          <w:sz w:val="22"/>
          <w:szCs w:val="22"/>
        </w:rPr>
        <w:t xml:space="preserve">Na základě fiktivního hovoru dvou kamarádek vyvoďte závěr, ze kterého  bude plynout, že lhát se nesmí. Jde o dvě kamarádky Marii  a Annu.  </w:t>
      </w:r>
    </w:p>
    <w:p w:rsidR="009F59CA" w:rsidRPr="00150F61" w:rsidRDefault="009F59CA" w:rsidP="009F59CA">
      <w:pPr>
        <w:widowControl w:val="0"/>
        <w:pBdr>
          <w:top w:val="single" w:sz="4" w:space="1" w:color="auto"/>
          <w:left w:val="single" w:sz="4" w:space="4" w:color="auto"/>
          <w:bottom w:val="single" w:sz="4" w:space="1" w:color="auto"/>
          <w:right w:val="single" w:sz="4" w:space="4" w:color="auto"/>
        </w:pBdr>
        <w:autoSpaceDE w:val="0"/>
        <w:autoSpaceDN w:val="0"/>
        <w:adjustRightInd w:val="0"/>
        <w:rPr>
          <w:bCs/>
          <w:i/>
          <w:sz w:val="22"/>
          <w:szCs w:val="22"/>
        </w:rPr>
      </w:pPr>
      <w:r w:rsidRPr="00150F61">
        <w:rPr>
          <w:bCs/>
          <w:i/>
          <w:sz w:val="22"/>
          <w:szCs w:val="22"/>
        </w:rPr>
        <w:t>M: Neměla bys Janovi lhát!</w:t>
      </w:r>
    </w:p>
    <w:p w:rsidR="009F59CA" w:rsidRPr="00150F61" w:rsidRDefault="009F59CA" w:rsidP="009F59CA">
      <w:pPr>
        <w:widowControl w:val="0"/>
        <w:pBdr>
          <w:top w:val="single" w:sz="4" w:space="1" w:color="auto"/>
          <w:left w:val="single" w:sz="4" w:space="4" w:color="auto"/>
          <w:bottom w:val="single" w:sz="4" w:space="1" w:color="auto"/>
          <w:right w:val="single" w:sz="4" w:space="4" w:color="auto"/>
        </w:pBdr>
        <w:autoSpaceDE w:val="0"/>
        <w:autoSpaceDN w:val="0"/>
        <w:adjustRightInd w:val="0"/>
        <w:rPr>
          <w:bCs/>
          <w:i/>
          <w:sz w:val="22"/>
          <w:szCs w:val="22"/>
        </w:rPr>
      </w:pPr>
      <w:r w:rsidRPr="00150F61">
        <w:rPr>
          <w:bCs/>
          <w:i/>
          <w:sz w:val="22"/>
          <w:szCs w:val="22"/>
        </w:rPr>
        <w:t xml:space="preserve">A: Proč? </w:t>
      </w:r>
    </w:p>
    <w:p w:rsidR="009F59CA" w:rsidRPr="00150F61" w:rsidRDefault="009F59CA" w:rsidP="009F59CA">
      <w:pPr>
        <w:widowControl w:val="0"/>
        <w:pBdr>
          <w:top w:val="single" w:sz="4" w:space="1" w:color="auto"/>
          <w:left w:val="single" w:sz="4" w:space="4" w:color="auto"/>
          <w:bottom w:val="single" w:sz="4" w:space="1" w:color="auto"/>
          <w:right w:val="single" w:sz="4" w:space="4" w:color="auto"/>
        </w:pBdr>
        <w:autoSpaceDE w:val="0"/>
        <w:autoSpaceDN w:val="0"/>
        <w:adjustRightInd w:val="0"/>
        <w:rPr>
          <w:bCs/>
          <w:i/>
          <w:sz w:val="22"/>
          <w:szCs w:val="22"/>
        </w:rPr>
      </w:pPr>
      <w:r w:rsidRPr="00150F61">
        <w:rPr>
          <w:bCs/>
          <w:i/>
          <w:sz w:val="22"/>
          <w:szCs w:val="22"/>
        </w:rPr>
        <w:t>M: Je to tvůj muž.</w:t>
      </w:r>
    </w:p>
    <w:p w:rsidR="009F59CA" w:rsidRPr="00150F61" w:rsidRDefault="009F59CA" w:rsidP="009F59CA">
      <w:pPr>
        <w:widowControl w:val="0"/>
        <w:pBdr>
          <w:top w:val="single" w:sz="4" w:space="1" w:color="auto"/>
          <w:left w:val="single" w:sz="4" w:space="4" w:color="auto"/>
          <w:bottom w:val="single" w:sz="4" w:space="1" w:color="auto"/>
          <w:right w:val="single" w:sz="4" w:space="4" w:color="auto"/>
        </w:pBdr>
        <w:autoSpaceDE w:val="0"/>
        <w:autoSpaceDN w:val="0"/>
        <w:adjustRightInd w:val="0"/>
        <w:rPr>
          <w:bCs/>
          <w:i/>
          <w:sz w:val="22"/>
          <w:szCs w:val="22"/>
        </w:rPr>
      </w:pPr>
      <w:r w:rsidRPr="00150F61">
        <w:rPr>
          <w:bCs/>
          <w:i/>
          <w:sz w:val="22"/>
          <w:szCs w:val="22"/>
        </w:rPr>
        <w:t xml:space="preserve">A: Ano, a jen proto mu nemám lhát? </w:t>
      </w:r>
    </w:p>
    <w:p w:rsidR="009F59CA" w:rsidRPr="00150F61" w:rsidRDefault="009F59CA" w:rsidP="009F59CA">
      <w:pPr>
        <w:widowControl w:val="0"/>
        <w:pBdr>
          <w:top w:val="single" w:sz="4" w:space="1" w:color="auto"/>
          <w:left w:val="single" w:sz="4" w:space="4" w:color="auto"/>
          <w:bottom w:val="single" w:sz="4" w:space="1" w:color="auto"/>
          <w:right w:val="single" w:sz="4" w:space="4" w:color="auto"/>
        </w:pBdr>
        <w:autoSpaceDE w:val="0"/>
        <w:autoSpaceDN w:val="0"/>
        <w:adjustRightInd w:val="0"/>
        <w:rPr>
          <w:bCs/>
          <w:i/>
          <w:sz w:val="22"/>
          <w:szCs w:val="22"/>
        </w:rPr>
      </w:pPr>
      <w:r w:rsidRPr="00150F61">
        <w:rPr>
          <w:bCs/>
          <w:i/>
          <w:sz w:val="22"/>
          <w:szCs w:val="22"/>
        </w:rPr>
        <w:t xml:space="preserve">M: Už je dost nešťastný. </w:t>
      </w:r>
    </w:p>
    <w:p w:rsidR="009F59CA" w:rsidRPr="00150F61" w:rsidRDefault="009F59CA" w:rsidP="009F59CA">
      <w:pPr>
        <w:widowControl w:val="0"/>
        <w:pBdr>
          <w:top w:val="single" w:sz="4" w:space="1" w:color="auto"/>
          <w:left w:val="single" w:sz="4" w:space="4" w:color="auto"/>
          <w:bottom w:val="single" w:sz="4" w:space="1" w:color="auto"/>
          <w:right w:val="single" w:sz="4" w:space="4" w:color="auto"/>
        </w:pBdr>
        <w:autoSpaceDE w:val="0"/>
        <w:autoSpaceDN w:val="0"/>
        <w:adjustRightInd w:val="0"/>
        <w:rPr>
          <w:bCs/>
          <w:i/>
          <w:sz w:val="22"/>
          <w:szCs w:val="22"/>
        </w:rPr>
      </w:pPr>
      <w:r w:rsidRPr="00150F61">
        <w:rPr>
          <w:bCs/>
          <w:i/>
          <w:sz w:val="22"/>
          <w:szCs w:val="22"/>
        </w:rPr>
        <w:t xml:space="preserve">A:  Chápu, a z toho plyne, že mu nemám lhát? </w:t>
      </w:r>
    </w:p>
    <w:p w:rsidR="009F59CA" w:rsidRPr="00150F61" w:rsidRDefault="009F59CA" w:rsidP="009F59CA">
      <w:pPr>
        <w:widowControl w:val="0"/>
        <w:pBdr>
          <w:top w:val="single" w:sz="4" w:space="1" w:color="auto"/>
          <w:left w:val="single" w:sz="4" w:space="4" w:color="auto"/>
          <w:bottom w:val="single" w:sz="4" w:space="1" w:color="auto"/>
          <w:right w:val="single" w:sz="4" w:space="4" w:color="auto"/>
        </w:pBdr>
        <w:autoSpaceDE w:val="0"/>
        <w:autoSpaceDN w:val="0"/>
        <w:adjustRightInd w:val="0"/>
        <w:rPr>
          <w:bCs/>
          <w:i/>
          <w:sz w:val="22"/>
          <w:szCs w:val="22"/>
        </w:rPr>
      </w:pPr>
      <w:r w:rsidRPr="00150F61">
        <w:rPr>
          <w:bCs/>
          <w:i/>
          <w:sz w:val="22"/>
          <w:szCs w:val="22"/>
        </w:rPr>
        <w:t xml:space="preserve">M: Když mu budeš lhát, tak  jen budeš prohlubovat jeho  neštěstí. </w:t>
      </w:r>
    </w:p>
    <w:p w:rsidR="009F59CA" w:rsidRPr="00150F61" w:rsidRDefault="009F59CA" w:rsidP="009F59CA">
      <w:pPr>
        <w:widowControl w:val="0"/>
        <w:pBdr>
          <w:top w:val="single" w:sz="4" w:space="1" w:color="auto"/>
          <w:left w:val="single" w:sz="4" w:space="4" w:color="auto"/>
          <w:bottom w:val="single" w:sz="4" w:space="1" w:color="auto"/>
          <w:right w:val="single" w:sz="4" w:space="4" w:color="auto"/>
        </w:pBdr>
        <w:autoSpaceDE w:val="0"/>
        <w:autoSpaceDN w:val="0"/>
        <w:adjustRightInd w:val="0"/>
        <w:rPr>
          <w:bCs/>
          <w:i/>
          <w:sz w:val="22"/>
          <w:szCs w:val="22"/>
        </w:rPr>
      </w:pPr>
      <w:r w:rsidRPr="00150F61">
        <w:rPr>
          <w:bCs/>
          <w:i/>
          <w:sz w:val="22"/>
          <w:szCs w:val="22"/>
        </w:rPr>
        <w:t xml:space="preserve">A:  Aha, ale  jak z toho plyne, že bych mu neměla lhát?   </w:t>
      </w:r>
    </w:p>
    <w:p w:rsidR="009F59CA" w:rsidRDefault="009F59CA" w:rsidP="009F59CA">
      <w:pPr>
        <w:widowControl w:val="0"/>
        <w:pBdr>
          <w:top w:val="single" w:sz="4" w:space="1" w:color="auto"/>
          <w:left w:val="single" w:sz="4" w:space="4" w:color="auto"/>
          <w:bottom w:val="single" w:sz="4" w:space="1" w:color="auto"/>
          <w:right w:val="single" w:sz="4" w:space="4" w:color="auto"/>
        </w:pBdr>
        <w:autoSpaceDE w:val="0"/>
        <w:autoSpaceDN w:val="0"/>
        <w:adjustRightInd w:val="0"/>
        <w:rPr>
          <w:b/>
          <w:bCs/>
          <w:i/>
          <w:sz w:val="22"/>
          <w:szCs w:val="22"/>
        </w:rPr>
      </w:pPr>
      <w:r w:rsidRPr="00150F61">
        <w:rPr>
          <w:b/>
          <w:bCs/>
          <w:i/>
          <w:sz w:val="22"/>
          <w:szCs w:val="22"/>
        </w:rPr>
        <w:t xml:space="preserve">Učiňte závěr, ze kterého plyne, proč  by Anna neměla  </w:t>
      </w:r>
      <w:r>
        <w:rPr>
          <w:b/>
          <w:bCs/>
          <w:i/>
          <w:sz w:val="22"/>
          <w:szCs w:val="22"/>
        </w:rPr>
        <w:t xml:space="preserve">svému muži </w:t>
      </w:r>
      <w:r w:rsidRPr="00150F61">
        <w:rPr>
          <w:b/>
          <w:bCs/>
          <w:i/>
          <w:sz w:val="22"/>
          <w:szCs w:val="22"/>
        </w:rPr>
        <w:t>lhát?</w:t>
      </w:r>
      <w:r>
        <w:rPr>
          <w:bCs/>
        </w:rPr>
        <w:t xml:space="preserve">      </w:t>
      </w:r>
    </w:p>
    <w:p w:rsidR="009F59CA" w:rsidRDefault="009F59CA" w:rsidP="009F59CA">
      <w:pPr>
        <w:widowControl w:val="0"/>
        <w:pBdr>
          <w:top w:val="single" w:sz="4" w:space="1" w:color="auto"/>
          <w:left w:val="single" w:sz="4" w:space="4" w:color="auto"/>
          <w:bottom w:val="single" w:sz="4" w:space="1" w:color="auto"/>
          <w:right w:val="single" w:sz="4" w:space="4" w:color="auto"/>
        </w:pBdr>
        <w:autoSpaceDE w:val="0"/>
        <w:autoSpaceDN w:val="0"/>
        <w:adjustRightInd w:val="0"/>
        <w:rPr>
          <w:b/>
          <w:bCs/>
          <w:i/>
          <w:iCs/>
          <w:color w:val="000000"/>
          <w:sz w:val="22"/>
          <w:szCs w:val="22"/>
        </w:rPr>
      </w:pPr>
    </w:p>
    <w:p w:rsidR="009F59CA" w:rsidRDefault="000B2F9E" w:rsidP="009F59CA">
      <w:pPr>
        <w:widowControl w:val="0"/>
        <w:pBdr>
          <w:top w:val="single" w:sz="4" w:space="1" w:color="auto"/>
          <w:left w:val="single" w:sz="4" w:space="4" w:color="auto"/>
          <w:bottom w:val="single" w:sz="4" w:space="1" w:color="auto"/>
          <w:right w:val="single" w:sz="4" w:space="4" w:color="auto"/>
        </w:pBdr>
        <w:autoSpaceDE w:val="0"/>
        <w:autoSpaceDN w:val="0"/>
        <w:adjustRightInd w:val="0"/>
        <w:rPr>
          <w:b/>
          <w:bCs/>
          <w:i/>
          <w:sz w:val="22"/>
          <w:szCs w:val="22"/>
        </w:rPr>
      </w:pPr>
      <w:r>
        <w:rPr>
          <w:b/>
          <w:bCs/>
          <w:i/>
          <w:iCs/>
          <w:color w:val="000000"/>
          <w:sz w:val="22"/>
          <w:szCs w:val="22"/>
        </w:rPr>
        <w:t xml:space="preserve">Úkol </w:t>
      </w:r>
      <w:proofErr w:type="gramStart"/>
      <w:r>
        <w:rPr>
          <w:b/>
          <w:bCs/>
          <w:i/>
          <w:iCs/>
          <w:color w:val="000000"/>
          <w:sz w:val="22"/>
          <w:szCs w:val="22"/>
        </w:rPr>
        <w:t>č.</w:t>
      </w:r>
      <w:r w:rsidR="00E4480B">
        <w:rPr>
          <w:b/>
          <w:bCs/>
          <w:i/>
          <w:iCs/>
          <w:color w:val="000000"/>
          <w:sz w:val="22"/>
          <w:szCs w:val="22"/>
        </w:rPr>
        <w:t>6</w:t>
      </w:r>
      <w:proofErr w:type="gramEnd"/>
    </w:p>
    <w:p w:rsidR="009F59CA" w:rsidRDefault="004B2A0E" w:rsidP="009F59CA">
      <w:pPr>
        <w:widowControl w:val="0"/>
        <w:pBdr>
          <w:top w:val="single" w:sz="4" w:space="1" w:color="auto"/>
          <w:left w:val="single" w:sz="4" w:space="4" w:color="auto"/>
          <w:bottom w:val="single" w:sz="4" w:space="1" w:color="auto"/>
          <w:right w:val="single" w:sz="4" w:space="4" w:color="auto"/>
        </w:pBdr>
        <w:autoSpaceDE w:val="0"/>
        <w:autoSpaceDN w:val="0"/>
        <w:adjustRightInd w:val="0"/>
        <w:rPr>
          <w:b/>
          <w:bCs/>
          <w:i/>
          <w:sz w:val="22"/>
          <w:szCs w:val="22"/>
        </w:rPr>
      </w:pPr>
      <w:r>
        <w:rPr>
          <w:sz w:val="22"/>
          <w:szCs w:val="22"/>
        </w:rPr>
        <w:t xml:space="preserve">Uvedená vyjádření  </w:t>
      </w:r>
      <w:r w:rsidR="00A40B72">
        <w:rPr>
          <w:sz w:val="22"/>
          <w:szCs w:val="22"/>
        </w:rPr>
        <w:t xml:space="preserve">mohou být </w:t>
      </w:r>
      <w:r>
        <w:rPr>
          <w:sz w:val="22"/>
          <w:szCs w:val="22"/>
        </w:rPr>
        <w:t xml:space="preserve">příkladem naturalistického mylného závěru. Vaším úkolem je </w:t>
      </w:r>
    </w:p>
    <w:p w:rsidR="009F59CA" w:rsidRDefault="004B2A0E" w:rsidP="009F59CA">
      <w:pPr>
        <w:widowControl w:val="0"/>
        <w:pBdr>
          <w:top w:val="single" w:sz="4" w:space="1" w:color="auto"/>
          <w:left w:val="single" w:sz="4" w:space="4" w:color="auto"/>
          <w:bottom w:val="single" w:sz="4" w:space="1" w:color="auto"/>
          <w:right w:val="single" w:sz="4" w:space="4" w:color="auto"/>
        </w:pBdr>
        <w:autoSpaceDE w:val="0"/>
        <w:autoSpaceDN w:val="0"/>
        <w:adjustRightInd w:val="0"/>
        <w:rPr>
          <w:b/>
          <w:bCs/>
          <w:i/>
          <w:sz w:val="22"/>
          <w:szCs w:val="22"/>
        </w:rPr>
      </w:pPr>
      <w:r>
        <w:rPr>
          <w:sz w:val="22"/>
          <w:szCs w:val="22"/>
        </w:rPr>
        <w:t>a)</w:t>
      </w:r>
      <w:r w:rsidR="00E336B6">
        <w:rPr>
          <w:sz w:val="22"/>
          <w:szCs w:val="22"/>
        </w:rPr>
        <w:t xml:space="preserve"> </w:t>
      </w:r>
      <w:r>
        <w:rPr>
          <w:sz w:val="22"/>
          <w:szCs w:val="22"/>
        </w:rPr>
        <w:t>tento omyl identifikovat</w:t>
      </w:r>
      <w:r w:rsidR="006C542D">
        <w:rPr>
          <w:sz w:val="22"/>
          <w:szCs w:val="22"/>
        </w:rPr>
        <w:t>;</w:t>
      </w:r>
      <w:r>
        <w:rPr>
          <w:sz w:val="22"/>
          <w:szCs w:val="22"/>
        </w:rPr>
        <w:t xml:space="preserve"> b) formulovat </w:t>
      </w:r>
      <w:r w:rsidR="006C542D">
        <w:rPr>
          <w:sz w:val="22"/>
          <w:szCs w:val="22"/>
        </w:rPr>
        <w:t xml:space="preserve">(právní)  </w:t>
      </w:r>
      <w:r>
        <w:rPr>
          <w:sz w:val="22"/>
          <w:szCs w:val="22"/>
        </w:rPr>
        <w:t>důvody regulac</w:t>
      </w:r>
      <w:r w:rsidR="006C542D">
        <w:rPr>
          <w:sz w:val="22"/>
          <w:szCs w:val="22"/>
        </w:rPr>
        <w:t>e</w:t>
      </w:r>
      <w:r>
        <w:rPr>
          <w:sz w:val="22"/>
          <w:szCs w:val="22"/>
        </w:rPr>
        <w:t xml:space="preserve"> uvedených problémů.       </w:t>
      </w:r>
    </w:p>
    <w:p w:rsidR="009F59CA" w:rsidRDefault="00EC5F03" w:rsidP="009F59CA">
      <w:pPr>
        <w:widowControl w:val="0"/>
        <w:pBdr>
          <w:top w:val="single" w:sz="4" w:space="1" w:color="auto"/>
          <w:left w:val="single" w:sz="4" w:space="4" w:color="auto"/>
          <w:bottom w:val="single" w:sz="4" w:space="1" w:color="auto"/>
          <w:right w:val="single" w:sz="4" w:space="4" w:color="auto"/>
        </w:pBdr>
        <w:autoSpaceDE w:val="0"/>
        <w:autoSpaceDN w:val="0"/>
        <w:adjustRightInd w:val="0"/>
        <w:rPr>
          <w:b/>
          <w:bCs/>
          <w:i/>
          <w:sz w:val="22"/>
          <w:szCs w:val="22"/>
        </w:rPr>
      </w:pPr>
      <w:r w:rsidRPr="00EC5F03">
        <w:rPr>
          <w:b/>
          <w:i/>
          <w:sz w:val="22"/>
          <w:szCs w:val="22"/>
        </w:rPr>
        <w:t xml:space="preserve">- </w:t>
      </w:r>
      <w:r w:rsidR="004B2A0E" w:rsidRPr="00EC5F03">
        <w:rPr>
          <w:b/>
          <w:i/>
          <w:sz w:val="22"/>
          <w:szCs w:val="22"/>
        </w:rPr>
        <w:t xml:space="preserve">Protože je prokázáno, že  přirozeností člověka je  být promiskuitní, prostituce by měla být </w:t>
      </w:r>
      <w:r>
        <w:rPr>
          <w:b/>
          <w:i/>
          <w:sz w:val="22"/>
          <w:szCs w:val="22"/>
        </w:rPr>
        <w:t xml:space="preserve">     </w:t>
      </w:r>
      <w:r w:rsidR="009F59CA">
        <w:rPr>
          <w:b/>
          <w:i/>
          <w:sz w:val="22"/>
          <w:szCs w:val="22"/>
        </w:rPr>
        <w:t xml:space="preserve">     </w:t>
      </w:r>
      <w:r w:rsidR="004B2A0E" w:rsidRPr="00EC5F03">
        <w:rPr>
          <w:b/>
          <w:i/>
          <w:sz w:val="22"/>
          <w:szCs w:val="22"/>
        </w:rPr>
        <w:t>legalizována.</w:t>
      </w:r>
    </w:p>
    <w:p w:rsidR="009F59CA" w:rsidRDefault="009F59CA" w:rsidP="009F59CA">
      <w:pPr>
        <w:widowControl w:val="0"/>
        <w:pBdr>
          <w:top w:val="single" w:sz="4" w:space="1" w:color="auto"/>
          <w:left w:val="single" w:sz="4" w:space="4" w:color="auto"/>
          <w:bottom w:val="single" w:sz="4" w:space="1" w:color="auto"/>
          <w:right w:val="single" w:sz="4" w:space="4" w:color="auto"/>
        </w:pBdr>
        <w:autoSpaceDE w:val="0"/>
        <w:autoSpaceDN w:val="0"/>
        <w:adjustRightInd w:val="0"/>
        <w:rPr>
          <w:b/>
          <w:i/>
          <w:sz w:val="22"/>
          <w:szCs w:val="22"/>
        </w:rPr>
      </w:pPr>
    </w:p>
    <w:p w:rsidR="009F59CA" w:rsidRDefault="00EC5F03" w:rsidP="009F59CA">
      <w:pPr>
        <w:widowControl w:val="0"/>
        <w:pBdr>
          <w:top w:val="single" w:sz="4" w:space="1" w:color="auto"/>
          <w:left w:val="single" w:sz="4" w:space="4" w:color="auto"/>
          <w:bottom w:val="single" w:sz="4" w:space="1" w:color="auto"/>
          <w:right w:val="single" w:sz="4" w:space="4" w:color="auto"/>
        </w:pBdr>
        <w:autoSpaceDE w:val="0"/>
        <w:autoSpaceDN w:val="0"/>
        <w:adjustRightInd w:val="0"/>
        <w:rPr>
          <w:b/>
          <w:bCs/>
          <w:i/>
          <w:sz w:val="22"/>
          <w:szCs w:val="22"/>
        </w:rPr>
      </w:pPr>
      <w:r w:rsidRPr="009F59CA">
        <w:rPr>
          <w:b/>
          <w:i/>
          <w:sz w:val="22"/>
          <w:szCs w:val="22"/>
        </w:rPr>
        <w:t xml:space="preserve">- </w:t>
      </w:r>
      <w:r w:rsidR="004B2A0E" w:rsidRPr="009F59CA">
        <w:rPr>
          <w:b/>
          <w:i/>
          <w:sz w:val="22"/>
          <w:szCs w:val="22"/>
        </w:rPr>
        <w:t>Protože jen matka se nejlépe postará o dítě, je nutné zavést pro ženy –</w:t>
      </w:r>
      <w:r w:rsidR="00E336B6">
        <w:rPr>
          <w:b/>
          <w:i/>
          <w:sz w:val="22"/>
          <w:szCs w:val="22"/>
        </w:rPr>
        <w:t xml:space="preserve"> matky</w:t>
      </w:r>
      <w:r w:rsidR="004B2A0E" w:rsidRPr="009F59CA">
        <w:rPr>
          <w:b/>
          <w:i/>
          <w:sz w:val="22"/>
          <w:szCs w:val="22"/>
        </w:rPr>
        <w:t xml:space="preserve"> co nejdelší mateřskou </w:t>
      </w:r>
      <w:r w:rsidR="009F59CA" w:rsidRPr="009F59CA">
        <w:rPr>
          <w:b/>
          <w:i/>
          <w:sz w:val="22"/>
          <w:szCs w:val="22"/>
        </w:rPr>
        <w:t xml:space="preserve">    </w:t>
      </w:r>
      <w:r w:rsidR="004B2A0E" w:rsidRPr="009F59CA">
        <w:rPr>
          <w:b/>
          <w:i/>
          <w:sz w:val="22"/>
          <w:szCs w:val="22"/>
        </w:rPr>
        <w:t xml:space="preserve">dovolenou. </w:t>
      </w:r>
    </w:p>
    <w:p w:rsidR="009F59CA" w:rsidRDefault="009F59CA" w:rsidP="009F59CA">
      <w:pPr>
        <w:widowControl w:val="0"/>
        <w:pBdr>
          <w:top w:val="single" w:sz="4" w:space="1" w:color="auto"/>
          <w:left w:val="single" w:sz="4" w:space="4" w:color="auto"/>
          <w:bottom w:val="single" w:sz="4" w:space="1" w:color="auto"/>
          <w:right w:val="single" w:sz="4" w:space="4" w:color="auto"/>
        </w:pBdr>
        <w:autoSpaceDE w:val="0"/>
        <w:autoSpaceDN w:val="0"/>
        <w:adjustRightInd w:val="0"/>
        <w:rPr>
          <w:b/>
          <w:i/>
          <w:sz w:val="22"/>
          <w:szCs w:val="22"/>
        </w:rPr>
      </w:pPr>
    </w:p>
    <w:p w:rsidR="004B2A0E" w:rsidRPr="009F59CA" w:rsidRDefault="00EC5F03" w:rsidP="009F59CA">
      <w:pPr>
        <w:widowControl w:val="0"/>
        <w:pBdr>
          <w:top w:val="single" w:sz="4" w:space="1" w:color="auto"/>
          <w:left w:val="single" w:sz="4" w:space="4" w:color="auto"/>
          <w:bottom w:val="single" w:sz="4" w:space="1" w:color="auto"/>
          <w:right w:val="single" w:sz="4" w:space="4" w:color="auto"/>
        </w:pBdr>
        <w:autoSpaceDE w:val="0"/>
        <w:autoSpaceDN w:val="0"/>
        <w:adjustRightInd w:val="0"/>
        <w:rPr>
          <w:b/>
          <w:bCs/>
          <w:i/>
          <w:sz w:val="22"/>
          <w:szCs w:val="22"/>
        </w:rPr>
      </w:pPr>
      <w:r w:rsidRPr="009F59CA">
        <w:rPr>
          <w:b/>
          <w:i/>
          <w:sz w:val="22"/>
          <w:szCs w:val="22"/>
        </w:rPr>
        <w:t xml:space="preserve">- </w:t>
      </w:r>
      <w:r w:rsidR="004B2A0E" w:rsidRPr="009F59CA">
        <w:rPr>
          <w:b/>
          <w:i/>
          <w:sz w:val="22"/>
          <w:szCs w:val="22"/>
        </w:rPr>
        <w:t xml:space="preserve">Protože je přirozené, že se lidé liší barvou kůže </w:t>
      </w:r>
      <w:r w:rsidR="00E336B6">
        <w:rPr>
          <w:b/>
          <w:i/>
          <w:sz w:val="22"/>
          <w:szCs w:val="22"/>
        </w:rPr>
        <w:t>a také platí, že v jednotě je sí</w:t>
      </w:r>
      <w:r w:rsidR="004B2A0E" w:rsidRPr="009F59CA">
        <w:rPr>
          <w:b/>
          <w:i/>
          <w:sz w:val="22"/>
          <w:szCs w:val="22"/>
        </w:rPr>
        <w:t xml:space="preserve">la, tak by se mělo </w:t>
      </w:r>
      <w:r w:rsidR="009F59CA" w:rsidRPr="009F59CA">
        <w:rPr>
          <w:b/>
          <w:i/>
          <w:sz w:val="22"/>
          <w:szCs w:val="22"/>
        </w:rPr>
        <w:t xml:space="preserve">   </w:t>
      </w:r>
      <w:r w:rsidR="004B2A0E" w:rsidRPr="009F59CA">
        <w:rPr>
          <w:b/>
          <w:i/>
          <w:sz w:val="22"/>
          <w:szCs w:val="22"/>
        </w:rPr>
        <w:t>zakázat  biologické a kulturní míšení různých etnik.</w:t>
      </w:r>
    </w:p>
    <w:p w:rsidR="004B2A0E" w:rsidRDefault="004B2A0E" w:rsidP="009F59CA">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b/>
          <w:bCs/>
        </w:rPr>
      </w:pPr>
    </w:p>
    <w:p w:rsidR="005563B8" w:rsidRPr="00EC5F03" w:rsidRDefault="005563B8" w:rsidP="002A0C80">
      <w:pPr>
        <w:widowControl w:val="0"/>
        <w:autoSpaceDE w:val="0"/>
        <w:autoSpaceDN w:val="0"/>
        <w:adjustRightInd w:val="0"/>
        <w:spacing w:line="360" w:lineRule="auto"/>
        <w:jc w:val="both"/>
        <w:rPr>
          <w:b/>
          <w:bCs/>
        </w:rPr>
      </w:pPr>
    </w:p>
    <w:p w:rsidR="004B2A0E" w:rsidRPr="00343B91" w:rsidRDefault="00343B91" w:rsidP="001D3543">
      <w:pPr>
        <w:pStyle w:val="Odstavecseseznamem"/>
        <w:widowControl w:val="0"/>
        <w:numPr>
          <w:ilvl w:val="0"/>
          <w:numId w:val="12"/>
        </w:numPr>
        <w:autoSpaceDE w:val="0"/>
        <w:autoSpaceDN w:val="0"/>
        <w:adjustRightInd w:val="0"/>
        <w:spacing w:line="360" w:lineRule="auto"/>
        <w:jc w:val="both"/>
        <w:rPr>
          <w:bCs/>
        </w:rPr>
      </w:pPr>
      <w:r>
        <w:rPr>
          <w:bCs/>
        </w:rPr>
        <w:t xml:space="preserve"> </w:t>
      </w:r>
      <w:r w:rsidR="00EC5F03" w:rsidRPr="00343B91">
        <w:rPr>
          <w:bCs/>
        </w:rPr>
        <w:t xml:space="preserve"> </w:t>
      </w:r>
      <w:r w:rsidR="004B2A0E" w:rsidRPr="00343B91">
        <w:rPr>
          <w:bCs/>
        </w:rPr>
        <w:t xml:space="preserve">Kant  </w:t>
      </w:r>
      <w:r w:rsidR="00EC5F03" w:rsidRPr="00343B91">
        <w:rPr>
          <w:bCs/>
        </w:rPr>
        <w:t xml:space="preserve">prohlubuje </w:t>
      </w:r>
      <w:proofErr w:type="spellStart"/>
      <w:r w:rsidR="004B2A0E" w:rsidRPr="00343B91">
        <w:rPr>
          <w:bCs/>
        </w:rPr>
        <w:t>Humovo</w:t>
      </w:r>
      <w:proofErr w:type="spellEnd"/>
      <w:r w:rsidR="004B2A0E" w:rsidRPr="00343B91">
        <w:rPr>
          <w:bCs/>
        </w:rPr>
        <w:t xml:space="preserve"> pojetí rozdílů mezi poznáváním  a hodnocením </w:t>
      </w:r>
      <w:r w:rsidR="00EC5F03" w:rsidRPr="00343B91">
        <w:rPr>
          <w:bCs/>
        </w:rPr>
        <w:t xml:space="preserve">tak, že </w:t>
      </w:r>
      <w:r w:rsidR="004B2A0E" w:rsidRPr="00343B91">
        <w:rPr>
          <w:bCs/>
        </w:rPr>
        <w:t xml:space="preserve">je </w:t>
      </w:r>
    </w:p>
    <w:p w:rsidR="00EC5F03" w:rsidRDefault="004B2A0E" w:rsidP="002A0C80">
      <w:pPr>
        <w:widowControl w:val="0"/>
        <w:autoSpaceDE w:val="0"/>
        <w:autoSpaceDN w:val="0"/>
        <w:adjustRightInd w:val="0"/>
        <w:spacing w:line="360" w:lineRule="auto"/>
        <w:jc w:val="both"/>
        <w:rPr>
          <w:bCs/>
        </w:rPr>
      </w:pPr>
      <w:r w:rsidRPr="00174A4A">
        <w:rPr>
          <w:bCs/>
        </w:rPr>
        <w:t xml:space="preserve">chápe  </w:t>
      </w:r>
      <w:r>
        <w:rPr>
          <w:bCs/>
        </w:rPr>
        <w:t xml:space="preserve"> jako </w:t>
      </w:r>
      <w:r w:rsidRPr="000A009F">
        <w:rPr>
          <w:bCs/>
        </w:rPr>
        <w:t xml:space="preserve"> činnosti, které charakterizují </w:t>
      </w:r>
      <w:r w:rsidR="00EE28C9">
        <w:rPr>
          <w:bCs/>
        </w:rPr>
        <w:t>bytí</w:t>
      </w:r>
      <w:r>
        <w:rPr>
          <w:bCs/>
        </w:rPr>
        <w:t xml:space="preserve"> </w:t>
      </w:r>
      <w:r w:rsidRPr="000A009F">
        <w:rPr>
          <w:bCs/>
        </w:rPr>
        <w:t xml:space="preserve">člověka; člověk je nejen bytost poznávající, ale i jednající. </w:t>
      </w:r>
      <w:r w:rsidR="009F59CA">
        <w:rPr>
          <w:bCs/>
        </w:rPr>
        <w:t xml:space="preserve"> Tím </w:t>
      </w:r>
      <w:r w:rsidR="00EE28C9">
        <w:rPr>
          <w:bCs/>
        </w:rPr>
        <w:t xml:space="preserve"> </w:t>
      </w:r>
      <w:r>
        <w:rPr>
          <w:bCs/>
        </w:rPr>
        <w:t>ukazuje, že p</w:t>
      </w:r>
      <w:r w:rsidRPr="000A009F">
        <w:rPr>
          <w:bCs/>
        </w:rPr>
        <w:t>odněty k jednání  nemají jen povahu subjektivních motivů</w:t>
      </w:r>
      <w:r>
        <w:rPr>
          <w:bCs/>
        </w:rPr>
        <w:t>, ale tuto roli sehrává i náš rozum.</w:t>
      </w:r>
      <w:r w:rsidR="00EE28C9">
        <w:rPr>
          <w:bCs/>
        </w:rPr>
        <w:t xml:space="preserve"> (Tuto souvislost </w:t>
      </w:r>
      <w:proofErr w:type="spellStart"/>
      <w:r w:rsidR="00EE28C9">
        <w:rPr>
          <w:bCs/>
        </w:rPr>
        <w:t>Hume</w:t>
      </w:r>
      <w:proofErr w:type="spellEnd"/>
      <w:r w:rsidR="00EE28C9">
        <w:rPr>
          <w:bCs/>
        </w:rPr>
        <w:t xml:space="preserve"> opomíjel.) </w:t>
      </w:r>
    </w:p>
    <w:p w:rsidR="004B2A0E" w:rsidRPr="00762F14" w:rsidRDefault="00EC5F03" w:rsidP="002A0C80">
      <w:pPr>
        <w:widowControl w:val="0"/>
        <w:autoSpaceDE w:val="0"/>
        <w:autoSpaceDN w:val="0"/>
        <w:adjustRightInd w:val="0"/>
        <w:spacing w:line="360" w:lineRule="auto"/>
        <w:jc w:val="both"/>
        <w:rPr>
          <w:bCs/>
          <w:i/>
        </w:rPr>
      </w:pPr>
      <w:r>
        <w:rPr>
          <w:bCs/>
        </w:rPr>
        <w:t xml:space="preserve">      </w:t>
      </w:r>
      <w:r w:rsidR="00EE28C9">
        <w:rPr>
          <w:bCs/>
        </w:rPr>
        <w:t xml:space="preserve">Kant </w:t>
      </w:r>
      <w:r w:rsidR="00E336B6">
        <w:rPr>
          <w:bCs/>
        </w:rPr>
        <w:t xml:space="preserve">rozlišuje mezi </w:t>
      </w:r>
      <w:r w:rsidR="004B2A0E" w:rsidRPr="000A009F">
        <w:rPr>
          <w:bCs/>
        </w:rPr>
        <w:t xml:space="preserve"> </w:t>
      </w:r>
      <w:r w:rsidR="004B2A0E" w:rsidRPr="000A009F">
        <w:rPr>
          <w:b/>
          <w:bCs/>
          <w:i/>
        </w:rPr>
        <w:t>teoretickým</w:t>
      </w:r>
      <w:r w:rsidR="00E336B6">
        <w:rPr>
          <w:b/>
          <w:bCs/>
          <w:i/>
        </w:rPr>
        <w:t xml:space="preserve"> rozumem</w:t>
      </w:r>
      <w:r w:rsidR="004B2A0E" w:rsidRPr="000A009F">
        <w:rPr>
          <w:bCs/>
        </w:rPr>
        <w:t xml:space="preserve">, který je zdrojem poznání  a </w:t>
      </w:r>
      <w:r w:rsidR="004B2A0E" w:rsidRPr="000A009F">
        <w:rPr>
          <w:b/>
          <w:bCs/>
          <w:i/>
        </w:rPr>
        <w:t>praktickým rozumem,</w:t>
      </w:r>
      <w:r w:rsidR="004B2A0E" w:rsidRPr="000A009F">
        <w:rPr>
          <w:bCs/>
        </w:rPr>
        <w:t xml:space="preserve"> který motivuje člověka k odpovědnému jednání. </w:t>
      </w:r>
      <w:r w:rsidR="00762F14">
        <w:rPr>
          <w:bCs/>
        </w:rPr>
        <w:t>Díky tomu  je  v</w:t>
      </w:r>
      <w:r w:rsidR="004B2A0E">
        <w:rPr>
          <w:bCs/>
        </w:rPr>
        <w:t xml:space="preserve"> moci </w:t>
      </w:r>
      <w:r w:rsidR="004B2A0E" w:rsidRPr="000A009F">
        <w:rPr>
          <w:bCs/>
        </w:rPr>
        <w:t>praktick</w:t>
      </w:r>
      <w:r w:rsidR="004B2A0E">
        <w:rPr>
          <w:bCs/>
        </w:rPr>
        <w:t xml:space="preserve">ého </w:t>
      </w:r>
      <w:r w:rsidR="004B2A0E" w:rsidRPr="000A009F">
        <w:rPr>
          <w:bCs/>
        </w:rPr>
        <w:t>rozum</w:t>
      </w:r>
      <w:r w:rsidR="004B2A0E">
        <w:rPr>
          <w:bCs/>
        </w:rPr>
        <w:t>u</w:t>
      </w:r>
      <w:r w:rsidR="00E336B6">
        <w:rPr>
          <w:bCs/>
        </w:rPr>
        <w:t>, který čin</w:t>
      </w:r>
      <w:r w:rsidR="00762F14">
        <w:rPr>
          <w:bCs/>
        </w:rPr>
        <w:t xml:space="preserve">í vůli člověka  rozumnou, </w:t>
      </w:r>
      <w:r w:rsidR="004B2A0E" w:rsidRPr="000A009F">
        <w:rPr>
          <w:bCs/>
        </w:rPr>
        <w:t xml:space="preserve"> </w:t>
      </w:r>
      <w:r w:rsidR="00762F14">
        <w:rPr>
          <w:bCs/>
        </w:rPr>
        <w:t xml:space="preserve">nejen </w:t>
      </w:r>
      <w:r w:rsidR="004B2A0E">
        <w:rPr>
          <w:bCs/>
        </w:rPr>
        <w:t>poznat</w:t>
      </w:r>
      <w:r w:rsidR="00762F14">
        <w:rPr>
          <w:bCs/>
        </w:rPr>
        <w:t>, ale  i</w:t>
      </w:r>
      <w:r w:rsidR="004B2A0E">
        <w:rPr>
          <w:bCs/>
        </w:rPr>
        <w:t xml:space="preserve"> stanovit to, co </w:t>
      </w:r>
      <w:r w:rsidR="004B2A0E" w:rsidRPr="000A009F">
        <w:rPr>
          <w:bCs/>
        </w:rPr>
        <w:t xml:space="preserve"> má být (</w:t>
      </w:r>
      <w:proofErr w:type="spellStart"/>
      <w:r w:rsidR="004B2A0E" w:rsidRPr="000A009F">
        <w:rPr>
          <w:bCs/>
        </w:rPr>
        <w:t>Sollen</w:t>
      </w:r>
      <w:proofErr w:type="spellEnd"/>
      <w:r w:rsidR="004B2A0E" w:rsidRPr="000A009F">
        <w:rPr>
          <w:bCs/>
        </w:rPr>
        <w:t>)</w:t>
      </w:r>
      <w:r w:rsidR="004B2A0E">
        <w:rPr>
          <w:bCs/>
        </w:rPr>
        <w:t xml:space="preserve"> </w:t>
      </w:r>
      <w:r w:rsidR="006C542D">
        <w:rPr>
          <w:bCs/>
        </w:rPr>
        <w:t xml:space="preserve"> jako </w:t>
      </w:r>
      <w:r>
        <w:rPr>
          <w:bCs/>
        </w:rPr>
        <w:t xml:space="preserve">motiv </w:t>
      </w:r>
      <w:r w:rsidR="004B2A0E">
        <w:rPr>
          <w:bCs/>
        </w:rPr>
        <w:t>našeho jednání</w:t>
      </w:r>
      <w:r w:rsidR="004B2A0E" w:rsidRPr="000A009F">
        <w:rPr>
          <w:bCs/>
        </w:rPr>
        <w:t xml:space="preserve">. </w:t>
      </w:r>
    </w:p>
    <w:p w:rsidR="00343B91" w:rsidRDefault="004B2A0E" w:rsidP="002A0C80">
      <w:pPr>
        <w:widowControl w:val="0"/>
        <w:autoSpaceDE w:val="0"/>
        <w:autoSpaceDN w:val="0"/>
        <w:adjustRightInd w:val="0"/>
        <w:spacing w:line="360" w:lineRule="auto"/>
        <w:jc w:val="both"/>
        <w:rPr>
          <w:bCs/>
        </w:rPr>
      </w:pPr>
      <w:r>
        <w:rPr>
          <w:bCs/>
        </w:rPr>
        <w:t xml:space="preserve">    </w:t>
      </w:r>
      <w:r w:rsidRPr="000A009F">
        <w:rPr>
          <w:bCs/>
        </w:rPr>
        <w:t xml:space="preserve"> Kant  vymezuje </w:t>
      </w:r>
      <w:r w:rsidRPr="00762F14">
        <w:rPr>
          <w:b/>
          <w:bCs/>
          <w:u w:val="single"/>
        </w:rPr>
        <w:t>„</w:t>
      </w:r>
      <w:proofErr w:type="spellStart"/>
      <w:r w:rsidRPr="00762F14">
        <w:rPr>
          <w:b/>
          <w:bCs/>
          <w:u w:val="single"/>
        </w:rPr>
        <w:t>Solle</w:t>
      </w:r>
      <w:r w:rsidR="009F59CA">
        <w:rPr>
          <w:b/>
          <w:bCs/>
          <w:u w:val="single"/>
        </w:rPr>
        <w:t>n</w:t>
      </w:r>
      <w:proofErr w:type="spellEnd"/>
      <w:r w:rsidR="009F59CA">
        <w:rPr>
          <w:b/>
          <w:bCs/>
          <w:u w:val="single"/>
        </w:rPr>
        <w:t xml:space="preserve">“ a „Sein“ jako dva různé světy, které poskytují dva zásadně odlišné motivy jednání.  </w:t>
      </w:r>
      <w:r w:rsidR="009F59CA" w:rsidRPr="009F59CA">
        <w:rPr>
          <w:bCs/>
        </w:rPr>
        <w:t xml:space="preserve">Tím </w:t>
      </w:r>
      <w:r>
        <w:rPr>
          <w:bCs/>
        </w:rPr>
        <w:t>ukazuje, že jednání člověk</w:t>
      </w:r>
      <w:r w:rsidR="00EC5F03">
        <w:rPr>
          <w:bCs/>
        </w:rPr>
        <w:t>a</w:t>
      </w:r>
      <w:r>
        <w:rPr>
          <w:bCs/>
        </w:rPr>
        <w:t xml:space="preserve"> není motivováno jen zkušeností</w:t>
      </w:r>
      <w:r w:rsidR="00EC5F03">
        <w:rPr>
          <w:bCs/>
        </w:rPr>
        <w:t xml:space="preserve">, </w:t>
      </w:r>
      <w:r>
        <w:rPr>
          <w:bCs/>
        </w:rPr>
        <w:t xml:space="preserve"> ale i </w:t>
      </w:r>
      <w:r w:rsidR="00151DB5">
        <w:rPr>
          <w:bCs/>
        </w:rPr>
        <w:t xml:space="preserve">chtěním, které vychází z rozumné vůle; </w:t>
      </w:r>
      <w:r w:rsidR="00762F14">
        <w:rPr>
          <w:bCs/>
        </w:rPr>
        <w:t xml:space="preserve">člověk </w:t>
      </w:r>
      <w:r w:rsidR="00E336B6">
        <w:rPr>
          <w:bCs/>
        </w:rPr>
        <w:t xml:space="preserve"> je</w:t>
      </w:r>
      <w:r>
        <w:rPr>
          <w:bCs/>
        </w:rPr>
        <w:t xml:space="preserve"> svobodně  přijímá jako regulativ</w:t>
      </w:r>
      <w:r w:rsidR="007310DC">
        <w:rPr>
          <w:bCs/>
        </w:rPr>
        <w:t xml:space="preserve"> (kategorický imperativ)</w:t>
      </w:r>
      <w:r w:rsidR="006C542D">
        <w:rPr>
          <w:bCs/>
        </w:rPr>
        <w:t xml:space="preserve"> svého  jednání</w:t>
      </w:r>
      <w:r w:rsidR="007310DC">
        <w:rPr>
          <w:bCs/>
        </w:rPr>
        <w:t xml:space="preserve">.  </w:t>
      </w:r>
      <w:r w:rsidR="006C542D">
        <w:rPr>
          <w:bCs/>
        </w:rPr>
        <w:t>(</w:t>
      </w:r>
      <w:r w:rsidR="00151DB5">
        <w:rPr>
          <w:bCs/>
        </w:rPr>
        <w:t>Viz k funkci k</w:t>
      </w:r>
      <w:r w:rsidR="00E336B6">
        <w:rPr>
          <w:bCs/>
        </w:rPr>
        <w:t>ategorického imperativu kapitola</w:t>
      </w:r>
      <w:r w:rsidR="00151DB5">
        <w:rPr>
          <w:bCs/>
        </w:rPr>
        <w:t xml:space="preserve"> o přirozeném právu.)</w:t>
      </w:r>
      <w:r>
        <w:rPr>
          <w:bCs/>
        </w:rPr>
        <w:t xml:space="preserve">   </w:t>
      </w:r>
    </w:p>
    <w:p w:rsidR="004B2A0E" w:rsidRDefault="006E73BB" w:rsidP="002A0C80">
      <w:pPr>
        <w:widowControl w:val="0"/>
        <w:autoSpaceDE w:val="0"/>
        <w:autoSpaceDN w:val="0"/>
        <w:adjustRightInd w:val="0"/>
        <w:spacing w:line="360" w:lineRule="auto"/>
        <w:jc w:val="both"/>
        <w:rPr>
          <w:bCs/>
        </w:rPr>
      </w:pPr>
      <w:r>
        <w:rPr>
          <w:bCs/>
          <w:noProof/>
        </w:rPr>
        <mc:AlternateContent>
          <mc:Choice Requires="wps">
            <w:drawing>
              <wp:anchor distT="0" distB="0" distL="114300" distR="114300" simplePos="0" relativeHeight="251674624" behindDoc="0" locked="0" layoutInCell="1" allowOverlap="1">
                <wp:simplePos x="0" y="0"/>
                <wp:positionH relativeFrom="column">
                  <wp:posOffset>2272030</wp:posOffset>
                </wp:positionH>
                <wp:positionV relativeFrom="paragraph">
                  <wp:posOffset>175895</wp:posOffset>
                </wp:positionV>
                <wp:extent cx="1232535" cy="756000"/>
                <wp:effectExtent l="0" t="0" r="24765" b="25400"/>
                <wp:wrapNone/>
                <wp:docPr id="14"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756000"/>
                        </a:xfrm>
                        <a:prstGeom prst="ellipse">
                          <a:avLst/>
                        </a:prstGeom>
                        <a:solidFill>
                          <a:srgbClr val="FFFFFF"/>
                        </a:solidFill>
                        <a:ln w="9525">
                          <a:solidFill>
                            <a:srgbClr val="000000"/>
                          </a:solidFill>
                          <a:round/>
                          <a:headEnd/>
                          <a:tailEnd/>
                        </a:ln>
                      </wps:spPr>
                      <wps:txbx>
                        <w:txbxContent>
                          <w:p w:rsidR="00AF7D0A" w:rsidRPr="007310DC" w:rsidRDefault="00AF7D0A" w:rsidP="007310DC">
                            <w:pPr>
                              <w:jc w:val="center"/>
                              <w:rPr>
                                <w:sz w:val="20"/>
                                <w:szCs w:val="20"/>
                              </w:rPr>
                            </w:pPr>
                            <w:r>
                              <w:rPr>
                                <w:sz w:val="20"/>
                                <w:szCs w:val="20"/>
                              </w:rPr>
                              <w:t xml:space="preserve">Kantovo pojetí  </w:t>
                            </w:r>
                            <w:proofErr w:type="spellStart"/>
                            <w:r>
                              <w:rPr>
                                <w:sz w:val="20"/>
                                <w:szCs w:val="20"/>
                              </w:rPr>
                              <w:t>Sollen</w:t>
                            </w:r>
                            <w:proofErr w:type="spellEnd"/>
                            <w:r>
                              <w:rPr>
                                <w:sz w:val="20"/>
                                <w:szCs w:val="20"/>
                              </w:rPr>
                              <w:t xml:space="preserve"> a Sein rozumu   </w:t>
                            </w:r>
                            <w:proofErr w:type="spellStart"/>
                            <w:r>
                              <w:rPr>
                                <w:sz w:val="20"/>
                                <w:szCs w:val="20"/>
                              </w:rPr>
                              <w:t>rozumu</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1" o:spid="_x0000_s1026" style="position:absolute;left:0;text-align:left;margin-left:178.9pt;margin-top:13.85pt;width:97.05pt;height:5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">
                <v:textbox>
                  <w:txbxContent>
                    <w:p w:rsidR="00AF7D0A" w:rsidRPr="007310DC" w:rsidRDefault="00AF7D0A" w:rsidP="007310DC">
                      <w:pPr>
                        <w:jc w:val="center"/>
                        <w:rPr>
                          <w:sz w:val="20"/>
                          <w:szCs w:val="20"/>
                        </w:rPr>
                      </w:pPr>
                      <w:r>
                        <w:rPr>
                          <w:sz w:val="20"/>
                          <w:szCs w:val="20"/>
                        </w:rPr>
                        <w:t xml:space="preserve">Kantovo pojetí  </w:t>
                      </w:r>
                      <w:proofErr w:type="spellStart"/>
                      <w:r>
                        <w:rPr>
                          <w:sz w:val="20"/>
                          <w:szCs w:val="20"/>
                        </w:rPr>
                        <w:t>Sollen</w:t>
                      </w:r>
                      <w:proofErr w:type="spellEnd"/>
                      <w:r>
                        <w:rPr>
                          <w:sz w:val="20"/>
                          <w:szCs w:val="20"/>
                        </w:rPr>
                        <w:t xml:space="preserve"> a Sein rozumu   </w:t>
                      </w:r>
                      <w:proofErr w:type="spellStart"/>
                      <w:r>
                        <w:rPr>
                          <w:sz w:val="20"/>
                          <w:szCs w:val="20"/>
                        </w:rPr>
                        <w:t>rozumu</w:t>
                      </w:r>
                      <w:proofErr w:type="spellEnd"/>
                    </w:p>
                  </w:txbxContent>
                </v:textbox>
              </v:oval>
            </w:pict>
          </mc:Fallback>
        </mc:AlternateContent>
      </w:r>
    </w:p>
    <w:p w:rsidR="004B2A0E" w:rsidRDefault="007310DC" w:rsidP="002A0C80">
      <w:pPr>
        <w:widowControl w:val="0"/>
        <w:tabs>
          <w:tab w:val="left" w:pos="851"/>
          <w:tab w:val="left" w:pos="3819"/>
        </w:tabs>
        <w:autoSpaceDE w:val="0"/>
        <w:autoSpaceDN w:val="0"/>
        <w:adjustRightInd w:val="0"/>
        <w:spacing w:line="360" w:lineRule="auto"/>
        <w:jc w:val="both"/>
        <w:rPr>
          <w:bCs/>
        </w:rPr>
      </w:pPr>
      <w:r>
        <w:rPr>
          <w:bCs/>
        </w:rPr>
        <w:tab/>
      </w:r>
    </w:p>
    <w:p w:rsidR="004B2A0E" w:rsidRDefault="006E73BB" w:rsidP="002A0C80">
      <w:pPr>
        <w:widowControl w:val="0"/>
        <w:autoSpaceDE w:val="0"/>
        <w:autoSpaceDN w:val="0"/>
        <w:adjustRightInd w:val="0"/>
        <w:spacing w:line="360" w:lineRule="auto"/>
        <w:jc w:val="both"/>
        <w:rPr>
          <w:bCs/>
        </w:rPr>
      </w:pPr>
      <w:r>
        <w:rPr>
          <w:bCs/>
          <w:noProof/>
        </w:rPr>
        <mc:AlternateContent>
          <mc:Choice Requires="wps">
            <w:drawing>
              <wp:anchor distT="0" distB="0" distL="114300" distR="114300" simplePos="0" relativeHeight="251676672" behindDoc="0" locked="0" layoutInCell="1" allowOverlap="1">
                <wp:simplePos x="0" y="0"/>
                <wp:positionH relativeFrom="column">
                  <wp:posOffset>3322320</wp:posOffset>
                </wp:positionH>
                <wp:positionV relativeFrom="paragraph">
                  <wp:posOffset>167005</wp:posOffset>
                </wp:positionV>
                <wp:extent cx="365760" cy="158750"/>
                <wp:effectExtent l="12065" t="12065" r="41275" b="57785"/>
                <wp:wrapNone/>
                <wp:docPr id="13"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6B5E9C" id="_x0000_t32" coordsize="21600,21600" o:spt="32" o:oned="t" path="m,l21600,21600e" filled="f">
                <v:path arrowok="t" fillok="f" o:connecttype="none"/>
                <o:lock v:ext="edit" shapetype="t"/>
              </v:shapetype>
              <v:shape id="AutoShape 64" o:spid="_x0000_s1026" type="#_x0000_t32" style="position:absolute;margin-left:261.6pt;margin-top:13.15pt;width:28.8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qiOgIAAGM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">
                <v:stroke endarrow="block"/>
              </v:shape>
            </w:pict>
          </mc:Fallback>
        </mc:AlternateContent>
      </w:r>
      <w:r>
        <w:rPr>
          <w:bCs/>
          <w:noProof/>
        </w:rPr>
        <mc:AlternateContent>
          <mc:Choice Requires="wps">
            <w:drawing>
              <wp:anchor distT="0" distB="0" distL="114300" distR="114300" simplePos="0" relativeHeight="251675648" behindDoc="0" locked="0" layoutInCell="1" allowOverlap="1">
                <wp:simplePos x="0" y="0"/>
                <wp:positionH relativeFrom="column">
                  <wp:posOffset>2121535</wp:posOffset>
                </wp:positionH>
                <wp:positionV relativeFrom="paragraph">
                  <wp:posOffset>167005</wp:posOffset>
                </wp:positionV>
                <wp:extent cx="405765" cy="158750"/>
                <wp:effectExtent l="40005" t="12065" r="11430" b="57785"/>
                <wp:wrapNone/>
                <wp:docPr id="1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5765"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52FC4" id="AutoShape 62" o:spid="_x0000_s1026" type="#_x0000_t32" style="position:absolute;margin-left:167.05pt;margin-top:13.15pt;width:31.95pt;height:1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">
                <v:stroke endarrow="block"/>
              </v:shape>
            </w:pict>
          </mc:Fallback>
        </mc:AlternateContent>
      </w:r>
    </w:p>
    <w:p w:rsidR="007310DC" w:rsidRDefault="007310DC" w:rsidP="002A0C80">
      <w:pPr>
        <w:widowControl w:val="0"/>
        <w:autoSpaceDE w:val="0"/>
        <w:autoSpaceDN w:val="0"/>
        <w:adjustRightInd w:val="0"/>
        <w:spacing w:line="360" w:lineRule="auto"/>
        <w:jc w:val="both"/>
        <w:rPr>
          <w:bCs/>
        </w:rPr>
      </w:pPr>
    </w:p>
    <w:p w:rsidR="004B2A0E" w:rsidRDefault="006E73BB" w:rsidP="002A0C80">
      <w:pPr>
        <w:widowControl w:val="0"/>
        <w:pBdr>
          <w:top w:val="single" w:sz="4" w:space="0" w:color="auto"/>
          <w:left w:val="single" w:sz="4" w:space="4" w:color="auto"/>
          <w:bottom w:val="single" w:sz="4" w:space="1" w:color="auto"/>
          <w:right w:val="single" w:sz="4" w:space="4" w:color="auto"/>
          <w:bar w:val="single" w:sz="4" w:color="auto"/>
        </w:pBdr>
        <w:tabs>
          <w:tab w:val="left" w:pos="142"/>
        </w:tabs>
        <w:autoSpaceDE w:val="0"/>
        <w:autoSpaceDN w:val="0"/>
        <w:adjustRightInd w:val="0"/>
        <w:jc w:val="both"/>
        <w:rPr>
          <w:bCs/>
        </w:rPr>
      </w:pPr>
      <w:r>
        <w:rPr>
          <w:bCs/>
          <w:noProof/>
        </w:rPr>
        <mc:AlternateContent>
          <mc:Choice Requires="wps">
            <w:drawing>
              <wp:anchor distT="0" distB="0" distL="114300" distR="114300" simplePos="0" relativeHeight="251673600" behindDoc="0" locked="0" layoutInCell="1" allowOverlap="1">
                <wp:simplePos x="0" y="0"/>
                <wp:positionH relativeFrom="column">
                  <wp:posOffset>2964815</wp:posOffset>
                </wp:positionH>
                <wp:positionV relativeFrom="paragraph">
                  <wp:posOffset>12065</wp:posOffset>
                </wp:positionV>
                <wp:extent cx="635" cy="516890"/>
                <wp:effectExtent l="6985" t="11430" r="11430" b="5080"/>
                <wp:wrapNone/>
                <wp:docPr id="1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6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CC715" id="AutoShape 59" o:spid="_x0000_s1026" type="#_x0000_t32" style="position:absolute;margin-left:233.45pt;margin-top:.95pt;width:.05pt;height:4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"/>
            </w:pict>
          </mc:Fallback>
        </mc:AlternateContent>
      </w:r>
      <w:r w:rsidR="004B2A0E">
        <w:rPr>
          <w:bCs/>
        </w:rPr>
        <w:t xml:space="preserve">    ... zkušenost a logika  jsou </w:t>
      </w:r>
      <w:proofErr w:type="gramStart"/>
      <w:r w:rsidR="004B2A0E">
        <w:rPr>
          <w:bCs/>
        </w:rPr>
        <w:t>části                                  ...hodnotové</w:t>
      </w:r>
      <w:proofErr w:type="gramEnd"/>
      <w:r w:rsidR="004B2A0E">
        <w:rPr>
          <w:bCs/>
        </w:rPr>
        <w:t xml:space="preserve"> soudy (morální i  právní)         </w:t>
      </w:r>
    </w:p>
    <w:p w:rsidR="004B2A0E" w:rsidRDefault="004B2A0E" w:rsidP="002A0C80">
      <w:pPr>
        <w:widowControl w:val="0"/>
        <w:pBdr>
          <w:top w:val="single" w:sz="4" w:space="0" w:color="auto"/>
          <w:left w:val="single" w:sz="4" w:space="4" w:color="auto"/>
          <w:bottom w:val="single" w:sz="4" w:space="1" w:color="auto"/>
          <w:right w:val="single" w:sz="4" w:space="4" w:color="auto"/>
          <w:bar w:val="single" w:sz="4" w:color="auto"/>
        </w:pBdr>
        <w:autoSpaceDE w:val="0"/>
        <w:autoSpaceDN w:val="0"/>
        <w:adjustRightInd w:val="0"/>
        <w:jc w:val="both"/>
        <w:rPr>
          <w:bCs/>
        </w:rPr>
      </w:pPr>
      <w:r>
        <w:rPr>
          <w:bCs/>
        </w:rPr>
        <w:t xml:space="preserve">       </w:t>
      </w:r>
      <w:r w:rsidRPr="00A40B72">
        <w:rPr>
          <w:b/>
          <w:bCs/>
        </w:rPr>
        <w:t>čistého (teoretického) rozumu</w:t>
      </w:r>
      <w:r>
        <w:rPr>
          <w:bCs/>
        </w:rPr>
        <w:t xml:space="preserve">                                     jsou </w:t>
      </w:r>
      <w:r w:rsidRPr="00A40B72">
        <w:rPr>
          <w:b/>
          <w:bCs/>
        </w:rPr>
        <w:t>části praktického rozumu</w:t>
      </w:r>
      <w:r>
        <w:rPr>
          <w:bCs/>
        </w:rPr>
        <w:t xml:space="preserve"> </w:t>
      </w:r>
    </w:p>
    <w:p w:rsidR="004B2A0E" w:rsidRDefault="004B2A0E" w:rsidP="002A0C80">
      <w:pPr>
        <w:widowControl w:val="0"/>
        <w:pBdr>
          <w:top w:val="single" w:sz="4" w:space="0" w:color="auto"/>
          <w:left w:val="single" w:sz="4" w:space="4" w:color="auto"/>
          <w:bottom w:val="single" w:sz="4" w:space="1" w:color="auto"/>
          <w:right w:val="single" w:sz="4" w:space="4" w:color="auto"/>
          <w:bar w:val="single" w:sz="4" w:color="auto"/>
        </w:pBdr>
        <w:autoSpaceDE w:val="0"/>
        <w:autoSpaceDN w:val="0"/>
        <w:adjustRightInd w:val="0"/>
        <w:jc w:val="both"/>
        <w:rPr>
          <w:bCs/>
        </w:rPr>
      </w:pPr>
      <w:r w:rsidRPr="00C446BB">
        <w:rPr>
          <w:bCs/>
        </w:rPr>
        <w:t xml:space="preserve"> </w:t>
      </w:r>
      <w:r>
        <w:rPr>
          <w:bCs/>
        </w:rPr>
        <w:tab/>
      </w:r>
    </w:p>
    <w:p w:rsidR="004B2A0E" w:rsidRPr="00C446BB" w:rsidRDefault="004B2A0E" w:rsidP="002A0C80">
      <w:pPr>
        <w:widowControl w:val="0"/>
        <w:tabs>
          <w:tab w:val="left" w:pos="814"/>
        </w:tabs>
        <w:autoSpaceDE w:val="0"/>
        <w:autoSpaceDN w:val="0"/>
        <w:adjustRightInd w:val="0"/>
        <w:spacing w:line="360" w:lineRule="auto"/>
        <w:jc w:val="both"/>
        <w:rPr>
          <w:bCs/>
        </w:rPr>
      </w:pPr>
      <w:r w:rsidRPr="00C446BB">
        <w:rPr>
          <w:bCs/>
        </w:rPr>
        <w:t xml:space="preserve">   </w:t>
      </w:r>
      <w:r>
        <w:rPr>
          <w:bCs/>
        </w:rPr>
        <w:tab/>
      </w:r>
    </w:p>
    <w:p w:rsidR="00E336B6" w:rsidRDefault="006E73BB" w:rsidP="00E336B6">
      <w:pPr>
        <w:pStyle w:val="Odstavecseseznamem"/>
        <w:widowControl w:val="0"/>
        <w:numPr>
          <w:ilvl w:val="0"/>
          <w:numId w:val="12"/>
        </w:numPr>
        <w:autoSpaceDE w:val="0"/>
        <w:autoSpaceDN w:val="0"/>
        <w:adjustRightInd w:val="0"/>
        <w:spacing w:line="360" w:lineRule="auto"/>
        <w:jc w:val="both"/>
        <w:rPr>
          <w:bCs/>
        </w:rPr>
      </w:pPr>
      <w:r>
        <w:rPr>
          <w:noProof/>
        </w:rPr>
        <mc:AlternateContent>
          <mc:Choice Requires="wps">
            <w:drawing>
              <wp:anchor distT="0" distB="0" distL="114300" distR="114300" simplePos="0" relativeHeight="251672576" behindDoc="0" locked="0" layoutInCell="1" allowOverlap="1">
                <wp:simplePos x="0" y="0"/>
                <wp:positionH relativeFrom="column">
                  <wp:posOffset>2853055</wp:posOffset>
                </wp:positionH>
                <wp:positionV relativeFrom="paragraph">
                  <wp:posOffset>59690</wp:posOffset>
                </wp:positionV>
                <wp:extent cx="635" cy="635"/>
                <wp:effectExtent l="9525" t="6350" r="8890" b="12065"/>
                <wp:wrapNone/>
                <wp:docPr id="1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404CF" id="AutoShape 58" o:spid="_x0000_s1026" type="#_x0000_t32" style="position:absolute;margin-left:224.65pt;margin-top:4.7pt;width:.0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"/>
            </w:pict>
          </mc:Fallback>
        </mc:AlternateContent>
      </w:r>
      <w:proofErr w:type="spellStart"/>
      <w:r w:rsidR="004B2A0E" w:rsidRPr="00E336B6">
        <w:rPr>
          <w:bCs/>
        </w:rPr>
        <w:t>Kelsen</w:t>
      </w:r>
      <w:proofErr w:type="spellEnd"/>
      <w:r w:rsidR="004B2A0E" w:rsidRPr="00E336B6">
        <w:rPr>
          <w:bCs/>
        </w:rPr>
        <w:t xml:space="preserve"> kritizuje  Kanta za to,  že </w:t>
      </w:r>
      <w:r w:rsidR="007310DC" w:rsidRPr="00E336B6">
        <w:rPr>
          <w:bCs/>
        </w:rPr>
        <w:t xml:space="preserve"> rozumnou vůli a tudíž i svět </w:t>
      </w:r>
      <w:r w:rsidR="004B2A0E" w:rsidRPr="00E336B6">
        <w:rPr>
          <w:bCs/>
        </w:rPr>
        <w:t xml:space="preserve"> „</w:t>
      </w:r>
      <w:proofErr w:type="spellStart"/>
      <w:r w:rsidR="004B2A0E" w:rsidRPr="00E336B6">
        <w:rPr>
          <w:bCs/>
        </w:rPr>
        <w:t>Sollen</w:t>
      </w:r>
      <w:proofErr w:type="spellEnd"/>
      <w:r w:rsidR="004B2A0E" w:rsidRPr="00E336B6">
        <w:rPr>
          <w:bCs/>
        </w:rPr>
        <w:t>“</w:t>
      </w:r>
      <w:r w:rsidR="00151DB5" w:rsidRPr="00E336B6">
        <w:rPr>
          <w:bCs/>
        </w:rPr>
        <w:t xml:space="preserve"> </w:t>
      </w:r>
      <w:r w:rsidR="006C542D" w:rsidRPr="00E336B6">
        <w:rPr>
          <w:bCs/>
        </w:rPr>
        <w:t xml:space="preserve">nevymezuje </w:t>
      </w:r>
    </w:p>
    <w:p w:rsidR="00C54B77" w:rsidRPr="00E336B6" w:rsidRDefault="006C542D" w:rsidP="00E336B6">
      <w:pPr>
        <w:widowControl w:val="0"/>
        <w:autoSpaceDE w:val="0"/>
        <w:autoSpaceDN w:val="0"/>
        <w:adjustRightInd w:val="0"/>
        <w:spacing w:line="360" w:lineRule="auto"/>
        <w:jc w:val="both"/>
        <w:rPr>
          <w:bCs/>
        </w:rPr>
      </w:pPr>
      <w:r w:rsidRPr="00E336B6">
        <w:rPr>
          <w:bCs/>
        </w:rPr>
        <w:t>jednoznačně</w:t>
      </w:r>
      <w:r w:rsidR="00151DB5" w:rsidRPr="00E336B6">
        <w:rPr>
          <w:bCs/>
        </w:rPr>
        <w:t xml:space="preserve"> jen jako zdroj právní </w:t>
      </w:r>
      <w:proofErr w:type="spellStart"/>
      <w:r w:rsidR="00151DB5" w:rsidRPr="00E336B6">
        <w:rPr>
          <w:bCs/>
        </w:rPr>
        <w:t>normativity</w:t>
      </w:r>
      <w:proofErr w:type="spellEnd"/>
      <w:r w:rsidR="00151DB5" w:rsidRPr="00E336B6">
        <w:rPr>
          <w:bCs/>
        </w:rPr>
        <w:t xml:space="preserve">. Důvod této nejednoznačnosti vidí v nedostatečném </w:t>
      </w:r>
      <w:r w:rsidR="003D3C41" w:rsidRPr="00E336B6">
        <w:rPr>
          <w:bCs/>
        </w:rPr>
        <w:t xml:space="preserve">  „</w:t>
      </w:r>
      <w:r w:rsidR="00151DB5" w:rsidRPr="00E336B6">
        <w:rPr>
          <w:bCs/>
        </w:rPr>
        <w:t>očištění</w:t>
      </w:r>
      <w:r w:rsidR="00762F14" w:rsidRPr="00E336B6">
        <w:rPr>
          <w:bCs/>
        </w:rPr>
        <w:t xml:space="preserve">“ </w:t>
      </w:r>
      <w:r w:rsidR="00151DB5" w:rsidRPr="00E336B6">
        <w:rPr>
          <w:bCs/>
        </w:rPr>
        <w:t xml:space="preserve"> rozumné vůle od </w:t>
      </w:r>
      <w:r w:rsidR="00762F14" w:rsidRPr="00E336B6">
        <w:rPr>
          <w:bCs/>
        </w:rPr>
        <w:t xml:space="preserve"> zkušenosti</w:t>
      </w:r>
      <w:r w:rsidR="007310DC" w:rsidRPr="00E336B6">
        <w:rPr>
          <w:bCs/>
        </w:rPr>
        <w:t xml:space="preserve">. </w:t>
      </w:r>
    </w:p>
    <w:p w:rsidR="00C54B77" w:rsidRPr="00503EFB" w:rsidRDefault="00C54B77"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bCs/>
          <w:sz w:val="20"/>
          <w:szCs w:val="20"/>
        </w:rPr>
      </w:pPr>
      <w:r w:rsidRPr="00503EFB">
        <w:rPr>
          <w:b/>
          <w:bCs/>
          <w:sz w:val="20"/>
          <w:szCs w:val="20"/>
        </w:rPr>
        <w:t xml:space="preserve">Poznámka: </w:t>
      </w:r>
    </w:p>
    <w:p w:rsidR="00C54B77" w:rsidRPr="00DB2909" w:rsidRDefault="00C54B77"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bCs/>
          <w:i/>
        </w:rPr>
      </w:pPr>
      <w:proofErr w:type="spellStart"/>
      <w:r w:rsidRPr="00503EFB">
        <w:rPr>
          <w:bCs/>
          <w:sz w:val="20"/>
          <w:szCs w:val="20"/>
        </w:rPr>
        <w:t>Kelsen</w:t>
      </w:r>
      <w:proofErr w:type="spellEnd"/>
      <w:r w:rsidRPr="00503EFB">
        <w:rPr>
          <w:bCs/>
          <w:sz w:val="20"/>
          <w:szCs w:val="20"/>
        </w:rPr>
        <w:t xml:space="preserve"> odmítá Kantův důvod</w:t>
      </w:r>
      <w:r>
        <w:rPr>
          <w:bCs/>
          <w:sz w:val="20"/>
          <w:szCs w:val="20"/>
        </w:rPr>
        <w:t xml:space="preserve">, kdy právní  </w:t>
      </w:r>
      <w:proofErr w:type="spellStart"/>
      <w:r>
        <w:rPr>
          <w:bCs/>
          <w:sz w:val="20"/>
          <w:szCs w:val="20"/>
        </w:rPr>
        <w:t>normat</w:t>
      </w:r>
      <w:r w:rsidR="00151DB5">
        <w:rPr>
          <w:bCs/>
          <w:sz w:val="20"/>
          <w:szCs w:val="20"/>
        </w:rPr>
        <w:t>ivita</w:t>
      </w:r>
      <w:proofErr w:type="spellEnd"/>
      <w:r w:rsidR="00151DB5">
        <w:rPr>
          <w:bCs/>
          <w:sz w:val="20"/>
          <w:szCs w:val="20"/>
        </w:rPr>
        <w:t xml:space="preserve"> je od morální </w:t>
      </w:r>
      <w:r>
        <w:rPr>
          <w:bCs/>
          <w:sz w:val="20"/>
          <w:szCs w:val="20"/>
        </w:rPr>
        <w:t xml:space="preserve"> odlišená  jen </w:t>
      </w:r>
      <w:r w:rsidR="00151DB5">
        <w:rPr>
          <w:bCs/>
          <w:sz w:val="20"/>
          <w:szCs w:val="20"/>
        </w:rPr>
        <w:t>z toho hlediska, zda se jedná o  vnější nebo vnitřní  motiv</w:t>
      </w:r>
      <w:r>
        <w:rPr>
          <w:bCs/>
          <w:sz w:val="20"/>
          <w:szCs w:val="20"/>
        </w:rPr>
        <w:t xml:space="preserve"> jednání.  Podle něj  nelze odvozovat právní </w:t>
      </w:r>
      <w:proofErr w:type="spellStart"/>
      <w:r>
        <w:rPr>
          <w:bCs/>
          <w:sz w:val="20"/>
          <w:szCs w:val="20"/>
        </w:rPr>
        <w:t>normativitu</w:t>
      </w:r>
      <w:proofErr w:type="spellEnd"/>
      <w:r>
        <w:rPr>
          <w:bCs/>
          <w:sz w:val="20"/>
          <w:szCs w:val="20"/>
        </w:rPr>
        <w:t xml:space="preserve">  z aktu  vůle založeném jen na její schopnosti reflexe (korekce) svého subjektivního chtění. Takový akt </w:t>
      </w:r>
      <w:r w:rsidR="00D96C57">
        <w:rPr>
          <w:bCs/>
          <w:sz w:val="20"/>
          <w:szCs w:val="20"/>
        </w:rPr>
        <w:t xml:space="preserve"> vždy předpokládá </w:t>
      </w:r>
      <w:r>
        <w:rPr>
          <w:bCs/>
          <w:sz w:val="20"/>
          <w:szCs w:val="20"/>
        </w:rPr>
        <w:t xml:space="preserve"> nějakou míru moráln</w:t>
      </w:r>
      <w:r w:rsidR="00D96C57">
        <w:rPr>
          <w:bCs/>
          <w:sz w:val="20"/>
          <w:szCs w:val="20"/>
        </w:rPr>
        <w:t xml:space="preserve">ího uvědomění, </w:t>
      </w:r>
      <w:r>
        <w:rPr>
          <w:bCs/>
          <w:sz w:val="20"/>
          <w:szCs w:val="20"/>
        </w:rPr>
        <w:t xml:space="preserve">a tudíž  nemůže vést k tvorbě právní  </w:t>
      </w:r>
      <w:proofErr w:type="spellStart"/>
      <w:r>
        <w:rPr>
          <w:bCs/>
          <w:sz w:val="20"/>
          <w:szCs w:val="20"/>
        </w:rPr>
        <w:t>normativity</w:t>
      </w:r>
      <w:proofErr w:type="spellEnd"/>
      <w:r>
        <w:rPr>
          <w:bCs/>
          <w:sz w:val="20"/>
          <w:szCs w:val="20"/>
        </w:rPr>
        <w:t xml:space="preserve"> jako objektivní  kvality. </w:t>
      </w:r>
      <w:proofErr w:type="spellStart"/>
      <w:r>
        <w:rPr>
          <w:bCs/>
          <w:sz w:val="20"/>
          <w:szCs w:val="20"/>
        </w:rPr>
        <w:t>Kelsen</w:t>
      </w:r>
      <w:proofErr w:type="spellEnd"/>
      <w:r>
        <w:rPr>
          <w:bCs/>
          <w:sz w:val="20"/>
          <w:szCs w:val="20"/>
        </w:rPr>
        <w:t xml:space="preserve"> proto přistupuje k</w:t>
      </w:r>
      <w:r w:rsidR="00151DB5">
        <w:rPr>
          <w:bCs/>
          <w:sz w:val="20"/>
          <w:szCs w:val="20"/>
        </w:rPr>
        <w:t xml:space="preserve"> radikální </w:t>
      </w:r>
      <w:r>
        <w:rPr>
          <w:bCs/>
          <w:sz w:val="20"/>
          <w:szCs w:val="20"/>
        </w:rPr>
        <w:t xml:space="preserve"> „očistě“ vůle, přesněji řečeno,  k očistě aktu chtění. </w:t>
      </w:r>
      <w:r w:rsidR="00151DB5">
        <w:rPr>
          <w:bCs/>
          <w:sz w:val="20"/>
          <w:szCs w:val="20"/>
        </w:rPr>
        <w:t xml:space="preserve"> Na základě toho  ukazuje, že  tvorba</w:t>
      </w:r>
      <w:r>
        <w:rPr>
          <w:bCs/>
          <w:sz w:val="20"/>
          <w:szCs w:val="20"/>
        </w:rPr>
        <w:t xml:space="preserve">  představ o povinnosti (</w:t>
      </w:r>
      <w:proofErr w:type="spellStart"/>
      <w:r>
        <w:rPr>
          <w:bCs/>
          <w:sz w:val="20"/>
          <w:szCs w:val="20"/>
        </w:rPr>
        <w:t>Sollen</w:t>
      </w:r>
      <w:proofErr w:type="spellEnd"/>
      <w:r>
        <w:rPr>
          <w:bCs/>
          <w:sz w:val="20"/>
          <w:szCs w:val="20"/>
        </w:rPr>
        <w:t>) je</w:t>
      </w:r>
      <w:r w:rsidR="00151DB5">
        <w:rPr>
          <w:bCs/>
          <w:sz w:val="20"/>
          <w:szCs w:val="20"/>
        </w:rPr>
        <w:t xml:space="preserve"> umožněna </w:t>
      </w:r>
      <w:r>
        <w:rPr>
          <w:bCs/>
          <w:sz w:val="20"/>
          <w:szCs w:val="20"/>
        </w:rPr>
        <w:t xml:space="preserve">logicko-apriorní </w:t>
      </w:r>
      <w:r w:rsidR="00151DB5">
        <w:rPr>
          <w:bCs/>
          <w:sz w:val="20"/>
          <w:szCs w:val="20"/>
        </w:rPr>
        <w:t xml:space="preserve">strukturou </w:t>
      </w:r>
      <w:r>
        <w:rPr>
          <w:bCs/>
          <w:sz w:val="20"/>
          <w:szCs w:val="20"/>
        </w:rPr>
        <w:t xml:space="preserve">vůle.  Jinými slovy, vůle není  zdrojem právní  </w:t>
      </w:r>
      <w:proofErr w:type="spellStart"/>
      <w:r>
        <w:rPr>
          <w:bCs/>
          <w:sz w:val="20"/>
          <w:szCs w:val="20"/>
        </w:rPr>
        <w:t>normativity</w:t>
      </w:r>
      <w:proofErr w:type="spellEnd"/>
      <w:r>
        <w:rPr>
          <w:bCs/>
          <w:sz w:val="20"/>
          <w:szCs w:val="20"/>
        </w:rPr>
        <w:t xml:space="preserve"> proto, že je rozumná, ale proto, že je to její  imanentní </w:t>
      </w:r>
      <w:r w:rsidR="00151DB5">
        <w:rPr>
          <w:bCs/>
          <w:sz w:val="20"/>
          <w:szCs w:val="20"/>
        </w:rPr>
        <w:t>(strukturální)  vlastnost  vždy</w:t>
      </w:r>
      <w:r w:rsidR="00FE0D45">
        <w:rPr>
          <w:bCs/>
          <w:sz w:val="20"/>
          <w:szCs w:val="20"/>
        </w:rPr>
        <w:t xml:space="preserve"> utvářet představy, konstrukce,  fikce o tom, co  má být (</w:t>
      </w:r>
      <w:proofErr w:type="spellStart"/>
      <w:r w:rsidR="00FE0D45">
        <w:rPr>
          <w:bCs/>
          <w:sz w:val="20"/>
          <w:szCs w:val="20"/>
        </w:rPr>
        <w:t>Sollen</w:t>
      </w:r>
      <w:proofErr w:type="spellEnd"/>
      <w:r w:rsidR="00FE0D45">
        <w:rPr>
          <w:bCs/>
          <w:sz w:val="20"/>
          <w:szCs w:val="20"/>
        </w:rPr>
        <w:t xml:space="preserve">).  </w:t>
      </w:r>
      <w:r>
        <w:rPr>
          <w:bCs/>
          <w:sz w:val="20"/>
          <w:szCs w:val="20"/>
        </w:rPr>
        <w:t xml:space="preserve"> </w:t>
      </w:r>
    </w:p>
    <w:p w:rsidR="00C54B77" w:rsidRDefault="00C54B77" w:rsidP="002A0C80">
      <w:pPr>
        <w:widowControl w:val="0"/>
        <w:autoSpaceDE w:val="0"/>
        <w:autoSpaceDN w:val="0"/>
        <w:adjustRightInd w:val="0"/>
        <w:spacing w:line="360" w:lineRule="auto"/>
        <w:jc w:val="both"/>
        <w:rPr>
          <w:bCs/>
        </w:rPr>
      </w:pPr>
    </w:p>
    <w:p w:rsidR="00343B91" w:rsidRDefault="003D3C41" w:rsidP="002A0C80">
      <w:pPr>
        <w:widowControl w:val="0"/>
        <w:autoSpaceDE w:val="0"/>
        <w:autoSpaceDN w:val="0"/>
        <w:adjustRightInd w:val="0"/>
        <w:spacing w:line="360" w:lineRule="auto"/>
        <w:jc w:val="both"/>
        <w:rPr>
          <w:bCs/>
        </w:rPr>
      </w:pPr>
      <w:r>
        <w:rPr>
          <w:bCs/>
        </w:rPr>
        <w:t xml:space="preserve"> </w:t>
      </w:r>
      <w:r w:rsidR="00583A73">
        <w:rPr>
          <w:bCs/>
        </w:rPr>
        <w:t xml:space="preserve">   </w:t>
      </w:r>
      <w:proofErr w:type="spellStart"/>
      <w:r w:rsidR="004B2A0E">
        <w:rPr>
          <w:bCs/>
        </w:rPr>
        <w:t>K</w:t>
      </w:r>
      <w:r w:rsidR="004B2A0E" w:rsidRPr="00C446BB">
        <w:rPr>
          <w:bCs/>
        </w:rPr>
        <w:t>elsen</w:t>
      </w:r>
      <w:proofErr w:type="spellEnd"/>
      <w:r w:rsidR="004B2A0E" w:rsidRPr="00C446BB">
        <w:rPr>
          <w:bCs/>
        </w:rPr>
        <w:t xml:space="preserve"> </w:t>
      </w:r>
      <w:r w:rsidR="004B2A0E">
        <w:rPr>
          <w:bCs/>
        </w:rPr>
        <w:t>chce ale prokázat,  že p</w:t>
      </w:r>
      <w:r w:rsidR="004B2A0E" w:rsidRPr="00C446BB">
        <w:rPr>
          <w:bCs/>
        </w:rPr>
        <w:t xml:space="preserve">rávní </w:t>
      </w:r>
      <w:proofErr w:type="spellStart"/>
      <w:r w:rsidR="004B2A0E" w:rsidRPr="00C446BB">
        <w:rPr>
          <w:bCs/>
        </w:rPr>
        <w:t>normativita</w:t>
      </w:r>
      <w:proofErr w:type="spellEnd"/>
      <w:r w:rsidR="004B2A0E" w:rsidRPr="00C446BB">
        <w:rPr>
          <w:bCs/>
        </w:rPr>
        <w:t xml:space="preserve"> </w:t>
      </w:r>
      <w:r w:rsidR="00E84CC4">
        <w:rPr>
          <w:bCs/>
        </w:rPr>
        <w:t xml:space="preserve">není jen  nějakým  specifickým případem, který se projevuje ve vnějších vztazích, ale je objektivním a tudíž  </w:t>
      </w:r>
      <w:r w:rsidR="00E84CC4" w:rsidRPr="00E84CC4">
        <w:rPr>
          <w:b/>
          <w:bCs/>
        </w:rPr>
        <w:t xml:space="preserve">svébytným </w:t>
      </w:r>
      <w:r w:rsidR="00E84CC4">
        <w:rPr>
          <w:b/>
          <w:bCs/>
        </w:rPr>
        <w:t>(</w:t>
      </w:r>
      <w:r w:rsidR="00E84CC4" w:rsidRPr="00E84CC4">
        <w:rPr>
          <w:b/>
          <w:bCs/>
        </w:rPr>
        <w:t>autonomním)  jevem</w:t>
      </w:r>
      <w:r w:rsidR="00F44F85">
        <w:rPr>
          <w:b/>
          <w:bCs/>
        </w:rPr>
        <w:t xml:space="preserve">, </w:t>
      </w:r>
      <w:r w:rsidR="00F44F85">
        <w:rPr>
          <w:bCs/>
        </w:rPr>
        <w:t xml:space="preserve"> který disponuje vlastními mechanismy své tvorby. Proto v tomto procesu nesehrává  </w:t>
      </w:r>
      <w:r w:rsidR="00F44F85">
        <w:rPr>
          <w:bCs/>
        </w:rPr>
        <w:lastRenderedPageBreak/>
        <w:t xml:space="preserve">svět „Sein“ žádnou roli, tudíž nemá žádný vliv na tvorbu a fungování obsahu  právních norem.  </w:t>
      </w:r>
    </w:p>
    <w:p w:rsidR="00C54B77" w:rsidRDefault="00C54B77" w:rsidP="002A0C80">
      <w:pPr>
        <w:widowControl w:val="0"/>
        <w:autoSpaceDE w:val="0"/>
        <w:autoSpaceDN w:val="0"/>
        <w:adjustRightInd w:val="0"/>
        <w:spacing w:line="360" w:lineRule="auto"/>
        <w:jc w:val="both"/>
        <w:rPr>
          <w:bCs/>
        </w:rPr>
      </w:pPr>
    </w:p>
    <w:p w:rsidR="004B2A0E" w:rsidRDefault="006E73BB" w:rsidP="002A0C80">
      <w:pPr>
        <w:widowControl w:val="0"/>
        <w:autoSpaceDE w:val="0"/>
        <w:autoSpaceDN w:val="0"/>
        <w:adjustRightInd w:val="0"/>
        <w:spacing w:line="360" w:lineRule="auto"/>
        <w:jc w:val="both"/>
        <w:rPr>
          <w:bCs/>
        </w:rPr>
      </w:pPr>
      <w:r>
        <w:rPr>
          <w:bCs/>
          <w:noProof/>
        </w:rPr>
        <mc:AlternateContent>
          <mc:Choice Requires="wps">
            <w:drawing>
              <wp:anchor distT="0" distB="0" distL="114300" distR="114300" simplePos="0" relativeHeight="251666432" behindDoc="0" locked="0" layoutInCell="1" allowOverlap="1">
                <wp:simplePos x="0" y="0"/>
                <wp:positionH relativeFrom="column">
                  <wp:posOffset>1930400</wp:posOffset>
                </wp:positionH>
                <wp:positionV relativeFrom="paragraph">
                  <wp:posOffset>73660</wp:posOffset>
                </wp:positionV>
                <wp:extent cx="1757680" cy="648000"/>
                <wp:effectExtent l="0" t="0" r="13970" b="19050"/>
                <wp:wrapNone/>
                <wp:docPr id="9"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7680" cy="648000"/>
                        </a:xfrm>
                        <a:prstGeom prst="ellipse">
                          <a:avLst/>
                        </a:prstGeom>
                        <a:solidFill>
                          <a:srgbClr val="FFFFFF"/>
                        </a:solidFill>
                        <a:ln w="9525">
                          <a:solidFill>
                            <a:srgbClr val="000000"/>
                          </a:solidFill>
                          <a:round/>
                          <a:headEnd/>
                          <a:tailEnd/>
                        </a:ln>
                      </wps:spPr>
                      <wps:txbx>
                        <w:txbxContent>
                          <w:p w:rsidR="00E336B6" w:rsidRDefault="00E336B6" w:rsidP="004B2A0E">
                            <w:pPr>
                              <w:rPr>
                                <w:sz w:val="22"/>
                                <w:szCs w:val="22"/>
                              </w:rPr>
                            </w:pPr>
                            <w:r>
                              <w:rPr>
                                <w:sz w:val="22"/>
                                <w:szCs w:val="22"/>
                              </w:rPr>
                              <w:t xml:space="preserve"> </w:t>
                            </w:r>
                            <w:proofErr w:type="spellStart"/>
                            <w:r w:rsidR="00AF7D0A" w:rsidRPr="00E336B6">
                              <w:rPr>
                                <w:sz w:val="22"/>
                                <w:szCs w:val="22"/>
                              </w:rPr>
                              <w:t>Kelsenovo</w:t>
                            </w:r>
                            <w:proofErr w:type="spellEnd"/>
                            <w:r w:rsidR="00AF7D0A" w:rsidRPr="00E336B6">
                              <w:rPr>
                                <w:sz w:val="22"/>
                                <w:szCs w:val="22"/>
                              </w:rPr>
                              <w:t xml:space="preserve"> </w:t>
                            </w:r>
                            <w:r w:rsidRPr="00E336B6">
                              <w:rPr>
                                <w:sz w:val="22"/>
                                <w:szCs w:val="22"/>
                              </w:rPr>
                              <w:t>pojetí</w:t>
                            </w:r>
                            <w:r>
                              <w:rPr>
                                <w:sz w:val="22"/>
                                <w:szCs w:val="22"/>
                              </w:rPr>
                              <w:t xml:space="preserve">        </w:t>
                            </w:r>
                            <w:proofErr w:type="spellStart"/>
                            <w:r>
                              <w:rPr>
                                <w:sz w:val="22"/>
                                <w:szCs w:val="22"/>
                              </w:rPr>
                              <w:t>Sollen</w:t>
                            </w:r>
                            <w:proofErr w:type="spellEnd"/>
                            <w:r>
                              <w:rPr>
                                <w:sz w:val="22"/>
                                <w:szCs w:val="22"/>
                              </w:rPr>
                              <w:t xml:space="preserve"> a Sein </w:t>
                            </w:r>
                          </w:p>
                          <w:p w:rsidR="00E336B6" w:rsidRDefault="00E336B6" w:rsidP="004B2A0E">
                            <w:pPr>
                              <w:rPr>
                                <w:sz w:val="22"/>
                                <w:szCs w:val="22"/>
                              </w:rPr>
                            </w:pPr>
                          </w:p>
                          <w:p w:rsidR="00E336B6" w:rsidRDefault="00E336B6" w:rsidP="004B2A0E">
                            <w:pPr>
                              <w:rPr>
                                <w:sz w:val="22"/>
                                <w:szCs w:val="22"/>
                              </w:rPr>
                            </w:pPr>
                          </w:p>
                          <w:p w:rsidR="00E336B6" w:rsidRDefault="00E336B6" w:rsidP="004B2A0E">
                            <w:pPr>
                              <w:rPr>
                                <w:sz w:val="22"/>
                                <w:szCs w:val="22"/>
                              </w:rPr>
                            </w:pPr>
                          </w:p>
                          <w:p w:rsidR="00AF7D0A" w:rsidRPr="005D5B6A" w:rsidRDefault="00AF7D0A" w:rsidP="004B2A0E">
                            <w:pPr>
                              <w:rPr>
                                <w:sz w:val="22"/>
                                <w:szCs w:val="22"/>
                              </w:rPr>
                            </w:pPr>
                            <w:r w:rsidRPr="005D5B6A">
                              <w:rPr>
                                <w:sz w:val="22"/>
                                <w:szCs w:val="22"/>
                              </w:rPr>
                              <w:t xml:space="preserve">pojetí </w:t>
                            </w:r>
                          </w:p>
                          <w:p w:rsidR="00AF7D0A" w:rsidRPr="005D5B6A" w:rsidRDefault="00AF7D0A" w:rsidP="004B2A0E">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2" o:spid="_x0000_s1027" style="position:absolute;left:0;text-align:left;margin-left:152pt;margin-top:5.8pt;width:138.4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">
                <v:textbox>
                  <w:txbxContent>
                    <w:p w:rsidR="00E336B6" w:rsidRDefault="00E336B6" w:rsidP="004B2A0E">
                      <w:pPr>
                        <w:rPr>
                          <w:sz w:val="22"/>
                          <w:szCs w:val="22"/>
                        </w:rPr>
                      </w:pPr>
                      <w:r>
                        <w:rPr>
                          <w:sz w:val="22"/>
                          <w:szCs w:val="22"/>
                        </w:rPr>
                        <w:t xml:space="preserve"> </w:t>
                      </w:r>
                      <w:proofErr w:type="spellStart"/>
                      <w:r w:rsidR="00AF7D0A" w:rsidRPr="00E336B6">
                        <w:rPr>
                          <w:sz w:val="22"/>
                          <w:szCs w:val="22"/>
                        </w:rPr>
                        <w:t>Kelsenovo</w:t>
                      </w:r>
                      <w:proofErr w:type="spellEnd"/>
                      <w:r w:rsidR="00AF7D0A" w:rsidRPr="00E336B6">
                        <w:rPr>
                          <w:sz w:val="22"/>
                          <w:szCs w:val="22"/>
                        </w:rPr>
                        <w:t xml:space="preserve"> </w:t>
                      </w:r>
                      <w:r w:rsidRPr="00E336B6">
                        <w:rPr>
                          <w:sz w:val="22"/>
                          <w:szCs w:val="22"/>
                        </w:rPr>
                        <w:t>pojetí</w:t>
                      </w:r>
                      <w:r>
                        <w:rPr>
                          <w:sz w:val="22"/>
                          <w:szCs w:val="22"/>
                        </w:rPr>
                        <w:t xml:space="preserve">        </w:t>
                      </w:r>
                      <w:proofErr w:type="spellStart"/>
                      <w:r>
                        <w:rPr>
                          <w:sz w:val="22"/>
                          <w:szCs w:val="22"/>
                        </w:rPr>
                        <w:t>Sollen</w:t>
                      </w:r>
                      <w:proofErr w:type="spellEnd"/>
                      <w:r>
                        <w:rPr>
                          <w:sz w:val="22"/>
                          <w:szCs w:val="22"/>
                        </w:rPr>
                        <w:t xml:space="preserve"> a Sein </w:t>
                      </w:r>
                    </w:p>
                    <w:p w:rsidR="00E336B6" w:rsidRDefault="00E336B6" w:rsidP="004B2A0E">
                      <w:pPr>
                        <w:rPr>
                          <w:sz w:val="22"/>
                          <w:szCs w:val="22"/>
                        </w:rPr>
                      </w:pPr>
                    </w:p>
                    <w:p w:rsidR="00E336B6" w:rsidRDefault="00E336B6" w:rsidP="004B2A0E">
                      <w:pPr>
                        <w:rPr>
                          <w:sz w:val="22"/>
                          <w:szCs w:val="22"/>
                        </w:rPr>
                      </w:pPr>
                    </w:p>
                    <w:p w:rsidR="00E336B6" w:rsidRDefault="00E336B6" w:rsidP="004B2A0E">
                      <w:pPr>
                        <w:rPr>
                          <w:sz w:val="22"/>
                          <w:szCs w:val="22"/>
                        </w:rPr>
                      </w:pPr>
                    </w:p>
                    <w:p w:rsidR="00AF7D0A" w:rsidRPr="005D5B6A" w:rsidRDefault="00AF7D0A" w:rsidP="004B2A0E">
                      <w:pPr>
                        <w:rPr>
                          <w:sz w:val="22"/>
                          <w:szCs w:val="22"/>
                        </w:rPr>
                      </w:pPr>
                      <w:r w:rsidRPr="005D5B6A">
                        <w:rPr>
                          <w:sz w:val="22"/>
                          <w:szCs w:val="22"/>
                        </w:rPr>
                        <w:t xml:space="preserve">pojetí </w:t>
                      </w:r>
                    </w:p>
                    <w:p w:rsidR="00AF7D0A" w:rsidRPr="005D5B6A" w:rsidRDefault="00AF7D0A" w:rsidP="004B2A0E">
                      <w:pPr>
                        <w:rPr>
                          <w:sz w:val="22"/>
                          <w:szCs w:val="22"/>
                        </w:rPr>
                      </w:pPr>
                    </w:p>
                  </w:txbxContent>
                </v:textbox>
              </v:oval>
            </w:pict>
          </mc:Fallback>
        </mc:AlternateContent>
      </w:r>
    </w:p>
    <w:p w:rsidR="004B2A0E" w:rsidRDefault="006E73BB" w:rsidP="002A0C80">
      <w:pPr>
        <w:widowControl w:val="0"/>
        <w:autoSpaceDE w:val="0"/>
        <w:autoSpaceDN w:val="0"/>
        <w:adjustRightInd w:val="0"/>
        <w:spacing w:line="360" w:lineRule="auto"/>
        <w:jc w:val="both"/>
        <w:rPr>
          <w:bCs/>
        </w:rPr>
      </w:pPr>
      <w:r>
        <w:rPr>
          <w:bCs/>
          <w:noProof/>
        </w:rPr>
        <mc:AlternateContent>
          <mc:Choice Requires="wps">
            <w:drawing>
              <wp:anchor distT="0" distB="0" distL="114300" distR="114300" simplePos="0" relativeHeight="251671552" behindDoc="0" locked="0" layoutInCell="1" allowOverlap="1">
                <wp:simplePos x="0" y="0"/>
                <wp:positionH relativeFrom="column">
                  <wp:posOffset>2773680</wp:posOffset>
                </wp:positionH>
                <wp:positionV relativeFrom="paragraph">
                  <wp:posOffset>232410</wp:posOffset>
                </wp:positionV>
                <wp:extent cx="8255" cy="730885"/>
                <wp:effectExtent l="6350" t="9525" r="13970" b="12065"/>
                <wp:wrapNone/>
                <wp:docPr id="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730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13A0F" id="AutoShape 57" o:spid="_x0000_s1026" type="#_x0000_t32" style="position:absolute;margin-left:218.4pt;margin-top:18.3pt;width:.65pt;height:5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"/>
            </w:pict>
          </mc:Fallback>
        </mc:AlternateContent>
      </w:r>
      <w:r>
        <w:rPr>
          <w:bCs/>
          <w:noProof/>
        </w:rPr>
        <mc:AlternateContent>
          <mc:Choice Requires="wps">
            <w:drawing>
              <wp:anchor distT="0" distB="0" distL="114300" distR="114300" simplePos="0" relativeHeight="251667456" behindDoc="0" locked="0" layoutInCell="1" allowOverlap="1">
                <wp:simplePos x="0" y="0"/>
                <wp:positionH relativeFrom="column">
                  <wp:posOffset>1716405</wp:posOffset>
                </wp:positionH>
                <wp:positionV relativeFrom="paragraph">
                  <wp:posOffset>232410</wp:posOffset>
                </wp:positionV>
                <wp:extent cx="715645" cy="127000"/>
                <wp:effectExtent l="25400" t="9525" r="11430" b="53975"/>
                <wp:wrapNone/>
                <wp:docPr id="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5645"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30322" id="AutoShape 53" o:spid="_x0000_s1026" type="#_x0000_t32" style="position:absolute;margin-left:135.15pt;margin-top:18.3pt;width:56.35pt;height:10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">
                <v:stroke endarrow="block"/>
              </v:shape>
            </w:pict>
          </mc:Fallback>
        </mc:AlternateContent>
      </w:r>
      <w:r>
        <w:rPr>
          <w:bCs/>
          <w:noProof/>
        </w:rPr>
        <mc:AlternateContent>
          <mc:Choice Requires="wps">
            <w:drawing>
              <wp:anchor distT="0" distB="0" distL="114300" distR="114300" simplePos="0" relativeHeight="251668480" behindDoc="0" locked="0" layoutInCell="1" allowOverlap="1">
                <wp:simplePos x="0" y="0"/>
                <wp:positionH relativeFrom="column">
                  <wp:posOffset>3147695</wp:posOffset>
                </wp:positionH>
                <wp:positionV relativeFrom="paragraph">
                  <wp:posOffset>232410</wp:posOffset>
                </wp:positionV>
                <wp:extent cx="708025" cy="127000"/>
                <wp:effectExtent l="8890" t="9525" r="26035" b="53975"/>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025"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274B70" id="AutoShape 54" o:spid="_x0000_s1026" type="#_x0000_t32" style="position:absolute;margin-left:247.85pt;margin-top:18.3pt;width:55.75pt;height:1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nwNwIAAGI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">
                <v:stroke endarrow="block"/>
              </v:shape>
            </w:pict>
          </mc:Fallback>
        </mc:AlternateContent>
      </w:r>
      <w:r w:rsidR="004B2A0E">
        <w:rPr>
          <w:bCs/>
        </w:rPr>
        <w:t xml:space="preserve">    </w:t>
      </w:r>
    </w:p>
    <w:p w:rsidR="004B2A0E" w:rsidRDefault="006E73BB" w:rsidP="002A0C80">
      <w:pPr>
        <w:widowControl w:val="0"/>
        <w:tabs>
          <w:tab w:val="left" w:pos="3932"/>
          <w:tab w:val="left" w:pos="4395"/>
        </w:tabs>
        <w:autoSpaceDE w:val="0"/>
        <w:autoSpaceDN w:val="0"/>
        <w:adjustRightInd w:val="0"/>
        <w:spacing w:line="360" w:lineRule="auto"/>
        <w:jc w:val="both"/>
        <w:rPr>
          <w:bCs/>
        </w:rPr>
      </w:pPr>
      <w:r>
        <w:rPr>
          <w:bCs/>
          <w:noProof/>
        </w:rPr>
        <mc:AlternateContent>
          <mc:Choice Requires="wps">
            <w:drawing>
              <wp:anchor distT="0" distB="0" distL="114300" distR="114300" simplePos="0" relativeHeight="251670528" behindDoc="0" locked="0" layoutInCell="1" allowOverlap="1">
                <wp:simplePos x="0" y="0"/>
                <wp:positionH relativeFrom="column">
                  <wp:posOffset>3688080</wp:posOffset>
                </wp:positionH>
                <wp:positionV relativeFrom="paragraph">
                  <wp:posOffset>144145</wp:posOffset>
                </wp:positionV>
                <wp:extent cx="1431290" cy="504000"/>
                <wp:effectExtent l="0" t="0" r="16510" b="10795"/>
                <wp:wrapNone/>
                <wp:docPr id="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290" cy="504000"/>
                        </a:xfrm>
                        <a:prstGeom prst="roundRect">
                          <a:avLst>
                            <a:gd name="adj" fmla="val 16667"/>
                          </a:avLst>
                        </a:prstGeom>
                        <a:solidFill>
                          <a:srgbClr val="FFFFFF"/>
                        </a:solidFill>
                        <a:ln w="9525">
                          <a:solidFill>
                            <a:srgbClr val="000000"/>
                          </a:solidFill>
                          <a:round/>
                          <a:headEnd/>
                          <a:tailEnd/>
                        </a:ln>
                      </wps:spPr>
                      <wps:txbx>
                        <w:txbxContent>
                          <w:p w:rsidR="00AF7D0A" w:rsidRDefault="00AF7D0A" w:rsidP="004B2A0E">
                            <w:pPr>
                              <w:rPr>
                                <w:sz w:val="22"/>
                                <w:szCs w:val="22"/>
                              </w:rPr>
                            </w:pPr>
                            <w:r>
                              <w:rPr>
                                <w:sz w:val="22"/>
                                <w:szCs w:val="22"/>
                              </w:rPr>
                              <w:t xml:space="preserve">   Sein, (to, co je)</w:t>
                            </w:r>
                          </w:p>
                          <w:p w:rsidR="00AF7D0A" w:rsidRPr="001F479E" w:rsidRDefault="00AF7D0A" w:rsidP="004B2A0E">
                            <w:pPr>
                              <w:rPr>
                                <w:sz w:val="22"/>
                                <w:szCs w:val="22"/>
                              </w:rPr>
                            </w:pPr>
                            <w:r>
                              <w:rPr>
                                <w:sz w:val="22"/>
                                <w:szCs w:val="22"/>
                              </w:rPr>
                              <w:t>skutečnost-fakticita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28" style="position:absolute;left:0;text-align:left;margin-left:290.4pt;margin-top:11.35pt;width:112.7pt;height:3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">
                <v:textbox>
                  <w:txbxContent>
                    <w:p w:rsidR="00AF7D0A" w:rsidRDefault="00AF7D0A" w:rsidP="004B2A0E">
                      <w:pPr>
                        <w:rPr>
                          <w:sz w:val="22"/>
                          <w:szCs w:val="22"/>
                        </w:rPr>
                      </w:pPr>
                      <w:r>
                        <w:rPr>
                          <w:sz w:val="22"/>
                          <w:szCs w:val="22"/>
                        </w:rPr>
                        <w:t xml:space="preserve">   Sein, (to, co je)</w:t>
                      </w:r>
                    </w:p>
                    <w:p w:rsidR="00AF7D0A" w:rsidRPr="001F479E" w:rsidRDefault="00AF7D0A" w:rsidP="004B2A0E">
                      <w:pPr>
                        <w:rPr>
                          <w:sz w:val="22"/>
                          <w:szCs w:val="22"/>
                        </w:rPr>
                      </w:pPr>
                      <w:r>
                        <w:rPr>
                          <w:sz w:val="22"/>
                          <w:szCs w:val="22"/>
                        </w:rPr>
                        <w:t>skutečnost-fakticita</w:t>
                      </w:r>
                    </w:p>
                  </w:txbxContent>
                </v:textbox>
              </v:roundrect>
            </w:pict>
          </mc:Fallback>
        </mc:AlternateContent>
      </w:r>
      <w:r>
        <w:rPr>
          <w:bCs/>
          <w:noProof/>
        </w:rPr>
        <mc:AlternateContent>
          <mc:Choice Requires="wps">
            <w:drawing>
              <wp:anchor distT="0" distB="0" distL="114300" distR="114300" simplePos="0" relativeHeight="251669504" behindDoc="0" locked="0" layoutInCell="1" allowOverlap="1">
                <wp:simplePos x="0" y="0"/>
                <wp:positionH relativeFrom="column">
                  <wp:posOffset>205740</wp:posOffset>
                </wp:positionH>
                <wp:positionV relativeFrom="paragraph">
                  <wp:posOffset>144145</wp:posOffset>
                </wp:positionV>
                <wp:extent cx="1605915" cy="476885"/>
                <wp:effectExtent l="10160" t="12700" r="12700" b="5715"/>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915" cy="476885"/>
                        </a:xfrm>
                        <a:prstGeom prst="roundRect">
                          <a:avLst>
                            <a:gd name="adj" fmla="val 16667"/>
                          </a:avLst>
                        </a:prstGeom>
                        <a:solidFill>
                          <a:srgbClr val="FFFFFF"/>
                        </a:solidFill>
                        <a:ln w="9525">
                          <a:solidFill>
                            <a:srgbClr val="000000"/>
                          </a:solidFill>
                          <a:round/>
                          <a:headEnd/>
                          <a:tailEnd/>
                        </a:ln>
                      </wps:spPr>
                      <wps:txbx>
                        <w:txbxContent>
                          <w:p w:rsidR="00AF7D0A" w:rsidRDefault="00AF7D0A" w:rsidP="004B2A0E">
                            <w:pPr>
                              <w:rPr>
                                <w:sz w:val="22"/>
                                <w:szCs w:val="22"/>
                              </w:rPr>
                            </w:pPr>
                            <w:proofErr w:type="spellStart"/>
                            <w:r w:rsidRPr="001F479E">
                              <w:rPr>
                                <w:sz w:val="22"/>
                                <w:szCs w:val="22"/>
                              </w:rPr>
                              <w:t>Sollen</w:t>
                            </w:r>
                            <w:proofErr w:type="spellEnd"/>
                            <w:r w:rsidRPr="001F479E">
                              <w:rPr>
                                <w:sz w:val="22"/>
                                <w:szCs w:val="22"/>
                              </w:rPr>
                              <w:t xml:space="preserve"> (to, co má být)</w:t>
                            </w:r>
                          </w:p>
                          <w:p w:rsidR="00AF7D0A" w:rsidRPr="001F479E" w:rsidRDefault="00AF7D0A" w:rsidP="004B2A0E">
                            <w:pPr>
                              <w:rPr>
                                <w:sz w:val="22"/>
                                <w:szCs w:val="22"/>
                              </w:rPr>
                            </w:pPr>
                            <w:r>
                              <w:rPr>
                                <w:sz w:val="22"/>
                                <w:szCs w:val="22"/>
                              </w:rPr>
                              <w:t xml:space="preserve">       </w:t>
                            </w:r>
                            <w:proofErr w:type="spellStart"/>
                            <w:r>
                              <w:rPr>
                                <w:sz w:val="22"/>
                                <w:szCs w:val="22"/>
                              </w:rPr>
                              <w:t>normativita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29" style="position:absolute;left:0;text-align:left;margin-left:16.2pt;margin-top:11.35pt;width:126.45pt;height:3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">
                <v:textbox>
                  <w:txbxContent>
                    <w:p w:rsidR="00AF7D0A" w:rsidRDefault="00AF7D0A" w:rsidP="004B2A0E">
                      <w:pPr>
                        <w:rPr>
                          <w:sz w:val="22"/>
                          <w:szCs w:val="22"/>
                        </w:rPr>
                      </w:pPr>
                      <w:proofErr w:type="spellStart"/>
                      <w:r w:rsidRPr="001F479E">
                        <w:rPr>
                          <w:sz w:val="22"/>
                          <w:szCs w:val="22"/>
                        </w:rPr>
                        <w:t>Sollen</w:t>
                      </w:r>
                      <w:proofErr w:type="spellEnd"/>
                      <w:r w:rsidRPr="001F479E">
                        <w:rPr>
                          <w:sz w:val="22"/>
                          <w:szCs w:val="22"/>
                        </w:rPr>
                        <w:t xml:space="preserve"> (to, co má být)</w:t>
                      </w:r>
                    </w:p>
                    <w:p w:rsidR="00AF7D0A" w:rsidRPr="001F479E" w:rsidRDefault="00AF7D0A" w:rsidP="004B2A0E">
                      <w:pPr>
                        <w:rPr>
                          <w:sz w:val="22"/>
                          <w:szCs w:val="22"/>
                        </w:rPr>
                      </w:pPr>
                      <w:r>
                        <w:rPr>
                          <w:sz w:val="22"/>
                          <w:szCs w:val="22"/>
                        </w:rPr>
                        <w:t xml:space="preserve">       </w:t>
                      </w:r>
                      <w:proofErr w:type="spellStart"/>
                      <w:r>
                        <w:rPr>
                          <w:sz w:val="22"/>
                          <w:szCs w:val="22"/>
                        </w:rPr>
                        <w:t>normativita</w:t>
                      </w:r>
                      <w:proofErr w:type="spellEnd"/>
                    </w:p>
                  </w:txbxContent>
                </v:textbox>
              </v:roundrect>
            </w:pict>
          </mc:Fallback>
        </mc:AlternateContent>
      </w:r>
    </w:p>
    <w:p w:rsidR="004B2A0E" w:rsidRDefault="004B2A0E" w:rsidP="002A0C80">
      <w:pPr>
        <w:widowControl w:val="0"/>
        <w:tabs>
          <w:tab w:val="left" w:pos="3932"/>
          <w:tab w:val="left" w:pos="4395"/>
        </w:tabs>
        <w:autoSpaceDE w:val="0"/>
        <w:autoSpaceDN w:val="0"/>
        <w:adjustRightInd w:val="0"/>
        <w:spacing w:line="360" w:lineRule="auto"/>
        <w:jc w:val="both"/>
        <w:rPr>
          <w:bCs/>
        </w:rPr>
      </w:pPr>
    </w:p>
    <w:p w:rsidR="00B43A09" w:rsidRDefault="00B43A09" w:rsidP="002A0C80">
      <w:pPr>
        <w:widowControl w:val="0"/>
        <w:autoSpaceDE w:val="0"/>
        <w:autoSpaceDN w:val="0"/>
        <w:adjustRightInd w:val="0"/>
        <w:spacing w:line="360" w:lineRule="auto"/>
        <w:jc w:val="both"/>
        <w:rPr>
          <w:bCs/>
        </w:rPr>
      </w:pPr>
    </w:p>
    <w:p w:rsidR="00C54B77" w:rsidRDefault="00C54B77" w:rsidP="002A0C80">
      <w:pPr>
        <w:widowControl w:val="0"/>
        <w:autoSpaceDE w:val="0"/>
        <w:autoSpaceDN w:val="0"/>
        <w:adjustRightInd w:val="0"/>
        <w:spacing w:line="360" w:lineRule="auto"/>
        <w:jc w:val="both"/>
        <w:rPr>
          <w:bCs/>
        </w:rPr>
      </w:pPr>
    </w:p>
    <w:p w:rsidR="00A433B8" w:rsidRPr="00A433B8" w:rsidRDefault="00C21D6E"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Cs/>
          <w:sz w:val="20"/>
          <w:szCs w:val="20"/>
        </w:rPr>
      </w:pPr>
      <w:r w:rsidRPr="00A433B8">
        <w:rPr>
          <w:b/>
          <w:bCs/>
          <w:sz w:val="20"/>
          <w:szCs w:val="20"/>
        </w:rPr>
        <w:t xml:space="preserve">Poznámka: </w:t>
      </w:r>
      <w:r w:rsidR="004B2A0E" w:rsidRPr="00A433B8">
        <w:rPr>
          <w:bCs/>
          <w:sz w:val="20"/>
          <w:szCs w:val="20"/>
        </w:rPr>
        <w:t xml:space="preserve">    </w:t>
      </w:r>
    </w:p>
    <w:p w:rsidR="00C21D6E" w:rsidRPr="00A433B8" w:rsidRDefault="004B2A0E"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Cs/>
          <w:i/>
          <w:sz w:val="20"/>
          <w:szCs w:val="20"/>
        </w:rPr>
      </w:pPr>
      <w:proofErr w:type="spellStart"/>
      <w:r w:rsidRPr="00A433B8">
        <w:rPr>
          <w:bCs/>
          <w:sz w:val="20"/>
          <w:szCs w:val="20"/>
        </w:rPr>
        <w:t>Kelsen</w:t>
      </w:r>
      <w:proofErr w:type="spellEnd"/>
      <w:r w:rsidRPr="00A433B8">
        <w:rPr>
          <w:bCs/>
          <w:sz w:val="20"/>
          <w:szCs w:val="20"/>
        </w:rPr>
        <w:t xml:space="preserve"> používá slovo </w:t>
      </w:r>
      <w:r w:rsidRPr="00A433B8">
        <w:rPr>
          <w:b/>
          <w:bCs/>
          <w:i/>
          <w:sz w:val="20"/>
          <w:szCs w:val="20"/>
        </w:rPr>
        <w:t>„</w:t>
      </w:r>
      <w:proofErr w:type="spellStart"/>
      <w:r w:rsidRPr="00A433B8">
        <w:rPr>
          <w:b/>
          <w:bCs/>
          <w:i/>
          <w:sz w:val="20"/>
          <w:szCs w:val="20"/>
        </w:rPr>
        <w:t>Sollen</w:t>
      </w:r>
      <w:proofErr w:type="spellEnd"/>
      <w:r w:rsidRPr="00A433B8">
        <w:rPr>
          <w:b/>
          <w:bCs/>
          <w:i/>
          <w:sz w:val="20"/>
          <w:szCs w:val="20"/>
        </w:rPr>
        <w:t>“</w:t>
      </w:r>
      <w:r w:rsidRPr="00A433B8">
        <w:rPr>
          <w:bCs/>
          <w:sz w:val="20"/>
          <w:szCs w:val="20"/>
        </w:rPr>
        <w:t xml:space="preserve"> jen v jednom významu, který v českém opisu  zní „to, co má  být“ nebo „to, co se má stát“.  </w:t>
      </w:r>
      <w:r w:rsidR="00D23720">
        <w:rPr>
          <w:bCs/>
          <w:sz w:val="20"/>
          <w:szCs w:val="20"/>
        </w:rPr>
        <w:t xml:space="preserve">Jedná se o  </w:t>
      </w:r>
      <w:r w:rsidRPr="00A433B8">
        <w:rPr>
          <w:bCs/>
          <w:sz w:val="20"/>
          <w:szCs w:val="20"/>
        </w:rPr>
        <w:t>vyj</w:t>
      </w:r>
      <w:r w:rsidR="00D23720">
        <w:rPr>
          <w:bCs/>
          <w:sz w:val="20"/>
          <w:szCs w:val="20"/>
        </w:rPr>
        <w:t>á</w:t>
      </w:r>
      <w:r w:rsidRPr="00A433B8">
        <w:rPr>
          <w:bCs/>
          <w:sz w:val="20"/>
          <w:szCs w:val="20"/>
        </w:rPr>
        <w:t>dř</w:t>
      </w:r>
      <w:r w:rsidR="00D23720">
        <w:rPr>
          <w:bCs/>
          <w:sz w:val="20"/>
          <w:szCs w:val="20"/>
        </w:rPr>
        <w:t xml:space="preserve">ení </w:t>
      </w:r>
      <w:r w:rsidRPr="00A433B8">
        <w:rPr>
          <w:bCs/>
          <w:sz w:val="20"/>
          <w:szCs w:val="20"/>
        </w:rPr>
        <w:t xml:space="preserve"> nutnost</w:t>
      </w:r>
      <w:r w:rsidR="00D23720">
        <w:rPr>
          <w:bCs/>
          <w:sz w:val="20"/>
          <w:szCs w:val="20"/>
        </w:rPr>
        <w:t>i</w:t>
      </w:r>
      <w:r w:rsidRPr="00A433B8">
        <w:rPr>
          <w:bCs/>
          <w:sz w:val="20"/>
          <w:szCs w:val="20"/>
        </w:rPr>
        <w:t>, kter</w:t>
      </w:r>
      <w:r w:rsidR="00D23720">
        <w:rPr>
          <w:bCs/>
          <w:sz w:val="20"/>
          <w:szCs w:val="20"/>
        </w:rPr>
        <w:t>á charakterizuje „</w:t>
      </w:r>
      <w:r w:rsidR="00D23720" w:rsidRPr="00D23720">
        <w:rPr>
          <w:bCs/>
          <w:i/>
          <w:sz w:val="20"/>
          <w:szCs w:val="20"/>
        </w:rPr>
        <w:t xml:space="preserve">to, </w:t>
      </w:r>
      <w:r w:rsidRPr="00D23720">
        <w:rPr>
          <w:bCs/>
          <w:i/>
          <w:sz w:val="20"/>
          <w:szCs w:val="20"/>
        </w:rPr>
        <w:t xml:space="preserve"> </w:t>
      </w:r>
      <w:r w:rsidRPr="00A433B8">
        <w:rPr>
          <w:bCs/>
          <w:i/>
          <w:sz w:val="20"/>
          <w:szCs w:val="20"/>
        </w:rPr>
        <w:t>co je st</w:t>
      </w:r>
      <w:r w:rsidR="00E336B6">
        <w:rPr>
          <w:bCs/>
          <w:i/>
          <w:sz w:val="20"/>
          <w:szCs w:val="20"/>
        </w:rPr>
        <w:t>anoveno“, „to, co je  povinností</w:t>
      </w:r>
      <w:r w:rsidRPr="00A433B8">
        <w:rPr>
          <w:bCs/>
          <w:i/>
          <w:sz w:val="20"/>
          <w:szCs w:val="20"/>
        </w:rPr>
        <w:t xml:space="preserve">“, </w:t>
      </w:r>
      <w:r w:rsidRPr="00A433B8">
        <w:rPr>
          <w:bCs/>
          <w:sz w:val="20"/>
          <w:szCs w:val="20"/>
        </w:rPr>
        <w:t>„</w:t>
      </w:r>
      <w:r w:rsidRPr="00A433B8">
        <w:rPr>
          <w:bCs/>
          <w:i/>
          <w:sz w:val="20"/>
          <w:szCs w:val="20"/>
        </w:rPr>
        <w:t xml:space="preserve">to, co se musí dodržet“. </w:t>
      </w:r>
    </w:p>
    <w:p w:rsidR="004B2A0E" w:rsidRPr="00D23720" w:rsidRDefault="004B2A0E"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bCs/>
          <w:i/>
          <w:sz w:val="20"/>
          <w:szCs w:val="20"/>
        </w:rPr>
      </w:pPr>
      <w:r w:rsidRPr="00D23720">
        <w:rPr>
          <w:b/>
          <w:bCs/>
          <w:i/>
          <w:sz w:val="20"/>
          <w:szCs w:val="20"/>
        </w:rPr>
        <w:t xml:space="preserve">Při překladu </w:t>
      </w:r>
      <w:proofErr w:type="spellStart"/>
      <w:r w:rsidRPr="00D23720">
        <w:rPr>
          <w:b/>
          <w:bCs/>
          <w:i/>
          <w:sz w:val="20"/>
          <w:szCs w:val="20"/>
        </w:rPr>
        <w:t>Kelsenova</w:t>
      </w:r>
      <w:proofErr w:type="spellEnd"/>
      <w:r w:rsidRPr="00D23720">
        <w:rPr>
          <w:b/>
          <w:bCs/>
          <w:i/>
          <w:sz w:val="20"/>
          <w:szCs w:val="20"/>
        </w:rPr>
        <w:t xml:space="preserve"> „</w:t>
      </w:r>
      <w:proofErr w:type="spellStart"/>
      <w:r w:rsidRPr="00D23720">
        <w:rPr>
          <w:b/>
          <w:bCs/>
          <w:i/>
          <w:sz w:val="20"/>
          <w:szCs w:val="20"/>
        </w:rPr>
        <w:t>Sollen</w:t>
      </w:r>
      <w:proofErr w:type="spellEnd"/>
      <w:r w:rsidRPr="00D23720">
        <w:rPr>
          <w:b/>
          <w:bCs/>
          <w:i/>
          <w:sz w:val="20"/>
          <w:szCs w:val="20"/>
        </w:rPr>
        <w:t xml:space="preserve">“  do češtiny je nutné  dodržovat tento význam a nenahrazovat jej podmiňovacím způsobem  ve smyslu  „to, co by mělo být“.  V této podobě </w:t>
      </w:r>
      <w:r w:rsidR="009F14A3">
        <w:rPr>
          <w:b/>
          <w:bCs/>
          <w:i/>
          <w:sz w:val="20"/>
          <w:szCs w:val="20"/>
        </w:rPr>
        <w:t xml:space="preserve"> vyjadřuje </w:t>
      </w:r>
      <w:r w:rsidRPr="00D23720">
        <w:rPr>
          <w:b/>
          <w:bCs/>
          <w:i/>
          <w:sz w:val="20"/>
          <w:szCs w:val="20"/>
        </w:rPr>
        <w:t>„</w:t>
      </w:r>
      <w:proofErr w:type="spellStart"/>
      <w:r w:rsidRPr="00D23720">
        <w:rPr>
          <w:b/>
          <w:bCs/>
          <w:i/>
          <w:sz w:val="20"/>
          <w:szCs w:val="20"/>
        </w:rPr>
        <w:t>Sollen</w:t>
      </w:r>
      <w:proofErr w:type="spellEnd"/>
      <w:r w:rsidRPr="00D23720">
        <w:rPr>
          <w:b/>
          <w:bCs/>
          <w:i/>
          <w:sz w:val="20"/>
          <w:szCs w:val="20"/>
        </w:rPr>
        <w:t xml:space="preserve">“ </w:t>
      </w:r>
      <w:r w:rsidR="009F14A3">
        <w:rPr>
          <w:b/>
          <w:bCs/>
          <w:i/>
          <w:sz w:val="20"/>
          <w:szCs w:val="20"/>
        </w:rPr>
        <w:t xml:space="preserve">podle </w:t>
      </w:r>
      <w:proofErr w:type="spellStart"/>
      <w:r w:rsidR="009F14A3">
        <w:rPr>
          <w:b/>
          <w:bCs/>
          <w:i/>
          <w:sz w:val="20"/>
          <w:szCs w:val="20"/>
        </w:rPr>
        <w:t>Kelsena</w:t>
      </w:r>
      <w:proofErr w:type="spellEnd"/>
      <w:r w:rsidR="009F14A3">
        <w:rPr>
          <w:b/>
          <w:bCs/>
          <w:i/>
          <w:sz w:val="20"/>
          <w:szCs w:val="20"/>
        </w:rPr>
        <w:t xml:space="preserve">  </w:t>
      </w:r>
      <w:r w:rsidRPr="00D23720">
        <w:rPr>
          <w:b/>
          <w:bCs/>
          <w:i/>
          <w:sz w:val="20"/>
          <w:szCs w:val="20"/>
        </w:rPr>
        <w:t xml:space="preserve"> spíše  možnost nebo  přání, jak  by  něco mělo být</w:t>
      </w:r>
      <w:r w:rsidR="009F14A3">
        <w:rPr>
          <w:b/>
          <w:bCs/>
          <w:i/>
          <w:sz w:val="20"/>
          <w:szCs w:val="20"/>
        </w:rPr>
        <w:t>, co</w:t>
      </w:r>
      <w:r w:rsidR="00E336B6">
        <w:rPr>
          <w:b/>
          <w:bCs/>
          <w:i/>
          <w:sz w:val="20"/>
          <w:szCs w:val="20"/>
        </w:rPr>
        <w:t>ž</w:t>
      </w:r>
      <w:r w:rsidR="009F14A3">
        <w:rPr>
          <w:b/>
          <w:bCs/>
          <w:i/>
          <w:sz w:val="20"/>
          <w:szCs w:val="20"/>
        </w:rPr>
        <w:t xml:space="preserve"> je vždy  projevem </w:t>
      </w:r>
      <w:r w:rsidR="00D23720">
        <w:rPr>
          <w:b/>
          <w:bCs/>
          <w:i/>
          <w:sz w:val="20"/>
          <w:szCs w:val="20"/>
        </w:rPr>
        <w:t xml:space="preserve"> nějak</w:t>
      </w:r>
      <w:r w:rsidR="009F14A3">
        <w:rPr>
          <w:b/>
          <w:bCs/>
          <w:i/>
          <w:sz w:val="20"/>
          <w:szCs w:val="20"/>
        </w:rPr>
        <w:t>ého</w:t>
      </w:r>
      <w:r w:rsidR="00D23720">
        <w:rPr>
          <w:b/>
          <w:bCs/>
          <w:i/>
          <w:sz w:val="20"/>
          <w:szCs w:val="20"/>
        </w:rPr>
        <w:t xml:space="preserve"> </w:t>
      </w:r>
      <w:r w:rsidR="00B43A09" w:rsidRPr="00D23720">
        <w:rPr>
          <w:b/>
          <w:bCs/>
          <w:i/>
          <w:sz w:val="20"/>
          <w:szCs w:val="20"/>
        </w:rPr>
        <w:t>zájm</w:t>
      </w:r>
      <w:r w:rsidR="009F14A3">
        <w:rPr>
          <w:b/>
          <w:bCs/>
          <w:i/>
          <w:sz w:val="20"/>
          <w:szCs w:val="20"/>
        </w:rPr>
        <w:t>u</w:t>
      </w:r>
      <w:r w:rsidR="00B43A09" w:rsidRPr="00D23720">
        <w:rPr>
          <w:b/>
          <w:bCs/>
          <w:i/>
          <w:sz w:val="20"/>
          <w:szCs w:val="20"/>
        </w:rPr>
        <w:t xml:space="preserve"> či účel</w:t>
      </w:r>
      <w:r w:rsidR="009F14A3">
        <w:rPr>
          <w:b/>
          <w:bCs/>
          <w:i/>
          <w:sz w:val="20"/>
          <w:szCs w:val="20"/>
        </w:rPr>
        <w:t>u</w:t>
      </w:r>
      <w:r w:rsidR="00D23720">
        <w:rPr>
          <w:b/>
          <w:bCs/>
          <w:i/>
          <w:sz w:val="20"/>
          <w:szCs w:val="20"/>
        </w:rPr>
        <w:t>, kter</w:t>
      </w:r>
      <w:r w:rsidR="007D48A3">
        <w:rPr>
          <w:b/>
          <w:bCs/>
          <w:i/>
          <w:sz w:val="20"/>
          <w:szCs w:val="20"/>
        </w:rPr>
        <w:t>ý</w:t>
      </w:r>
      <w:r w:rsidR="00D23720">
        <w:rPr>
          <w:b/>
          <w:bCs/>
          <w:i/>
          <w:sz w:val="20"/>
          <w:szCs w:val="20"/>
        </w:rPr>
        <w:t xml:space="preserve"> nelze zdůvodnit objektivně</w:t>
      </w:r>
      <w:r w:rsidR="007D48A3">
        <w:rPr>
          <w:b/>
          <w:bCs/>
          <w:i/>
          <w:sz w:val="20"/>
          <w:szCs w:val="20"/>
        </w:rPr>
        <w:t xml:space="preserve">. Zájem </w:t>
      </w:r>
      <w:r w:rsidR="00D23720">
        <w:rPr>
          <w:b/>
          <w:bCs/>
          <w:i/>
          <w:sz w:val="20"/>
          <w:szCs w:val="20"/>
        </w:rPr>
        <w:t xml:space="preserve"> vycház</w:t>
      </w:r>
      <w:r w:rsidR="007D48A3">
        <w:rPr>
          <w:b/>
          <w:bCs/>
          <w:i/>
          <w:sz w:val="20"/>
          <w:szCs w:val="20"/>
        </w:rPr>
        <w:t xml:space="preserve">í </w:t>
      </w:r>
      <w:r w:rsidR="00D23720">
        <w:rPr>
          <w:b/>
          <w:bCs/>
          <w:i/>
          <w:sz w:val="20"/>
          <w:szCs w:val="20"/>
        </w:rPr>
        <w:t xml:space="preserve"> podle </w:t>
      </w:r>
      <w:r w:rsidR="007D48A3">
        <w:rPr>
          <w:b/>
          <w:bCs/>
          <w:i/>
          <w:sz w:val="20"/>
          <w:szCs w:val="20"/>
        </w:rPr>
        <w:t xml:space="preserve">něj  </w:t>
      </w:r>
      <w:r w:rsidR="00D23720">
        <w:rPr>
          <w:b/>
          <w:bCs/>
          <w:i/>
          <w:sz w:val="20"/>
          <w:szCs w:val="20"/>
        </w:rPr>
        <w:t>jen z naší víry či  přesvědčení o realitě</w:t>
      </w:r>
      <w:r w:rsidR="007D48A3">
        <w:rPr>
          <w:b/>
          <w:bCs/>
          <w:i/>
          <w:sz w:val="20"/>
          <w:szCs w:val="20"/>
        </w:rPr>
        <w:t xml:space="preserve">, tudíž má vždy subjektivní povahu.  </w:t>
      </w:r>
      <w:r w:rsidR="00D23720">
        <w:rPr>
          <w:b/>
          <w:bCs/>
          <w:i/>
          <w:sz w:val="20"/>
          <w:szCs w:val="20"/>
        </w:rPr>
        <w:t xml:space="preserve">  </w:t>
      </w:r>
      <w:r w:rsidRPr="00D23720">
        <w:rPr>
          <w:b/>
          <w:bCs/>
          <w:i/>
          <w:sz w:val="20"/>
          <w:szCs w:val="20"/>
        </w:rPr>
        <w:t xml:space="preserve">    </w:t>
      </w:r>
    </w:p>
    <w:p w:rsidR="00C21D6E" w:rsidRPr="00A433B8" w:rsidRDefault="004B2A0E" w:rsidP="002A0C80">
      <w:pPr>
        <w:widowControl w:val="0"/>
        <w:pBdr>
          <w:top w:val="single" w:sz="4" w:space="1" w:color="auto"/>
          <w:left w:val="single" w:sz="4" w:space="4" w:color="auto"/>
          <w:bottom w:val="single" w:sz="4" w:space="1" w:color="auto"/>
          <w:right w:val="single" w:sz="4" w:space="4" w:color="auto"/>
        </w:pBdr>
        <w:tabs>
          <w:tab w:val="left" w:pos="2635"/>
        </w:tabs>
        <w:autoSpaceDE w:val="0"/>
        <w:autoSpaceDN w:val="0"/>
        <w:adjustRightInd w:val="0"/>
        <w:jc w:val="both"/>
        <w:rPr>
          <w:bCs/>
          <w:sz w:val="20"/>
          <w:szCs w:val="20"/>
        </w:rPr>
      </w:pPr>
      <w:r w:rsidRPr="00A433B8">
        <w:rPr>
          <w:b/>
          <w:bCs/>
          <w:i/>
          <w:sz w:val="20"/>
          <w:szCs w:val="20"/>
        </w:rPr>
        <w:t xml:space="preserve">   </w:t>
      </w:r>
      <w:r w:rsidRPr="00A433B8">
        <w:rPr>
          <w:bCs/>
          <w:i/>
          <w:sz w:val="20"/>
          <w:szCs w:val="20"/>
        </w:rPr>
        <w:t xml:space="preserve">   </w:t>
      </w:r>
      <w:r w:rsidRPr="00A433B8">
        <w:rPr>
          <w:bCs/>
          <w:sz w:val="20"/>
          <w:szCs w:val="20"/>
        </w:rPr>
        <w:t xml:space="preserve">Německé slovo </w:t>
      </w:r>
      <w:r w:rsidRPr="00A433B8">
        <w:rPr>
          <w:b/>
          <w:bCs/>
          <w:i/>
          <w:sz w:val="20"/>
          <w:szCs w:val="20"/>
        </w:rPr>
        <w:t>„Sein“</w:t>
      </w:r>
      <w:r w:rsidRPr="00A433B8">
        <w:rPr>
          <w:bCs/>
          <w:i/>
          <w:sz w:val="20"/>
          <w:szCs w:val="20"/>
        </w:rPr>
        <w:t xml:space="preserve">  </w:t>
      </w:r>
      <w:r w:rsidRPr="00A433B8">
        <w:rPr>
          <w:bCs/>
          <w:sz w:val="20"/>
          <w:szCs w:val="20"/>
        </w:rPr>
        <w:t xml:space="preserve">pak překládáme opisem jako, </w:t>
      </w:r>
      <w:r w:rsidRPr="00F44F85">
        <w:rPr>
          <w:b/>
          <w:bCs/>
          <w:i/>
          <w:sz w:val="20"/>
          <w:szCs w:val="20"/>
        </w:rPr>
        <w:t>„to, co je“</w:t>
      </w:r>
      <w:r w:rsidRPr="00A433B8">
        <w:rPr>
          <w:bCs/>
          <w:i/>
          <w:sz w:val="20"/>
          <w:szCs w:val="20"/>
        </w:rPr>
        <w:t xml:space="preserve">. </w:t>
      </w:r>
      <w:r w:rsidRPr="00A433B8">
        <w:rPr>
          <w:bCs/>
          <w:sz w:val="20"/>
          <w:szCs w:val="20"/>
        </w:rPr>
        <w:t xml:space="preserve">Jeho význam je </w:t>
      </w:r>
      <w:r w:rsidR="00F44F85">
        <w:rPr>
          <w:bCs/>
          <w:sz w:val="20"/>
          <w:szCs w:val="20"/>
        </w:rPr>
        <w:t>interpretován jako to</w:t>
      </w:r>
      <w:r w:rsidRPr="00A433B8">
        <w:rPr>
          <w:bCs/>
          <w:sz w:val="20"/>
          <w:szCs w:val="20"/>
        </w:rPr>
        <w:t xml:space="preserve">, co </w:t>
      </w:r>
      <w:r w:rsidR="00F44F85">
        <w:rPr>
          <w:bCs/>
          <w:sz w:val="20"/>
          <w:szCs w:val="20"/>
        </w:rPr>
        <w:t xml:space="preserve">je, co má </w:t>
      </w:r>
      <w:r w:rsidR="00D23720">
        <w:rPr>
          <w:bCs/>
          <w:sz w:val="20"/>
          <w:szCs w:val="20"/>
        </w:rPr>
        <w:t xml:space="preserve"> povahu </w:t>
      </w:r>
      <w:r w:rsidRPr="00A433B8">
        <w:rPr>
          <w:bCs/>
          <w:sz w:val="20"/>
          <w:szCs w:val="20"/>
        </w:rPr>
        <w:t>náhod</w:t>
      </w:r>
      <w:r w:rsidR="00D23720">
        <w:rPr>
          <w:bCs/>
          <w:sz w:val="20"/>
          <w:szCs w:val="20"/>
        </w:rPr>
        <w:t>y</w:t>
      </w:r>
      <w:r w:rsidRPr="00A433B8">
        <w:rPr>
          <w:bCs/>
          <w:sz w:val="20"/>
          <w:szCs w:val="20"/>
        </w:rPr>
        <w:t>, možnost</w:t>
      </w:r>
      <w:r w:rsidR="00D23720">
        <w:rPr>
          <w:bCs/>
          <w:sz w:val="20"/>
          <w:szCs w:val="20"/>
        </w:rPr>
        <w:t xml:space="preserve">i. Podle Kanta to byl dokonce svět chaosu, kterému nejsou vlastní žádná pravidla </w:t>
      </w:r>
      <w:r w:rsidRPr="00A433B8">
        <w:rPr>
          <w:bCs/>
          <w:sz w:val="20"/>
          <w:szCs w:val="20"/>
        </w:rPr>
        <w:t>a zákonitost</w:t>
      </w:r>
      <w:r w:rsidR="00D23720">
        <w:rPr>
          <w:bCs/>
          <w:sz w:val="20"/>
          <w:szCs w:val="20"/>
        </w:rPr>
        <w:t>i. J</w:t>
      </w:r>
      <w:r w:rsidRPr="00A433B8">
        <w:rPr>
          <w:bCs/>
          <w:sz w:val="20"/>
          <w:szCs w:val="20"/>
        </w:rPr>
        <w:t>evy tohoto světa</w:t>
      </w:r>
      <w:r w:rsidR="00E336B6">
        <w:rPr>
          <w:bCs/>
          <w:sz w:val="20"/>
          <w:szCs w:val="20"/>
        </w:rPr>
        <w:t xml:space="preserve"> lze sice zkušeností</w:t>
      </w:r>
      <w:r w:rsidR="00D23720">
        <w:rPr>
          <w:bCs/>
          <w:sz w:val="20"/>
          <w:szCs w:val="20"/>
        </w:rPr>
        <w:t xml:space="preserve">  evidovat, ale nelze jim přisoudit objektivní povahu.</w:t>
      </w:r>
      <w:r w:rsidR="00F44F85">
        <w:rPr>
          <w:bCs/>
          <w:sz w:val="20"/>
          <w:szCs w:val="20"/>
        </w:rPr>
        <w:t xml:space="preserve"> Motivem jednání ve světě Sein je libovůle, která má vždy subjektivní povahu. </w:t>
      </w:r>
      <w:r w:rsidR="00D23720">
        <w:rPr>
          <w:bCs/>
          <w:sz w:val="20"/>
          <w:szCs w:val="20"/>
        </w:rPr>
        <w:t xml:space="preserve"> </w:t>
      </w:r>
      <w:r w:rsidRPr="00A433B8">
        <w:rPr>
          <w:bCs/>
          <w:sz w:val="20"/>
          <w:szCs w:val="20"/>
        </w:rPr>
        <w:t xml:space="preserve"> </w:t>
      </w:r>
    </w:p>
    <w:p w:rsidR="00B43A09" w:rsidRDefault="00B43A09" w:rsidP="002A0C80">
      <w:pPr>
        <w:widowControl w:val="0"/>
        <w:tabs>
          <w:tab w:val="left" w:pos="2635"/>
        </w:tabs>
        <w:autoSpaceDE w:val="0"/>
        <w:autoSpaceDN w:val="0"/>
        <w:adjustRightInd w:val="0"/>
        <w:spacing w:line="360" w:lineRule="auto"/>
        <w:jc w:val="both"/>
        <w:rPr>
          <w:bCs/>
        </w:rPr>
      </w:pPr>
      <w:r>
        <w:rPr>
          <w:bCs/>
        </w:rPr>
        <w:t xml:space="preserve">   </w:t>
      </w:r>
    </w:p>
    <w:p w:rsidR="00B43A09" w:rsidRPr="00B43A09" w:rsidRDefault="00B43A09" w:rsidP="002A0C80">
      <w:pPr>
        <w:widowControl w:val="0"/>
        <w:tabs>
          <w:tab w:val="left" w:pos="2635"/>
        </w:tabs>
        <w:autoSpaceDE w:val="0"/>
        <w:autoSpaceDN w:val="0"/>
        <w:adjustRightInd w:val="0"/>
        <w:spacing w:line="360" w:lineRule="auto"/>
        <w:jc w:val="both"/>
        <w:rPr>
          <w:bCs/>
          <w:i/>
        </w:rPr>
      </w:pPr>
      <w:r w:rsidRPr="00B43A09">
        <w:rPr>
          <w:bCs/>
          <w:i/>
        </w:rPr>
        <w:t xml:space="preserve">5.5.1a)  </w:t>
      </w:r>
      <w:r w:rsidR="00555F10">
        <w:rPr>
          <w:bCs/>
          <w:i/>
        </w:rPr>
        <w:t>Jazykové vyjádření „</w:t>
      </w:r>
      <w:proofErr w:type="spellStart"/>
      <w:r w:rsidR="00555F10">
        <w:rPr>
          <w:bCs/>
          <w:i/>
        </w:rPr>
        <w:t>Sollen</w:t>
      </w:r>
      <w:proofErr w:type="spellEnd"/>
      <w:r w:rsidR="00555F10">
        <w:rPr>
          <w:bCs/>
          <w:i/>
        </w:rPr>
        <w:t>“ a „Sein“: n</w:t>
      </w:r>
      <w:r w:rsidRPr="00B43A09">
        <w:rPr>
          <w:bCs/>
          <w:i/>
        </w:rPr>
        <w:t>ormativní</w:t>
      </w:r>
      <w:r w:rsidR="00555F10">
        <w:rPr>
          <w:bCs/>
          <w:i/>
        </w:rPr>
        <w:t xml:space="preserve"> </w:t>
      </w:r>
      <w:r w:rsidRPr="00B43A09">
        <w:rPr>
          <w:bCs/>
          <w:i/>
        </w:rPr>
        <w:t xml:space="preserve"> a  deskriptivní v</w:t>
      </w:r>
      <w:r w:rsidR="00555F10">
        <w:rPr>
          <w:bCs/>
          <w:i/>
        </w:rPr>
        <w:t>ýroky</w:t>
      </w:r>
      <w:r w:rsidR="005912EA">
        <w:rPr>
          <w:bCs/>
          <w:i/>
        </w:rPr>
        <w:t>.</w:t>
      </w:r>
    </w:p>
    <w:p w:rsidR="004B2A0E" w:rsidRPr="00A97949" w:rsidRDefault="00B43A09" w:rsidP="002A0C80">
      <w:pPr>
        <w:widowControl w:val="0"/>
        <w:tabs>
          <w:tab w:val="left" w:pos="2635"/>
        </w:tabs>
        <w:autoSpaceDE w:val="0"/>
        <w:autoSpaceDN w:val="0"/>
        <w:adjustRightInd w:val="0"/>
        <w:spacing w:line="360" w:lineRule="auto"/>
        <w:jc w:val="both"/>
        <w:rPr>
          <w:b/>
          <w:bCs/>
          <w:sz w:val="28"/>
          <w:szCs w:val="28"/>
        </w:rPr>
      </w:pPr>
      <w:r>
        <w:rPr>
          <w:bCs/>
        </w:rPr>
        <w:t xml:space="preserve">     </w:t>
      </w:r>
      <w:proofErr w:type="spellStart"/>
      <w:r w:rsidR="004B2A0E">
        <w:rPr>
          <w:bCs/>
        </w:rPr>
        <w:t>Kelsen</w:t>
      </w:r>
      <w:proofErr w:type="spellEnd"/>
      <w:r w:rsidR="004B2A0E">
        <w:rPr>
          <w:bCs/>
        </w:rPr>
        <w:t xml:space="preserve">  se domnívá, že rozdíly mezi </w:t>
      </w:r>
      <w:r w:rsidR="0000693E">
        <w:rPr>
          <w:bCs/>
        </w:rPr>
        <w:t>„</w:t>
      </w:r>
      <w:proofErr w:type="spellStart"/>
      <w:r w:rsidR="004B2A0E">
        <w:rPr>
          <w:bCs/>
        </w:rPr>
        <w:t>Sollen</w:t>
      </w:r>
      <w:proofErr w:type="spellEnd"/>
      <w:r w:rsidR="0000693E">
        <w:rPr>
          <w:bCs/>
        </w:rPr>
        <w:t>“</w:t>
      </w:r>
      <w:r w:rsidR="004B2A0E">
        <w:rPr>
          <w:bCs/>
        </w:rPr>
        <w:t xml:space="preserve"> a </w:t>
      </w:r>
      <w:r w:rsidR="0000693E">
        <w:rPr>
          <w:bCs/>
        </w:rPr>
        <w:t>„</w:t>
      </w:r>
      <w:r w:rsidR="004B2A0E">
        <w:rPr>
          <w:bCs/>
        </w:rPr>
        <w:t>Sein</w:t>
      </w:r>
      <w:r w:rsidR="0000693E">
        <w:rPr>
          <w:bCs/>
        </w:rPr>
        <w:t>“</w:t>
      </w:r>
      <w:r w:rsidR="004B2A0E">
        <w:rPr>
          <w:bCs/>
        </w:rPr>
        <w:t xml:space="preserve">  jsou našemu vědomí bezprostředně dané. </w:t>
      </w:r>
      <w:r w:rsidR="006238F8">
        <w:rPr>
          <w:bCs/>
        </w:rPr>
        <w:t xml:space="preserve"> </w:t>
      </w:r>
      <w:r w:rsidR="00F44F85">
        <w:rPr>
          <w:bCs/>
        </w:rPr>
        <w:t>Podle něj nelze popřít to</w:t>
      </w:r>
      <w:r w:rsidR="005912EA">
        <w:rPr>
          <w:bCs/>
        </w:rPr>
        <w:t xml:space="preserve">,  že  </w:t>
      </w:r>
      <w:r w:rsidR="004B2A0E">
        <w:rPr>
          <w:bCs/>
        </w:rPr>
        <w:t>výrok</w:t>
      </w:r>
      <w:r w:rsidR="005912EA">
        <w:rPr>
          <w:bCs/>
        </w:rPr>
        <w:t xml:space="preserve">  popisující nějakou skutečnost, </w:t>
      </w:r>
      <w:r w:rsidR="005912EA" w:rsidRPr="009F14A3">
        <w:rPr>
          <w:bCs/>
          <w:i/>
        </w:rPr>
        <w:t>to, co je</w:t>
      </w:r>
      <w:r w:rsidR="00E336B6">
        <w:rPr>
          <w:bCs/>
          <w:i/>
        </w:rPr>
        <w:t xml:space="preserve">, </w:t>
      </w:r>
      <w:r w:rsidR="005912EA">
        <w:rPr>
          <w:bCs/>
        </w:rPr>
        <w:t xml:space="preserve"> se zásadně </w:t>
      </w:r>
      <w:r w:rsidR="004B2A0E">
        <w:rPr>
          <w:bCs/>
        </w:rPr>
        <w:t xml:space="preserve">liší od výroku, že </w:t>
      </w:r>
      <w:r w:rsidR="004B2A0E" w:rsidRPr="00B43A09">
        <w:rPr>
          <w:bCs/>
          <w:i/>
        </w:rPr>
        <w:t>něco má být</w:t>
      </w:r>
      <w:r w:rsidR="005912EA">
        <w:rPr>
          <w:bCs/>
          <w:i/>
        </w:rPr>
        <w:t xml:space="preserve">, </w:t>
      </w:r>
      <w:r w:rsidR="005912EA" w:rsidRPr="005912EA">
        <w:rPr>
          <w:bCs/>
        </w:rPr>
        <w:t>který již popisuje</w:t>
      </w:r>
      <w:r w:rsidR="005912EA">
        <w:rPr>
          <w:bCs/>
        </w:rPr>
        <w:t xml:space="preserve"> nějakou stanovenou povinnost (normu). </w:t>
      </w:r>
      <w:r w:rsidR="005912EA">
        <w:rPr>
          <w:bCs/>
          <w:i/>
        </w:rPr>
        <w:t xml:space="preserve"> </w:t>
      </w:r>
      <w:r w:rsidR="004B2A0E">
        <w:rPr>
          <w:bCs/>
        </w:rPr>
        <w:t xml:space="preserve">Proto </w:t>
      </w:r>
      <w:r>
        <w:rPr>
          <w:bCs/>
        </w:rPr>
        <w:t xml:space="preserve"> </w:t>
      </w:r>
      <w:r w:rsidR="004B2A0E">
        <w:rPr>
          <w:bCs/>
        </w:rPr>
        <w:t>nelze ani  popřít</w:t>
      </w:r>
      <w:r>
        <w:rPr>
          <w:bCs/>
        </w:rPr>
        <w:t xml:space="preserve"> to</w:t>
      </w:r>
      <w:r w:rsidR="004B2A0E">
        <w:rPr>
          <w:bCs/>
        </w:rPr>
        <w:t xml:space="preserve">,  že  </w:t>
      </w:r>
      <w:r w:rsidR="004B2A0E" w:rsidRPr="00B43A09">
        <w:rPr>
          <w:bCs/>
          <w:i/>
        </w:rPr>
        <w:t>z toho, co je</w:t>
      </w:r>
      <w:r w:rsidR="00E336B6">
        <w:rPr>
          <w:bCs/>
          <w:i/>
        </w:rPr>
        <w:t xml:space="preserve">, </w:t>
      </w:r>
      <w:r w:rsidR="004B2A0E" w:rsidRPr="00B43A09">
        <w:rPr>
          <w:bCs/>
          <w:i/>
        </w:rPr>
        <w:t xml:space="preserve"> </w:t>
      </w:r>
      <w:r w:rsidR="004B2A0E">
        <w:rPr>
          <w:bCs/>
        </w:rPr>
        <w:t xml:space="preserve">není možné  odvodit </w:t>
      </w:r>
      <w:r w:rsidRPr="00B43A09">
        <w:rPr>
          <w:bCs/>
          <w:i/>
        </w:rPr>
        <w:t>něco, co má být</w:t>
      </w:r>
      <w:r>
        <w:rPr>
          <w:bCs/>
        </w:rPr>
        <w:t xml:space="preserve">.  </w:t>
      </w:r>
      <w:r w:rsidRPr="00B43A09">
        <w:rPr>
          <w:bCs/>
          <w:i/>
        </w:rPr>
        <w:t xml:space="preserve"> </w:t>
      </w:r>
      <w:r w:rsidR="004B2A0E">
        <w:rPr>
          <w:bCs/>
        </w:rPr>
        <w:t xml:space="preserve">Podobně není možné </w:t>
      </w:r>
      <w:r w:rsidR="004B2A0E" w:rsidRPr="00B43A09">
        <w:rPr>
          <w:bCs/>
          <w:i/>
        </w:rPr>
        <w:t>z toho, co má být</w:t>
      </w:r>
      <w:r w:rsidR="00E336B6">
        <w:rPr>
          <w:bCs/>
          <w:i/>
        </w:rPr>
        <w:t xml:space="preserve">, </w:t>
      </w:r>
      <w:r w:rsidR="004B2A0E" w:rsidRPr="00B43A09">
        <w:rPr>
          <w:bCs/>
          <w:i/>
        </w:rPr>
        <w:t xml:space="preserve"> </w:t>
      </w:r>
      <w:r w:rsidR="004B2A0E">
        <w:rPr>
          <w:bCs/>
        </w:rPr>
        <w:t xml:space="preserve">odvodit </w:t>
      </w:r>
      <w:r w:rsidR="004B2A0E" w:rsidRPr="00B43A09">
        <w:rPr>
          <w:bCs/>
          <w:i/>
        </w:rPr>
        <w:t>to, že něco je</w:t>
      </w:r>
      <w:r w:rsidR="004B2A0E">
        <w:rPr>
          <w:bCs/>
        </w:rPr>
        <w:t>.</w:t>
      </w:r>
      <w:r w:rsidR="004B2A0E">
        <w:rPr>
          <w:rStyle w:val="Znakapoznpodarou"/>
          <w:bCs/>
        </w:rPr>
        <w:footnoteReference w:id="9"/>
      </w:r>
      <w:r w:rsidR="004B2A0E">
        <w:rPr>
          <w:bCs/>
        </w:rPr>
        <w:t xml:space="preserve">       </w:t>
      </w:r>
      <w:r w:rsidR="004B2A0E">
        <w:rPr>
          <w:b/>
          <w:bCs/>
          <w:sz w:val="28"/>
          <w:szCs w:val="28"/>
        </w:rPr>
        <w:t xml:space="preserve">     </w:t>
      </w:r>
    </w:p>
    <w:p w:rsidR="004B2A0E" w:rsidRPr="00295701" w:rsidRDefault="004B2A0E"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ind w:left="57" w:right="57"/>
        <w:jc w:val="both"/>
        <w:rPr>
          <w:b/>
          <w:i/>
          <w:sz w:val="22"/>
          <w:szCs w:val="22"/>
        </w:rPr>
      </w:pPr>
      <w:r w:rsidRPr="00295701">
        <w:rPr>
          <w:b/>
          <w:i/>
          <w:sz w:val="22"/>
          <w:szCs w:val="22"/>
        </w:rPr>
        <w:t xml:space="preserve">Úkol č. </w:t>
      </w:r>
      <w:r w:rsidR="006238F8">
        <w:rPr>
          <w:b/>
          <w:i/>
          <w:sz w:val="22"/>
          <w:szCs w:val="22"/>
        </w:rPr>
        <w:t>7</w:t>
      </w:r>
      <w:r w:rsidRPr="00295701">
        <w:rPr>
          <w:b/>
          <w:i/>
          <w:sz w:val="22"/>
          <w:szCs w:val="22"/>
        </w:rPr>
        <w:t xml:space="preserve">  </w:t>
      </w:r>
    </w:p>
    <w:p w:rsidR="00E81E02" w:rsidRDefault="004B2A0E"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ind w:left="57" w:right="57"/>
        <w:jc w:val="both"/>
        <w:rPr>
          <w:i/>
          <w:sz w:val="22"/>
          <w:szCs w:val="22"/>
        </w:rPr>
      </w:pPr>
      <w:r w:rsidRPr="00295701">
        <w:rPr>
          <w:b/>
          <w:i/>
          <w:sz w:val="22"/>
          <w:szCs w:val="22"/>
        </w:rPr>
        <w:t xml:space="preserve"> </w:t>
      </w:r>
      <w:r w:rsidRPr="00295701">
        <w:rPr>
          <w:i/>
          <w:sz w:val="22"/>
          <w:szCs w:val="22"/>
        </w:rPr>
        <w:t>Svět „</w:t>
      </w:r>
      <w:proofErr w:type="spellStart"/>
      <w:r w:rsidRPr="00295701">
        <w:rPr>
          <w:i/>
          <w:sz w:val="22"/>
          <w:szCs w:val="22"/>
        </w:rPr>
        <w:t>Sollen</w:t>
      </w:r>
      <w:proofErr w:type="spellEnd"/>
      <w:r w:rsidRPr="00295701">
        <w:rPr>
          <w:i/>
          <w:sz w:val="22"/>
          <w:szCs w:val="22"/>
        </w:rPr>
        <w:t xml:space="preserve">“ </w:t>
      </w:r>
      <w:r w:rsidR="009F14A3">
        <w:rPr>
          <w:i/>
          <w:sz w:val="22"/>
          <w:szCs w:val="22"/>
        </w:rPr>
        <w:t xml:space="preserve"> </w:t>
      </w:r>
      <w:r w:rsidRPr="00295701">
        <w:rPr>
          <w:i/>
          <w:sz w:val="22"/>
          <w:szCs w:val="22"/>
        </w:rPr>
        <w:t xml:space="preserve">je jazykově </w:t>
      </w:r>
      <w:r w:rsidR="00E336B6">
        <w:rPr>
          <w:i/>
          <w:sz w:val="22"/>
          <w:szCs w:val="22"/>
        </w:rPr>
        <w:t>chápán</w:t>
      </w:r>
      <w:r w:rsidR="00B43A09">
        <w:rPr>
          <w:i/>
          <w:sz w:val="22"/>
          <w:szCs w:val="22"/>
        </w:rPr>
        <w:t xml:space="preserve"> </w:t>
      </w:r>
      <w:r>
        <w:rPr>
          <w:i/>
          <w:sz w:val="22"/>
          <w:szCs w:val="22"/>
        </w:rPr>
        <w:t xml:space="preserve">prostřednictvím </w:t>
      </w:r>
      <w:r w:rsidRPr="00295701">
        <w:rPr>
          <w:i/>
          <w:sz w:val="22"/>
          <w:szCs w:val="22"/>
        </w:rPr>
        <w:t xml:space="preserve"> normativních výroků, které mohou být správné/platné  nebo nesprávné/neplatné.   </w:t>
      </w:r>
    </w:p>
    <w:p w:rsidR="00E81E02" w:rsidRDefault="004B2A0E"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ind w:left="57" w:right="57"/>
        <w:jc w:val="both"/>
        <w:rPr>
          <w:i/>
          <w:sz w:val="22"/>
          <w:szCs w:val="22"/>
        </w:rPr>
      </w:pPr>
      <w:r w:rsidRPr="00295701">
        <w:rPr>
          <w:i/>
          <w:sz w:val="22"/>
          <w:szCs w:val="22"/>
        </w:rPr>
        <w:t xml:space="preserve">Svět „Sein“ je popisován deskriptivními výroky, které mohou být pravdivé nebo nepravdivé. </w:t>
      </w:r>
    </w:p>
    <w:p w:rsidR="005912EA" w:rsidRDefault="004B2A0E"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ind w:left="57" w:right="57"/>
        <w:jc w:val="both"/>
        <w:rPr>
          <w:i/>
          <w:sz w:val="22"/>
          <w:szCs w:val="22"/>
        </w:rPr>
      </w:pPr>
      <w:r w:rsidRPr="00295701">
        <w:rPr>
          <w:i/>
          <w:sz w:val="22"/>
          <w:szCs w:val="22"/>
        </w:rPr>
        <w:t xml:space="preserve">Vaším úkolem je: </w:t>
      </w:r>
    </w:p>
    <w:p w:rsidR="004B2A0E" w:rsidRPr="00295701" w:rsidRDefault="004B2A0E"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ind w:left="57" w:right="57"/>
        <w:jc w:val="both"/>
        <w:rPr>
          <w:bCs/>
          <w:i/>
          <w:iCs/>
          <w:sz w:val="22"/>
          <w:szCs w:val="22"/>
        </w:rPr>
      </w:pPr>
      <w:r w:rsidRPr="00295701">
        <w:rPr>
          <w:i/>
          <w:sz w:val="22"/>
          <w:szCs w:val="22"/>
        </w:rPr>
        <w:t>a)</w:t>
      </w:r>
      <w:r w:rsidR="00E81E02">
        <w:rPr>
          <w:i/>
          <w:sz w:val="22"/>
          <w:szCs w:val="22"/>
        </w:rPr>
        <w:t xml:space="preserve"> </w:t>
      </w:r>
      <w:r w:rsidRPr="00295701">
        <w:rPr>
          <w:i/>
          <w:sz w:val="22"/>
          <w:szCs w:val="22"/>
        </w:rPr>
        <w:t xml:space="preserve">určit, které výroky mají  deskriptivní povahu (D), a které  </w:t>
      </w:r>
      <w:r w:rsidRPr="00295701">
        <w:rPr>
          <w:bCs/>
          <w:i/>
          <w:iCs/>
          <w:sz w:val="22"/>
          <w:szCs w:val="22"/>
        </w:rPr>
        <w:t xml:space="preserve"> normativní (N); </w:t>
      </w:r>
    </w:p>
    <w:p w:rsidR="004B2A0E" w:rsidRPr="00295701" w:rsidRDefault="004B2A0E"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ind w:left="57" w:right="57"/>
        <w:jc w:val="both"/>
        <w:rPr>
          <w:bCs/>
          <w:i/>
          <w:iCs/>
          <w:sz w:val="22"/>
          <w:szCs w:val="22"/>
        </w:rPr>
      </w:pPr>
      <w:r w:rsidRPr="00295701">
        <w:rPr>
          <w:bCs/>
          <w:i/>
          <w:iCs/>
          <w:sz w:val="22"/>
          <w:szCs w:val="22"/>
        </w:rPr>
        <w:t xml:space="preserve">b) </w:t>
      </w:r>
      <w:r>
        <w:rPr>
          <w:bCs/>
          <w:i/>
          <w:iCs/>
          <w:sz w:val="22"/>
          <w:szCs w:val="22"/>
        </w:rPr>
        <w:t xml:space="preserve">vysvětlit </w:t>
      </w:r>
      <w:r w:rsidRPr="00295701">
        <w:rPr>
          <w:bCs/>
          <w:i/>
          <w:iCs/>
          <w:sz w:val="22"/>
          <w:szCs w:val="22"/>
        </w:rPr>
        <w:t>každé  rozhodnutí</w:t>
      </w:r>
      <w:r>
        <w:rPr>
          <w:bCs/>
          <w:i/>
          <w:iCs/>
          <w:sz w:val="22"/>
          <w:szCs w:val="22"/>
        </w:rPr>
        <w:t>;</w:t>
      </w:r>
      <w:r w:rsidRPr="00295701">
        <w:rPr>
          <w:bCs/>
          <w:i/>
          <w:iCs/>
          <w:sz w:val="22"/>
          <w:szCs w:val="22"/>
        </w:rPr>
        <w:t xml:space="preserve"> </w:t>
      </w:r>
    </w:p>
    <w:p w:rsidR="004B2A0E" w:rsidRPr="00295701" w:rsidRDefault="004B2A0E"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ind w:left="57" w:right="57"/>
        <w:jc w:val="both"/>
        <w:rPr>
          <w:bCs/>
          <w:i/>
          <w:iCs/>
          <w:sz w:val="22"/>
          <w:szCs w:val="22"/>
        </w:rPr>
      </w:pPr>
      <w:r w:rsidRPr="00295701">
        <w:rPr>
          <w:bCs/>
          <w:i/>
          <w:iCs/>
          <w:sz w:val="22"/>
          <w:szCs w:val="22"/>
        </w:rPr>
        <w:t>c)</w:t>
      </w:r>
      <w:r w:rsidR="00E81E02">
        <w:rPr>
          <w:bCs/>
          <w:i/>
          <w:iCs/>
          <w:sz w:val="22"/>
          <w:szCs w:val="22"/>
        </w:rPr>
        <w:t xml:space="preserve"> </w:t>
      </w:r>
      <w:r w:rsidRPr="00295701">
        <w:rPr>
          <w:bCs/>
          <w:i/>
          <w:iCs/>
          <w:sz w:val="22"/>
          <w:szCs w:val="22"/>
        </w:rPr>
        <w:t xml:space="preserve">určit </w:t>
      </w:r>
      <w:r>
        <w:rPr>
          <w:bCs/>
          <w:i/>
          <w:iCs/>
          <w:sz w:val="22"/>
          <w:szCs w:val="22"/>
        </w:rPr>
        <w:t xml:space="preserve">dle povahy platnosti </w:t>
      </w:r>
      <w:r w:rsidRPr="00295701">
        <w:rPr>
          <w:bCs/>
          <w:i/>
          <w:iCs/>
          <w:sz w:val="22"/>
          <w:szCs w:val="22"/>
        </w:rPr>
        <w:t xml:space="preserve"> správnost či nesprávnost normativních výroků a pravdivostní hodnot</w:t>
      </w:r>
      <w:r>
        <w:rPr>
          <w:bCs/>
          <w:i/>
          <w:iCs/>
          <w:sz w:val="22"/>
          <w:szCs w:val="22"/>
        </w:rPr>
        <w:t>u</w:t>
      </w:r>
      <w:r w:rsidRPr="00295701">
        <w:rPr>
          <w:bCs/>
          <w:i/>
          <w:iCs/>
          <w:sz w:val="22"/>
          <w:szCs w:val="22"/>
        </w:rPr>
        <w:t xml:space="preserve"> deskriptivních výroků;  </w:t>
      </w:r>
    </w:p>
    <w:p w:rsidR="004B2A0E" w:rsidRPr="00295701" w:rsidRDefault="004B2A0E"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ind w:left="57" w:right="57"/>
        <w:jc w:val="both"/>
        <w:rPr>
          <w:bCs/>
          <w:i/>
          <w:iCs/>
          <w:sz w:val="22"/>
          <w:szCs w:val="22"/>
        </w:rPr>
      </w:pPr>
      <w:r w:rsidRPr="00295701">
        <w:rPr>
          <w:bCs/>
          <w:i/>
          <w:iCs/>
          <w:sz w:val="22"/>
          <w:szCs w:val="22"/>
        </w:rPr>
        <w:t>d) přeformulovat  deskriptivní výroky na normativní a opačně.</w:t>
      </w:r>
    </w:p>
    <w:p w:rsidR="004B2A0E" w:rsidRPr="00295701" w:rsidRDefault="004B2A0E"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ind w:left="57" w:right="57"/>
        <w:jc w:val="both"/>
        <w:rPr>
          <w:b/>
          <w:bCs/>
          <w:i/>
          <w:iCs/>
          <w:sz w:val="22"/>
          <w:szCs w:val="22"/>
        </w:rPr>
      </w:pPr>
    </w:p>
    <w:p w:rsidR="004B2A0E" w:rsidRPr="00295701" w:rsidRDefault="004B2A0E"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ind w:left="57" w:right="57"/>
        <w:jc w:val="both"/>
        <w:rPr>
          <w:sz w:val="22"/>
          <w:szCs w:val="22"/>
        </w:rPr>
      </w:pPr>
      <w:r w:rsidRPr="00295701">
        <w:rPr>
          <w:b/>
          <w:bCs/>
          <w:i/>
          <w:iCs/>
          <w:sz w:val="22"/>
          <w:szCs w:val="22"/>
        </w:rPr>
        <w:t xml:space="preserve">- </w:t>
      </w:r>
      <w:r w:rsidRPr="00295701">
        <w:rPr>
          <w:sz w:val="22"/>
          <w:szCs w:val="22"/>
        </w:rPr>
        <w:t>Každý má právo svobodně rozhodovat o své národnosti.</w:t>
      </w:r>
    </w:p>
    <w:p w:rsidR="004B2A0E" w:rsidRDefault="004B2A0E" w:rsidP="002A0C80">
      <w:pPr>
        <w:pStyle w:val="Odstavecseseznamem"/>
        <w:widowControl w:val="0"/>
        <w:pBdr>
          <w:top w:val="single" w:sz="4" w:space="1" w:color="auto"/>
          <w:left w:val="single" w:sz="4" w:space="4" w:color="auto"/>
          <w:bottom w:val="single" w:sz="4" w:space="1" w:color="auto"/>
          <w:right w:val="single" w:sz="4" w:space="4" w:color="auto"/>
        </w:pBdr>
        <w:autoSpaceDE w:val="0"/>
        <w:autoSpaceDN w:val="0"/>
        <w:adjustRightInd w:val="0"/>
        <w:ind w:left="57" w:right="57"/>
        <w:jc w:val="both"/>
        <w:rPr>
          <w:sz w:val="22"/>
          <w:szCs w:val="22"/>
        </w:rPr>
      </w:pPr>
      <w:r w:rsidRPr="00295701">
        <w:rPr>
          <w:sz w:val="22"/>
          <w:szCs w:val="22"/>
        </w:rPr>
        <w:t>-</w:t>
      </w:r>
      <w:r w:rsidR="00E81E02">
        <w:rPr>
          <w:sz w:val="22"/>
          <w:szCs w:val="22"/>
        </w:rPr>
        <w:t xml:space="preserve"> </w:t>
      </w:r>
      <w:r w:rsidRPr="00295701">
        <w:rPr>
          <w:sz w:val="22"/>
          <w:szCs w:val="22"/>
        </w:rPr>
        <w:t>V některých společenstvích je zvykem při vstupu do kostela smeknout klobouk.</w:t>
      </w:r>
    </w:p>
    <w:p w:rsidR="004B2A0E" w:rsidRPr="00B321C4" w:rsidRDefault="004B2A0E" w:rsidP="002A0C80">
      <w:pPr>
        <w:pStyle w:val="Odstavecseseznamem"/>
        <w:widowControl w:val="0"/>
        <w:pBdr>
          <w:top w:val="single" w:sz="4" w:space="1" w:color="auto"/>
          <w:left w:val="single" w:sz="4" w:space="4" w:color="auto"/>
          <w:bottom w:val="single" w:sz="4" w:space="1" w:color="auto"/>
          <w:right w:val="single" w:sz="4" w:space="4" w:color="auto"/>
        </w:pBdr>
        <w:autoSpaceDE w:val="0"/>
        <w:autoSpaceDN w:val="0"/>
        <w:adjustRightInd w:val="0"/>
        <w:ind w:left="57" w:right="57"/>
        <w:jc w:val="both"/>
        <w:rPr>
          <w:sz w:val="22"/>
          <w:szCs w:val="22"/>
        </w:rPr>
      </w:pPr>
      <w:r w:rsidRPr="00B321C4">
        <w:rPr>
          <w:sz w:val="22"/>
          <w:szCs w:val="22"/>
        </w:rPr>
        <w:t xml:space="preserve">- Pan Kováč má zaplatit firmě Telecom dluh 1.000 Kč.     </w:t>
      </w:r>
    </w:p>
    <w:p w:rsidR="004B2A0E" w:rsidRDefault="004B2A0E" w:rsidP="002A0C80">
      <w:pPr>
        <w:pStyle w:val="Odstavecseseznamem"/>
        <w:widowControl w:val="0"/>
        <w:pBdr>
          <w:top w:val="single" w:sz="4" w:space="1" w:color="auto"/>
          <w:left w:val="single" w:sz="4" w:space="4" w:color="auto"/>
          <w:bottom w:val="single" w:sz="4" w:space="1" w:color="auto"/>
          <w:right w:val="single" w:sz="4" w:space="4" w:color="auto"/>
        </w:pBdr>
        <w:autoSpaceDE w:val="0"/>
        <w:autoSpaceDN w:val="0"/>
        <w:adjustRightInd w:val="0"/>
        <w:ind w:left="57" w:right="57"/>
        <w:jc w:val="both"/>
        <w:rPr>
          <w:sz w:val="22"/>
          <w:szCs w:val="22"/>
        </w:rPr>
      </w:pPr>
      <w:r w:rsidRPr="00295701">
        <w:rPr>
          <w:sz w:val="22"/>
          <w:szCs w:val="22"/>
        </w:rPr>
        <w:t xml:space="preserve">- Pan Kováč dluží firmě Telecom 1.000 Kč.  </w:t>
      </w:r>
    </w:p>
    <w:p w:rsidR="004B2A0E" w:rsidRPr="00B321C4" w:rsidRDefault="004B2A0E" w:rsidP="002A0C80">
      <w:pPr>
        <w:pStyle w:val="Odstavecseseznamem"/>
        <w:widowControl w:val="0"/>
        <w:pBdr>
          <w:top w:val="single" w:sz="4" w:space="1" w:color="auto"/>
          <w:left w:val="single" w:sz="4" w:space="4" w:color="auto"/>
          <w:bottom w:val="single" w:sz="4" w:space="1" w:color="auto"/>
          <w:right w:val="single" w:sz="4" w:space="4" w:color="auto"/>
        </w:pBdr>
        <w:autoSpaceDE w:val="0"/>
        <w:autoSpaceDN w:val="0"/>
        <w:adjustRightInd w:val="0"/>
        <w:ind w:left="57" w:right="57"/>
        <w:jc w:val="both"/>
        <w:rPr>
          <w:sz w:val="22"/>
          <w:szCs w:val="22"/>
        </w:rPr>
      </w:pPr>
      <w:r w:rsidRPr="00B321C4">
        <w:rPr>
          <w:sz w:val="22"/>
          <w:szCs w:val="22"/>
        </w:rPr>
        <w:t xml:space="preserve">- Lidský život má být chráněn již před narozením.    </w:t>
      </w:r>
    </w:p>
    <w:p w:rsidR="004B2A0E" w:rsidRDefault="004B2A0E" w:rsidP="002A0C80">
      <w:pPr>
        <w:pStyle w:val="Odstavecseseznamem"/>
        <w:widowControl w:val="0"/>
        <w:pBdr>
          <w:top w:val="single" w:sz="4" w:space="1" w:color="auto"/>
          <w:left w:val="single" w:sz="4" w:space="4" w:color="auto"/>
          <w:bottom w:val="single" w:sz="4" w:space="1" w:color="auto"/>
          <w:right w:val="single" w:sz="4" w:space="4" w:color="auto"/>
        </w:pBdr>
        <w:autoSpaceDE w:val="0"/>
        <w:autoSpaceDN w:val="0"/>
        <w:adjustRightInd w:val="0"/>
        <w:ind w:left="57" w:right="57"/>
        <w:jc w:val="both"/>
        <w:rPr>
          <w:sz w:val="22"/>
          <w:szCs w:val="22"/>
        </w:rPr>
      </w:pPr>
      <w:r w:rsidRPr="00295701">
        <w:rPr>
          <w:sz w:val="22"/>
          <w:szCs w:val="22"/>
        </w:rPr>
        <w:t>-</w:t>
      </w:r>
      <w:r w:rsidR="00E81E02">
        <w:rPr>
          <w:sz w:val="22"/>
          <w:szCs w:val="22"/>
        </w:rPr>
        <w:t xml:space="preserve"> </w:t>
      </w:r>
      <w:r w:rsidRPr="00295701">
        <w:rPr>
          <w:sz w:val="22"/>
          <w:szCs w:val="22"/>
        </w:rPr>
        <w:t xml:space="preserve">Lidský  život není chráněn  již před narozením. </w:t>
      </w:r>
    </w:p>
    <w:p w:rsidR="004B2A0E" w:rsidRDefault="004B2A0E" w:rsidP="002A0C80">
      <w:pPr>
        <w:pStyle w:val="Odstavecseseznamem"/>
        <w:widowControl w:val="0"/>
        <w:pBdr>
          <w:top w:val="single" w:sz="4" w:space="1" w:color="auto"/>
          <w:left w:val="single" w:sz="4" w:space="4" w:color="auto"/>
          <w:bottom w:val="single" w:sz="4" w:space="1" w:color="auto"/>
          <w:right w:val="single" w:sz="4" w:space="4" w:color="auto"/>
        </w:pBdr>
        <w:autoSpaceDE w:val="0"/>
        <w:autoSpaceDN w:val="0"/>
        <w:adjustRightInd w:val="0"/>
        <w:ind w:left="57" w:right="57"/>
        <w:jc w:val="both"/>
        <w:rPr>
          <w:sz w:val="22"/>
          <w:szCs w:val="22"/>
        </w:rPr>
      </w:pPr>
    </w:p>
    <w:p w:rsidR="004B2A0E" w:rsidRPr="00DE1269" w:rsidRDefault="004B2A0E" w:rsidP="002A0C80">
      <w:pPr>
        <w:pStyle w:val="Odstavecseseznamem"/>
        <w:widowControl w:val="0"/>
        <w:pBdr>
          <w:top w:val="single" w:sz="4" w:space="1" w:color="auto"/>
          <w:left w:val="single" w:sz="4" w:space="4" w:color="auto"/>
          <w:bottom w:val="single" w:sz="4" w:space="1" w:color="auto"/>
          <w:right w:val="single" w:sz="4" w:space="4" w:color="auto"/>
        </w:pBdr>
        <w:autoSpaceDE w:val="0"/>
        <w:autoSpaceDN w:val="0"/>
        <w:adjustRightInd w:val="0"/>
        <w:ind w:left="57" w:right="57"/>
        <w:jc w:val="both"/>
        <w:rPr>
          <w:sz w:val="22"/>
          <w:szCs w:val="22"/>
        </w:rPr>
      </w:pPr>
      <w:r w:rsidRPr="00DE1269">
        <w:rPr>
          <w:b/>
          <w:i/>
          <w:sz w:val="22"/>
          <w:szCs w:val="22"/>
        </w:rPr>
        <w:t xml:space="preserve">Úkol č. </w:t>
      </w:r>
      <w:r w:rsidR="006238F8">
        <w:rPr>
          <w:b/>
          <w:i/>
          <w:sz w:val="22"/>
          <w:szCs w:val="22"/>
        </w:rPr>
        <w:t>8</w:t>
      </w:r>
    </w:p>
    <w:p w:rsidR="004B2A0E" w:rsidRDefault="00E336B6" w:rsidP="002A0C80">
      <w:pPr>
        <w:pStyle w:val="Odstavecseseznamem"/>
        <w:widowControl w:val="0"/>
        <w:pBdr>
          <w:top w:val="single" w:sz="4" w:space="1" w:color="auto"/>
          <w:left w:val="single" w:sz="4" w:space="4" w:color="auto"/>
          <w:bottom w:val="single" w:sz="4" w:space="1" w:color="auto"/>
          <w:right w:val="single" w:sz="4" w:space="4" w:color="auto"/>
        </w:pBdr>
        <w:autoSpaceDE w:val="0"/>
        <w:autoSpaceDN w:val="0"/>
        <w:adjustRightInd w:val="0"/>
        <w:ind w:left="57" w:right="57"/>
        <w:jc w:val="both"/>
        <w:rPr>
          <w:sz w:val="22"/>
          <w:szCs w:val="22"/>
        </w:rPr>
      </w:pPr>
      <w:r>
        <w:rPr>
          <w:sz w:val="22"/>
          <w:szCs w:val="22"/>
        </w:rPr>
        <w:t>Představte si,  že  „pa</w:t>
      </w:r>
      <w:r w:rsidR="004B2A0E">
        <w:rPr>
          <w:sz w:val="22"/>
          <w:szCs w:val="22"/>
        </w:rPr>
        <w:t>n XY  si v knihkupectví  ko</w:t>
      </w:r>
      <w:r>
        <w:rPr>
          <w:sz w:val="22"/>
          <w:szCs w:val="22"/>
        </w:rPr>
        <w:t xml:space="preserve">upil  poslední komentář NOZ“. </w:t>
      </w:r>
      <w:r w:rsidR="004B2A0E">
        <w:rPr>
          <w:sz w:val="22"/>
          <w:szCs w:val="22"/>
        </w:rPr>
        <w:t>Vaším úkolem je pop</w:t>
      </w:r>
      <w:r>
        <w:rPr>
          <w:sz w:val="22"/>
          <w:szCs w:val="22"/>
        </w:rPr>
        <w:t>sat celý akt  koupě  komentáře:</w:t>
      </w:r>
      <w:r w:rsidR="004B2A0E">
        <w:rPr>
          <w:sz w:val="22"/>
          <w:szCs w:val="22"/>
        </w:rPr>
        <w:t xml:space="preserve"> </w:t>
      </w:r>
    </w:p>
    <w:p w:rsidR="004B2A0E" w:rsidRPr="00B321C4" w:rsidRDefault="004B2A0E" w:rsidP="002A0C80">
      <w:pPr>
        <w:pStyle w:val="Odstavecseseznamem"/>
        <w:widowControl w:val="0"/>
        <w:pBdr>
          <w:top w:val="single" w:sz="4" w:space="1" w:color="auto"/>
          <w:left w:val="single" w:sz="4" w:space="4" w:color="auto"/>
          <w:bottom w:val="single" w:sz="4" w:space="1" w:color="auto"/>
          <w:right w:val="single" w:sz="4" w:space="4" w:color="auto"/>
        </w:pBdr>
        <w:autoSpaceDE w:val="0"/>
        <w:autoSpaceDN w:val="0"/>
        <w:adjustRightInd w:val="0"/>
        <w:ind w:left="57" w:right="57"/>
        <w:jc w:val="both"/>
        <w:rPr>
          <w:i/>
          <w:sz w:val="22"/>
          <w:szCs w:val="22"/>
        </w:rPr>
      </w:pPr>
      <w:r w:rsidRPr="00B321C4">
        <w:rPr>
          <w:i/>
          <w:sz w:val="22"/>
          <w:szCs w:val="22"/>
        </w:rPr>
        <w:t xml:space="preserve">a)  právním  (normativním)  jazykem;    </w:t>
      </w:r>
    </w:p>
    <w:p w:rsidR="00555F10" w:rsidRDefault="004B2A0E" w:rsidP="002A0C80">
      <w:pPr>
        <w:pStyle w:val="Odstavecseseznamem"/>
        <w:widowControl w:val="0"/>
        <w:pBdr>
          <w:top w:val="single" w:sz="4" w:space="1" w:color="auto"/>
          <w:left w:val="single" w:sz="4" w:space="4" w:color="auto"/>
          <w:bottom w:val="single" w:sz="4" w:space="1" w:color="auto"/>
          <w:right w:val="single" w:sz="4" w:space="4" w:color="auto"/>
        </w:pBdr>
        <w:autoSpaceDE w:val="0"/>
        <w:autoSpaceDN w:val="0"/>
        <w:adjustRightInd w:val="0"/>
        <w:ind w:left="57" w:right="57"/>
        <w:jc w:val="both"/>
        <w:rPr>
          <w:i/>
          <w:sz w:val="22"/>
          <w:szCs w:val="22"/>
        </w:rPr>
      </w:pPr>
      <w:r w:rsidRPr="00B321C4">
        <w:rPr>
          <w:i/>
          <w:sz w:val="22"/>
          <w:szCs w:val="22"/>
        </w:rPr>
        <w:t>b) ekonomickým</w:t>
      </w:r>
      <w:r>
        <w:rPr>
          <w:i/>
          <w:sz w:val="22"/>
          <w:szCs w:val="22"/>
        </w:rPr>
        <w:t xml:space="preserve"> (</w:t>
      </w:r>
      <w:r w:rsidRPr="00B321C4">
        <w:rPr>
          <w:i/>
          <w:sz w:val="22"/>
          <w:szCs w:val="22"/>
        </w:rPr>
        <w:t>deskriptivním</w:t>
      </w:r>
      <w:r>
        <w:rPr>
          <w:i/>
          <w:sz w:val="22"/>
          <w:szCs w:val="22"/>
        </w:rPr>
        <w:t>)</w:t>
      </w:r>
      <w:r w:rsidRPr="00B321C4">
        <w:rPr>
          <w:i/>
          <w:sz w:val="22"/>
          <w:szCs w:val="22"/>
        </w:rPr>
        <w:t xml:space="preserve">  jazykem. </w:t>
      </w:r>
    </w:p>
    <w:p w:rsidR="004B2A0E" w:rsidRPr="00555F10" w:rsidRDefault="00555F10" w:rsidP="002A0C80">
      <w:pPr>
        <w:pStyle w:val="Odstavecseseznamem"/>
        <w:widowControl w:val="0"/>
        <w:pBdr>
          <w:top w:val="single" w:sz="4" w:space="1" w:color="auto"/>
          <w:left w:val="single" w:sz="4" w:space="4" w:color="auto"/>
          <w:bottom w:val="single" w:sz="4" w:space="1" w:color="auto"/>
          <w:right w:val="single" w:sz="4" w:space="4" w:color="auto"/>
        </w:pBdr>
        <w:autoSpaceDE w:val="0"/>
        <w:autoSpaceDN w:val="0"/>
        <w:adjustRightInd w:val="0"/>
        <w:ind w:left="57" w:right="57"/>
        <w:jc w:val="both"/>
        <w:rPr>
          <w:i/>
          <w:sz w:val="22"/>
          <w:szCs w:val="22"/>
        </w:rPr>
      </w:pPr>
      <w:r>
        <w:rPr>
          <w:i/>
          <w:sz w:val="22"/>
          <w:szCs w:val="22"/>
        </w:rPr>
        <w:t>c)</w:t>
      </w:r>
      <w:r w:rsidR="004B2A0E" w:rsidRPr="00555F10">
        <w:rPr>
          <w:i/>
          <w:sz w:val="22"/>
          <w:szCs w:val="22"/>
        </w:rPr>
        <w:t xml:space="preserve"> Na základě obou popisů se pokuste  obecněji vysvětlit, v čem tkví  charakter normativního, právního  myšlení: jaké pojmy používá</w:t>
      </w:r>
      <w:r w:rsidR="00D07930">
        <w:rPr>
          <w:i/>
          <w:sz w:val="22"/>
          <w:szCs w:val="22"/>
        </w:rPr>
        <w:t xml:space="preserve"> k vyjádření právní </w:t>
      </w:r>
      <w:proofErr w:type="spellStart"/>
      <w:r w:rsidR="00D07930">
        <w:rPr>
          <w:i/>
          <w:sz w:val="22"/>
          <w:szCs w:val="22"/>
        </w:rPr>
        <w:t>normativity</w:t>
      </w:r>
      <w:proofErr w:type="spellEnd"/>
      <w:r w:rsidR="00D07930">
        <w:rPr>
          <w:i/>
          <w:sz w:val="22"/>
          <w:szCs w:val="22"/>
        </w:rPr>
        <w:t xml:space="preserve">, </w:t>
      </w:r>
      <w:r w:rsidR="001F027B">
        <w:rPr>
          <w:i/>
          <w:sz w:val="22"/>
          <w:szCs w:val="22"/>
        </w:rPr>
        <w:t xml:space="preserve"> na co se ptá</w:t>
      </w:r>
      <w:r w:rsidR="006F341A">
        <w:rPr>
          <w:i/>
          <w:sz w:val="22"/>
          <w:szCs w:val="22"/>
        </w:rPr>
        <w:t>,</w:t>
      </w:r>
      <w:r w:rsidR="004B2A0E" w:rsidRPr="00555F10">
        <w:rPr>
          <w:i/>
          <w:sz w:val="22"/>
          <w:szCs w:val="22"/>
        </w:rPr>
        <w:t xml:space="preserve">  jak</w:t>
      </w:r>
      <w:r w:rsidRPr="00555F10">
        <w:rPr>
          <w:i/>
          <w:sz w:val="22"/>
          <w:szCs w:val="22"/>
        </w:rPr>
        <w:t xml:space="preserve">ým způsobem </w:t>
      </w:r>
      <w:r w:rsidR="005912EA">
        <w:rPr>
          <w:i/>
          <w:sz w:val="22"/>
          <w:szCs w:val="22"/>
        </w:rPr>
        <w:t xml:space="preserve">označuje </w:t>
      </w:r>
      <w:r w:rsidRPr="00555F10">
        <w:rPr>
          <w:i/>
          <w:sz w:val="22"/>
          <w:szCs w:val="22"/>
        </w:rPr>
        <w:t xml:space="preserve"> </w:t>
      </w:r>
      <w:r w:rsidR="006F341A">
        <w:rPr>
          <w:i/>
          <w:sz w:val="22"/>
          <w:szCs w:val="22"/>
        </w:rPr>
        <w:t>faktickou skutečnost?,</w:t>
      </w:r>
      <w:r w:rsidR="004B2A0E" w:rsidRPr="00555F10">
        <w:rPr>
          <w:i/>
          <w:sz w:val="22"/>
          <w:szCs w:val="22"/>
        </w:rPr>
        <w:t xml:space="preserve"> atd.        </w:t>
      </w:r>
    </w:p>
    <w:p w:rsidR="004B2A0E" w:rsidRDefault="004B2A0E" w:rsidP="002A0C80">
      <w:pPr>
        <w:widowControl w:val="0"/>
        <w:autoSpaceDE w:val="0"/>
        <w:autoSpaceDN w:val="0"/>
        <w:adjustRightInd w:val="0"/>
        <w:ind w:left="57" w:right="57"/>
        <w:jc w:val="both"/>
        <w:rPr>
          <w:b/>
          <w:bCs/>
          <w:i/>
          <w:iCs/>
          <w:color w:val="000000"/>
        </w:rPr>
      </w:pPr>
    </w:p>
    <w:p w:rsidR="00555F10" w:rsidRPr="00555F10" w:rsidRDefault="00555F10" w:rsidP="002A0C80">
      <w:pPr>
        <w:widowControl w:val="0"/>
        <w:tabs>
          <w:tab w:val="center" w:pos="4536"/>
        </w:tabs>
        <w:autoSpaceDE w:val="0"/>
        <w:autoSpaceDN w:val="0"/>
        <w:adjustRightInd w:val="0"/>
        <w:ind w:left="57" w:right="57"/>
        <w:jc w:val="both"/>
        <w:rPr>
          <w:bCs/>
          <w:i/>
          <w:iCs/>
          <w:color w:val="000000"/>
        </w:rPr>
      </w:pPr>
      <w:r w:rsidRPr="00555F10">
        <w:rPr>
          <w:bCs/>
          <w:i/>
          <w:iCs/>
          <w:color w:val="000000"/>
        </w:rPr>
        <w:t>5.5.1b)  „</w:t>
      </w:r>
      <w:proofErr w:type="spellStart"/>
      <w:r w:rsidRPr="00555F10">
        <w:rPr>
          <w:bCs/>
          <w:i/>
          <w:iCs/>
          <w:color w:val="000000"/>
        </w:rPr>
        <w:t>Sollen</w:t>
      </w:r>
      <w:proofErr w:type="spellEnd"/>
      <w:r w:rsidRPr="00555F10">
        <w:rPr>
          <w:bCs/>
          <w:i/>
          <w:iCs/>
          <w:color w:val="000000"/>
        </w:rPr>
        <w:t>“ a „Sein“  věty.</w:t>
      </w:r>
      <w:r>
        <w:rPr>
          <w:bCs/>
          <w:i/>
          <w:iCs/>
          <w:color w:val="000000"/>
        </w:rPr>
        <w:tab/>
      </w:r>
    </w:p>
    <w:p w:rsidR="00555F10" w:rsidRPr="00555F10" w:rsidRDefault="00555F10" w:rsidP="002A0C80">
      <w:pPr>
        <w:widowControl w:val="0"/>
        <w:tabs>
          <w:tab w:val="left" w:pos="1603"/>
        </w:tabs>
        <w:autoSpaceDE w:val="0"/>
        <w:autoSpaceDN w:val="0"/>
        <w:adjustRightInd w:val="0"/>
        <w:ind w:left="57" w:right="57"/>
        <w:jc w:val="both"/>
        <w:rPr>
          <w:b/>
          <w:bCs/>
          <w:i/>
          <w:iCs/>
          <w:color w:val="000000"/>
        </w:rPr>
      </w:pPr>
      <w:r w:rsidRPr="00555F10">
        <w:rPr>
          <w:b/>
          <w:bCs/>
          <w:i/>
          <w:iCs/>
          <w:color w:val="000000"/>
        </w:rPr>
        <w:tab/>
      </w:r>
    </w:p>
    <w:p w:rsidR="00343B91" w:rsidRDefault="004B2A0E" w:rsidP="002A0C80">
      <w:pPr>
        <w:widowControl w:val="0"/>
        <w:autoSpaceDE w:val="0"/>
        <w:autoSpaceDN w:val="0"/>
        <w:adjustRightInd w:val="0"/>
        <w:spacing w:line="360" w:lineRule="auto"/>
        <w:ind w:right="57"/>
        <w:jc w:val="both"/>
        <w:rPr>
          <w:bCs/>
          <w:iCs/>
          <w:color w:val="000000"/>
        </w:rPr>
      </w:pPr>
      <w:r>
        <w:rPr>
          <w:bCs/>
          <w:iCs/>
          <w:color w:val="000000"/>
        </w:rPr>
        <w:t xml:space="preserve">       </w:t>
      </w:r>
      <w:r w:rsidR="00555F10">
        <w:rPr>
          <w:bCs/>
          <w:iCs/>
          <w:color w:val="000000"/>
        </w:rPr>
        <w:t>V právním jazyce je povaha vztahů, které charakterizují   s</w:t>
      </w:r>
      <w:r>
        <w:rPr>
          <w:bCs/>
          <w:iCs/>
          <w:color w:val="000000"/>
        </w:rPr>
        <w:t>vět „</w:t>
      </w:r>
      <w:proofErr w:type="spellStart"/>
      <w:r>
        <w:rPr>
          <w:bCs/>
          <w:iCs/>
          <w:color w:val="000000"/>
        </w:rPr>
        <w:t>Sollen</w:t>
      </w:r>
      <w:proofErr w:type="spellEnd"/>
      <w:r>
        <w:rPr>
          <w:bCs/>
          <w:iCs/>
          <w:color w:val="000000"/>
        </w:rPr>
        <w:t>“ a „Sein“</w:t>
      </w:r>
      <w:r w:rsidR="00555F10">
        <w:rPr>
          <w:bCs/>
          <w:iCs/>
          <w:color w:val="000000"/>
        </w:rPr>
        <w:t xml:space="preserve"> vyjadřována formou  </w:t>
      </w:r>
      <w:r>
        <w:rPr>
          <w:bCs/>
          <w:iCs/>
          <w:color w:val="000000"/>
        </w:rPr>
        <w:t>podmínkových vět</w:t>
      </w:r>
      <w:r w:rsidR="00555F10">
        <w:rPr>
          <w:bCs/>
          <w:iCs/>
          <w:color w:val="000000"/>
        </w:rPr>
        <w:t xml:space="preserve">, které odpovídají </w:t>
      </w:r>
      <w:r w:rsidR="0000693E">
        <w:rPr>
          <w:bCs/>
          <w:iCs/>
          <w:color w:val="000000"/>
        </w:rPr>
        <w:t>základ</w:t>
      </w:r>
      <w:r w:rsidR="00555F10">
        <w:rPr>
          <w:bCs/>
          <w:iCs/>
          <w:color w:val="000000"/>
        </w:rPr>
        <w:t xml:space="preserve">nímu schématu: </w:t>
      </w:r>
    </w:p>
    <w:p w:rsidR="004B2A0E" w:rsidRDefault="00555F10" w:rsidP="002A0C80">
      <w:pPr>
        <w:widowControl w:val="0"/>
        <w:autoSpaceDE w:val="0"/>
        <w:autoSpaceDN w:val="0"/>
        <w:adjustRightInd w:val="0"/>
        <w:spacing w:line="360" w:lineRule="auto"/>
        <w:ind w:right="57"/>
        <w:jc w:val="both"/>
        <w:rPr>
          <w:bCs/>
          <w:iCs/>
          <w:color w:val="000000"/>
        </w:rPr>
      </w:pPr>
      <w:r w:rsidRPr="00343B91">
        <w:rPr>
          <w:b/>
          <w:bCs/>
          <w:iCs/>
          <w:color w:val="000000"/>
        </w:rPr>
        <w:t>„</w:t>
      </w:r>
      <w:r w:rsidR="004B2A0E" w:rsidRPr="00343B91">
        <w:rPr>
          <w:b/>
          <w:bCs/>
          <w:iCs/>
          <w:color w:val="000000"/>
        </w:rPr>
        <w:t>když-pak</w:t>
      </w:r>
      <w:r w:rsidR="00E81E02">
        <w:rPr>
          <w:b/>
          <w:bCs/>
          <w:iCs/>
          <w:color w:val="000000"/>
        </w:rPr>
        <w:t>/tak</w:t>
      </w:r>
      <w:r w:rsidR="004B2A0E" w:rsidRPr="00343B91">
        <w:rPr>
          <w:b/>
          <w:bCs/>
          <w:iCs/>
          <w:color w:val="000000"/>
        </w:rPr>
        <w:t>“.</w:t>
      </w:r>
      <w:r w:rsidR="004B2A0E">
        <w:rPr>
          <w:bCs/>
          <w:iCs/>
          <w:color w:val="000000"/>
        </w:rPr>
        <w:t xml:space="preserve">  </w:t>
      </w:r>
    </w:p>
    <w:p w:rsidR="005D53C7" w:rsidRDefault="005D53C7" w:rsidP="002A0C80">
      <w:pPr>
        <w:widowControl w:val="0"/>
        <w:autoSpaceDE w:val="0"/>
        <w:autoSpaceDN w:val="0"/>
        <w:adjustRightInd w:val="0"/>
        <w:spacing w:line="360" w:lineRule="auto"/>
        <w:ind w:right="57"/>
        <w:jc w:val="both"/>
        <w:rPr>
          <w:bCs/>
          <w:iCs/>
          <w:color w:val="000000"/>
        </w:rPr>
      </w:pPr>
      <w:r>
        <w:rPr>
          <w:bCs/>
          <w:iCs/>
          <w:noProof/>
          <w:color w:val="000000"/>
        </w:rPr>
        <w:drawing>
          <wp:inline distT="0" distB="0" distL="0" distR="0">
            <wp:extent cx="5741560" cy="2736000"/>
            <wp:effectExtent l="0" t="0" r="12065" b="762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1D658A" w:rsidRDefault="004B2A0E" w:rsidP="002A0C80">
      <w:pPr>
        <w:widowControl w:val="0"/>
        <w:autoSpaceDE w:val="0"/>
        <w:autoSpaceDN w:val="0"/>
        <w:adjustRightInd w:val="0"/>
        <w:spacing w:line="360" w:lineRule="auto"/>
        <w:ind w:right="57"/>
        <w:jc w:val="both"/>
        <w:rPr>
          <w:b/>
          <w:bCs/>
          <w:i/>
          <w:iCs/>
          <w:color w:val="000000"/>
        </w:rPr>
      </w:pPr>
      <w:r>
        <w:rPr>
          <w:bCs/>
          <w:iCs/>
          <w:color w:val="000000"/>
        </w:rPr>
        <w:t xml:space="preserve"> </w:t>
      </w:r>
      <w:r w:rsidRPr="0005096E">
        <w:rPr>
          <w:b/>
          <w:bCs/>
          <w:i/>
          <w:iCs/>
          <w:color w:val="000000"/>
        </w:rPr>
        <w:t xml:space="preserve">  </w:t>
      </w:r>
      <w:r w:rsidR="001D658A">
        <w:rPr>
          <w:b/>
          <w:bCs/>
          <w:i/>
          <w:iCs/>
          <w:color w:val="000000"/>
        </w:rPr>
        <w:t xml:space="preserve">K zapamatování: </w:t>
      </w:r>
    </w:p>
    <w:p w:rsidR="001D658A" w:rsidRDefault="001D658A" w:rsidP="001D658A">
      <w:pPr>
        <w:pStyle w:val="Odstavecseseznamem"/>
        <w:widowControl w:val="0"/>
        <w:numPr>
          <w:ilvl w:val="0"/>
          <w:numId w:val="26"/>
        </w:numPr>
        <w:autoSpaceDE w:val="0"/>
        <w:autoSpaceDN w:val="0"/>
        <w:adjustRightInd w:val="0"/>
        <w:spacing w:line="360" w:lineRule="auto"/>
        <w:ind w:right="57"/>
        <w:jc w:val="both"/>
        <w:rPr>
          <w:b/>
          <w:bCs/>
          <w:i/>
          <w:iCs/>
          <w:color w:val="000000"/>
        </w:rPr>
      </w:pPr>
      <w:r w:rsidRPr="001D658A">
        <w:rPr>
          <w:b/>
          <w:bCs/>
          <w:i/>
          <w:iCs/>
          <w:color w:val="000000"/>
          <w:u w:val="single"/>
        </w:rPr>
        <w:t xml:space="preserve">Princip kauzality </w:t>
      </w:r>
      <w:r w:rsidRPr="001D658A">
        <w:rPr>
          <w:b/>
          <w:bCs/>
          <w:i/>
          <w:iCs/>
          <w:color w:val="000000"/>
        </w:rPr>
        <w:t xml:space="preserve">vytváří hledisko, kdy jeden jev vystupuje jako </w:t>
      </w:r>
      <w:r w:rsidRPr="00F066AE">
        <w:rPr>
          <w:b/>
          <w:bCs/>
          <w:i/>
          <w:iCs/>
          <w:color w:val="000000"/>
          <w:u w:val="single"/>
        </w:rPr>
        <w:t xml:space="preserve">příčina </w:t>
      </w:r>
      <w:r w:rsidRPr="001D658A">
        <w:rPr>
          <w:b/>
          <w:bCs/>
          <w:i/>
          <w:iCs/>
          <w:color w:val="000000"/>
        </w:rPr>
        <w:t xml:space="preserve">a druhý jako jeho </w:t>
      </w:r>
      <w:r w:rsidRPr="00F066AE">
        <w:rPr>
          <w:b/>
          <w:bCs/>
          <w:i/>
          <w:iCs/>
          <w:color w:val="000000"/>
          <w:u w:val="single"/>
        </w:rPr>
        <w:t>účinek</w:t>
      </w:r>
      <w:r w:rsidRPr="001D658A">
        <w:rPr>
          <w:b/>
          <w:bCs/>
          <w:i/>
          <w:iCs/>
          <w:color w:val="000000"/>
        </w:rPr>
        <w:t xml:space="preserve">. </w:t>
      </w:r>
      <w:r>
        <w:rPr>
          <w:b/>
          <w:bCs/>
          <w:i/>
          <w:iCs/>
          <w:color w:val="000000"/>
        </w:rPr>
        <w:t xml:space="preserve"> Uplatňuje se při poznávání vztahů ve světě „Sein“; </w:t>
      </w:r>
    </w:p>
    <w:p w:rsidR="001D658A" w:rsidRPr="001F027B" w:rsidRDefault="006F341A" w:rsidP="002A0C80">
      <w:pPr>
        <w:pStyle w:val="Odstavecseseznamem"/>
        <w:widowControl w:val="0"/>
        <w:numPr>
          <w:ilvl w:val="0"/>
          <w:numId w:val="26"/>
        </w:numPr>
        <w:autoSpaceDE w:val="0"/>
        <w:autoSpaceDN w:val="0"/>
        <w:adjustRightInd w:val="0"/>
        <w:spacing w:line="360" w:lineRule="auto"/>
        <w:ind w:right="57"/>
        <w:jc w:val="both"/>
        <w:rPr>
          <w:b/>
          <w:bCs/>
          <w:i/>
          <w:iCs/>
          <w:color w:val="000000"/>
        </w:rPr>
      </w:pPr>
      <w:r>
        <w:rPr>
          <w:b/>
          <w:bCs/>
          <w:i/>
          <w:iCs/>
          <w:color w:val="000000"/>
          <w:u w:val="single"/>
        </w:rPr>
        <w:t>Princip  přiči</w:t>
      </w:r>
      <w:r w:rsidR="001D658A">
        <w:rPr>
          <w:b/>
          <w:bCs/>
          <w:i/>
          <w:iCs/>
          <w:color w:val="000000"/>
          <w:u w:val="single"/>
        </w:rPr>
        <w:t>tatelnosti (</w:t>
      </w:r>
      <w:r w:rsidR="00F066AE">
        <w:rPr>
          <w:b/>
          <w:bCs/>
          <w:i/>
          <w:iCs/>
          <w:color w:val="000000"/>
          <w:u w:val="single"/>
        </w:rPr>
        <w:t>„</w:t>
      </w:r>
      <w:proofErr w:type="spellStart"/>
      <w:r w:rsidR="001D658A">
        <w:rPr>
          <w:b/>
          <w:bCs/>
          <w:i/>
          <w:iCs/>
          <w:color w:val="000000"/>
          <w:u w:val="single"/>
        </w:rPr>
        <w:t>Zurechnung</w:t>
      </w:r>
      <w:proofErr w:type="spellEnd"/>
      <w:r w:rsidR="00F066AE">
        <w:rPr>
          <w:b/>
          <w:bCs/>
          <w:i/>
          <w:iCs/>
          <w:color w:val="000000"/>
          <w:u w:val="single"/>
        </w:rPr>
        <w:t>“</w:t>
      </w:r>
      <w:r w:rsidR="001D658A">
        <w:rPr>
          <w:b/>
          <w:bCs/>
          <w:i/>
          <w:iCs/>
          <w:color w:val="000000"/>
          <w:u w:val="single"/>
        </w:rPr>
        <w:t xml:space="preserve">) </w:t>
      </w:r>
      <w:r w:rsidR="001D658A" w:rsidRPr="00F066AE">
        <w:rPr>
          <w:b/>
          <w:bCs/>
          <w:i/>
          <w:iCs/>
          <w:color w:val="000000"/>
        </w:rPr>
        <w:t>vytváří hledisko, kdy v</w:t>
      </w:r>
      <w:r w:rsidR="001D658A">
        <w:rPr>
          <w:b/>
          <w:bCs/>
          <w:i/>
          <w:iCs/>
          <w:color w:val="000000"/>
        </w:rPr>
        <w:t>ztahy</w:t>
      </w:r>
      <w:r w:rsidR="00F066AE">
        <w:rPr>
          <w:b/>
          <w:bCs/>
          <w:i/>
          <w:iCs/>
          <w:color w:val="000000"/>
        </w:rPr>
        <w:t xml:space="preserve">, které vyjadřují  morální nebo právní zákony, vystupují jako </w:t>
      </w:r>
      <w:r w:rsidR="00F066AE" w:rsidRPr="00F066AE">
        <w:rPr>
          <w:b/>
          <w:bCs/>
          <w:i/>
          <w:iCs/>
          <w:color w:val="000000"/>
          <w:u w:val="single"/>
        </w:rPr>
        <w:t>podmínka</w:t>
      </w:r>
      <w:r w:rsidR="00F066AE">
        <w:rPr>
          <w:b/>
          <w:bCs/>
          <w:i/>
          <w:iCs/>
          <w:color w:val="000000"/>
        </w:rPr>
        <w:t xml:space="preserve"> a </w:t>
      </w:r>
      <w:r w:rsidR="00F066AE" w:rsidRPr="00F066AE">
        <w:rPr>
          <w:b/>
          <w:bCs/>
          <w:i/>
          <w:iCs/>
          <w:color w:val="000000"/>
          <w:u w:val="single"/>
        </w:rPr>
        <w:t xml:space="preserve">následek. </w:t>
      </w:r>
      <w:r w:rsidR="00F066AE">
        <w:rPr>
          <w:b/>
          <w:bCs/>
          <w:i/>
          <w:iCs/>
          <w:color w:val="000000"/>
        </w:rPr>
        <w:t xml:space="preserve">  </w:t>
      </w:r>
      <w:r w:rsidR="00C00B01">
        <w:rPr>
          <w:b/>
          <w:bCs/>
          <w:i/>
          <w:iCs/>
          <w:color w:val="000000"/>
        </w:rPr>
        <w:t>(</w:t>
      </w:r>
      <w:r w:rsidR="00F066AE">
        <w:rPr>
          <w:b/>
          <w:bCs/>
          <w:i/>
          <w:iCs/>
          <w:color w:val="000000"/>
        </w:rPr>
        <w:t xml:space="preserve">V právní normě je stanovená povinnost podmínkou, ke které </w:t>
      </w:r>
      <w:r w:rsidR="00C00B01">
        <w:rPr>
          <w:b/>
          <w:bCs/>
          <w:i/>
          <w:iCs/>
          <w:color w:val="000000"/>
        </w:rPr>
        <w:t xml:space="preserve">se pak přičítá určitý následek jejího plnění či nesplnění.) </w:t>
      </w:r>
      <w:r w:rsidR="001D658A">
        <w:rPr>
          <w:b/>
          <w:bCs/>
          <w:i/>
          <w:iCs/>
          <w:color w:val="000000"/>
        </w:rPr>
        <w:t xml:space="preserve"> </w:t>
      </w:r>
    </w:p>
    <w:p w:rsidR="004B2A0E" w:rsidRPr="00140D9C" w:rsidRDefault="004B2A0E"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ind w:right="57"/>
        <w:jc w:val="both"/>
        <w:rPr>
          <w:b/>
          <w:bCs/>
          <w:i/>
          <w:iCs/>
          <w:color w:val="000000"/>
          <w:sz w:val="22"/>
          <w:szCs w:val="22"/>
        </w:rPr>
      </w:pPr>
      <w:r w:rsidRPr="00140D9C">
        <w:rPr>
          <w:b/>
          <w:bCs/>
          <w:i/>
          <w:iCs/>
          <w:color w:val="000000"/>
          <w:sz w:val="22"/>
          <w:szCs w:val="22"/>
        </w:rPr>
        <w:t xml:space="preserve">Úkol </w:t>
      </w:r>
      <w:proofErr w:type="gramStart"/>
      <w:r w:rsidRPr="00140D9C">
        <w:rPr>
          <w:b/>
          <w:bCs/>
          <w:i/>
          <w:iCs/>
          <w:color w:val="000000"/>
          <w:sz w:val="22"/>
          <w:szCs w:val="22"/>
        </w:rPr>
        <w:t>č.</w:t>
      </w:r>
      <w:r w:rsidR="00176B5E">
        <w:rPr>
          <w:b/>
          <w:bCs/>
          <w:i/>
          <w:iCs/>
          <w:color w:val="000000"/>
          <w:sz w:val="22"/>
          <w:szCs w:val="22"/>
        </w:rPr>
        <w:t>9</w:t>
      </w:r>
      <w:proofErr w:type="gramEnd"/>
    </w:p>
    <w:p w:rsidR="004B2A0E" w:rsidRPr="00140D9C" w:rsidRDefault="004B2A0E"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ind w:right="57"/>
        <w:jc w:val="both"/>
        <w:rPr>
          <w:b/>
          <w:bCs/>
          <w:i/>
          <w:sz w:val="22"/>
          <w:szCs w:val="22"/>
        </w:rPr>
      </w:pPr>
      <w:r>
        <w:rPr>
          <w:b/>
          <w:bCs/>
          <w:i/>
          <w:iCs/>
          <w:color w:val="000000"/>
          <w:sz w:val="22"/>
          <w:szCs w:val="22"/>
        </w:rPr>
        <w:t xml:space="preserve"> Vaším úkolem je  </w:t>
      </w:r>
      <w:r>
        <w:rPr>
          <w:b/>
          <w:bCs/>
          <w:i/>
          <w:sz w:val="22"/>
          <w:szCs w:val="22"/>
        </w:rPr>
        <w:t xml:space="preserve">vysvětlit  povahu vztahů, které tyto věty vyjadřují. Na základě toho je pak rozdělit na věty </w:t>
      </w:r>
      <w:proofErr w:type="spellStart"/>
      <w:r w:rsidRPr="00140D9C">
        <w:rPr>
          <w:b/>
          <w:bCs/>
          <w:i/>
          <w:sz w:val="22"/>
          <w:szCs w:val="22"/>
        </w:rPr>
        <w:t>Sollen</w:t>
      </w:r>
      <w:proofErr w:type="spellEnd"/>
      <w:r w:rsidRPr="00140D9C">
        <w:rPr>
          <w:b/>
          <w:bCs/>
          <w:i/>
          <w:sz w:val="22"/>
          <w:szCs w:val="22"/>
        </w:rPr>
        <w:t xml:space="preserve"> (So) a   věty Sein</w:t>
      </w:r>
      <w:r>
        <w:rPr>
          <w:b/>
          <w:bCs/>
          <w:i/>
          <w:sz w:val="22"/>
          <w:szCs w:val="22"/>
        </w:rPr>
        <w:t xml:space="preserve"> (</w:t>
      </w:r>
      <w:proofErr w:type="gramStart"/>
      <w:r>
        <w:rPr>
          <w:b/>
          <w:bCs/>
          <w:i/>
          <w:sz w:val="22"/>
          <w:szCs w:val="22"/>
        </w:rPr>
        <w:t>Se</w:t>
      </w:r>
      <w:proofErr w:type="gramEnd"/>
      <w:r>
        <w:rPr>
          <w:b/>
          <w:bCs/>
          <w:i/>
          <w:sz w:val="22"/>
          <w:szCs w:val="22"/>
        </w:rPr>
        <w:t>).</w:t>
      </w:r>
    </w:p>
    <w:p w:rsidR="004B2A0E" w:rsidRPr="00140D9C" w:rsidRDefault="004B2A0E"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ind w:right="57"/>
        <w:jc w:val="both"/>
        <w:rPr>
          <w:b/>
          <w:bCs/>
          <w:i/>
          <w:sz w:val="22"/>
          <w:szCs w:val="22"/>
        </w:rPr>
      </w:pPr>
    </w:p>
    <w:p w:rsidR="004B2A0E" w:rsidRDefault="004B2A0E"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right="57"/>
        <w:jc w:val="both"/>
        <w:rPr>
          <w:sz w:val="22"/>
          <w:szCs w:val="22"/>
        </w:rPr>
      </w:pPr>
      <w:r>
        <w:rPr>
          <w:b/>
          <w:i/>
          <w:sz w:val="22"/>
          <w:szCs w:val="22"/>
        </w:rPr>
        <w:t xml:space="preserve">- </w:t>
      </w:r>
      <w:r>
        <w:rPr>
          <w:sz w:val="22"/>
          <w:szCs w:val="22"/>
        </w:rPr>
        <w:t xml:space="preserve">Když  je znám  jen jeden  z rodičů,  má dítě jeho příjmení.  </w:t>
      </w:r>
    </w:p>
    <w:p w:rsidR="004B2A0E" w:rsidRPr="00A148B5" w:rsidRDefault="004B2A0E"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right="57"/>
        <w:jc w:val="both"/>
        <w:rPr>
          <w:sz w:val="22"/>
          <w:szCs w:val="22"/>
        </w:rPr>
      </w:pPr>
      <w:r>
        <w:rPr>
          <w:sz w:val="22"/>
          <w:szCs w:val="22"/>
        </w:rPr>
        <w:t xml:space="preserve">- Když není znám žádný z rodičů, určí soud osobní jméno a příjmení  dítěte. </w:t>
      </w:r>
    </w:p>
    <w:p w:rsidR="004B2A0E" w:rsidRPr="00140D9C" w:rsidRDefault="004B2A0E"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right="57"/>
        <w:jc w:val="both"/>
        <w:rPr>
          <w:color w:val="000000"/>
          <w:sz w:val="22"/>
          <w:szCs w:val="22"/>
        </w:rPr>
      </w:pPr>
      <w:r>
        <w:rPr>
          <w:color w:val="000000"/>
          <w:sz w:val="22"/>
          <w:szCs w:val="22"/>
        </w:rPr>
        <w:t>-</w:t>
      </w:r>
      <w:r w:rsidRPr="00140D9C">
        <w:rPr>
          <w:color w:val="000000"/>
          <w:sz w:val="22"/>
          <w:szCs w:val="22"/>
        </w:rPr>
        <w:t xml:space="preserve"> Když někdo nezaplatí smlouvou stanovený dluh, pak  má být na něm dluh oprávněně vymáhán</w:t>
      </w:r>
      <w:r>
        <w:rPr>
          <w:color w:val="000000"/>
          <w:sz w:val="22"/>
          <w:szCs w:val="22"/>
        </w:rPr>
        <w:t>.</w:t>
      </w:r>
      <w:r w:rsidRPr="00140D9C">
        <w:rPr>
          <w:color w:val="000000"/>
          <w:sz w:val="22"/>
          <w:szCs w:val="22"/>
        </w:rPr>
        <w:t xml:space="preserve"> </w:t>
      </w:r>
    </w:p>
    <w:p w:rsidR="004B2A0E" w:rsidRDefault="004B2A0E"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right="57"/>
        <w:jc w:val="both"/>
        <w:rPr>
          <w:sz w:val="22"/>
          <w:szCs w:val="22"/>
        </w:rPr>
      </w:pPr>
      <w:r>
        <w:rPr>
          <w:sz w:val="22"/>
          <w:szCs w:val="22"/>
        </w:rPr>
        <w:t xml:space="preserve">- </w:t>
      </w:r>
      <w:r w:rsidRPr="00140D9C">
        <w:rPr>
          <w:sz w:val="22"/>
          <w:szCs w:val="22"/>
        </w:rPr>
        <w:t xml:space="preserve">Když někdo úmyslně ohrozí život druhého tím, že se zúčastní rvačky, pak bude potrestán odnětím </w:t>
      </w:r>
      <w:r w:rsidRPr="00140D9C">
        <w:rPr>
          <w:sz w:val="22"/>
          <w:szCs w:val="22"/>
        </w:rPr>
        <w:lastRenderedPageBreak/>
        <w:t>svobody.</w:t>
      </w:r>
    </w:p>
    <w:p w:rsidR="00124477" w:rsidRDefault="005912EA"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right="57"/>
        <w:jc w:val="both"/>
        <w:rPr>
          <w:sz w:val="22"/>
          <w:szCs w:val="22"/>
        </w:rPr>
      </w:pPr>
      <w:r>
        <w:rPr>
          <w:sz w:val="22"/>
          <w:szCs w:val="22"/>
        </w:rPr>
        <w:t>-</w:t>
      </w:r>
      <w:r w:rsidR="00124477">
        <w:rPr>
          <w:sz w:val="22"/>
          <w:szCs w:val="22"/>
        </w:rPr>
        <w:t xml:space="preserve">Uzavře-li dítě smlouvu o zastoupení, nemá to vliv na zákonné zastoupení dítěte rodiči. </w:t>
      </w:r>
    </w:p>
    <w:p w:rsidR="003D3C41" w:rsidRDefault="005912EA"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right="57"/>
        <w:jc w:val="both"/>
        <w:rPr>
          <w:sz w:val="22"/>
          <w:szCs w:val="22"/>
        </w:rPr>
      </w:pPr>
      <w:r>
        <w:rPr>
          <w:sz w:val="22"/>
          <w:szCs w:val="22"/>
        </w:rPr>
        <w:t>-</w:t>
      </w:r>
      <w:r w:rsidR="003D3C41">
        <w:rPr>
          <w:sz w:val="22"/>
          <w:szCs w:val="22"/>
        </w:rPr>
        <w:t xml:space="preserve">Zničí-li listinu  obsahující prohlášení ten, kdo je učinil, má to účinky odvolání. </w:t>
      </w:r>
    </w:p>
    <w:p w:rsidR="004B2A0E" w:rsidRDefault="004B2A0E" w:rsidP="002A0C80">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ind w:right="57"/>
        <w:jc w:val="both"/>
        <w:rPr>
          <w:b/>
          <w:i/>
          <w:sz w:val="22"/>
          <w:szCs w:val="22"/>
        </w:rPr>
      </w:pPr>
    </w:p>
    <w:p w:rsidR="004B2A0E" w:rsidRDefault="004B2A0E" w:rsidP="002A0C80">
      <w:pPr>
        <w:shd w:val="clear" w:color="auto" w:fill="FFFFFF"/>
        <w:spacing w:line="360" w:lineRule="auto"/>
        <w:jc w:val="both"/>
      </w:pPr>
    </w:p>
    <w:p w:rsidR="00DE36CB" w:rsidRPr="00DE36CB" w:rsidRDefault="000B2F9E" w:rsidP="002A0C80">
      <w:pPr>
        <w:widowControl w:val="0"/>
        <w:autoSpaceDE w:val="0"/>
        <w:autoSpaceDN w:val="0"/>
        <w:adjustRightInd w:val="0"/>
        <w:spacing w:line="360" w:lineRule="auto"/>
        <w:jc w:val="both"/>
        <w:rPr>
          <w:bCs/>
          <w:i/>
          <w:sz w:val="28"/>
          <w:szCs w:val="28"/>
        </w:rPr>
      </w:pPr>
      <w:r w:rsidRPr="00DE36CB">
        <w:rPr>
          <w:i/>
        </w:rPr>
        <w:t>5.5.2</w:t>
      </w:r>
      <w:r w:rsidR="00DE36CB" w:rsidRPr="00DE36CB">
        <w:rPr>
          <w:i/>
        </w:rPr>
        <w:t xml:space="preserve">  </w:t>
      </w:r>
      <w:r w:rsidR="00546139">
        <w:rPr>
          <w:i/>
        </w:rPr>
        <w:t xml:space="preserve">Kdy se stává norma právní normou? </w:t>
      </w:r>
    </w:p>
    <w:p w:rsidR="00F3603A" w:rsidRDefault="000C1B8B" w:rsidP="002A0C80">
      <w:pPr>
        <w:widowControl w:val="0"/>
        <w:autoSpaceDE w:val="0"/>
        <w:autoSpaceDN w:val="0"/>
        <w:adjustRightInd w:val="0"/>
        <w:spacing w:line="360" w:lineRule="auto"/>
        <w:jc w:val="both"/>
        <w:rPr>
          <w:bCs/>
        </w:rPr>
      </w:pPr>
      <w:r>
        <w:rPr>
          <w:bCs/>
        </w:rPr>
        <w:t xml:space="preserve">    </w:t>
      </w:r>
      <w:r w:rsidR="00DB2909">
        <w:rPr>
          <w:bCs/>
        </w:rPr>
        <w:t xml:space="preserve">Tím, že </w:t>
      </w:r>
      <w:proofErr w:type="spellStart"/>
      <w:r w:rsidR="00DB2909">
        <w:rPr>
          <w:bCs/>
        </w:rPr>
        <w:t>Kelsen</w:t>
      </w:r>
      <w:proofErr w:type="spellEnd"/>
      <w:r w:rsidR="00DB2909">
        <w:rPr>
          <w:bCs/>
        </w:rPr>
        <w:t xml:space="preserve"> přip</w:t>
      </w:r>
      <w:r w:rsidR="003D3C41">
        <w:rPr>
          <w:bCs/>
        </w:rPr>
        <w:t xml:space="preserve">sal </w:t>
      </w:r>
      <w:r w:rsidR="00177917">
        <w:rPr>
          <w:bCs/>
        </w:rPr>
        <w:t xml:space="preserve"> světu „</w:t>
      </w:r>
      <w:proofErr w:type="spellStart"/>
      <w:r w:rsidR="00177917">
        <w:rPr>
          <w:bCs/>
        </w:rPr>
        <w:t>Sollen</w:t>
      </w:r>
      <w:proofErr w:type="spellEnd"/>
      <w:r w:rsidR="00177917">
        <w:rPr>
          <w:bCs/>
        </w:rPr>
        <w:t>“ (</w:t>
      </w:r>
      <w:proofErr w:type="spellStart"/>
      <w:r w:rsidR="00DB2909">
        <w:rPr>
          <w:bCs/>
        </w:rPr>
        <w:t>normativitě</w:t>
      </w:r>
      <w:proofErr w:type="spellEnd"/>
      <w:r w:rsidR="00DB2909">
        <w:rPr>
          <w:bCs/>
        </w:rPr>
        <w:t>)  svébytnou (autonomní) povahu musel se také vypořádat s</w:t>
      </w:r>
      <w:r w:rsidR="00F3603A">
        <w:rPr>
          <w:bCs/>
        </w:rPr>
        <w:t> </w:t>
      </w:r>
      <w:r w:rsidR="00DB2909">
        <w:rPr>
          <w:bCs/>
        </w:rPr>
        <w:t>otázkou</w:t>
      </w:r>
      <w:r w:rsidR="00F3603A">
        <w:rPr>
          <w:bCs/>
        </w:rPr>
        <w:t>:</w:t>
      </w:r>
    </w:p>
    <w:p w:rsidR="00F3603A" w:rsidRDefault="00F3603A" w:rsidP="001D3543">
      <w:pPr>
        <w:pStyle w:val="Odstavecseseznamem"/>
        <w:widowControl w:val="0"/>
        <w:numPr>
          <w:ilvl w:val="0"/>
          <w:numId w:val="18"/>
        </w:numPr>
        <w:autoSpaceDE w:val="0"/>
        <w:autoSpaceDN w:val="0"/>
        <w:adjustRightInd w:val="0"/>
        <w:spacing w:line="360" w:lineRule="auto"/>
        <w:jc w:val="both"/>
        <w:rPr>
          <w:b/>
          <w:bCs/>
          <w:i/>
        </w:rPr>
      </w:pPr>
      <w:r>
        <w:rPr>
          <w:b/>
          <w:bCs/>
          <w:i/>
        </w:rPr>
        <w:t>z</w:t>
      </w:r>
      <w:r w:rsidR="00DB2909" w:rsidRPr="00F3603A">
        <w:rPr>
          <w:b/>
          <w:bCs/>
          <w:i/>
        </w:rPr>
        <w:t>droje</w:t>
      </w:r>
      <w:r>
        <w:rPr>
          <w:b/>
          <w:bCs/>
          <w:i/>
        </w:rPr>
        <w:t xml:space="preserve">  právní </w:t>
      </w:r>
      <w:proofErr w:type="spellStart"/>
      <w:r>
        <w:rPr>
          <w:b/>
          <w:bCs/>
          <w:i/>
        </w:rPr>
        <w:t>normativity</w:t>
      </w:r>
      <w:proofErr w:type="spellEnd"/>
      <w:r>
        <w:rPr>
          <w:b/>
          <w:bCs/>
          <w:i/>
        </w:rPr>
        <w:t xml:space="preserve"> (</w:t>
      </w:r>
      <w:proofErr w:type="spellStart"/>
      <w:r>
        <w:rPr>
          <w:b/>
          <w:bCs/>
          <w:i/>
        </w:rPr>
        <w:t>Sollen</w:t>
      </w:r>
      <w:proofErr w:type="spellEnd"/>
      <w:r>
        <w:rPr>
          <w:b/>
          <w:bCs/>
          <w:i/>
        </w:rPr>
        <w:t>)</w:t>
      </w:r>
      <w:r w:rsidR="00DB2909" w:rsidRPr="00F3603A">
        <w:rPr>
          <w:b/>
          <w:bCs/>
          <w:i/>
        </w:rPr>
        <w:t>;</w:t>
      </w:r>
      <w:r w:rsidR="00EF604F" w:rsidRPr="00F3603A">
        <w:rPr>
          <w:b/>
          <w:bCs/>
          <w:i/>
        </w:rPr>
        <w:t xml:space="preserve"> </w:t>
      </w:r>
      <w:r w:rsidR="00DB2909" w:rsidRPr="00F3603A">
        <w:rPr>
          <w:b/>
          <w:bCs/>
          <w:i/>
        </w:rPr>
        <w:t xml:space="preserve"> </w:t>
      </w:r>
    </w:p>
    <w:p w:rsidR="00DB2909" w:rsidRPr="00F3603A" w:rsidRDefault="00DB2909" w:rsidP="001D3543">
      <w:pPr>
        <w:pStyle w:val="Odstavecseseznamem"/>
        <w:widowControl w:val="0"/>
        <w:numPr>
          <w:ilvl w:val="0"/>
          <w:numId w:val="18"/>
        </w:numPr>
        <w:autoSpaceDE w:val="0"/>
        <w:autoSpaceDN w:val="0"/>
        <w:adjustRightInd w:val="0"/>
        <w:spacing w:line="360" w:lineRule="auto"/>
        <w:jc w:val="both"/>
        <w:rPr>
          <w:b/>
          <w:bCs/>
          <w:i/>
        </w:rPr>
      </w:pPr>
      <w:r w:rsidRPr="00F3603A">
        <w:rPr>
          <w:b/>
          <w:bCs/>
          <w:i/>
        </w:rPr>
        <w:t xml:space="preserve"> </w:t>
      </w:r>
      <w:r w:rsidR="00236B02" w:rsidRPr="00F3603A">
        <w:rPr>
          <w:b/>
          <w:bCs/>
          <w:i/>
        </w:rPr>
        <w:t>formy</w:t>
      </w:r>
      <w:r w:rsidR="00F3603A">
        <w:rPr>
          <w:b/>
          <w:bCs/>
          <w:i/>
        </w:rPr>
        <w:t xml:space="preserve"> „</w:t>
      </w:r>
      <w:proofErr w:type="spellStart"/>
      <w:r w:rsidR="00F3603A">
        <w:rPr>
          <w:b/>
          <w:bCs/>
          <w:i/>
        </w:rPr>
        <w:t>Sollen</w:t>
      </w:r>
      <w:proofErr w:type="spellEnd"/>
      <w:r w:rsidR="00F3603A">
        <w:rPr>
          <w:b/>
          <w:bCs/>
          <w:i/>
        </w:rPr>
        <w:t>“</w:t>
      </w:r>
      <w:r w:rsidR="00F15C91" w:rsidRPr="00F3603A">
        <w:rPr>
          <w:b/>
          <w:bCs/>
          <w:i/>
        </w:rPr>
        <w:t xml:space="preserve">, </w:t>
      </w:r>
      <w:r w:rsidR="003653BE">
        <w:rPr>
          <w:b/>
          <w:bCs/>
          <w:i/>
        </w:rPr>
        <w:t xml:space="preserve">která umožňuje jeho uplatnění. </w:t>
      </w:r>
      <w:r w:rsidR="00F3603A">
        <w:rPr>
          <w:b/>
          <w:bCs/>
          <w:i/>
        </w:rPr>
        <w:t xml:space="preserve">  </w:t>
      </w:r>
      <w:r w:rsidR="00F15C91" w:rsidRPr="00F3603A">
        <w:rPr>
          <w:b/>
          <w:bCs/>
          <w:i/>
        </w:rPr>
        <w:t xml:space="preserve"> </w:t>
      </w:r>
      <w:r w:rsidR="00236B02" w:rsidRPr="00F3603A">
        <w:rPr>
          <w:b/>
          <w:bCs/>
          <w:i/>
        </w:rPr>
        <w:t xml:space="preserve">  </w:t>
      </w:r>
    </w:p>
    <w:p w:rsidR="00CF1F84" w:rsidRDefault="00177917" w:rsidP="007A7579">
      <w:pPr>
        <w:pStyle w:val="Odstavecseseznamem"/>
        <w:widowControl w:val="0"/>
        <w:autoSpaceDE w:val="0"/>
        <w:autoSpaceDN w:val="0"/>
        <w:adjustRightInd w:val="0"/>
        <w:spacing w:line="360" w:lineRule="auto"/>
        <w:ind w:left="360"/>
        <w:jc w:val="both"/>
        <w:rPr>
          <w:bCs/>
        </w:rPr>
      </w:pPr>
      <w:r>
        <w:rPr>
          <w:bCs/>
          <w:i/>
          <w:u w:val="single"/>
        </w:rPr>
        <w:t xml:space="preserve">Zdrojem  </w:t>
      </w:r>
      <w:r w:rsidR="00EF604F" w:rsidRPr="00CF1F84">
        <w:rPr>
          <w:bCs/>
          <w:i/>
          <w:u w:val="single"/>
        </w:rPr>
        <w:t>„</w:t>
      </w:r>
      <w:proofErr w:type="spellStart"/>
      <w:r w:rsidR="00EF604F" w:rsidRPr="00CF1F84">
        <w:rPr>
          <w:bCs/>
          <w:i/>
          <w:u w:val="single"/>
        </w:rPr>
        <w:t>Sollen</w:t>
      </w:r>
      <w:proofErr w:type="spellEnd"/>
      <w:r w:rsidR="00EF604F" w:rsidRPr="00CF1F84">
        <w:rPr>
          <w:bCs/>
          <w:i/>
          <w:u w:val="single"/>
        </w:rPr>
        <w:t>“</w:t>
      </w:r>
      <w:r>
        <w:rPr>
          <w:bCs/>
          <w:i/>
          <w:u w:val="single"/>
        </w:rPr>
        <w:t xml:space="preserve"> je čistá vůle. </w:t>
      </w:r>
      <w:r w:rsidR="00EF604F">
        <w:rPr>
          <w:bCs/>
        </w:rPr>
        <w:t xml:space="preserve"> </w:t>
      </w:r>
    </w:p>
    <w:p w:rsidR="003653BE" w:rsidRDefault="00C54B77" w:rsidP="002A0C80">
      <w:pPr>
        <w:widowControl w:val="0"/>
        <w:autoSpaceDE w:val="0"/>
        <w:autoSpaceDN w:val="0"/>
        <w:adjustRightInd w:val="0"/>
        <w:spacing w:line="360" w:lineRule="auto"/>
        <w:jc w:val="both"/>
        <w:rPr>
          <w:bCs/>
        </w:rPr>
      </w:pPr>
      <w:r>
        <w:rPr>
          <w:bCs/>
        </w:rPr>
        <w:t xml:space="preserve">   </w:t>
      </w:r>
      <w:r w:rsidR="00F3603A">
        <w:rPr>
          <w:bCs/>
        </w:rPr>
        <w:t xml:space="preserve">     </w:t>
      </w:r>
      <w:r w:rsidR="00DB2909" w:rsidRPr="00CF1F84">
        <w:rPr>
          <w:bCs/>
        </w:rPr>
        <w:t xml:space="preserve">Podobně jako Kant, také </w:t>
      </w:r>
      <w:r w:rsidR="00EF604F" w:rsidRPr="00CF1F84">
        <w:rPr>
          <w:bCs/>
        </w:rPr>
        <w:t xml:space="preserve"> </w:t>
      </w:r>
      <w:proofErr w:type="spellStart"/>
      <w:r w:rsidR="00DB2909" w:rsidRPr="00CF1F84">
        <w:rPr>
          <w:bCs/>
        </w:rPr>
        <w:t>Kelsen</w:t>
      </w:r>
      <w:proofErr w:type="spellEnd"/>
      <w:r w:rsidR="00DB2909" w:rsidRPr="00CF1F84">
        <w:rPr>
          <w:bCs/>
        </w:rPr>
        <w:t xml:space="preserve">   považuje  za  zdroj </w:t>
      </w:r>
      <w:proofErr w:type="spellStart"/>
      <w:r w:rsidR="00DB2909" w:rsidRPr="00CF1F84">
        <w:rPr>
          <w:bCs/>
        </w:rPr>
        <w:t>normativity</w:t>
      </w:r>
      <w:proofErr w:type="spellEnd"/>
      <w:r w:rsidR="00DB2909" w:rsidRPr="00CF1F84">
        <w:rPr>
          <w:bCs/>
        </w:rPr>
        <w:t xml:space="preserve"> vůli. </w:t>
      </w:r>
      <w:r w:rsidR="001F027B">
        <w:rPr>
          <w:bCs/>
        </w:rPr>
        <w:t xml:space="preserve"> Jak jsme již uvedli,  </w:t>
      </w:r>
      <w:r w:rsidR="00DB2909" w:rsidRPr="00CF1F84">
        <w:rPr>
          <w:bCs/>
        </w:rPr>
        <w:t xml:space="preserve"> </w:t>
      </w:r>
      <w:r w:rsidR="001F027B">
        <w:rPr>
          <w:bCs/>
        </w:rPr>
        <w:t>r</w:t>
      </w:r>
      <w:r w:rsidR="00DB2909" w:rsidRPr="00CF1F84">
        <w:rPr>
          <w:bCs/>
        </w:rPr>
        <w:t xml:space="preserve">ozdíl </w:t>
      </w:r>
      <w:r w:rsidR="0037524D">
        <w:rPr>
          <w:bCs/>
        </w:rPr>
        <w:t xml:space="preserve">v jejich pojetí je </w:t>
      </w:r>
      <w:r w:rsidR="00F15C91">
        <w:rPr>
          <w:bCs/>
        </w:rPr>
        <w:t xml:space="preserve">v </w:t>
      </w:r>
      <w:r w:rsidR="00DB2909" w:rsidRPr="00CF1F84">
        <w:rPr>
          <w:bCs/>
        </w:rPr>
        <w:t xml:space="preserve">tom, že  </w:t>
      </w:r>
      <w:r w:rsidR="00F15C91">
        <w:rPr>
          <w:bCs/>
        </w:rPr>
        <w:t xml:space="preserve">tuto funkci  vůle </w:t>
      </w:r>
      <w:r w:rsidR="0037524D">
        <w:rPr>
          <w:bCs/>
        </w:rPr>
        <w:t xml:space="preserve">již  </w:t>
      </w:r>
      <w:proofErr w:type="spellStart"/>
      <w:r w:rsidR="00F15C91">
        <w:rPr>
          <w:bCs/>
        </w:rPr>
        <w:t>Kelsen</w:t>
      </w:r>
      <w:proofErr w:type="spellEnd"/>
      <w:r>
        <w:rPr>
          <w:bCs/>
        </w:rPr>
        <w:t xml:space="preserve"> neodvozuje z </w:t>
      </w:r>
      <w:r w:rsidR="003653BE">
        <w:rPr>
          <w:bCs/>
        </w:rPr>
        <w:t xml:space="preserve"> její  rozumnosti a </w:t>
      </w:r>
      <w:r w:rsidR="00F15C91">
        <w:rPr>
          <w:bCs/>
        </w:rPr>
        <w:t xml:space="preserve"> </w:t>
      </w:r>
      <w:r>
        <w:rPr>
          <w:bCs/>
        </w:rPr>
        <w:t>nespojuje ji</w:t>
      </w:r>
      <w:r w:rsidR="003653BE">
        <w:rPr>
          <w:bCs/>
        </w:rPr>
        <w:t xml:space="preserve">  jak</w:t>
      </w:r>
      <w:r w:rsidR="007A7579">
        <w:rPr>
          <w:bCs/>
        </w:rPr>
        <w:t>o Kant</w:t>
      </w:r>
      <w:r w:rsidR="003653BE">
        <w:rPr>
          <w:bCs/>
        </w:rPr>
        <w:t xml:space="preserve"> se schopností</w:t>
      </w:r>
      <w:r w:rsidR="00F15C91">
        <w:rPr>
          <w:bCs/>
        </w:rPr>
        <w:t xml:space="preserve"> racionální</w:t>
      </w:r>
      <w:r w:rsidR="0037524D">
        <w:rPr>
          <w:bCs/>
        </w:rPr>
        <w:t xml:space="preserve"> reflexe našeho </w:t>
      </w:r>
      <w:r w:rsidR="003653BE">
        <w:rPr>
          <w:bCs/>
        </w:rPr>
        <w:t xml:space="preserve">chtění do podoby obecného zákona. </w:t>
      </w:r>
      <w:r w:rsidR="0037524D">
        <w:rPr>
          <w:bCs/>
        </w:rPr>
        <w:t xml:space="preserve"> </w:t>
      </w:r>
      <w:r w:rsidR="003D3C41">
        <w:rPr>
          <w:bCs/>
        </w:rPr>
        <w:t xml:space="preserve"> </w:t>
      </w:r>
      <w:r w:rsidR="003653BE">
        <w:rPr>
          <w:bCs/>
        </w:rPr>
        <w:t xml:space="preserve">      </w:t>
      </w:r>
    </w:p>
    <w:p w:rsidR="0037524D" w:rsidRDefault="003653BE" w:rsidP="002A0C80">
      <w:pPr>
        <w:widowControl w:val="0"/>
        <w:autoSpaceDE w:val="0"/>
        <w:autoSpaceDN w:val="0"/>
        <w:adjustRightInd w:val="0"/>
        <w:spacing w:line="360" w:lineRule="auto"/>
        <w:jc w:val="both"/>
        <w:rPr>
          <w:bCs/>
        </w:rPr>
      </w:pPr>
      <w:r>
        <w:rPr>
          <w:bCs/>
        </w:rPr>
        <w:t xml:space="preserve">       </w:t>
      </w:r>
      <w:r w:rsidR="00A74E5F" w:rsidRPr="00A74E5F">
        <w:rPr>
          <w:bCs/>
        </w:rPr>
        <w:t xml:space="preserve">Jednoduše řečeno, </w:t>
      </w:r>
      <w:proofErr w:type="spellStart"/>
      <w:r w:rsidR="00A74E5F" w:rsidRPr="00A74E5F">
        <w:rPr>
          <w:bCs/>
        </w:rPr>
        <w:t>Kelsen</w:t>
      </w:r>
      <w:proofErr w:type="spellEnd"/>
      <w:r w:rsidR="00A74E5F" w:rsidRPr="00A74E5F">
        <w:rPr>
          <w:bCs/>
        </w:rPr>
        <w:t xml:space="preserve"> ukazuje, že</w:t>
      </w:r>
      <w:r w:rsidR="0037524D">
        <w:rPr>
          <w:bCs/>
        </w:rPr>
        <w:t xml:space="preserve"> vůl</w:t>
      </w:r>
      <w:r>
        <w:rPr>
          <w:bCs/>
        </w:rPr>
        <w:t xml:space="preserve">e se stává </w:t>
      </w:r>
      <w:r w:rsidR="0037524D">
        <w:rPr>
          <w:bCs/>
        </w:rPr>
        <w:t xml:space="preserve">  zdrojem </w:t>
      </w:r>
      <w:proofErr w:type="spellStart"/>
      <w:r w:rsidR="0037524D">
        <w:rPr>
          <w:bCs/>
        </w:rPr>
        <w:t>normativity</w:t>
      </w:r>
      <w:proofErr w:type="spellEnd"/>
      <w:r w:rsidR="0037524D">
        <w:rPr>
          <w:bCs/>
        </w:rPr>
        <w:t xml:space="preserve"> </w:t>
      </w:r>
      <w:r>
        <w:rPr>
          <w:bCs/>
        </w:rPr>
        <w:t xml:space="preserve">díky své </w:t>
      </w:r>
      <w:r w:rsidR="00A74E5F" w:rsidRPr="00A74E5F">
        <w:rPr>
          <w:bCs/>
        </w:rPr>
        <w:t xml:space="preserve"> </w:t>
      </w:r>
      <w:r w:rsidR="00A74E5F">
        <w:rPr>
          <w:bCs/>
        </w:rPr>
        <w:t xml:space="preserve">logicko-apriorní  </w:t>
      </w:r>
      <w:r w:rsidR="00A74E5F" w:rsidRPr="00A74E5F">
        <w:rPr>
          <w:bCs/>
        </w:rPr>
        <w:t>strukt</w:t>
      </w:r>
      <w:r>
        <w:rPr>
          <w:bCs/>
        </w:rPr>
        <w:t>uře</w:t>
      </w:r>
      <w:r w:rsidR="0037524D">
        <w:rPr>
          <w:bCs/>
        </w:rPr>
        <w:t>.</w:t>
      </w:r>
      <w:r>
        <w:rPr>
          <w:bCs/>
        </w:rPr>
        <w:t xml:space="preserve"> </w:t>
      </w:r>
      <w:r w:rsidR="0037524D">
        <w:rPr>
          <w:bCs/>
        </w:rPr>
        <w:t xml:space="preserve"> Díky tomu  je vůli vlastní představovat si povinnost, je to její </w:t>
      </w:r>
      <w:r>
        <w:rPr>
          <w:bCs/>
        </w:rPr>
        <w:t xml:space="preserve">danost, </w:t>
      </w:r>
      <w:r w:rsidR="0037524D">
        <w:rPr>
          <w:bCs/>
        </w:rPr>
        <w:t xml:space="preserve">imanentní </w:t>
      </w:r>
      <w:r>
        <w:rPr>
          <w:bCs/>
        </w:rPr>
        <w:t>(vnitřní) vlastnost</w:t>
      </w:r>
      <w:r w:rsidR="0037524D">
        <w:rPr>
          <w:bCs/>
        </w:rPr>
        <w:t xml:space="preserve">. </w:t>
      </w:r>
      <w:r>
        <w:rPr>
          <w:bCs/>
        </w:rPr>
        <w:t xml:space="preserve">    </w:t>
      </w:r>
      <w:r w:rsidR="0037524D">
        <w:rPr>
          <w:bCs/>
        </w:rPr>
        <w:t xml:space="preserve">Proto konstatuje, že </w:t>
      </w:r>
      <w:r w:rsidR="00812E0A">
        <w:rPr>
          <w:bCs/>
        </w:rPr>
        <w:t xml:space="preserve"> akt</w:t>
      </w:r>
      <w:r w:rsidR="0037524D">
        <w:rPr>
          <w:bCs/>
        </w:rPr>
        <w:t xml:space="preserve"> chtění</w:t>
      </w:r>
      <w:r w:rsidR="00D06D68">
        <w:rPr>
          <w:bCs/>
        </w:rPr>
        <w:t xml:space="preserve"> - představování si povinnosti („</w:t>
      </w:r>
      <w:proofErr w:type="spellStart"/>
      <w:r w:rsidR="00D06D68">
        <w:rPr>
          <w:bCs/>
        </w:rPr>
        <w:t>Sollen</w:t>
      </w:r>
      <w:proofErr w:type="spellEnd"/>
      <w:r w:rsidR="00D06D68">
        <w:rPr>
          <w:bCs/>
        </w:rPr>
        <w:t xml:space="preserve">“) </w:t>
      </w:r>
      <w:r w:rsidR="0037524D">
        <w:rPr>
          <w:bCs/>
        </w:rPr>
        <w:t xml:space="preserve"> nemůže mít jiný význam než </w:t>
      </w:r>
      <w:r w:rsidR="0037524D" w:rsidRPr="00D06D68">
        <w:rPr>
          <w:b/>
          <w:bCs/>
          <w:u w:val="single"/>
        </w:rPr>
        <w:t xml:space="preserve">význam normy. </w:t>
      </w:r>
      <w:r w:rsidR="00812E0A">
        <w:rPr>
          <w:bCs/>
        </w:rPr>
        <w:t xml:space="preserve"> </w:t>
      </w:r>
    </w:p>
    <w:p w:rsidR="00940559" w:rsidRDefault="00940559" w:rsidP="002A0C80">
      <w:pPr>
        <w:widowControl w:val="0"/>
        <w:autoSpaceDE w:val="0"/>
        <w:autoSpaceDN w:val="0"/>
        <w:adjustRightInd w:val="0"/>
        <w:spacing w:line="360" w:lineRule="auto"/>
        <w:jc w:val="both"/>
        <w:rPr>
          <w:bCs/>
        </w:rPr>
      </w:pPr>
      <w:r>
        <w:rPr>
          <w:bCs/>
        </w:rPr>
        <w:t xml:space="preserve">      </w:t>
      </w:r>
      <w:r w:rsidR="00D06D68">
        <w:rPr>
          <w:bCs/>
        </w:rPr>
        <w:t>Akt chtění je zde aktem objektivním</w:t>
      </w:r>
      <w:r>
        <w:rPr>
          <w:bCs/>
        </w:rPr>
        <w:t>. Stručně řečeno, neváže se na chtění žádné konkrétní (subjektivní) vůle.  Je to akt čisté vůle, vůle  jako takové a  tudíž povinnost, která je  takto stanovená</w:t>
      </w:r>
      <w:r w:rsidR="007A7579">
        <w:rPr>
          <w:bCs/>
        </w:rPr>
        <w:t xml:space="preserve">, </w:t>
      </w:r>
      <w:r>
        <w:rPr>
          <w:bCs/>
        </w:rPr>
        <w:t xml:space="preserve"> má  objektivní význam a  stává se obsahem normy. </w:t>
      </w:r>
    </w:p>
    <w:p w:rsidR="0049143C" w:rsidRDefault="0049143C" w:rsidP="002A0C80">
      <w:pPr>
        <w:widowControl w:val="0"/>
        <w:autoSpaceDE w:val="0"/>
        <w:autoSpaceDN w:val="0"/>
        <w:adjustRightInd w:val="0"/>
        <w:spacing w:line="360" w:lineRule="auto"/>
        <w:jc w:val="both"/>
        <w:rPr>
          <w:bCs/>
        </w:rPr>
      </w:pPr>
    </w:p>
    <w:p w:rsidR="00940559" w:rsidRPr="0049143C" w:rsidRDefault="0049143C" w:rsidP="004B53F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bCs/>
        </w:rPr>
      </w:pPr>
      <w:r w:rsidRPr="0049143C">
        <w:rPr>
          <w:b/>
          <w:bCs/>
          <w:sz w:val="22"/>
          <w:szCs w:val="22"/>
        </w:rPr>
        <w:t>Poznámka:</w:t>
      </w:r>
      <w:r w:rsidR="00940559" w:rsidRPr="0049143C">
        <w:rPr>
          <w:b/>
          <w:bCs/>
          <w:sz w:val="22"/>
          <w:szCs w:val="22"/>
        </w:rPr>
        <w:t xml:space="preserve">   </w:t>
      </w:r>
      <w:r w:rsidR="00940559" w:rsidRPr="0049143C">
        <w:rPr>
          <w:bCs/>
        </w:rPr>
        <w:t xml:space="preserve"> </w:t>
      </w:r>
      <w:r w:rsidR="00204551" w:rsidRPr="0049143C">
        <w:rPr>
          <w:bCs/>
        </w:rPr>
        <w:t xml:space="preserve"> </w:t>
      </w:r>
    </w:p>
    <w:p w:rsidR="00DD6511" w:rsidRDefault="00204551" w:rsidP="00B61D0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Cs/>
          <w:sz w:val="22"/>
          <w:szCs w:val="22"/>
        </w:rPr>
      </w:pPr>
      <w:proofErr w:type="spellStart"/>
      <w:r w:rsidRPr="00B545EA">
        <w:rPr>
          <w:bCs/>
          <w:sz w:val="22"/>
          <w:szCs w:val="22"/>
        </w:rPr>
        <w:t>Kelsen</w:t>
      </w:r>
      <w:proofErr w:type="spellEnd"/>
      <w:r w:rsidRPr="00B545EA">
        <w:rPr>
          <w:bCs/>
          <w:sz w:val="22"/>
          <w:szCs w:val="22"/>
        </w:rPr>
        <w:t xml:space="preserve"> rozlišuje mezi  subjektivním a objektivním smyslem jednotlivých aktů.  </w:t>
      </w:r>
      <w:r w:rsidR="00940559" w:rsidRPr="00B545EA">
        <w:rPr>
          <w:bCs/>
          <w:sz w:val="22"/>
          <w:szCs w:val="22"/>
        </w:rPr>
        <w:t xml:space="preserve"> </w:t>
      </w:r>
      <w:r w:rsidRPr="00B545EA">
        <w:rPr>
          <w:bCs/>
          <w:sz w:val="22"/>
          <w:szCs w:val="22"/>
        </w:rPr>
        <w:t>Subjektivní význam aktu se může, ale nemusí ztotožňovat s objektivním významem aktu, který mu přísluší v systému práva.</w:t>
      </w:r>
      <w:r w:rsidR="00B545EA">
        <w:rPr>
          <w:bCs/>
          <w:sz w:val="22"/>
          <w:szCs w:val="22"/>
        </w:rPr>
        <w:t xml:space="preserve"> </w:t>
      </w:r>
      <w:proofErr w:type="spellStart"/>
      <w:r w:rsidR="00B545EA">
        <w:rPr>
          <w:bCs/>
          <w:sz w:val="22"/>
          <w:szCs w:val="22"/>
        </w:rPr>
        <w:t>Kelsen</w:t>
      </w:r>
      <w:proofErr w:type="spellEnd"/>
      <w:r w:rsidR="00B545EA">
        <w:rPr>
          <w:bCs/>
          <w:sz w:val="22"/>
          <w:szCs w:val="22"/>
        </w:rPr>
        <w:t xml:space="preserve"> zde uvádí příklad, </w:t>
      </w:r>
      <w:r w:rsidRPr="00B545EA">
        <w:rPr>
          <w:bCs/>
          <w:sz w:val="22"/>
          <w:szCs w:val="22"/>
        </w:rPr>
        <w:t>kdy nějaká tajná organizace ve jménu svého přesvědčení, že nějaký její člen škodí vlasti, je</w:t>
      </w:r>
      <w:r w:rsidR="00B545EA">
        <w:rPr>
          <w:bCs/>
          <w:sz w:val="22"/>
          <w:szCs w:val="22"/>
        </w:rPr>
        <w:t xml:space="preserve">j označí za zrádce a odsoudí </w:t>
      </w:r>
      <w:r w:rsidRPr="00B545EA">
        <w:rPr>
          <w:bCs/>
          <w:sz w:val="22"/>
          <w:szCs w:val="22"/>
        </w:rPr>
        <w:t xml:space="preserve"> k</w:t>
      </w:r>
      <w:r w:rsidR="00B545EA">
        <w:rPr>
          <w:bCs/>
          <w:sz w:val="22"/>
          <w:szCs w:val="22"/>
        </w:rPr>
        <w:t xml:space="preserve"> potrestání </w:t>
      </w:r>
      <w:r w:rsidR="007A7579">
        <w:rPr>
          <w:bCs/>
          <w:sz w:val="22"/>
          <w:szCs w:val="22"/>
        </w:rPr>
        <w:t>smrtí</w:t>
      </w:r>
      <w:r w:rsidRPr="00B545EA">
        <w:rPr>
          <w:bCs/>
          <w:sz w:val="22"/>
          <w:szCs w:val="22"/>
        </w:rPr>
        <w:t xml:space="preserve">. Pověří někoho z členů vykonat nad ním rozsudek smrti. </w:t>
      </w:r>
      <w:r w:rsidR="00B545EA">
        <w:rPr>
          <w:bCs/>
          <w:sz w:val="22"/>
          <w:szCs w:val="22"/>
        </w:rPr>
        <w:t xml:space="preserve"> Z hledisk</w:t>
      </w:r>
      <w:r w:rsidR="00B61D01">
        <w:rPr>
          <w:bCs/>
          <w:sz w:val="22"/>
          <w:szCs w:val="22"/>
        </w:rPr>
        <w:t xml:space="preserve">a objektivního právního systému je však </w:t>
      </w:r>
      <w:r w:rsidR="00B545EA">
        <w:rPr>
          <w:bCs/>
          <w:sz w:val="22"/>
          <w:szCs w:val="22"/>
        </w:rPr>
        <w:t xml:space="preserve">tento čin subjektivní </w:t>
      </w:r>
      <w:r w:rsidR="00DD6511">
        <w:rPr>
          <w:bCs/>
          <w:sz w:val="22"/>
          <w:szCs w:val="22"/>
        </w:rPr>
        <w:t>a n</w:t>
      </w:r>
      <w:r w:rsidR="00B61D01">
        <w:rPr>
          <w:bCs/>
          <w:sz w:val="22"/>
          <w:szCs w:val="22"/>
        </w:rPr>
        <w:t xml:space="preserve">elze jej považovat za akt, který proběhl podle právních pravidel; z tohoto důvodu to není </w:t>
      </w:r>
      <w:r w:rsidR="00DD6511">
        <w:rPr>
          <w:bCs/>
          <w:sz w:val="22"/>
          <w:szCs w:val="22"/>
        </w:rPr>
        <w:t>rozsud</w:t>
      </w:r>
      <w:r w:rsidR="00B61D01">
        <w:rPr>
          <w:bCs/>
          <w:sz w:val="22"/>
          <w:szCs w:val="22"/>
        </w:rPr>
        <w:t>ek ale jednoduše vražda</w:t>
      </w:r>
      <w:r w:rsidR="00DD6511">
        <w:rPr>
          <w:bCs/>
          <w:sz w:val="22"/>
          <w:szCs w:val="22"/>
        </w:rPr>
        <w:t>.</w:t>
      </w:r>
      <w:r w:rsidR="00DD6511">
        <w:rPr>
          <w:rStyle w:val="Znakapoznpodarou"/>
          <w:bCs/>
          <w:sz w:val="22"/>
          <w:szCs w:val="22"/>
        </w:rPr>
        <w:footnoteReference w:id="10"/>
      </w:r>
    </w:p>
    <w:p w:rsidR="00DD6511" w:rsidRDefault="00DD6511" w:rsidP="00B545EA">
      <w:pPr>
        <w:widowControl w:val="0"/>
        <w:autoSpaceDE w:val="0"/>
        <w:autoSpaceDN w:val="0"/>
        <w:adjustRightInd w:val="0"/>
        <w:spacing w:line="276" w:lineRule="auto"/>
        <w:jc w:val="both"/>
        <w:rPr>
          <w:bCs/>
          <w:sz w:val="22"/>
          <w:szCs w:val="22"/>
        </w:rPr>
      </w:pPr>
    </w:p>
    <w:p w:rsidR="00D06D68" w:rsidRDefault="00DD6511" w:rsidP="00B61D01">
      <w:pPr>
        <w:widowControl w:val="0"/>
        <w:autoSpaceDE w:val="0"/>
        <w:autoSpaceDN w:val="0"/>
        <w:adjustRightInd w:val="0"/>
        <w:spacing w:line="360" w:lineRule="auto"/>
        <w:jc w:val="both"/>
        <w:rPr>
          <w:bCs/>
        </w:rPr>
      </w:pPr>
      <w:r w:rsidRPr="00DD6511">
        <w:rPr>
          <w:bCs/>
        </w:rPr>
        <w:t>Platí zde</w:t>
      </w:r>
      <w:r w:rsidR="00B61D01">
        <w:rPr>
          <w:bCs/>
        </w:rPr>
        <w:t xml:space="preserve"> také</w:t>
      </w:r>
      <w:r w:rsidRPr="00DD6511">
        <w:rPr>
          <w:bCs/>
        </w:rPr>
        <w:t xml:space="preserve">, že </w:t>
      </w:r>
      <w:r>
        <w:rPr>
          <w:bCs/>
        </w:rPr>
        <w:t xml:space="preserve"> akt  chtění se stává </w:t>
      </w:r>
      <w:r w:rsidRPr="00DD6511">
        <w:rPr>
          <w:bCs/>
        </w:rPr>
        <w:t>objektivním akt</w:t>
      </w:r>
      <w:r>
        <w:rPr>
          <w:bCs/>
        </w:rPr>
        <w:t xml:space="preserve">em </w:t>
      </w:r>
      <w:r w:rsidRPr="00DD6511">
        <w:rPr>
          <w:bCs/>
        </w:rPr>
        <w:t xml:space="preserve"> proto, že je funkční součástí   systému práva</w:t>
      </w:r>
      <w:r>
        <w:rPr>
          <w:bCs/>
        </w:rPr>
        <w:t>. Zároveň platí</w:t>
      </w:r>
      <w:r w:rsidRPr="00DD6511">
        <w:rPr>
          <w:bCs/>
        </w:rPr>
        <w:t xml:space="preserve">, </w:t>
      </w:r>
      <w:r>
        <w:rPr>
          <w:bCs/>
        </w:rPr>
        <w:t xml:space="preserve">že </w:t>
      </w:r>
      <w:r w:rsidRPr="00DD6511">
        <w:rPr>
          <w:bCs/>
        </w:rPr>
        <w:t xml:space="preserve"> každému právnímu systému </w:t>
      </w:r>
      <w:r>
        <w:rPr>
          <w:bCs/>
        </w:rPr>
        <w:t xml:space="preserve"> je takový objektivní akt  </w:t>
      </w:r>
      <w:r w:rsidRPr="00DD6511">
        <w:rPr>
          <w:bCs/>
        </w:rPr>
        <w:t xml:space="preserve"> vlastní, proto je právním systémem.</w:t>
      </w:r>
      <w:r w:rsidR="00B61D01">
        <w:rPr>
          <w:bCs/>
        </w:rPr>
        <w:t xml:space="preserve"> Podobnou tautologií </w:t>
      </w:r>
      <w:r>
        <w:rPr>
          <w:bCs/>
        </w:rPr>
        <w:t xml:space="preserve">vysvětluje </w:t>
      </w:r>
      <w:proofErr w:type="spellStart"/>
      <w:r>
        <w:rPr>
          <w:bCs/>
        </w:rPr>
        <w:t>Kelsen</w:t>
      </w:r>
      <w:proofErr w:type="spellEnd"/>
      <w:r w:rsidR="0098386D">
        <w:rPr>
          <w:bCs/>
        </w:rPr>
        <w:t xml:space="preserve"> to, </w:t>
      </w:r>
      <w:r>
        <w:rPr>
          <w:bCs/>
        </w:rPr>
        <w:t xml:space="preserve"> co dává tomuto aktu specifický právní význam. </w:t>
      </w:r>
      <w:r w:rsidR="00D06D68">
        <w:rPr>
          <w:bCs/>
        </w:rPr>
        <w:t xml:space="preserve">Právní, specifický význam mu dává norma, která se k tomuto aktu </w:t>
      </w:r>
      <w:r w:rsidR="00D06D68">
        <w:rPr>
          <w:bCs/>
        </w:rPr>
        <w:lastRenderedPageBreak/>
        <w:t>vztahuje svým obsahem („</w:t>
      </w:r>
      <w:proofErr w:type="spellStart"/>
      <w:r w:rsidR="00D06D68">
        <w:rPr>
          <w:bCs/>
        </w:rPr>
        <w:t>Sollen</w:t>
      </w:r>
      <w:proofErr w:type="spellEnd"/>
      <w:r w:rsidR="00D06D68">
        <w:rPr>
          <w:bCs/>
        </w:rPr>
        <w:t xml:space="preserve">“). </w:t>
      </w:r>
      <w:r>
        <w:rPr>
          <w:bCs/>
        </w:rPr>
        <w:t xml:space="preserve"> </w:t>
      </w:r>
    </w:p>
    <w:p w:rsidR="00DD6511" w:rsidRDefault="00DD6511" w:rsidP="00B545EA">
      <w:pPr>
        <w:widowControl w:val="0"/>
        <w:autoSpaceDE w:val="0"/>
        <w:autoSpaceDN w:val="0"/>
        <w:adjustRightInd w:val="0"/>
        <w:spacing w:line="276" w:lineRule="auto"/>
        <w:jc w:val="both"/>
        <w:rPr>
          <w:bCs/>
        </w:rPr>
      </w:pPr>
    </w:p>
    <w:p w:rsidR="00D06D68" w:rsidRPr="00A73594" w:rsidRDefault="00D06D68" w:rsidP="00D06D68">
      <w:pPr>
        <w:widowControl w:val="0"/>
        <w:autoSpaceDE w:val="0"/>
        <w:autoSpaceDN w:val="0"/>
        <w:adjustRightInd w:val="0"/>
        <w:jc w:val="both"/>
        <w:rPr>
          <w:bCs/>
          <w:i/>
        </w:rPr>
      </w:pPr>
      <w:proofErr w:type="spellStart"/>
      <w:r>
        <w:rPr>
          <w:bCs/>
        </w:rPr>
        <w:t>Kelsen</w:t>
      </w:r>
      <w:proofErr w:type="spellEnd"/>
      <w:r>
        <w:rPr>
          <w:bCs/>
        </w:rPr>
        <w:t xml:space="preserve"> doslova  uvádí: </w:t>
      </w:r>
      <w:r w:rsidRPr="00F60858">
        <w:rPr>
          <w:bCs/>
          <w:i/>
        </w:rPr>
        <w:t>„</w:t>
      </w:r>
      <w:r w:rsidRPr="00D06D68">
        <w:rPr>
          <w:bCs/>
          <w:i/>
          <w:u w:val="single"/>
        </w:rPr>
        <w:t>Norma zde má funkci  významového schématu (</w:t>
      </w:r>
      <w:proofErr w:type="spellStart"/>
      <w:r w:rsidRPr="00D06D68">
        <w:rPr>
          <w:bCs/>
          <w:i/>
          <w:u w:val="single"/>
        </w:rPr>
        <w:t>Deutungsschema</w:t>
      </w:r>
      <w:proofErr w:type="spellEnd"/>
      <w:r w:rsidRPr="00D06D68">
        <w:rPr>
          <w:bCs/>
          <w:i/>
          <w:u w:val="single"/>
        </w:rPr>
        <w:t>)</w:t>
      </w:r>
      <w:r w:rsidRPr="00F60858">
        <w:rPr>
          <w:bCs/>
          <w:i/>
        </w:rPr>
        <w:t>. Sama jest vytvářena právním aktem, který čerpá  svůj  právní význam opět z jiné  normy.</w:t>
      </w:r>
      <w:r w:rsidR="00DD6511">
        <w:rPr>
          <w:bCs/>
          <w:i/>
        </w:rPr>
        <w:t>“</w:t>
      </w:r>
      <w:r w:rsidRPr="00F60858">
        <w:rPr>
          <w:bCs/>
          <w:i/>
        </w:rPr>
        <w:t xml:space="preserve"> </w:t>
      </w:r>
      <w:r w:rsidR="00DD6511">
        <w:rPr>
          <w:bCs/>
        </w:rPr>
        <w:t xml:space="preserve">Pro lepší pochopení  se pak odkazuje na uvedený příklad potrestání smrti </w:t>
      </w:r>
      <w:r w:rsidR="0098386D">
        <w:rPr>
          <w:bCs/>
        </w:rPr>
        <w:t>nějakého člena skupiny. „…</w:t>
      </w:r>
      <w:r w:rsidRPr="00F60858">
        <w:rPr>
          <w:bCs/>
          <w:i/>
        </w:rPr>
        <w:t xml:space="preserve"> Že určitý vnější děj není vraždou, nýbrž výkonem rozsudku smrti </w:t>
      </w:r>
      <w:r>
        <w:rPr>
          <w:bCs/>
          <w:i/>
        </w:rPr>
        <w:t xml:space="preserve">- </w:t>
      </w:r>
      <w:r w:rsidRPr="00F60858">
        <w:rPr>
          <w:bCs/>
          <w:i/>
        </w:rPr>
        <w:t>vlastnost to, kterou nelze smyslově postřehnouti</w:t>
      </w:r>
      <w:r>
        <w:rPr>
          <w:bCs/>
          <w:i/>
        </w:rPr>
        <w:t xml:space="preserve"> -</w:t>
      </w:r>
      <w:r w:rsidRPr="00F60858">
        <w:rPr>
          <w:bCs/>
          <w:i/>
        </w:rPr>
        <w:t xml:space="preserve"> je výsledkem myšlenkového procesu, spočívajícího v konfrontaci tohoto vnějšího děje s tr</w:t>
      </w:r>
      <w:r w:rsidR="00DD6511">
        <w:rPr>
          <w:bCs/>
          <w:i/>
        </w:rPr>
        <w:t>estním zákonem a trestním řádem</w:t>
      </w:r>
      <w:r w:rsidR="00204551">
        <w:rPr>
          <w:bCs/>
          <w:i/>
        </w:rPr>
        <w:t>,</w:t>
      </w:r>
      <w:r w:rsidR="00DD6511">
        <w:rPr>
          <w:bCs/>
          <w:i/>
        </w:rPr>
        <w:t>...</w:t>
      </w:r>
      <w:r w:rsidRPr="00F60858">
        <w:rPr>
          <w:bCs/>
          <w:i/>
        </w:rPr>
        <w:t>“</w:t>
      </w:r>
      <w:r w:rsidRPr="00F60858">
        <w:rPr>
          <w:rStyle w:val="Znakapoznpodarou"/>
          <w:bCs/>
          <w:i/>
        </w:rPr>
        <w:footnoteReference w:id="11"/>
      </w:r>
      <w:r w:rsidRPr="00F60858">
        <w:rPr>
          <w:bCs/>
          <w:i/>
        </w:rPr>
        <w:t xml:space="preserve">  </w:t>
      </w:r>
    </w:p>
    <w:p w:rsidR="00D06D68" w:rsidRDefault="00D06D68" w:rsidP="002A0C80">
      <w:pPr>
        <w:widowControl w:val="0"/>
        <w:autoSpaceDE w:val="0"/>
        <w:autoSpaceDN w:val="0"/>
        <w:adjustRightInd w:val="0"/>
        <w:spacing w:line="360" w:lineRule="auto"/>
        <w:jc w:val="both"/>
        <w:rPr>
          <w:bCs/>
        </w:rPr>
      </w:pPr>
    </w:p>
    <w:p w:rsidR="0037524D" w:rsidRDefault="00145F70" w:rsidP="002A0C80">
      <w:pPr>
        <w:widowControl w:val="0"/>
        <w:autoSpaceDE w:val="0"/>
        <w:autoSpaceDN w:val="0"/>
        <w:adjustRightInd w:val="0"/>
        <w:spacing w:line="360" w:lineRule="auto"/>
        <w:jc w:val="both"/>
        <w:rPr>
          <w:bCs/>
        </w:rPr>
      </w:pPr>
      <w:r>
        <w:rPr>
          <w:bCs/>
        </w:rPr>
        <w:t xml:space="preserve">Podle </w:t>
      </w:r>
      <w:proofErr w:type="spellStart"/>
      <w:r>
        <w:rPr>
          <w:bCs/>
        </w:rPr>
        <w:t>Kelsena</w:t>
      </w:r>
      <w:proofErr w:type="spellEnd"/>
      <w:r>
        <w:rPr>
          <w:bCs/>
        </w:rPr>
        <w:t xml:space="preserve">  platí, že:</w:t>
      </w:r>
      <w:r w:rsidR="0037524D">
        <w:rPr>
          <w:bCs/>
        </w:rPr>
        <w:t xml:space="preserve">  </w:t>
      </w:r>
    </w:p>
    <w:p w:rsidR="00145F70" w:rsidRPr="00145F70" w:rsidRDefault="00145F70" w:rsidP="001D3543">
      <w:pPr>
        <w:pStyle w:val="Odstavecseseznamem"/>
        <w:widowControl w:val="0"/>
        <w:numPr>
          <w:ilvl w:val="0"/>
          <w:numId w:val="23"/>
        </w:numPr>
        <w:autoSpaceDE w:val="0"/>
        <w:autoSpaceDN w:val="0"/>
        <w:adjustRightInd w:val="0"/>
        <w:spacing w:line="360" w:lineRule="auto"/>
        <w:jc w:val="both"/>
        <w:rPr>
          <w:b/>
          <w:bCs/>
          <w:i/>
        </w:rPr>
      </w:pPr>
      <w:r w:rsidRPr="00145F70">
        <w:rPr>
          <w:b/>
          <w:bCs/>
          <w:i/>
        </w:rPr>
        <w:t xml:space="preserve">vůle má schopnost </w:t>
      </w:r>
      <w:r w:rsidR="00A74E5F" w:rsidRPr="00145F70">
        <w:rPr>
          <w:b/>
          <w:bCs/>
          <w:i/>
        </w:rPr>
        <w:t>představovat  si</w:t>
      </w:r>
      <w:r w:rsidR="00236B02" w:rsidRPr="00145F70">
        <w:rPr>
          <w:b/>
          <w:bCs/>
          <w:i/>
        </w:rPr>
        <w:t xml:space="preserve"> </w:t>
      </w:r>
      <w:r w:rsidR="00812E0A" w:rsidRPr="00145F70">
        <w:rPr>
          <w:b/>
          <w:bCs/>
          <w:i/>
        </w:rPr>
        <w:t xml:space="preserve"> povinnost </w:t>
      </w:r>
      <w:r w:rsidR="00236B02" w:rsidRPr="00145F70">
        <w:rPr>
          <w:b/>
          <w:bCs/>
          <w:i/>
        </w:rPr>
        <w:t xml:space="preserve"> </w:t>
      </w:r>
      <w:r w:rsidR="007B797B" w:rsidRPr="00145F70">
        <w:rPr>
          <w:b/>
          <w:bCs/>
          <w:i/>
        </w:rPr>
        <w:t>(</w:t>
      </w:r>
      <w:proofErr w:type="spellStart"/>
      <w:r w:rsidR="00A74E5F" w:rsidRPr="00145F70">
        <w:rPr>
          <w:b/>
          <w:bCs/>
          <w:i/>
        </w:rPr>
        <w:t>Sollen</w:t>
      </w:r>
      <w:proofErr w:type="spellEnd"/>
      <w:r w:rsidR="007B797B" w:rsidRPr="00145F70">
        <w:rPr>
          <w:b/>
          <w:bCs/>
          <w:i/>
        </w:rPr>
        <w:t>)</w:t>
      </w:r>
      <w:r w:rsidR="00812E0A" w:rsidRPr="00145F70">
        <w:rPr>
          <w:b/>
          <w:bCs/>
          <w:i/>
        </w:rPr>
        <w:t>;</w:t>
      </w:r>
    </w:p>
    <w:p w:rsidR="00145F70" w:rsidRDefault="0098386D" w:rsidP="001D3543">
      <w:pPr>
        <w:pStyle w:val="Odstavecseseznamem"/>
        <w:widowControl w:val="0"/>
        <w:numPr>
          <w:ilvl w:val="0"/>
          <w:numId w:val="23"/>
        </w:numPr>
        <w:autoSpaceDE w:val="0"/>
        <w:autoSpaceDN w:val="0"/>
        <w:adjustRightInd w:val="0"/>
        <w:spacing w:line="360" w:lineRule="auto"/>
        <w:jc w:val="both"/>
        <w:rPr>
          <w:b/>
          <w:bCs/>
          <w:i/>
        </w:rPr>
      </w:pPr>
      <w:r>
        <w:rPr>
          <w:b/>
          <w:bCs/>
          <w:i/>
        </w:rPr>
        <w:t xml:space="preserve">její akt chtění </w:t>
      </w:r>
      <w:r w:rsidR="00145F70">
        <w:rPr>
          <w:b/>
          <w:bCs/>
          <w:i/>
        </w:rPr>
        <w:t xml:space="preserve"> nabývá </w:t>
      </w:r>
      <w:r>
        <w:rPr>
          <w:b/>
          <w:bCs/>
          <w:i/>
        </w:rPr>
        <w:t xml:space="preserve">vždy </w:t>
      </w:r>
      <w:r w:rsidR="00145F70">
        <w:rPr>
          <w:b/>
          <w:bCs/>
          <w:i/>
        </w:rPr>
        <w:t>význam</w:t>
      </w:r>
      <w:r w:rsidR="007A7579">
        <w:rPr>
          <w:b/>
          <w:bCs/>
          <w:i/>
        </w:rPr>
        <w:t>u</w:t>
      </w:r>
      <w:r w:rsidR="00145F70">
        <w:rPr>
          <w:b/>
          <w:bCs/>
          <w:i/>
        </w:rPr>
        <w:t xml:space="preserve"> normy; </w:t>
      </w:r>
      <w:proofErr w:type="spellStart"/>
      <w:r w:rsidR="00145F70">
        <w:rPr>
          <w:b/>
          <w:bCs/>
          <w:i/>
        </w:rPr>
        <w:t>Sollen</w:t>
      </w:r>
      <w:proofErr w:type="spellEnd"/>
      <w:r w:rsidR="00B61D01">
        <w:rPr>
          <w:b/>
          <w:bCs/>
          <w:i/>
        </w:rPr>
        <w:t xml:space="preserve"> se nemůže nijak jinak projevit</w:t>
      </w:r>
      <w:r w:rsidR="00145F70">
        <w:rPr>
          <w:b/>
          <w:bCs/>
          <w:i/>
        </w:rPr>
        <w:t xml:space="preserve"> jen v podobě normy; </w:t>
      </w:r>
      <w:r w:rsidR="00812E0A" w:rsidRPr="00145F70">
        <w:rPr>
          <w:b/>
          <w:bCs/>
          <w:i/>
        </w:rPr>
        <w:t xml:space="preserve"> </w:t>
      </w:r>
    </w:p>
    <w:p w:rsidR="0098386D" w:rsidRDefault="0098386D" w:rsidP="001D3543">
      <w:pPr>
        <w:pStyle w:val="Odstavecseseznamem"/>
        <w:widowControl w:val="0"/>
        <w:numPr>
          <w:ilvl w:val="0"/>
          <w:numId w:val="23"/>
        </w:numPr>
        <w:autoSpaceDE w:val="0"/>
        <w:autoSpaceDN w:val="0"/>
        <w:adjustRightInd w:val="0"/>
        <w:spacing w:line="360" w:lineRule="auto"/>
        <w:jc w:val="both"/>
        <w:rPr>
          <w:b/>
          <w:bCs/>
          <w:i/>
        </w:rPr>
      </w:pPr>
      <w:r>
        <w:rPr>
          <w:b/>
          <w:bCs/>
          <w:i/>
        </w:rPr>
        <w:t>tento akt je objektivní, protože je vlastní součástí systému práva;</w:t>
      </w:r>
    </w:p>
    <w:p w:rsidR="0098386D" w:rsidRDefault="0098386D" w:rsidP="001D3543">
      <w:pPr>
        <w:pStyle w:val="Odstavecseseznamem"/>
        <w:widowControl w:val="0"/>
        <w:numPr>
          <w:ilvl w:val="0"/>
          <w:numId w:val="23"/>
        </w:numPr>
        <w:autoSpaceDE w:val="0"/>
        <w:autoSpaceDN w:val="0"/>
        <w:adjustRightInd w:val="0"/>
        <w:spacing w:line="360" w:lineRule="auto"/>
        <w:jc w:val="both"/>
        <w:rPr>
          <w:b/>
          <w:bCs/>
          <w:i/>
        </w:rPr>
      </w:pPr>
      <w:r>
        <w:rPr>
          <w:b/>
          <w:bCs/>
          <w:i/>
        </w:rPr>
        <w:t>právní specifičnost mu dává norma</w:t>
      </w:r>
      <w:r w:rsidR="003B5B48">
        <w:rPr>
          <w:b/>
          <w:bCs/>
          <w:i/>
        </w:rPr>
        <w:t xml:space="preserve">, </w:t>
      </w:r>
      <w:r>
        <w:rPr>
          <w:b/>
          <w:bCs/>
          <w:i/>
        </w:rPr>
        <w:t xml:space="preserve"> která se k němu vztahuje;</w:t>
      </w:r>
    </w:p>
    <w:p w:rsidR="00FE0D45" w:rsidRDefault="00145F70" w:rsidP="001D3543">
      <w:pPr>
        <w:pStyle w:val="Odstavecseseznamem"/>
        <w:widowControl w:val="0"/>
        <w:numPr>
          <w:ilvl w:val="0"/>
          <w:numId w:val="23"/>
        </w:numPr>
        <w:autoSpaceDE w:val="0"/>
        <w:autoSpaceDN w:val="0"/>
        <w:adjustRightInd w:val="0"/>
        <w:spacing w:line="360" w:lineRule="auto"/>
        <w:jc w:val="both"/>
        <w:rPr>
          <w:b/>
          <w:bCs/>
          <w:i/>
        </w:rPr>
      </w:pPr>
      <w:r>
        <w:rPr>
          <w:b/>
          <w:bCs/>
          <w:i/>
        </w:rPr>
        <w:t xml:space="preserve">vůle si vždy představuje </w:t>
      </w:r>
      <w:r w:rsidR="00812E0A" w:rsidRPr="00145F70">
        <w:rPr>
          <w:b/>
          <w:bCs/>
          <w:i/>
        </w:rPr>
        <w:t>povinnost</w:t>
      </w:r>
      <w:r w:rsidRPr="00145F70">
        <w:rPr>
          <w:b/>
          <w:bCs/>
          <w:i/>
        </w:rPr>
        <w:t xml:space="preserve"> </w:t>
      </w:r>
      <w:r>
        <w:rPr>
          <w:b/>
          <w:bCs/>
          <w:i/>
        </w:rPr>
        <w:t xml:space="preserve">jako </w:t>
      </w:r>
      <w:r w:rsidR="00812E0A" w:rsidRPr="00145F70">
        <w:rPr>
          <w:b/>
          <w:bCs/>
          <w:i/>
        </w:rPr>
        <w:t xml:space="preserve"> účinný nátlak</w:t>
      </w:r>
      <w:r>
        <w:rPr>
          <w:b/>
          <w:bCs/>
          <w:i/>
        </w:rPr>
        <w:t xml:space="preserve"> k jejímu plnění</w:t>
      </w:r>
      <w:r w:rsidRPr="00145F70">
        <w:rPr>
          <w:b/>
          <w:bCs/>
          <w:i/>
        </w:rPr>
        <w:t xml:space="preserve">; to je vnitřní smysl  </w:t>
      </w:r>
      <w:r w:rsidR="003B5B48">
        <w:rPr>
          <w:b/>
          <w:bCs/>
          <w:i/>
        </w:rPr>
        <w:t>„</w:t>
      </w:r>
      <w:proofErr w:type="spellStart"/>
      <w:r w:rsidRPr="00145F70">
        <w:rPr>
          <w:b/>
          <w:bCs/>
          <w:i/>
        </w:rPr>
        <w:t>Sollen</w:t>
      </w:r>
      <w:proofErr w:type="spellEnd"/>
      <w:r w:rsidR="003B5B48">
        <w:rPr>
          <w:b/>
          <w:bCs/>
          <w:i/>
        </w:rPr>
        <w:t>“</w:t>
      </w:r>
      <w:r>
        <w:rPr>
          <w:b/>
          <w:bCs/>
          <w:i/>
        </w:rPr>
        <w:t>;</w:t>
      </w:r>
      <w:r w:rsidR="00FE0D45" w:rsidRPr="00145F70">
        <w:rPr>
          <w:b/>
          <w:bCs/>
          <w:i/>
        </w:rPr>
        <w:t xml:space="preserve"> </w:t>
      </w:r>
    </w:p>
    <w:p w:rsidR="00145F70" w:rsidRPr="00145F70" w:rsidRDefault="005F489C" w:rsidP="001D3543">
      <w:pPr>
        <w:pStyle w:val="Odstavecseseznamem"/>
        <w:widowControl w:val="0"/>
        <w:numPr>
          <w:ilvl w:val="0"/>
          <w:numId w:val="23"/>
        </w:numPr>
        <w:autoSpaceDE w:val="0"/>
        <w:autoSpaceDN w:val="0"/>
        <w:adjustRightInd w:val="0"/>
        <w:spacing w:line="360" w:lineRule="auto"/>
        <w:jc w:val="both"/>
        <w:rPr>
          <w:b/>
          <w:bCs/>
          <w:i/>
        </w:rPr>
      </w:pPr>
      <w:r>
        <w:rPr>
          <w:b/>
          <w:bCs/>
          <w:i/>
        </w:rPr>
        <w:t xml:space="preserve">právní norma musí mít tudíž </w:t>
      </w:r>
      <w:r w:rsidR="003B5B48">
        <w:rPr>
          <w:b/>
          <w:bCs/>
          <w:i/>
        </w:rPr>
        <w:t xml:space="preserve">vždy </w:t>
      </w:r>
      <w:r>
        <w:rPr>
          <w:b/>
          <w:bCs/>
          <w:i/>
        </w:rPr>
        <w:t xml:space="preserve">formu sankce. </w:t>
      </w:r>
    </w:p>
    <w:p w:rsidR="00DB2909" w:rsidRPr="00DE36CB" w:rsidRDefault="00DB2909" w:rsidP="002A0C80">
      <w:pPr>
        <w:shd w:val="clear" w:color="auto" w:fill="FFFFFF"/>
        <w:spacing w:line="360" w:lineRule="auto"/>
        <w:jc w:val="both"/>
        <w:rPr>
          <w:bCs/>
        </w:rPr>
      </w:pPr>
      <w:r w:rsidRPr="00DE36CB">
        <w:rPr>
          <w:bCs/>
        </w:rPr>
        <w:t xml:space="preserve">                                                                                                                                                                                                                                                                                                                                                                                                                                                                                                                                                                                                                                                                                                                                                                                                                                                                                                                                                                                                                                                                                                                                                                                                                                                                                                        </w:t>
      </w:r>
    </w:p>
    <w:p w:rsidR="00BB29DB" w:rsidRPr="00546139" w:rsidRDefault="00546139" w:rsidP="002A0C80">
      <w:pPr>
        <w:widowControl w:val="0"/>
        <w:autoSpaceDE w:val="0"/>
        <w:autoSpaceDN w:val="0"/>
        <w:adjustRightInd w:val="0"/>
        <w:spacing w:line="360" w:lineRule="auto"/>
        <w:jc w:val="both"/>
        <w:rPr>
          <w:bCs/>
          <w:i/>
        </w:rPr>
      </w:pPr>
      <w:r w:rsidRPr="00546139">
        <w:rPr>
          <w:bCs/>
          <w:i/>
        </w:rPr>
        <w:t>5.5.3</w:t>
      </w:r>
      <w:r>
        <w:rPr>
          <w:bCs/>
          <w:i/>
        </w:rPr>
        <w:t xml:space="preserve"> </w:t>
      </w:r>
      <w:r w:rsidR="00BB29DB" w:rsidRPr="00546139">
        <w:rPr>
          <w:bCs/>
          <w:i/>
        </w:rPr>
        <w:t>Norma jako objekt právního (vědeckého)</w:t>
      </w:r>
      <w:r w:rsidR="005F489C">
        <w:rPr>
          <w:bCs/>
          <w:i/>
        </w:rPr>
        <w:t xml:space="preserve"> </w:t>
      </w:r>
      <w:r w:rsidR="00BB29DB" w:rsidRPr="00546139">
        <w:rPr>
          <w:bCs/>
          <w:i/>
        </w:rPr>
        <w:t>poznání</w:t>
      </w:r>
      <w:r>
        <w:rPr>
          <w:bCs/>
          <w:i/>
        </w:rPr>
        <w:t xml:space="preserve">. </w:t>
      </w:r>
      <w:r w:rsidR="005F489C">
        <w:rPr>
          <w:bCs/>
          <w:i/>
        </w:rPr>
        <w:t xml:space="preserve"> </w:t>
      </w:r>
    </w:p>
    <w:p w:rsidR="003150A3" w:rsidRDefault="00546139" w:rsidP="002A0C80">
      <w:pPr>
        <w:widowControl w:val="0"/>
        <w:autoSpaceDE w:val="0"/>
        <w:autoSpaceDN w:val="0"/>
        <w:adjustRightInd w:val="0"/>
        <w:spacing w:line="360" w:lineRule="auto"/>
        <w:jc w:val="both"/>
        <w:rPr>
          <w:bCs/>
        </w:rPr>
      </w:pPr>
      <w:r>
        <w:rPr>
          <w:bCs/>
        </w:rPr>
        <w:t xml:space="preserve">    </w:t>
      </w:r>
      <w:r w:rsidR="004435B4">
        <w:rPr>
          <w:bCs/>
        </w:rPr>
        <w:t>Již víme</w:t>
      </w:r>
      <w:r w:rsidR="00771C47">
        <w:rPr>
          <w:bCs/>
        </w:rPr>
        <w:t xml:space="preserve">, </w:t>
      </w:r>
      <w:r w:rsidR="004435B4">
        <w:rPr>
          <w:bCs/>
        </w:rPr>
        <w:t xml:space="preserve">jak vzniká </w:t>
      </w:r>
      <w:r w:rsidR="005F489C">
        <w:rPr>
          <w:bCs/>
        </w:rPr>
        <w:t xml:space="preserve">podle </w:t>
      </w:r>
      <w:proofErr w:type="spellStart"/>
      <w:r w:rsidR="005F489C">
        <w:rPr>
          <w:bCs/>
        </w:rPr>
        <w:t>Kelsena</w:t>
      </w:r>
      <w:proofErr w:type="spellEnd"/>
      <w:r w:rsidR="005F489C">
        <w:rPr>
          <w:bCs/>
        </w:rPr>
        <w:t xml:space="preserve"> </w:t>
      </w:r>
      <w:r w:rsidR="004435B4">
        <w:rPr>
          <w:bCs/>
        </w:rPr>
        <w:t xml:space="preserve"> norma a </w:t>
      </w:r>
      <w:r w:rsidR="005F489C">
        <w:rPr>
          <w:bCs/>
        </w:rPr>
        <w:t xml:space="preserve">proč podle něj musí mít vždy formu sankce. </w:t>
      </w:r>
      <w:r w:rsidR="004435B4">
        <w:rPr>
          <w:bCs/>
        </w:rPr>
        <w:t xml:space="preserve">Dříve než přistoupíme k vysvětlení dalších </w:t>
      </w:r>
      <w:r w:rsidR="005F489C">
        <w:rPr>
          <w:bCs/>
        </w:rPr>
        <w:t xml:space="preserve">jejích znaků, </w:t>
      </w:r>
      <w:r w:rsidR="004435B4">
        <w:rPr>
          <w:bCs/>
        </w:rPr>
        <w:t xml:space="preserve"> je nutné  věnovat pozornost</w:t>
      </w:r>
      <w:r w:rsidR="005F489C">
        <w:rPr>
          <w:bCs/>
        </w:rPr>
        <w:t xml:space="preserve"> samotnému procesu </w:t>
      </w:r>
      <w:r w:rsidR="003150A3">
        <w:rPr>
          <w:bCs/>
        </w:rPr>
        <w:t xml:space="preserve">poznání  normy. </w:t>
      </w:r>
      <w:proofErr w:type="spellStart"/>
      <w:r w:rsidR="00A74E5F" w:rsidRPr="00546139">
        <w:rPr>
          <w:bCs/>
        </w:rPr>
        <w:t>Kelsen</w:t>
      </w:r>
      <w:proofErr w:type="spellEnd"/>
      <w:r w:rsidR="00A74E5F" w:rsidRPr="00546139">
        <w:rPr>
          <w:bCs/>
        </w:rPr>
        <w:t xml:space="preserve"> nás upozorňuje</w:t>
      </w:r>
      <w:r w:rsidR="003150A3">
        <w:rPr>
          <w:bCs/>
        </w:rPr>
        <w:t xml:space="preserve"> na rozdíl:  </w:t>
      </w:r>
    </w:p>
    <w:p w:rsidR="003150A3" w:rsidRPr="003150A3" w:rsidRDefault="003150A3" w:rsidP="002A0C80">
      <w:pPr>
        <w:widowControl w:val="0"/>
        <w:autoSpaceDE w:val="0"/>
        <w:autoSpaceDN w:val="0"/>
        <w:adjustRightInd w:val="0"/>
        <w:spacing w:line="360" w:lineRule="auto"/>
        <w:jc w:val="both"/>
        <w:rPr>
          <w:bCs/>
          <w:i/>
        </w:rPr>
      </w:pPr>
      <w:r w:rsidRPr="003150A3">
        <w:rPr>
          <w:bCs/>
          <w:i/>
        </w:rPr>
        <w:t>a) kdy poznáváme normu  jako právní normu,</w:t>
      </w:r>
      <w:r w:rsidR="00A73594">
        <w:rPr>
          <w:bCs/>
          <w:i/>
        </w:rPr>
        <w:t xml:space="preserve"> tudíž, </w:t>
      </w:r>
      <w:r w:rsidRPr="003150A3">
        <w:rPr>
          <w:bCs/>
          <w:i/>
        </w:rPr>
        <w:t xml:space="preserve"> kdy je objektem n</w:t>
      </w:r>
      <w:r w:rsidR="007A7579">
        <w:rPr>
          <w:bCs/>
          <w:i/>
        </w:rPr>
        <w:t xml:space="preserve">ašeho poznání její  </w:t>
      </w:r>
      <w:proofErr w:type="spellStart"/>
      <w:r w:rsidR="007A7579">
        <w:rPr>
          <w:bCs/>
          <w:i/>
        </w:rPr>
        <w:t>normativita</w:t>
      </w:r>
      <w:proofErr w:type="spellEnd"/>
      <w:r w:rsidRPr="003150A3">
        <w:rPr>
          <w:bCs/>
          <w:i/>
        </w:rPr>
        <w:t xml:space="preserve"> (</w:t>
      </w:r>
      <w:proofErr w:type="spellStart"/>
      <w:r w:rsidRPr="003150A3">
        <w:rPr>
          <w:bCs/>
          <w:i/>
        </w:rPr>
        <w:t>Sollen</w:t>
      </w:r>
      <w:proofErr w:type="spellEnd"/>
      <w:r w:rsidRPr="003150A3">
        <w:rPr>
          <w:bCs/>
          <w:i/>
        </w:rPr>
        <w:t xml:space="preserve">); </w:t>
      </w:r>
    </w:p>
    <w:p w:rsidR="00A74E5F" w:rsidRPr="003150A3" w:rsidRDefault="003150A3" w:rsidP="002A0C80">
      <w:pPr>
        <w:widowControl w:val="0"/>
        <w:autoSpaceDE w:val="0"/>
        <w:autoSpaceDN w:val="0"/>
        <w:adjustRightInd w:val="0"/>
        <w:spacing w:line="360" w:lineRule="auto"/>
        <w:jc w:val="both"/>
        <w:rPr>
          <w:bCs/>
          <w:i/>
        </w:rPr>
      </w:pPr>
      <w:r w:rsidRPr="003150A3">
        <w:rPr>
          <w:bCs/>
          <w:i/>
        </w:rPr>
        <w:t>b)  kdy  pozná</w:t>
      </w:r>
      <w:r w:rsidR="00A3751A">
        <w:rPr>
          <w:bCs/>
          <w:i/>
        </w:rPr>
        <w:t xml:space="preserve">ní  </w:t>
      </w:r>
      <w:r w:rsidRPr="003150A3">
        <w:rPr>
          <w:bCs/>
          <w:i/>
        </w:rPr>
        <w:t>právní norm</w:t>
      </w:r>
      <w:r w:rsidR="00A3751A">
        <w:rPr>
          <w:bCs/>
          <w:i/>
        </w:rPr>
        <w:t>y</w:t>
      </w:r>
      <w:r w:rsidRPr="003150A3">
        <w:rPr>
          <w:bCs/>
          <w:i/>
        </w:rPr>
        <w:t xml:space="preserve"> (</w:t>
      </w:r>
      <w:proofErr w:type="spellStart"/>
      <w:r w:rsidRPr="003150A3">
        <w:rPr>
          <w:bCs/>
          <w:i/>
        </w:rPr>
        <w:t>Sollen</w:t>
      </w:r>
      <w:proofErr w:type="spellEnd"/>
      <w:r w:rsidRPr="003150A3">
        <w:rPr>
          <w:bCs/>
          <w:i/>
        </w:rPr>
        <w:t>)</w:t>
      </w:r>
      <w:r w:rsidR="00A3751A">
        <w:rPr>
          <w:bCs/>
          <w:i/>
        </w:rPr>
        <w:t xml:space="preserve"> projevujeme jako  poznání  </w:t>
      </w:r>
      <w:r w:rsidR="00A90DB8" w:rsidRPr="003150A3">
        <w:rPr>
          <w:bCs/>
          <w:i/>
        </w:rPr>
        <w:t xml:space="preserve"> skutečnost</w:t>
      </w:r>
      <w:r w:rsidR="00A3751A">
        <w:rPr>
          <w:bCs/>
          <w:i/>
        </w:rPr>
        <w:t>i,</w:t>
      </w:r>
      <w:r w:rsidR="00A73594">
        <w:rPr>
          <w:bCs/>
          <w:i/>
        </w:rPr>
        <w:t xml:space="preserve"> jako</w:t>
      </w:r>
      <w:r w:rsidR="00A3751A">
        <w:rPr>
          <w:bCs/>
          <w:i/>
        </w:rPr>
        <w:t xml:space="preserve"> poznání  toho, co existuje či neexistuje.  </w:t>
      </w:r>
      <w:r w:rsidRPr="003150A3">
        <w:rPr>
          <w:bCs/>
          <w:i/>
        </w:rPr>
        <w:t xml:space="preserve"> </w:t>
      </w:r>
    </w:p>
    <w:p w:rsidR="00D269E9" w:rsidRDefault="00A3751A" w:rsidP="002A0C80">
      <w:pPr>
        <w:widowControl w:val="0"/>
        <w:autoSpaceDE w:val="0"/>
        <w:autoSpaceDN w:val="0"/>
        <w:adjustRightInd w:val="0"/>
        <w:spacing w:line="360" w:lineRule="auto"/>
        <w:jc w:val="both"/>
        <w:rPr>
          <w:bCs/>
        </w:rPr>
      </w:pPr>
      <w:r>
        <w:rPr>
          <w:bCs/>
        </w:rPr>
        <w:t xml:space="preserve">     </w:t>
      </w:r>
      <w:r w:rsidR="005F489C">
        <w:rPr>
          <w:bCs/>
        </w:rPr>
        <w:t>Povahu pozná</w:t>
      </w:r>
      <w:r w:rsidR="00CE3EA4">
        <w:rPr>
          <w:bCs/>
        </w:rPr>
        <w:t xml:space="preserve">ní právní </w:t>
      </w:r>
      <w:proofErr w:type="spellStart"/>
      <w:r w:rsidR="00CE3EA4">
        <w:rPr>
          <w:bCs/>
        </w:rPr>
        <w:t>normativity</w:t>
      </w:r>
      <w:proofErr w:type="spellEnd"/>
      <w:r w:rsidR="00CE3EA4">
        <w:rPr>
          <w:bCs/>
        </w:rPr>
        <w:t xml:space="preserve"> </w:t>
      </w:r>
      <w:r w:rsidR="00A73594">
        <w:rPr>
          <w:bCs/>
        </w:rPr>
        <w:t xml:space="preserve"> jsme se pokusili </w:t>
      </w:r>
      <w:r w:rsidR="003150A3">
        <w:rPr>
          <w:bCs/>
        </w:rPr>
        <w:t xml:space="preserve"> vysvětlit v předchozím výkladu </w:t>
      </w:r>
      <w:r w:rsidR="00CE3EA4">
        <w:rPr>
          <w:bCs/>
        </w:rPr>
        <w:t xml:space="preserve">prostřednictvím toho, </w:t>
      </w:r>
      <w:r>
        <w:rPr>
          <w:bCs/>
        </w:rPr>
        <w:t xml:space="preserve"> </w:t>
      </w:r>
      <w:r w:rsidR="003150A3">
        <w:rPr>
          <w:bCs/>
        </w:rPr>
        <w:t xml:space="preserve"> jak funguje volní akt, který nabývá </w:t>
      </w:r>
      <w:r w:rsidR="0098386D">
        <w:rPr>
          <w:bCs/>
        </w:rPr>
        <w:t xml:space="preserve">specifickou právní povahu díky tomu, že se k němu vždy vztahuje určitá norma. </w:t>
      </w:r>
      <w:r>
        <w:rPr>
          <w:bCs/>
        </w:rPr>
        <w:t xml:space="preserve"> </w:t>
      </w:r>
    </w:p>
    <w:p w:rsidR="00A40689" w:rsidRDefault="00D269E9" w:rsidP="002A0C80">
      <w:pPr>
        <w:widowControl w:val="0"/>
        <w:autoSpaceDE w:val="0"/>
        <w:autoSpaceDN w:val="0"/>
        <w:adjustRightInd w:val="0"/>
        <w:spacing w:line="360" w:lineRule="auto"/>
        <w:jc w:val="both"/>
        <w:rPr>
          <w:bCs/>
        </w:rPr>
      </w:pPr>
      <w:r>
        <w:rPr>
          <w:bCs/>
        </w:rPr>
        <w:t xml:space="preserve">      </w:t>
      </w:r>
      <w:r w:rsidR="00CE3EA4">
        <w:rPr>
          <w:bCs/>
        </w:rPr>
        <w:t xml:space="preserve">Vymezení druhého rozdílu nás již upozorňuje na nutnost </w:t>
      </w:r>
      <w:r w:rsidR="00A3751A">
        <w:rPr>
          <w:bCs/>
        </w:rPr>
        <w:t xml:space="preserve"> odlišování smyslu volního aktu</w:t>
      </w:r>
      <w:r>
        <w:rPr>
          <w:bCs/>
        </w:rPr>
        <w:t xml:space="preserve">, jehož  významem je </w:t>
      </w:r>
      <w:r w:rsidRPr="00D269E9">
        <w:rPr>
          <w:b/>
          <w:bCs/>
        </w:rPr>
        <w:t xml:space="preserve">právní  </w:t>
      </w:r>
      <w:r>
        <w:rPr>
          <w:b/>
          <w:bCs/>
        </w:rPr>
        <w:t>norma</w:t>
      </w:r>
      <w:r w:rsidR="00A3751A">
        <w:rPr>
          <w:bCs/>
        </w:rPr>
        <w:t xml:space="preserve"> a </w:t>
      </w:r>
      <w:r>
        <w:rPr>
          <w:bCs/>
        </w:rPr>
        <w:t xml:space="preserve">jejím  </w:t>
      </w:r>
      <w:r w:rsidR="00A3751A">
        <w:rPr>
          <w:bCs/>
        </w:rPr>
        <w:t>jazykový</w:t>
      </w:r>
      <w:r w:rsidR="0098386D">
        <w:rPr>
          <w:bCs/>
        </w:rPr>
        <w:t xml:space="preserve">m vyjádřením, tudíž  jejím sdělením, které  lze podle </w:t>
      </w:r>
      <w:proofErr w:type="spellStart"/>
      <w:r w:rsidR="0098386D">
        <w:rPr>
          <w:bCs/>
        </w:rPr>
        <w:t>Kelsena</w:t>
      </w:r>
      <w:proofErr w:type="spellEnd"/>
      <w:r w:rsidR="0098386D">
        <w:rPr>
          <w:bCs/>
        </w:rPr>
        <w:t xml:space="preserve"> učinit jen </w:t>
      </w:r>
      <w:r w:rsidR="005F489C">
        <w:rPr>
          <w:bCs/>
        </w:rPr>
        <w:t xml:space="preserve"> prostřednictvím </w:t>
      </w:r>
      <w:r w:rsidR="00CE3EA4">
        <w:rPr>
          <w:bCs/>
        </w:rPr>
        <w:t xml:space="preserve"> </w:t>
      </w:r>
      <w:r w:rsidRPr="00D269E9">
        <w:rPr>
          <w:b/>
          <w:bCs/>
        </w:rPr>
        <w:t xml:space="preserve"> právní věty.</w:t>
      </w:r>
      <w:r>
        <w:rPr>
          <w:bCs/>
        </w:rPr>
        <w:t xml:space="preserve">   </w:t>
      </w:r>
    </w:p>
    <w:p w:rsidR="00A40689" w:rsidRDefault="00A40689" w:rsidP="002A0C80">
      <w:pPr>
        <w:widowControl w:val="0"/>
        <w:autoSpaceDE w:val="0"/>
        <w:autoSpaceDN w:val="0"/>
        <w:adjustRightInd w:val="0"/>
        <w:spacing w:line="360" w:lineRule="auto"/>
        <w:jc w:val="both"/>
        <w:rPr>
          <w:bCs/>
        </w:rPr>
      </w:pPr>
    </w:p>
    <w:p w:rsidR="00A40689" w:rsidRPr="00A40689" w:rsidRDefault="00A40689" w:rsidP="004B53F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b/>
          <w:bCs/>
          <w:sz w:val="22"/>
          <w:szCs w:val="22"/>
        </w:rPr>
      </w:pPr>
      <w:r w:rsidRPr="00A40689">
        <w:rPr>
          <w:b/>
          <w:bCs/>
          <w:sz w:val="22"/>
          <w:szCs w:val="22"/>
        </w:rPr>
        <w:t xml:space="preserve">Poznámka: </w:t>
      </w:r>
    </w:p>
    <w:p w:rsidR="00D269E9" w:rsidRPr="00A40689" w:rsidRDefault="00A40689" w:rsidP="004B53FE">
      <w:pPr>
        <w:widowControl w:val="0"/>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bCs/>
          <w:sz w:val="22"/>
          <w:szCs w:val="22"/>
        </w:rPr>
      </w:pPr>
      <w:r w:rsidRPr="00A40689">
        <w:rPr>
          <w:bCs/>
          <w:sz w:val="22"/>
          <w:szCs w:val="22"/>
        </w:rPr>
        <w:lastRenderedPageBreak/>
        <w:t xml:space="preserve">Právní norma není pozorovatelnou </w:t>
      </w:r>
      <w:r w:rsidR="004B53FE">
        <w:rPr>
          <w:bCs/>
          <w:sz w:val="22"/>
          <w:szCs w:val="22"/>
        </w:rPr>
        <w:t xml:space="preserve"> </w:t>
      </w:r>
      <w:r w:rsidRPr="00A40689">
        <w:rPr>
          <w:bCs/>
          <w:sz w:val="22"/>
          <w:szCs w:val="22"/>
        </w:rPr>
        <w:t>věcí, jako</w:t>
      </w:r>
      <w:r>
        <w:rPr>
          <w:bCs/>
          <w:sz w:val="22"/>
          <w:szCs w:val="22"/>
        </w:rPr>
        <w:t>u</w:t>
      </w:r>
      <w:r w:rsidR="004B53FE">
        <w:rPr>
          <w:bCs/>
          <w:sz w:val="22"/>
          <w:szCs w:val="22"/>
        </w:rPr>
        <w:t xml:space="preserve"> jsou </w:t>
      </w:r>
      <w:r w:rsidRPr="00A40689">
        <w:rPr>
          <w:bCs/>
          <w:sz w:val="22"/>
          <w:szCs w:val="22"/>
        </w:rPr>
        <w:t xml:space="preserve"> </w:t>
      </w:r>
      <w:r w:rsidR="004B53FE">
        <w:rPr>
          <w:bCs/>
          <w:sz w:val="22"/>
          <w:szCs w:val="22"/>
        </w:rPr>
        <w:t>materiální věci vnějšího světa,</w:t>
      </w:r>
      <w:r w:rsidRPr="00A40689">
        <w:rPr>
          <w:bCs/>
          <w:sz w:val="22"/>
          <w:szCs w:val="22"/>
        </w:rPr>
        <w:t xml:space="preserve"> například stůl či židle.</w:t>
      </w:r>
      <w:r>
        <w:rPr>
          <w:bCs/>
          <w:sz w:val="22"/>
          <w:szCs w:val="22"/>
        </w:rPr>
        <w:t xml:space="preserve"> Je výsledkem volního a myšlenkového aktu, který musí být</w:t>
      </w:r>
      <w:r w:rsidR="004B53FE">
        <w:rPr>
          <w:bCs/>
          <w:sz w:val="22"/>
          <w:szCs w:val="22"/>
        </w:rPr>
        <w:t xml:space="preserve"> vždy </w:t>
      </w:r>
      <w:r>
        <w:rPr>
          <w:bCs/>
          <w:sz w:val="22"/>
          <w:szCs w:val="22"/>
        </w:rPr>
        <w:t xml:space="preserve"> na venek sdělený, a to jazykem</w:t>
      </w:r>
      <w:r w:rsidR="004B53FE">
        <w:rPr>
          <w:bCs/>
          <w:sz w:val="22"/>
          <w:szCs w:val="22"/>
        </w:rPr>
        <w:t xml:space="preserve"> (slovem)</w:t>
      </w:r>
      <w:r>
        <w:rPr>
          <w:bCs/>
          <w:sz w:val="22"/>
          <w:szCs w:val="22"/>
        </w:rPr>
        <w:t xml:space="preserve">. </w:t>
      </w:r>
      <w:r w:rsidRPr="00A40689">
        <w:rPr>
          <w:bCs/>
          <w:sz w:val="22"/>
          <w:szCs w:val="22"/>
        </w:rPr>
        <w:t xml:space="preserve"> </w:t>
      </w:r>
      <w:r>
        <w:rPr>
          <w:bCs/>
          <w:sz w:val="22"/>
          <w:szCs w:val="22"/>
        </w:rPr>
        <w:t>Proto</w:t>
      </w:r>
      <w:r w:rsidR="004B53FE">
        <w:rPr>
          <w:bCs/>
          <w:sz w:val="22"/>
          <w:szCs w:val="22"/>
        </w:rPr>
        <w:t xml:space="preserve"> </w:t>
      </w:r>
      <w:proofErr w:type="spellStart"/>
      <w:r w:rsidR="004B53FE">
        <w:rPr>
          <w:bCs/>
          <w:sz w:val="22"/>
          <w:szCs w:val="22"/>
        </w:rPr>
        <w:t>Kelsen</w:t>
      </w:r>
      <w:proofErr w:type="spellEnd"/>
      <w:r>
        <w:rPr>
          <w:bCs/>
          <w:sz w:val="22"/>
          <w:szCs w:val="22"/>
        </w:rPr>
        <w:t xml:space="preserve"> rozlišuje mezi právní normou, která ve svém obsahu vždy vyjadřuje určitou povinnost  a jejím jazykovým vyjádřením ve formě právní věty. </w:t>
      </w:r>
    </w:p>
    <w:p w:rsidR="00CE3EA4" w:rsidRPr="00A40689" w:rsidRDefault="00CE3EA4" w:rsidP="002A0C80">
      <w:pPr>
        <w:widowControl w:val="0"/>
        <w:autoSpaceDE w:val="0"/>
        <w:autoSpaceDN w:val="0"/>
        <w:adjustRightInd w:val="0"/>
        <w:spacing w:line="360" w:lineRule="auto"/>
        <w:jc w:val="both"/>
        <w:rPr>
          <w:bCs/>
          <w:sz w:val="22"/>
          <w:szCs w:val="22"/>
        </w:rPr>
      </w:pPr>
    </w:p>
    <w:p w:rsidR="00D720B1" w:rsidRPr="00115F86" w:rsidRDefault="00115F86" w:rsidP="002A0C80">
      <w:pPr>
        <w:widowControl w:val="0"/>
        <w:autoSpaceDE w:val="0"/>
        <w:autoSpaceDN w:val="0"/>
        <w:adjustRightInd w:val="0"/>
        <w:spacing w:line="360" w:lineRule="auto"/>
        <w:jc w:val="both"/>
        <w:rPr>
          <w:bCs/>
        </w:rPr>
      </w:pPr>
      <w:r>
        <w:rPr>
          <w:bCs/>
          <w:i/>
        </w:rPr>
        <w:t>a)</w:t>
      </w:r>
      <w:r w:rsidR="00D720B1" w:rsidRPr="00115F86">
        <w:rPr>
          <w:bCs/>
          <w:i/>
        </w:rPr>
        <w:t xml:space="preserve"> Právní norma</w:t>
      </w:r>
      <w:r w:rsidR="00614520">
        <w:rPr>
          <w:bCs/>
          <w:i/>
        </w:rPr>
        <w:t>,</w:t>
      </w:r>
      <w:r w:rsidR="00D720B1" w:rsidRPr="00115F86">
        <w:rPr>
          <w:bCs/>
          <w:i/>
        </w:rPr>
        <w:t xml:space="preserve"> právní věta</w:t>
      </w:r>
      <w:r w:rsidR="00614520">
        <w:rPr>
          <w:bCs/>
          <w:i/>
        </w:rPr>
        <w:t xml:space="preserve"> a výrok o normě.</w:t>
      </w:r>
      <w:r w:rsidR="00D720B1" w:rsidRPr="00115F86">
        <w:rPr>
          <w:bCs/>
          <w:i/>
        </w:rPr>
        <w:t xml:space="preserve">. </w:t>
      </w:r>
    </w:p>
    <w:p w:rsidR="00115F86" w:rsidRDefault="00CE3EA4" w:rsidP="002A0C80">
      <w:pPr>
        <w:widowControl w:val="0"/>
        <w:autoSpaceDE w:val="0"/>
        <w:autoSpaceDN w:val="0"/>
        <w:adjustRightInd w:val="0"/>
        <w:spacing w:line="360" w:lineRule="auto"/>
        <w:jc w:val="both"/>
        <w:rPr>
          <w:bCs/>
        </w:rPr>
      </w:pPr>
      <w:r>
        <w:rPr>
          <w:bCs/>
        </w:rPr>
        <w:t xml:space="preserve">       </w:t>
      </w:r>
      <w:proofErr w:type="spellStart"/>
      <w:r w:rsidR="00115F86">
        <w:rPr>
          <w:bCs/>
        </w:rPr>
        <w:t>Kelsen</w:t>
      </w:r>
      <w:proofErr w:type="spellEnd"/>
      <w:r w:rsidR="00115F86">
        <w:rPr>
          <w:bCs/>
        </w:rPr>
        <w:t xml:space="preserve"> nás upozorňuje na </w:t>
      </w:r>
      <w:r w:rsidR="0098386D">
        <w:rPr>
          <w:bCs/>
        </w:rPr>
        <w:t xml:space="preserve"> </w:t>
      </w:r>
      <w:r w:rsidR="00115F86">
        <w:rPr>
          <w:bCs/>
        </w:rPr>
        <w:t xml:space="preserve">  jazykov</w:t>
      </w:r>
      <w:r w:rsidR="0098386D">
        <w:rPr>
          <w:bCs/>
        </w:rPr>
        <w:t xml:space="preserve">ě adekvátní </w:t>
      </w:r>
      <w:r w:rsidR="00115F86">
        <w:rPr>
          <w:bCs/>
        </w:rPr>
        <w:t xml:space="preserve"> vyjádření normy</w:t>
      </w:r>
      <w:r w:rsidR="0098386D">
        <w:rPr>
          <w:bCs/>
        </w:rPr>
        <w:t>;</w:t>
      </w:r>
      <w:r>
        <w:rPr>
          <w:bCs/>
        </w:rPr>
        <w:t xml:space="preserve"> přesněji na správné </w:t>
      </w:r>
      <w:r w:rsidR="00675650">
        <w:rPr>
          <w:bCs/>
        </w:rPr>
        <w:t>rozeznání smyslu  slovního výrazu, který závisí na úmyslu toho, kdo tento slovní výraz použije.</w:t>
      </w:r>
      <w:r w:rsidR="00675650">
        <w:rPr>
          <w:rStyle w:val="Znakapoznpodarou"/>
          <w:bCs/>
        </w:rPr>
        <w:footnoteReference w:id="12"/>
      </w:r>
      <w:r w:rsidR="00675650">
        <w:rPr>
          <w:bCs/>
        </w:rPr>
        <w:t xml:space="preserve"> </w:t>
      </w:r>
      <w:r w:rsidR="00115F86">
        <w:rPr>
          <w:bCs/>
        </w:rPr>
        <w:t xml:space="preserve">  </w:t>
      </w:r>
    </w:p>
    <w:p w:rsidR="00CE3EA4" w:rsidRDefault="00115F86" w:rsidP="001D3543">
      <w:pPr>
        <w:pStyle w:val="Odstavecseseznamem"/>
        <w:widowControl w:val="0"/>
        <w:numPr>
          <w:ilvl w:val="0"/>
          <w:numId w:val="16"/>
        </w:numPr>
        <w:autoSpaceDE w:val="0"/>
        <w:autoSpaceDN w:val="0"/>
        <w:adjustRightInd w:val="0"/>
        <w:spacing w:line="360" w:lineRule="auto"/>
        <w:jc w:val="both"/>
        <w:rPr>
          <w:bCs/>
        </w:rPr>
      </w:pPr>
      <w:r w:rsidRPr="00675650">
        <w:rPr>
          <w:bCs/>
        </w:rPr>
        <w:t xml:space="preserve">V případě, že norma má povahu příkazu, tak jeho nejadekvátnějším vyjádřením je </w:t>
      </w:r>
    </w:p>
    <w:p w:rsidR="00CE3EA4" w:rsidRDefault="00115F86" w:rsidP="002A0C80">
      <w:pPr>
        <w:widowControl w:val="0"/>
        <w:autoSpaceDE w:val="0"/>
        <w:autoSpaceDN w:val="0"/>
        <w:adjustRightInd w:val="0"/>
        <w:spacing w:line="360" w:lineRule="auto"/>
        <w:jc w:val="both"/>
        <w:rPr>
          <w:bCs/>
        </w:rPr>
      </w:pPr>
      <w:r w:rsidRPr="00CE3EA4">
        <w:rPr>
          <w:bCs/>
        </w:rPr>
        <w:t xml:space="preserve">imperativ. </w:t>
      </w:r>
      <w:r w:rsidR="00675650" w:rsidRPr="00CE3EA4">
        <w:rPr>
          <w:b/>
          <w:bCs/>
        </w:rPr>
        <w:t xml:space="preserve">Platí,  že  imperativ může být jen vyjádřením o normě, která  něco přikazuje.  </w:t>
      </w:r>
      <w:r w:rsidR="00675650" w:rsidRPr="00CE3EA4">
        <w:rPr>
          <w:bCs/>
        </w:rPr>
        <w:t>(</w:t>
      </w:r>
      <w:r w:rsidR="007A7579">
        <w:rPr>
          <w:b/>
          <w:bCs/>
        </w:rPr>
        <w:t>Imperativ není výpovědí</w:t>
      </w:r>
      <w:r w:rsidR="00675650" w:rsidRPr="004E083A">
        <w:rPr>
          <w:b/>
          <w:bCs/>
        </w:rPr>
        <w:t xml:space="preserve">  o normě.)</w:t>
      </w:r>
      <w:r w:rsidR="00675650" w:rsidRPr="00CE3EA4">
        <w:rPr>
          <w:b/>
          <w:bCs/>
        </w:rPr>
        <w:t xml:space="preserve"> </w:t>
      </w:r>
      <w:r w:rsidR="00675650" w:rsidRPr="00CE3EA4">
        <w:rPr>
          <w:bCs/>
        </w:rPr>
        <w:t xml:space="preserve"> </w:t>
      </w:r>
    </w:p>
    <w:p w:rsidR="00115F86" w:rsidRPr="00CE3EA4" w:rsidRDefault="00675650" w:rsidP="002A0C80">
      <w:pPr>
        <w:widowControl w:val="0"/>
        <w:autoSpaceDE w:val="0"/>
        <w:autoSpaceDN w:val="0"/>
        <w:adjustRightInd w:val="0"/>
        <w:spacing w:line="360" w:lineRule="auto"/>
        <w:jc w:val="both"/>
        <w:rPr>
          <w:bCs/>
        </w:rPr>
      </w:pPr>
      <w:r w:rsidRPr="00CE3EA4">
        <w:rPr>
          <w:bCs/>
        </w:rPr>
        <w:t xml:space="preserve">  </w:t>
      </w:r>
    </w:p>
    <w:p w:rsidR="00CE3EA4" w:rsidRPr="00CE3EA4" w:rsidRDefault="00675650" w:rsidP="001D3543">
      <w:pPr>
        <w:pStyle w:val="Odstavecseseznamem"/>
        <w:widowControl w:val="0"/>
        <w:numPr>
          <w:ilvl w:val="0"/>
          <w:numId w:val="16"/>
        </w:numPr>
        <w:autoSpaceDE w:val="0"/>
        <w:autoSpaceDN w:val="0"/>
        <w:adjustRightInd w:val="0"/>
        <w:spacing w:line="360" w:lineRule="auto"/>
        <w:jc w:val="both"/>
        <w:rPr>
          <w:b/>
          <w:bCs/>
        </w:rPr>
      </w:pPr>
      <w:r>
        <w:rPr>
          <w:bCs/>
        </w:rPr>
        <w:t>Každá právní norma</w:t>
      </w:r>
      <w:r w:rsidR="00CE3EA4">
        <w:rPr>
          <w:bCs/>
        </w:rPr>
        <w:t xml:space="preserve"> je </w:t>
      </w:r>
      <w:r>
        <w:rPr>
          <w:bCs/>
        </w:rPr>
        <w:t xml:space="preserve">předmětem jazykového vyjádření, předmětem výpovědi.   </w:t>
      </w:r>
    </w:p>
    <w:p w:rsidR="0043378C" w:rsidRDefault="00675650" w:rsidP="002A0C80">
      <w:pPr>
        <w:widowControl w:val="0"/>
        <w:autoSpaceDE w:val="0"/>
        <w:autoSpaceDN w:val="0"/>
        <w:adjustRightInd w:val="0"/>
        <w:spacing w:line="360" w:lineRule="auto"/>
        <w:jc w:val="both"/>
        <w:rPr>
          <w:bCs/>
        </w:rPr>
      </w:pPr>
      <w:proofErr w:type="spellStart"/>
      <w:r w:rsidRPr="00CE3EA4">
        <w:rPr>
          <w:bCs/>
        </w:rPr>
        <w:t>Kelsen</w:t>
      </w:r>
      <w:proofErr w:type="spellEnd"/>
      <w:r w:rsidRPr="00CE3EA4">
        <w:rPr>
          <w:bCs/>
        </w:rPr>
        <w:t xml:space="preserve"> zdůrazňuje rozdíl  mezi </w:t>
      </w:r>
      <w:r w:rsidR="007A7579">
        <w:rPr>
          <w:b/>
          <w:bCs/>
          <w:u w:val="single"/>
        </w:rPr>
        <w:t>normativní   výpovědí</w:t>
      </w:r>
      <w:r w:rsidR="00A40689">
        <w:rPr>
          <w:b/>
          <w:bCs/>
          <w:u w:val="single"/>
        </w:rPr>
        <w:t xml:space="preserve"> (právní větou)</w:t>
      </w:r>
      <w:r w:rsidRPr="00CE3EA4">
        <w:rPr>
          <w:bCs/>
        </w:rPr>
        <w:t xml:space="preserve">  a  </w:t>
      </w:r>
      <w:r w:rsidRPr="00C252D3">
        <w:rPr>
          <w:b/>
          <w:bCs/>
          <w:u w:val="single"/>
        </w:rPr>
        <w:t xml:space="preserve">  </w:t>
      </w:r>
      <w:r w:rsidR="00A40689">
        <w:rPr>
          <w:b/>
          <w:bCs/>
          <w:u w:val="single"/>
        </w:rPr>
        <w:t xml:space="preserve">(deskriptivní) </w:t>
      </w:r>
      <w:r w:rsidR="007A7579">
        <w:rPr>
          <w:b/>
          <w:bCs/>
          <w:u w:val="single"/>
        </w:rPr>
        <w:t>výpovědí</w:t>
      </w:r>
      <w:r w:rsidRPr="00C252D3">
        <w:rPr>
          <w:b/>
          <w:bCs/>
          <w:u w:val="single"/>
        </w:rPr>
        <w:t xml:space="preserve">  o  normě</w:t>
      </w:r>
      <w:r w:rsidR="00C252D3">
        <w:rPr>
          <w:b/>
          <w:bCs/>
          <w:u w:val="single"/>
        </w:rPr>
        <w:t xml:space="preserve">. </w:t>
      </w:r>
      <w:r w:rsidR="00A40689">
        <w:rPr>
          <w:bCs/>
        </w:rPr>
        <w:t xml:space="preserve">   Není to hra se slovy.  V prvním případě jde o právní větu, kdy vyjadřujeme</w:t>
      </w:r>
      <w:r w:rsidR="0043378C">
        <w:rPr>
          <w:bCs/>
        </w:rPr>
        <w:t xml:space="preserve">, </w:t>
      </w:r>
      <w:r w:rsidR="00A40689">
        <w:rPr>
          <w:bCs/>
        </w:rPr>
        <w:t xml:space="preserve"> co má být obsahem právní normy</w:t>
      </w:r>
      <w:r w:rsidR="0043378C">
        <w:rPr>
          <w:bCs/>
        </w:rPr>
        <w:t xml:space="preserve">, jaká povinnost má být stanovena a jaký následek se k ní má přičítat.  </w:t>
      </w:r>
    </w:p>
    <w:p w:rsidR="0043378C" w:rsidRDefault="0043378C" w:rsidP="002A0C80">
      <w:pPr>
        <w:widowControl w:val="0"/>
        <w:autoSpaceDE w:val="0"/>
        <w:autoSpaceDN w:val="0"/>
        <w:adjustRightInd w:val="0"/>
        <w:spacing w:line="360" w:lineRule="auto"/>
        <w:jc w:val="both"/>
        <w:rPr>
          <w:bCs/>
        </w:rPr>
      </w:pPr>
      <w:r>
        <w:rPr>
          <w:bCs/>
        </w:rPr>
        <w:t xml:space="preserve">     </w:t>
      </w:r>
      <w:r w:rsidR="00A40689">
        <w:rPr>
          <w:bCs/>
        </w:rPr>
        <w:t>Ve druhém pak jen sdělujeme</w:t>
      </w:r>
      <w:r>
        <w:rPr>
          <w:bCs/>
        </w:rPr>
        <w:t xml:space="preserve"> (tvrdíme), </w:t>
      </w:r>
      <w:r w:rsidR="00A40689">
        <w:rPr>
          <w:bCs/>
        </w:rPr>
        <w:t xml:space="preserve"> co je obsahem normy a jaké jednání vyžaduje.   </w:t>
      </w:r>
    </w:p>
    <w:p w:rsidR="009B22F3" w:rsidRPr="00C252D3" w:rsidRDefault="009B22F3" w:rsidP="002A0C80">
      <w:pPr>
        <w:widowControl w:val="0"/>
        <w:autoSpaceDE w:val="0"/>
        <w:autoSpaceDN w:val="0"/>
        <w:adjustRightInd w:val="0"/>
        <w:spacing w:line="360" w:lineRule="auto"/>
        <w:jc w:val="both"/>
        <w:rPr>
          <w:bCs/>
        </w:rPr>
      </w:pPr>
      <w:r w:rsidRPr="00CE3EA4">
        <w:rPr>
          <w:b/>
          <w:bCs/>
        </w:rPr>
        <w:t>Platí, že  na rozdíl od normativní  (</w:t>
      </w:r>
      <w:proofErr w:type="spellStart"/>
      <w:r w:rsidRPr="00CE3EA4">
        <w:rPr>
          <w:b/>
          <w:bCs/>
        </w:rPr>
        <w:t>Sollen</w:t>
      </w:r>
      <w:proofErr w:type="spellEnd"/>
      <w:r w:rsidRPr="00CE3EA4">
        <w:rPr>
          <w:b/>
          <w:bCs/>
        </w:rPr>
        <w:t xml:space="preserve">) věty, která  vyjadřuje  nějaký  příkaz, zákaz či  dovolení, tak výrokem o  normě se tvrdí, že něco  je přikázáno, zakázáno nebo dovoleno. </w:t>
      </w:r>
    </w:p>
    <w:p w:rsidR="00CE3EA4" w:rsidRPr="00A10385" w:rsidRDefault="00CE3EA4" w:rsidP="002A0C80">
      <w:pPr>
        <w:pStyle w:val="Odstavecseseznamem"/>
        <w:widowControl w:val="0"/>
        <w:autoSpaceDE w:val="0"/>
        <w:autoSpaceDN w:val="0"/>
        <w:adjustRightInd w:val="0"/>
        <w:spacing w:line="360" w:lineRule="auto"/>
        <w:jc w:val="both"/>
        <w:rPr>
          <w:b/>
          <w:bCs/>
        </w:rPr>
      </w:pPr>
    </w:p>
    <w:p w:rsidR="00C252D3" w:rsidRPr="0043378C" w:rsidRDefault="00614520" w:rsidP="002A0C80">
      <w:pPr>
        <w:pStyle w:val="Odstavecseseznamem"/>
        <w:widowControl w:val="0"/>
        <w:numPr>
          <w:ilvl w:val="0"/>
          <w:numId w:val="16"/>
        </w:numPr>
        <w:autoSpaceDE w:val="0"/>
        <w:autoSpaceDN w:val="0"/>
        <w:adjustRightInd w:val="0"/>
        <w:spacing w:line="360" w:lineRule="auto"/>
        <w:jc w:val="both"/>
        <w:rPr>
          <w:bCs/>
          <w:i/>
        </w:rPr>
      </w:pPr>
      <w:r w:rsidRPr="00CE3EA4">
        <w:rPr>
          <w:b/>
          <w:bCs/>
          <w:u w:val="single"/>
        </w:rPr>
        <w:t>Normativní  výpověď</w:t>
      </w:r>
      <w:r w:rsidR="0043378C">
        <w:rPr>
          <w:bCs/>
        </w:rPr>
        <w:t xml:space="preserve">  má povahu  věty</w:t>
      </w:r>
      <w:r w:rsidR="005A75AE" w:rsidRPr="009B22F3">
        <w:rPr>
          <w:bCs/>
        </w:rPr>
        <w:t xml:space="preserve"> „</w:t>
      </w:r>
      <w:proofErr w:type="spellStart"/>
      <w:r w:rsidR="005A75AE" w:rsidRPr="009B22F3">
        <w:rPr>
          <w:bCs/>
        </w:rPr>
        <w:t>Sollen</w:t>
      </w:r>
      <w:proofErr w:type="spellEnd"/>
      <w:r w:rsidR="005A75AE" w:rsidRPr="009B22F3">
        <w:rPr>
          <w:bCs/>
        </w:rPr>
        <w:t>“</w:t>
      </w:r>
      <w:r w:rsidR="004E083A">
        <w:rPr>
          <w:bCs/>
        </w:rPr>
        <w:t>, kterou</w:t>
      </w:r>
      <w:r w:rsidR="00CE3EA4">
        <w:rPr>
          <w:bCs/>
        </w:rPr>
        <w:t xml:space="preserve"> je</w:t>
      </w:r>
      <w:r w:rsidR="007A7579">
        <w:rPr>
          <w:bCs/>
        </w:rPr>
        <w:t xml:space="preserve"> pak  vyjádřen </w:t>
      </w:r>
      <w:r w:rsidR="0043378C">
        <w:rPr>
          <w:bCs/>
        </w:rPr>
        <w:t xml:space="preserve">  zákon.</w:t>
      </w:r>
      <w:r w:rsidR="005A75AE" w:rsidRPr="0043378C">
        <w:rPr>
          <w:bCs/>
        </w:rPr>
        <w:t xml:space="preserve"> </w:t>
      </w:r>
      <w:r w:rsidR="009B22F3" w:rsidRPr="0043378C">
        <w:rPr>
          <w:bCs/>
        </w:rPr>
        <w:t xml:space="preserve"> </w:t>
      </w:r>
      <w:r w:rsidR="009B22F3" w:rsidRPr="0043378C">
        <w:rPr>
          <w:bCs/>
          <w:i/>
        </w:rPr>
        <w:t>Příklad</w:t>
      </w:r>
      <w:r w:rsidR="009B22F3" w:rsidRPr="0043378C">
        <w:rPr>
          <w:bCs/>
        </w:rPr>
        <w:t xml:space="preserve">: </w:t>
      </w:r>
      <w:r w:rsidR="009B22F3" w:rsidRPr="0043378C">
        <w:rPr>
          <w:bCs/>
          <w:i/>
        </w:rPr>
        <w:t xml:space="preserve">„Podle rakouského práva má  být zloděj potrestán vězením.“ </w:t>
      </w:r>
    </w:p>
    <w:p w:rsidR="009B22F3" w:rsidRPr="00C252D3" w:rsidRDefault="009B22F3" w:rsidP="002A0C80">
      <w:pPr>
        <w:widowControl w:val="0"/>
        <w:autoSpaceDE w:val="0"/>
        <w:autoSpaceDN w:val="0"/>
        <w:adjustRightInd w:val="0"/>
        <w:spacing w:line="360" w:lineRule="auto"/>
        <w:jc w:val="both"/>
        <w:rPr>
          <w:bCs/>
          <w:i/>
        </w:rPr>
      </w:pPr>
      <w:r w:rsidRPr="00CE3EA4">
        <w:rPr>
          <w:b/>
          <w:bCs/>
        </w:rPr>
        <w:t>Platí, že normativní věta</w:t>
      </w:r>
      <w:r w:rsidR="00A10385" w:rsidRPr="00CE3EA4">
        <w:rPr>
          <w:b/>
          <w:bCs/>
        </w:rPr>
        <w:t xml:space="preserve"> </w:t>
      </w:r>
      <w:r w:rsidRPr="00CE3EA4">
        <w:rPr>
          <w:b/>
          <w:bCs/>
        </w:rPr>
        <w:t xml:space="preserve"> patří</w:t>
      </w:r>
      <w:r w:rsidR="00A10385" w:rsidRPr="00CE3EA4">
        <w:rPr>
          <w:b/>
          <w:bCs/>
        </w:rPr>
        <w:t xml:space="preserve"> </w:t>
      </w:r>
      <w:r w:rsidRPr="00CE3EA4">
        <w:rPr>
          <w:b/>
          <w:bCs/>
        </w:rPr>
        <w:t xml:space="preserve"> do </w:t>
      </w:r>
      <w:r w:rsidR="00A10385" w:rsidRPr="00CE3EA4">
        <w:rPr>
          <w:b/>
          <w:bCs/>
        </w:rPr>
        <w:t>„</w:t>
      </w:r>
      <w:r w:rsidR="007A7579">
        <w:rPr>
          <w:b/>
          <w:bCs/>
        </w:rPr>
        <w:t xml:space="preserve">světa </w:t>
      </w:r>
      <w:proofErr w:type="spellStart"/>
      <w:r w:rsidR="007A7579">
        <w:rPr>
          <w:b/>
          <w:bCs/>
        </w:rPr>
        <w:t>Sollen</w:t>
      </w:r>
      <w:proofErr w:type="spellEnd"/>
      <w:r w:rsidR="007A7579">
        <w:rPr>
          <w:b/>
          <w:bCs/>
        </w:rPr>
        <w:t>“ a nelze jí</w:t>
      </w:r>
      <w:r w:rsidRPr="00CE3EA4">
        <w:rPr>
          <w:b/>
          <w:bCs/>
        </w:rPr>
        <w:t xml:space="preserve"> přisuzovat pravdivostní   hodnotu</w:t>
      </w:r>
      <w:r w:rsidRPr="009B22F3">
        <w:rPr>
          <w:b/>
          <w:bCs/>
          <w:i/>
        </w:rPr>
        <w:t xml:space="preserve">. </w:t>
      </w:r>
      <w:r w:rsidRPr="009B22F3">
        <w:rPr>
          <w:bCs/>
        </w:rPr>
        <w:t xml:space="preserve"> (</w:t>
      </w:r>
      <w:r w:rsidRPr="0043378C">
        <w:rPr>
          <w:b/>
          <w:bCs/>
          <w:i/>
        </w:rPr>
        <w:t xml:space="preserve">O normě nemůžeme říct, že je pravdivá nebo nepravdivá. Norma může být jen platná nebo  neplatná.) </w:t>
      </w:r>
    </w:p>
    <w:p w:rsidR="00CE3EA4" w:rsidRPr="00CE3EA4" w:rsidRDefault="00CE3EA4" w:rsidP="002A0C80">
      <w:pPr>
        <w:widowControl w:val="0"/>
        <w:autoSpaceDE w:val="0"/>
        <w:autoSpaceDN w:val="0"/>
        <w:adjustRightInd w:val="0"/>
        <w:spacing w:line="360" w:lineRule="auto"/>
        <w:jc w:val="both"/>
        <w:rPr>
          <w:bCs/>
        </w:rPr>
      </w:pPr>
    </w:p>
    <w:p w:rsidR="004E083A" w:rsidRDefault="005A75AE" w:rsidP="001D3543">
      <w:pPr>
        <w:pStyle w:val="Odstavecseseznamem"/>
        <w:widowControl w:val="0"/>
        <w:numPr>
          <w:ilvl w:val="0"/>
          <w:numId w:val="17"/>
        </w:numPr>
        <w:autoSpaceDE w:val="0"/>
        <w:autoSpaceDN w:val="0"/>
        <w:adjustRightInd w:val="0"/>
        <w:spacing w:line="360" w:lineRule="auto"/>
        <w:jc w:val="both"/>
        <w:rPr>
          <w:bCs/>
        </w:rPr>
      </w:pPr>
      <w:r w:rsidRPr="00CE3EA4">
        <w:rPr>
          <w:b/>
          <w:bCs/>
          <w:u w:val="single"/>
        </w:rPr>
        <w:t>Výpověď o normě</w:t>
      </w:r>
      <w:r w:rsidRPr="009B22F3">
        <w:rPr>
          <w:b/>
          <w:bCs/>
        </w:rPr>
        <w:t xml:space="preserve"> </w:t>
      </w:r>
      <w:r w:rsidRPr="009B22F3">
        <w:rPr>
          <w:bCs/>
        </w:rPr>
        <w:t xml:space="preserve">je deskriptivní větou popisující </w:t>
      </w:r>
      <w:r w:rsidR="00C252D3">
        <w:rPr>
          <w:bCs/>
        </w:rPr>
        <w:t xml:space="preserve">to, o jakou normu jde, jaká  skutečně je. </w:t>
      </w:r>
    </w:p>
    <w:p w:rsidR="00C252D3" w:rsidRPr="00C252D3" w:rsidRDefault="005A75AE" w:rsidP="004E083A">
      <w:pPr>
        <w:pStyle w:val="Odstavecseseznamem"/>
        <w:widowControl w:val="0"/>
        <w:autoSpaceDE w:val="0"/>
        <w:autoSpaceDN w:val="0"/>
        <w:adjustRightInd w:val="0"/>
        <w:spacing w:line="360" w:lineRule="auto"/>
        <w:jc w:val="both"/>
        <w:rPr>
          <w:bCs/>
        </w:rPr>
      </w:pPr>
      <w:r w:rsidRPr="00C252D3">
        <w:rPr>
          <w:bCs/>
          <w:i/>
        </w:rPr>
        <w:t xml:space="preserve">Příklad:   </w:t>
      </w:r>
      <w:r w:rsidR="00C74AE8" w:rsidRPr="00C252D3">
        <w:rPr>
          <w:bCs/>
          <w:i/>
        </w:rPr>
        <w:t>Podle rakouského zákona  platí  norma: zloděj má být potrestán vězením</w:t>
      </w:r>
      <w:r w:rsidR="004369FD" w:rsidRPr="00C252D3">
        <w:rPr>
          <w:bCs/>
          <w:i/>
        </w:rPr>
        <w:t>.“</w:t>
      </w:r>
      <w:r w:rsidR="00CE3EA4" w:rsidRPr="00C252D3">
        <w:rPr>
          <w:bCs/>
          <w:i/>
        </w:rPr>
        <w:t xml:space="preserve"> </w:t>
      </w:r>
    </w:p>
    <w:p w:rsidR="004369FD" w:rsidRPr="00C252D3" w:rsidRDefault="009B22F3" w:rsidP="00C252D3">
      <w:pPr>
        <w:pStyle w:val="Odstavecseseznamem"/>
        <w:widowControl w:val="0"/>
        <w:autoSpaceDE w:val="0"/>
        <w:autoSpaceDN w:val="0"/>
        <w:adjustRightInd w:val="0"/>
        <w:spacing w:line="360" w:lineRule="auto"/>
        <w:jc w:val="both"/>
        <w:rPr>
          <w:bCs/>
        </w:rPr>
      </w:pPr>
      <w:r w:rsidRPr="00C252D3">
        <w:rPr>
          <w:b/>
          <w:bCs/>
        </w:rPr>
        <w:t xml:space="preserve">Platí, že výrok o normě  </w:t>
      </w:r>
      <w:r w:rsidR="0043378C">
        <w:rPr>
          <w:b/>
          <w:bCs/>
        </w:rPr>
        <w:t xml:space="preserve">je popisem </w:t>
      </w:r>
      <w:r w:rsidRPr="00C252D3">
        <w:rPr>
          <w:b/>
          <w:bCs/>
        </w:rPr>
        <w:t xml:space="preserve">světa „Sein“ a </w:t>
      </w:r>
      <w:r w:rsidR="00FE35A7" w:rsidRPr="00C252D3">
        <w:rPr>
          <w:b/>
          <w:bCs/>
        </w:rPr>
        <w:t xml:space="preserve"> </w:t>
      </w:r>
      <w:r w:rsidR="004369FD" w:rsidRPr="00C252D3">
        <w:rPr>
          <w:b/>
          <w:bCs/>
        </w:rPr>
        <w:t>může být pravdivý nebo</w:t>
      </w:r>
      <w:r w:rsidRPr="00C252D3">
        <w:rPr>
          <w:b/>
          <w:bCs/>
        </w:rPr>
        <w:t xml:space="preserve"> nepravdivý</w:t>
      </w:r>
      <w:r w:rsidRPr="00C252D3">
        <w:rPr>
          <w:b/>
          <w:bCs/>
          <w:i/>
        </w:rPr>
        <w:t xml:space="preserve">. </w:t>
      </w:r>
      <w:r w:rsidR="004369FD" w:rsidRPr="00C252D3">
        <w:rPr>
          <w:b/>
          <w:bCs/>
          <w:i/>
        </w:rPr>
        <w:t xml:space="preserve">  </w:t>
      </w:r>
      <w:r w:rsidR="00FE35A7" w:rsidRPr="00C252D3">
        <w:rPr>
          <w:bCs/>
        </w:rPr>
        <w:t>(P</w:t>
      </w:r>
      <w:r w:rsidR="004369FD" w:rsidRPr="00C252D3">
        <w:rPr>
          <w:bCs/>
        </w:rPr>
        <w:t>okud</w:t>
      </w:r>
      <w:r w:rsidR="00893EE8" w:rsidRPr="00C252D3">
        <w:rPr>
          <w:bCs/>
        </w:rPr>
        <w:t xml:space="preserve"> lze prokázat, že </w:t>
      </w:r>
      <w:r w:rsidR="0043378C">
        <w:rPr>
          <w:bCs/>
        </w:rPr>
        <w:t xml:space="preserve"> uvedená </w:t>
      </w:r>
      <w:r w:rsidR="004369FD" w:rsidRPr="00C252D3">
        <w:rPr>
          <w:bCs/>
        </w:rPr>
        <w:t>norma</w:t>
      </w:r>
      <w:r w:rsidR="00893EE8" w:rsidRPr="00C252D3">
        <w:rPr>
          <w:bCs/>
        </w:rPr>
        <w:t xml:space="preserve"> je opravdu </w:t>
      </w:r>
      <w:r w:rsidR="004369FD" w:rsidRPr="00C252D3">
        <w:rPr>
          <w:bCs/>
        </w:rPr>
        <w:t xml:space="preserve"> součástí právního </w:t>
      </w:r>
      <w:r w:rsidR="004369FD" w:rsidRPr="00C252D3">
        <w:rPr>
          <w:bCs/>
        </w:rPr>
        <w:lastRenderedPageBreak/>
        <w:t>řádu, je to výrok pravdivý. Pokud se v právním řádu taková norma  nenachází</w:t>
      </w:r>
      <w:r w:rsidR="00581C64">
        <w:rPr>
          <w:bCs/>
        </w:rPr>
        <w:t>,</w:t>
      </w:r>
      <w:r w:rsidR="004369FD" w:rsidRPr="00C252D3">
        <w:rPr>
          <w:bCs/>
        </w:rPr>
        <w:t xml:space="preserve"> bude </w:t>
      </w:r>
      <w:r w:rsidR="00C252D3">
        <w:rPr>
          <w:bCs/>
        </w:rPr>
        <w:t xml:space="preserve">výrok o její  existenci smyšlený či  </w:t>
      </w:r>
      <w:r w:rsidR="004369FD" w:rsidRPr="00C252D3">
        <w:rPr>
          <w:bCs/>
        </w:rPr>
        <w:t>nepravdivý</w:t>
      </w:r>
      <w:r w:rsidR="00C252D3">
        <w:rPr>
          <w:bCs/>
        </w:rPr>
        <w:t>.</w:t>
      </w:r>
      <w:r w:rsidR="00FE35A7" w:rsidRPr="00C252D3">
        <w:rPr>
          <w:bCs/>
        </w:rPr>
        <w:t>)</w:t>
      </w:r>
      <w:r w:rsidR="004369FD" w:rsidRPr="00C252D3">
        <w:rPr>
          <w:bCs/>
        </w:rPr>
        <w:t xml:space="preserve">  </w:t>
      </w:r>
    </w:p>
    <w:p w:rsidR="005A75AE" w:rsidRDefault="008E4565" w:rsidP="002A0C80">
      <w:pPr>
        <w:widowControl w:val="0"/>
        <w:autoSpaceDE w:val="0"/>
        <w:autoSpaceDN w:val="0"/>
        <w:adjustRightInd w:val="0"/>
        <w:spacing w:line="360" w:lineRule="auto"/>
        <w:ind w:left="720"/>
        <w:jc w:val="both"/>
        <w:rPr>
          <w:bCs/>
        </w:rPr>
      </w:pPr>
      <w:r>
        <w:rPr>
          <w:bCs/>
        </w:rPr>
        <w:t xml:space="preserve">                                              </w:t>
      </w:r>
    </w:p>
    <w:p w:rsidR="00FE35A7" w:rsidRDefault="00FE35A7" w:rsidP="002A0C80">
      <w:pPr>
        <w:widowControl w:val="0"/>
        <w:autoSpaceDE w:val="0"/>
        <w:autoSpaceDN w:val="0"/>
        <w:adjustRightInd w:val="0"/>
        <w:spacing w:line="360" w:lineRule="auto"/>
        <w:ind w:left="720"/>
        <w:jc w:val="both"/>
        <w:rPr>
          <w:bCs/>
          <w:noProof/>
        </w:rPr>
      </w:pPr>
      <w:r>
        <w:rPr>
          <w:bCs/>
          <w:noProof/>
        </w:rPr>
        <w:drawing>
          <wp:inline distT="0" distB="0" distL="0" distR="0">
            <wp:extent cx="5613621" cy="1980000"/>
            <wp:effectExtent l="0" t="0" r="0" b="5842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BB29DB" w:rsidRPr="00814D52" w:rsidRDefault="008E4565" w:rsidP="002A0C80">
      <w:pPr>
        <w:widowControl w:val="0"/>
        <w:tabs>
          <w:tab w:val="left" w:pos="7676"/>
        </w:tabs>
        <w:autoSpaceDE w:val="0"/>
        <w:autoSpaceDN w:val="0"/>
        <w:adjustRightInd w:val="0"/>
        <w:spacing w:line="360" w:lineRule="auto"/>
        <w:ind w:left="720"/>
        <w:jc w:val="both"/>
        <w:rPr>
          <w:bCs/>
        </w:rPr>
      </w:pPr>
      <w:r>
        <w:rPr>
          <w:bCs/>
        </w:rPr>
        <w:t xml:space="preserve">                                     </w:t>
      </w:r>
    </w:p>
    <w:p w:rsidR="00B76FE6" w:rsidRDefault="00B76FE6" w:rsidP="002A0C80">
      <w:pPr>
        <w:widowControl w:val="0"/>
        <w:autoSpaceDE w:val="0"/>
        <w:autoSpaceDN w:val="0"/>
        <w:adjustRightInd w:val="0"/>
        <w:spacing w:line="360" w:lineRule="auto"/>
        <w:jc w:val="both"/>
        <w:rPr>
          <w:b/>
          <w:bCs/>
        </w:rPr>
      </w:pPr>
    </w:p>
    <w:p w:rsidR="00B76FE6" w:rsidRPr="00FA2718" w:rsidRDefault="00FA2718" w:rsidP="002A0C80">
      <w:pPr>
        <w:widowControl w:val="0"/>
        <w:autoSpaceDE w:val="0"/>
        <w:autoSpaceDN w:val="0"/>
        <w:adjustRightInd w:val="0"/>
        <w:spacing w:line="360" w:lineRule="auto"/>
        <w:jc w:val="both"/>
        <w:rPr>
          <w:bCs/>
          <w:i/>
        </w:rPr>
      </w:pPr>
      <w:r>
        <w:rPr>
          <w:b/>
          <w:bCs/>
        </w:rPr>
        <w:t xml:space="preserve"> </w:t>
      </w:r>
      <w:r w:rsidRPr="00FA2718">
        <w:rPr>
          <w:bCs/>
          <w:i/>
        </w:rPr>
        <w:t>b)</w:t>
      </w:r>
      <w:r w:rsidR="00D720B1" w:rsidRPr="00FA2718">
        <w:rPr>
          <w:bCs/>
          <w:i/>
        </w:rPr>
        <w:t xml:space="preserve">Proč je nutná  právní věta?  </w:t>
      </w:r>
    </w:p>
    <w:p w:rsidR="006D0D24" w:rsidRDefault="006D0D24" w:rsidP="002A0C80">
      <w:pPr>
        <w:widowControl w:val="0"/>
        <w:autoSpaceDE w:val="0"/>
        <w:autoSpaceDN w:val="0"/>
        <w:adjustRightInd w:val="0"/>
        <w:spacing w:line="360" w:lineRule="auto"/>
        <w:jc w:val="both"/>
        <w:rPr>
          <w:bCs/>
        </w:rPr>
      </w:pPr>
      <w:r>
        <w:rPr>
          <w:bCs/>
        </w:rPr>
        <w:t xml:space="preserve">     </w:t>
      </w:r>
      <w:proofErr w:type="spellStart"/>
      <w:r w:rsidR="00E24694">
        <w:rPr>
          <w:bCs/>
        </w:rPr>
        <w:t>Kelsen</w:t>
      </w:r>
      <w:proofErr w:type="spellEnd"/>
      <w:r w:rsidR="00E24694">
        <w:rPr>
          <w:bCs/>
        </w:rPr>
        <w:t xml:space="preserve"> nás upozorňuje na to,  že  i když  nás výpověď o  normě informuje o jejím obsahu,  je</w:t>
      </w:r>
      <w:r w:rsidR="00814D52">
        <w:rPr>
          <w:bCs/>
        </w:rPr>
        <w:t xml:space="preserve"> jen </w:t>
      </w:r>
      <w:r w:rsidR="00E24694">
        <w:rPr>
          <w:bCs/>
        </w:rPr>
        <w:t xml:space="preserve"> její citací</w:t>
      </w:r>
      <w:r w:rsidR="007A7579">
        <w:rPr>
          <w:bCs/>
        </w:rPr>
        <w:t xml:space="preserve">, </w:t>
      </w:r>
      <w:r w:rsidR="00581C64">
        <w:rPr>
          <w:bCs/>
        </w:rPr>
        <w:t xml:space="preserve"> a  proto  nemůže nahradit  </w:t>
      </w:r>
      <w:r w:rsidR="00E24694">
        <w:rPr>
          <w:bCs/>
        </w:rPr>
        <w:t xml:space="preserve"> </w:t>
      </w:r>
      <w:r>
        <w:rPr>
          <w:bCs/>
        </w:rPr>
        <w:t xml:space="preserve"> normativní výpověď</w:t>
      </w:r>
      <w:r w:rsidR="00893EE8">
        <w:rPr>
          <w:bCs/>
        </w:rPr>
        <w:t xml:space="preserve"> </w:t>
      </w:r>
      <w:r w:rsidR="0043378C">
        <w:rPr>
          <w:bCs/>
        </w:rPr>
        <w:t>- právní větu, protože nám nesděluje</w:t>
      </w:r>
      <w:r w:rsidR="007A7579">
        <w:rPr>
          <w:bCs/>
        </w:rPr>
        <w:t>,</w:t>
      </w:r>
      <w:r w:rsidR="0043378C">
        <w:rPr>
          <w:bCs/>
        </w:rPr>
        <w:t xml:space="preserve"> co má být, co je zde stanovenou povinností. </w:t>
      </w:r>
      <w:r>
        <w:rPr>
          <w:bCs/>
        </w:rPr>
        <w:t xml:space="preserve">  </w:t>
      </w:r>
    </w:p>
    <w:p w:rsidR="006D0D24" w:rsidRDefault="006D0D24" w:rsidP="002A0C80">
      <w:pPr>
        <w:widowControl w:val="0"/>
        <w:autoSpaceDE w:val="0"/>
        <w:autoSpaceDN w:val="0"/>
        <w:adjustRightInd w:val="0"/>
        <w:spacing w:line="360" w:lineRule="auto"/>
        <w:jc w:val="both"/>
        <w:rPr>
          <w:bCs/>
        </w:rPr>
      </w:pPr>
      <w:r w:rsidRPr="00814D52">
        <w:rPr>
          <w:b/>
          <w:bCs/>
        </w:rPr>
        <w:t>Platí, že  právní věta je  nutným jazykovým vyjádřením normy</w:t>
      </w:r>
      <w:r w:rsidR="006A19B0" w:rsidRPr="00814D52">
        <w:rPr>
          <w:b/>
          <w:bCs/>
        </w:rPr>
        <w:t xml:space="preserve">. </w:t>
      </w:r>
      <w:r w:rsidR="00814D52">
        <w:rPr>
          <w:b/>
          <w:bCs/>
        </w:rPr>
        <w:t xml:space="preserve"> </w:t>
      </w:r>
      <w:r w:rsidR="00814D52" w:rsidRPr="00814D52">
        <w:rPr>
          <w:bCs/>
        </w:rPr>
        <w:t xml:space="preserve">Díky tomu </w:t>
      </w:r>
      <w:r w:rsidR="00814D52">
        <w:rPr>
          <w:bCs/>
        </w:rPr>
        <w:t>ji dělá</w:t>
      </w:r>
      <w:r w:rsidR="007A7579">
        <w:rPr>
          <w:bCs/>
        </w:rPr>
        <w:t>:</w:t>
      </w:r>
      <w:r w:rsidR="00814D52">
        <w:rPr>
          <w:bCs/>
        </w:rPr>
        <w:t xml:space="preserve"> </w:t>
      </w:r>
      <w:r w:rsidR="006A19B0">
        <w:rPr>
          <w:bCs/>
        </w:rPr>
        <w:t xml:space="preserve"> </w:t>
      </w:r>
    </w:p>
    <w:p w:rsidR="00814D52" w:rsidRDefault="007A7579" w:rsidP="001D3543">
      <w:pPr>
        <w:pStyle w:val="Odstavecseseznamem"/>
        <w:widowControl w:val="0"/>
        <w:numPr>
          <w:ilvl w:val="0"/>
          <w:numId w:val="17"/>
        </w:numPr>
        <w:autoSpaceDE w:val="0"/>
        <w:autoSpaceDN w:val="0"/>
        <w:adjustRightInd w:val="0"/>
        <w:spacing w:line="360" w:lineRule="auto"/>
        <w:jc w:val="both"/>
        <w:rPr>
          <w:bCs/>
        </w:rPr>
      </w:pPr>
      <w:r>
        <w:rPr>
          <w:bCs/>
        </w:rPr>
        <w:t xml:space="preserve">poznatelnou a </w:t>
      </w:r>
      <w:r w:rsidR="00814D52">
        <w:rPr>
          <w:bCs/>
        </w:rPr>
        <w:t>s</w:t>
      </w:r>
      <w:r w:rsidR="006D0D24" w:rsidRPr="006A19B0">
        <w:rPr>
          <w:bCs/>
        </w:rPr>
        <w:t>dělitelnou</w:t>
      </w:r>
      <w:r w:rsidR="00814D52">
        <w:rPr>
          <w:bCs/>
        </w:rPr>
        <w:t xml:space="preserve">,  kdy   </w:t>
      </w:r>
    </w:p>
    <w:p w:rsidR="006D0D24" w:rsidRPr="00653679" w:rsidRDefault="00814D52" w:rsidP="002A0C80">
      <w:pPr>
        <w:widowControl w:val="0"/>
        <w:autoSpaceDE w:val="0"/>
        <w:autoSpaceDN w:val="0"/>
        <w:adjustRightInd w:val="0"/>
        <w:spacing w:line="360" w:lineRule="auto"/>
        <w:ind w:left="360"/>
        <w:jc w:val="both"/>
        <w:rPr>
          <w:bCs/>
          <w:i/>
        </w:rPr>
      </w:pPr>
      <w:r w:rsidRPr="00814D52">
        <w:rPr>
          <w:bCs/>
        </w:rPr>
        <w:t xml:space="preserve">a)  </w:t>
      </w:r>
      <w:r w:rsidR="007A7579" w:rsidRPr="007A7579">
        <w:rPr>
          <w:bCs/>
          <w:i/>
        </w:rPr>
        <w:t xml:space="preserve">jazykem </w:t>
      </w:r>
      <w:r w:rsidR="006D0D24" w:rsidRPr="00653679">
        <w:rPr>
          <w:bCs/>
          <w:i/>
        </w:rPr>
        <w:t xml:space="preserve">sděluje </w:t>
      </w:r>
      <w:r w:rsidR="007A7579">
        <w:rPr>
          <w:bCs/>
          <w:i/>
        </w:rPr>
        <w:t xml:space="preserve"> poznaný obsah</w:t>
      </w:r>
      <w:r w:rsidR="006D0D24" w:rsidRPr="00653679">
        <w:rPr>
          <w:bCs/>
          <w:i/>
        </w:rPr>
        <w:t xml:space="preserve"> normy</w:t>
      </w:r>
      <w:r w:rsidRPr="00653679">
        <w:rPr>
          <w:bCs/>
          <w:i/>
        </w:rPr>
        <w:t xml:space="preserve"> (stanovenou povinnost, to, co má být);</w:t>
      </w:r>
      <w:r w:rsidR="006D0D24" w:rsidRPr="00653679">
        <w:rPr>
          <w:bCs/>
          <w:i/>
        </w:rPr>
        <w:t xml:space="preserve"> </w:t>
      </w:r>
    </w:p>
    <w:p w:rsidR="006D0D24" w:rsidRPr="00653679" w:rsidRDefault="0043378C" w:rsidP="001D3543">
      <w:pPr>
        <w:pStyle w:val="Odstavecseseznamem"/>
        <w:widowControl w:val="0"/>
        <w:numPr>
          <w:ilvl w:val="0"/>
          <w:numId w:val="10"/>
        </w:numPr>
        <w:autoSpaceDE w:val="0"/>
        <w:autoSpaceDN w:val="0"/>
        <w:adjustRightInd w:val="0"/>
        <w:spacing w:line="360" w:lineRule="auto"/>
        <w:jc w:val="both"/>
        <w:rPr>
          <w:bCs/>
          <w:i/>
        </w:rPr>
      </w:pPr>
      <w:r>
        <w:rPr>
          <w:bCs/>
          <w:i/>
        </w:rPr>
        <w:t xml:space="preserve">zároveň </w:t>
      </w:r>
      <w:r w:rsidR="00814D52" w:rsidRPr="00653679">
        <w:rPr>
          <w:bCs/>
          <w:i/>
        </w:rPr>
        <w:t xml:space="preserve">formuluje  </w:t>
      </w:r>
      <w:r w:rsidR="006D0D24" w:rsidRPr="00653679">
        <w:rPr>
          <w:bCs/>
          <w:i/>
        </w:rPr>
        <w:t>hypotetick</w:t>
      </w:r>
      <w:r w:rsidR="00814D52" w:rsidRPr="00653679">
        <w:rPr>
          <w:bCs/>
          <w:i/>
        </w:rPr>
        <w:t>ý</w:t>
      </w:r>
      <w:r w:rsidR="006D0D24" w:rsidRPr="00653679">
        <w:rPr>
          <w:bCs/>
          <w:i/>
        </w:rPr>
        <w:t xml:space="preserve"> rozsud</w:t>
      </w:r>
      <w:r w:rsidR="00814D52" w:rsidRPr="00653679">
        <w:rPr>
          <w:bCs/>
          <w:i/>
        </w:rPr>
        <w:t>ek</w:t>
      </w:r>
      <w:r w:rsidR="00653679" w:rsidRPr="00653679">
        <w:rPr>
          <w:bCs/>
          <w:i/>
        </w:rPr>
        <w:t>.</w:t>
      </w:r>
      <w:r w:rsidR="006D0D24" w:rsidRPr="00653679">
        <w:rPr>
          <w:rStyle w:val="Znakapoznpodarou"/>
          <w:bCs/>
          <w:i/>
        </w:rPr>
        <w:footnoteReference w:id="13"/>
      </w:r>
      <w:r w:rsidR="006D0D24" w:rsidRPr="00653679">
        <w:rPr>
          <w:bCs/>
          <w:i/>
        </w:rPr>
        <w:t xml:space="preserve">   </w:t>
      </w:r>
    </w:p>
    <w:p w:rsidR="00B76FE6" w:rsidRPr="00653679" w:rsidRDefault="00653679" w:rsidP="001D3543">
      <w:pPr>
        <w:pStyle w:val="Odstavecseseznamem"/>
        <w:widowControl w:val="0"/>
        <w:numPr>
          <w:ilvl w:val="0"/>
          <w:numId w:val="17"/>
        </w:numPr>
        <w:autoSpaceDE w:val="0"/>
        <w:autoSpaceDN w:val="0"/>
        <w:adjustRightInd w:val="0"/>
        <w:spacing w:line="360" w:lineRule="auto"/>
        <w:jc w:val="both"/>
        <w:rPr>
          <w:bCs/>
        </w:rPr>
      </w:pPr>
      <w:r>
        <w:rPr>
          <w:bCs/>
        </w:rPr>
        <w:t xml:space="preserve">prozkoumatelnou, </w:t>
      </w:r>
      <w:r w:rsidR="006D0D24" w:rsidRPr="00653679">
        <w:rPr>
          <w:bCs/>
        </w:rPr>
        <w:t xml:space="preserve">tzn., zda byl </w:t>
      </w:r>
      <w:r w:rsidR="004E083A">
        <w:rPr>
          <w:bCs/>
        </w:rPr>
        <w:t xml:space="preserve">skutkový stav </w:t>
      </w:r>
      <w:r>
        <w:rPr>
          <w:bCs/>
        </w:rPr>
        <w:t xml:space="preserve">subsumován  pod správnou </w:t>
      </w:r>
      <w:r w:rsidR="006D0D24" w:rsidRPr="00653679">
        <w:rPr>
          <w:bCs/>
        </w:rPr>
        <w:t xml:space="preserve"> právní norm</w:t>
      </w:r>
      <w:r>
        <w:rPr>
          <w:bCs/>
        </w:rPr>
        <w:t>u</w:t>
      </w:r>
      <w:r w:rsidR="004E083A">
        <w:rPr>
          <w:bCs/>
        </w:rPr>
        <w:t xml:space="preserve"> </w:t>
      </w:r>
      <w:r w:rsidR="004E083A" w:rsidRPr="0043378C">
        <w:rPr>
          <w:bCs/>
          <w:u w:val="single"/>
        </w:rPr>
        <w:t xml:space="preserve">a právní případ vyřešen podle práva. </w:t>
      </w:r>
      <w:r w:rsidR="006D0D24" w:rsidRPr="0043378C">
        <w:rPr>
          <w:bCs/>
          <w:u w:val="single"/>
        </w:rPr>
        <w:t xml:space="preserve">  </w:t>
      </w:r>
    </w:p>
    <w:p w:rsidR="00E24694" w:rsidRDefault="00F363E0" w:rsidP="002A0C80">
      <w:pPr>
        <w:widowControl w:val="0"/>
        <w:autoSpaceDE w:val="0"/>
        <w:autoSpaceDN w:val="0"/>
        <w:adjustRightInd w:val="0"/>
        <w:spacing w:line="360" w:lineRule="auto"/>
        <w:jc w:val="both"/>
        <w:rPr>
          <w:bCs/>
          <w:i/>
        </w:rPr>
      </w:pPr>
      <w:r>
        <w:rPr>
          <w:bCs/>
          <w:i/>
        </w:rPr>
        <w:t xml:space="preserve">Příklad: </w:t>
      </w:r>
    </w:p>
    <w:p w:rsidR="006A19B0" w:rsidRDefault="00653679" w:rsidP="002A0C80">
      <w:pPr>
        <w:widowControl w:val="0"/>
        <w:autoSpaceDE w:val="0"/>
        <w:autoSpaceDN w:val="0"/>
        <w:adjustRightInd w:val="0"/>
        <w:jc w:val="both"/>
        <w:rPr>
          <w:bCs/>
          <w:i/>
        </w:rPr>
      </w:pPr>
      <w:r>
        <w:rPr>
          <w:bCs/>
          <w:i/>
        </w:rPr>
        <w:t xml:space="preserve">        </w:t>
      </w:r>
      <w:proofErr w:type="spellStart"/>
      <w:r w:rsidR="004D5167" w:rsidRPr="004D5167">
        <w:rPr>
          <w:bCs/>
          <w:i/>
        </w:rPr>
        <w:t>Kelsen</w:t>
      </w:r>
      <w:proofErr w:type="spellEnd"/>
      <w:r w:rsidR="004D5167" w:rsidRPr="004D5167">
        <w:rPr>
          <w:bCs/>
          <w:i/>
        </w:rPr>
        <w:t xml:space="preserve"> uvádí, že právní norma zakazující vraždu může být v trestním zákoníku  formulována dvěma výpověďmi</w:t>
      </w:r>
      <w:r w:rsidR="0043378C">
        <w:rPr>
          <w:bCs/>
          <w:i/>
        </w:rPr>
        <w:t>, výroky o</w:t>
      </w:r>
      <w:r w:rsidR="004D5167" w:rsidRPr="004D5167">
        <w:rPr>
          <w:bCs/>
          <w:i/>
        </w:rPr>
        <w:t xml:space="preserve"> „</w:t>
      </w:r>
      <w:proofErr w:type="gramStart"/>
      <w:r w:rsidR="004D5167" w:rsidRPr="004D5167">
        <w:rPr>
          <w:bCs/>
          <w:i/>
        </w:rPr>
        <w:t>Sein</w:t>
      </w:r>
      <w:proofErr w:type="gramEnd"/>
      <w:r w:rsidR="004D5167" w:rsidRPr="004D5167">
        <w:rPr>
          <w:bCs/>
          <w:i/>
        </w:rPr>
        <w:t xml:space="preserve">“: „Vražda je úmyslné  způsobení smrti jedním druhému“. „Vražda se trestá usmrcením vraha“.  </w:t>
      </w:r>
    </w:p>
    <w:p w:rsidR="00F363E0" w:rsidRPr="006A19B0" w:rsidRDefault="006A19B0" w:rsidP="002A0C80">
      <w:pPr>
        <w:widowControl w:val="0"/>
        <w:autoSpaceDE w:val="0"/>
        <w:autoSpaceDN w:val="0"/>
        <w:adjustRightInd w:val="0"/>
        <w:jc w:val="both"/>
        <w:rPr>
          <w:bCs/>
          <w:i/>
        </w:rPr>
      </w:pPr>
      <w:r>
        <w:rPr>
          <w:bCs/>
          <w:i/>
        </w:rPr>
        <w:t xml:space="preserve">     </w:t>
      </w:r>
      <w:r w:rsidR="00653679">
        <w:rPr>
          <w:bCs/>
          <w:i/>
        </w:rPr>
        <w:t xml:space="preserve">  </w:t>
      </w:r>
      <w:r w:rsidR="004D5167" w:rsidRPr="0043378C">
        <w:rPr>
          <w:bCs/>
          <w:i/>
          <w:u w:val="single"/>
        </w:rPr>
        <w:t xml:space="preserve">Právní věta o normě </w:t>
      </w:r>
      <w:r w:rsidR="004D5167" w:rsidRPr="004D5167">
        <w:rPr>
          <w:bCs/>
          <w:i/>
        </w:rPr>
        <w:t xml:space="preserve"> zní pak takto: </w:t>
      </w:r>
      <w:r w:rsidR="004D5167" w:rsidRPr="006A19B0">
        <w:rPr>
          <w:bCs/>
          <w:i/>
        </w:rPr>
        <w:t>„Jestliže člověk svým chováním způsobí úmyslně smrt druhého člověka, m</w:t>
      </w:r>
      <w:r w:rsidR="0043378C">
        <w:rPr>
          <w:bCs/>
          <w:i/>
        </w:rPr>
        <w:t>á být odsouzen k trestu smrti.“</w:t>
      </w:r>
      <w:r w:rsidR="0043378C">
        <w:rPr>
          <w:rStyle w:val="Znakapoznpodarou"/>
          <w:bCs/>
          <w:i/>
        </w:rPr>
        <w:footnoteReference w:id="14"/>
      </w:r>
    </w:p>
    <w:p w:rsidR="004E083A" w:rsidRPr="00FA2718" w:rsidRDefault="004E083A" w:rsidP="002A0C80">
      <w:pPr>
        <w:widowControl w:val="0"/>
        <w:autoSpaceDE w:val="0"/>
        <w:autoSpaceDN w:val="0"/>
        <w:adjustRightInd w:val="0"/>
        <w:spacing w:line="360" w:lineRule="auto"/>
        <w:jc w:val="both"/>
        <w:rPr>
          <w:bCs/>
          <w:i/>
        </w:rPr>
      </w:pPr>
    </w:p>
    <w:p w:rsidR="00D720B1" w:rsidRDefault="00EF3CA1" w:rsidP="002A0C80">
      <w:pPr>
        <w:widowControl w:val="0"/>
        <w:autoSpaceDE w:val="0"/>
        <w:autoSpaceDN w:val="0"/>
        <w:adjustRightInd w:val="0"/>
        <w:spacing w:line="360" w:lineRule="auto"/>
        <w:jc w:val="both"/>
        <w:rPr>
          <w:bCs/>
          <w:i/>
        </w:rPr>
      </w:pPr>
      <w:r>
        <w:rPr>
          <w:bCs/>
          <w:i/>
        </w:rPr>
        <w:t>5.5.4  Platnost  právní  normy</w:t>
      </w:r>
      <w:r w:rsidR="00B91E9C">
        <w:rPr>
          <w:bCs/>
          <w:i/>
        </w:rPr>
        <w:t xml:space="preserve">.  </w:t>
      </w:r>
    </w:p>
    <w:p w:rsidR="00653679" w:rsidRPr="00653679" w:rsidRDefault="000627E5" w:rsidP="001D3543">
      <w:pPr>
        <w:pStyle w:val="Odstavecseseznamem"/>
        <w:widowControl w:val="0"/>
        <w:numPr>
          <w:ilvl w:val="0"/>
          <w:numId w:val="20"/>
        </w:numPr>
        <w:autoSpaceDE w:val="0"/>
        <w:autoSpaceDN w:val="0"/>
        <w:adjustRightInd w:val="0"/>
        <w:spacing w:line="360" w:lineRule="auto"/>
        <w:jc w:val="both"/>
        <w:rPr>
          <w:b/>
          <w:bCs/>
          <w:i/>
        </w:rPr>
      </w:pPr>
      <w:r w:rsidRPr="00893EE8">
        <w:rPr>
          <w:bCs/>
        </w:rPr>
        <w:t>Slovem  „</w:t>
      </w:r>
      <w:r w:rsidRPr="00653679">
        <w:rPr>
          <w:b/>
          <w:bCs/>
          <w:u w:val="single"/>
        </w:rPr>
        <w:t>platnost</w:t>
      </w:r>
      <w:r w:rsidRPr="00893EE8">
        <w:rPr>
          <w:bCs/>
        </w:rPr>
        <w:t>“ označuje</w:t>
      </w:r>
      <w:r w:rsidR="00893EE8" w:rsidRPr="00893EE8">
        <w:rPr>
          <w:bCs/>
        </w:rPr>
        <w:t xml:space="preserve"> </w:t>
      </w:r>
      <w:r w:rsidRPr="00893EE8">
        <w:rPr>
          <w:bCs/>
        </w:rPr>
        <w:t xml:space="preserve"> </w:t>
      </w:r>
      <w:proofErr w:type="spellStart"/>
      <w:r w:rsidR="00EF3CA1" w:rsidRPr="00893EE8">
        <w:rPr>
          <w:bCs/>
        </w:rPr>
        <w:t>Kelsen</w:t>
      </w:r>
      <w:proofErr w:type="spellEnd"/>
      <w:r w:rsidR="00893EE8" w:rsidRPr="00893EE8">
        <w:rPr>
          <w:bCs/>
        </w:rPr>
        <w:t xml:space="preserve"> </w:t>
      </w:r>
      <w:r w:rsidR="00EF3CA1" w:rsidRPr="00893EE8">
        <w:rPr>
          <w:bCs/>
        </w:rPr>
        <w:t xml:space="preserve"> </w:t>
      </w:r>
      <w:r w:rsidR="00230EC3" w:rsidRPr="00893EE8">
        <w:rPr>
          <w:bCs/>
        </w:rPr>
        <w:t>specifickou existenci</w:t>
      </w:r>
      <w:r w:rsidR="00EF3CA1" w:rsidRPr="00893EE8">
        <w:rPr>
          <w:bCs/>
        </w:rPr>
        <w:t xml:space="preserve"> právní  normy</w:t>
      </w:r>
      <w:r w:rsidR="00230EC3" w:rsidRPr="00893EE8">
        <w:rPr>
          <w:bCs/>
        </w:rPr>
        <w:t>.</w:t>
      </w:r>
      <w:r>
        <w:rPr>
          <w:rStyle w:val="Znakapoznpodarou"/>
          <w:bCs/>
        </w:rPr>
        <w:footnoteReference w:id="15"/>
      </w:r>
      <w:r w:rsidR="00230EC3" w:rsidRPr="00893EE8">
        <w:rPr>
          <w:bCs/>
        </w:rPr>
        <w:t xml:space="preserve"> </w:t>
      </w:r>
      <w:r w:rsidR="00A10385" w:rsidRPr="00893EE8">
        <w:rPr>
          <w:bCs/>
        </w:rPr>
        <w:t xml:space="preserve"> </w:t>
      </w:r>
    </w:p>
    <w:p w:rsidR="00B91E9C" w:rsidRPr="00653679" w:rsidRDefault="00230EC3" w:rsidP="002A0C80">
      <w:pPr>
        <w:widowControl w:val="0"/>
        <w:autoSpaceDE w:val="0"/>
        <w:autoSpaceDN w:val="0"/>
        <w:adjustRightInd w:val="0"/>
        <w:spacing w:line="360" w:lineRule="auto"/>
        <w:jc w:val="both"/>
        <w:rPr>
          <w:b/>
          <w:bCs/>
          <w:i/>
        </w:rPr>
      </w:pPr>
      <w:r w:rsidRPr="00653679">
        <w:rPr>
          <w:b/>
          <w:bCs/>
          <w:i/>
        </w:rPr>
        <w:t>Platí</w:t>
      </w:r>
      <w:r w:rsidR="004B53FE">
        <w:rPr>
          <w:b/>
          <w:bCs/>
          <w:i/>
        </w:rPr>
        <w:t xml:space="preserve"> tak</w:t>
      </w:r>
      <w:r w:rsidRPr="00653679">
        <w:rPr>
          <w:b/>
          <w:bCs/>
          <w:i/>
        </w:rPr>
        <w:t xml:space="preserve">, </w:t>
      </w:r>
      <w:r w:rsidR="004B53FE">
        <w:rPr>
          <w:b/>
          <w:bCs/>
          <w:i/>
        </w:rPr>
        <w:t xml:space="preserve">že </w:t>
      </w:r>
      <w:r w:rsidR="00EF3CA1" w:rsidRPr="00653679">
        <w:rPr>
          <w:b/>
          <w:bCs/>
          <w:i/>
        </w:rPr>
        <w:t xml:space="preserve"> pokud právní norma existuje</w:t>
      </w:r>
      <w:r w:rsidR="00DD7B50">
        <w:rPr>
          <w:b/>
          <w:bCs/>
          <w:i/>
        </w:rPr>
        <w:t>,</w:t>
      </w:r>
      <w:r w:rsidR="00EF3CA1" w:rsidRPr="00653679">
        <w:rPr>
          <w:b/>
          <w:bCs/>
          <w:i/>
        </w:rPr>
        <w:t xml:space="preserve"> </w:t>
      </w:r>
      <w:r w:rsidRPr="00653679">
        <w:rPr>
          <w:b/>
          <w:bCs/>
          <w:i/>
        </w:rPr>
        <w:t xml:space="preserve">je platnou normou, </w:t>
      </w:r>
      <w:r w:rsidR="00EF3CA1" w:rsidRPr="00653679">
        <w:rPr>
          <w:b/>
          <w:bCs/>
          <w:i/>
        </w:rPr>
        <w:t xml:space="preserve">jen  platná norma existuje.  </w:t>
      </w:r>
      <w:r w:rsidR="00B91E9C" w:rsidRPr="00653679">
        <w:rPr>
          <w:b/>
          <w:bCs/>
          <w:i/>
        </w:rPr>
        <w:lastRenderedPageBreak/>
        <w:tab/>
      </w:r>
    </w:p>
    <w:p w:rsidR="00B91E9C" w:rsidRPr="00653679" w:rsidRDefault="00B91E9C" w:rsidP="001D3543">
      <w:pPr>
        <w:pStyle w:val="Odstavecseseznamem"/>
        <w:widowControl w:val="0"/>
        <w:numPr>
          <w:ilvl w:val="0"/>
          <w:numId w:val="20"/>
        </w:numPr>
        <w:autoSpaceDE w:val="0"/>
        <w:autoSpaceDN w:val="0"/>
        <w:adjustRightInd w:val="0"/>
        <w:spacing w:line="360" w:lineRule="auto"/>
        <w:jc w:val="both"/>
        <w:rPr>
          <w:bCs/>
        </w:rPr>
      </w:pPr>
      <w:r w:rsidRPr="00653679">
        <w:rPr>
          <w:bCs/>
        </w:rPr>
        <w:t xml:space="preserve">Tato vzájemná    podmíněnost </w:t>
      </w:r>
      <w:r w:rsidR="00A815FF" w:rsidRPr="00653679">
        <w:rPr>
          <w:bCs/>
        </w:rPr>
        <w:t xml:space="preserve"> souvisí s faktem, že platnost právní normy závisí </w:t>
      </w:r>
    </w:p>
    <w:p w:rsidR="00653679" w:rsidRDefault="00A815FF" w:rsidP="002A0C80">
      <w:pPr>
        <w:widowControl w:val="0"/>
        <w:autoSpaceDE w:val="0"/>
        <w:autoSpaceDN w:val="0"/>
        <w:adjustRightInd w:val="0"/>
        <w:spacing w:line="360" w:lineRule="auto"/>
        <w:jc w:val="both"/>
        <w:rPr>
          <w:bCs/>
        </w:rPr>
      </w:pPr>
      <w:r w:rsidRPr="00B91E9C">
        <w:rPr>
          <w:bCs/>
        </w:rPr>
        <w:t xml:space="preserve">nikoliv </w:t>
      </w:r>
      <w:r w:rsidR="00653679">
        <w:rPr>
          <w:bCs/>
        </w:rPr>
        <w:t xml:space="preserve">na jejím </w:t>
      </w:r>
      <w:r w:rsidRPr="00B91E9C">
        <w:rPr>
          <w:bCs/>
        </w:rPr>
        <w:t xml:space="preserve"> obsahu, ale </w:t>
      </w:r>
      <w:r w:rsidR="00653679">
        <w:rPr>
          <w:bCs/>
        </w:rPr>
        <w:t xml:space="preserve">na </w:t>
      </w:r>
      <w:r w:rsidRPr="00B91E9C">
        <w:rPr>
          <w:bCs/>
        </w:rPr>
        <w:t>způsobu</w:t>
      </w:r>
      <w:r w:rsidR="007A7579">
        <w:rPr>
          <w:bCs/>
        </w:rPr>
        <w:t xml:space="preserve">, </w:t>
      </w:r>
      <w:r w:rsidRPr="00B91E9C">
        <w:rPr>
          <w:bCs/>
        </w:rPr>
        <w:t xml:space="preserve"> jakým vznikla</w:t>
      </w:r>
      <w:r w:rsidR="00B91E9C">
        <w:rPr>
          <w:bCs/>
        </w:rPr>
        <w:t xml:space="preserve">. </w:t>
      </w:r>
    </w:p>
    <w:p w:rsidR="00EF3CA1" w:rsidRDefault="00B91E9C" w:rsidP="002A0C80">
      <w:pPr>
        <w:widowControl w:val="0"/>
        <w:autoSpaceDE w:val="0"/>
        <w:autoSpaceDN w:val="0"/>
        <w:adjustRightInd w:val="0"/>
        <w:spacing w:line="360" w:lineRule="auto"/>
        <w:jc w:val="both"/>
        <w:rPr>
          <w:b/>
          <w:bCs/>
          <w:i/>
        </w:rPr>
      </w:pPr>
      <w:r w:rsidRPr="00B91E9C">
        <w:rPr>
          <w:b/>
          <w:bCs/>
          <w:i/>
        </w:rPr>
        <w:t>Platí, že právní norma je platná</w:t>
      </w:r>
      <w:r w:rsidR="00DD7B50">
        <w:rPr>
          <w:b/>
          <w:bCs/>
          <w:i/>
        </w:rPr>
        <w:t>,</w:t>
      </w:r>
      <w:r w:rsidRPr="00B91E9C">
        <w:rPr>
          <w:b/>
          <w:bCs/>
          <w:i/>
        </w:rPr>
        <w:t xml:space="preserve">  pokud je </w:t>
      </w:r>
      <w:r>
        <w:rPr>
          <w:b/>
          <w:bCs/>
          <w:i/>
        </w:rPr>
        <w:t>v</w:t>
      </w:r>
      <w:r w:rsidRPr="00B91E9C">
        <w:rPr>
          <w:b/>
          <w:bCs/>
          <w:i/>
        </w:rPr>
        <w:t xml:space="preserve">ytvořena </w:t>
      </w:r>
      <w:r w:rsidR="00A815FF" w:rsidRPr="00B91E9C">
        <w:rPr>
          <w:b/>
          <w:bCs/>
          <w:i/>
        </w:rPr>
        <w:t xml:space="preserve"> podle určitého pravidla</w:t>
      </w:r>
      <w:r w:rsidR="00230EC3" w:rsidRPr="00B91E9C">
        <w:rPr>
          <w:b/>
          <w:bCs/>
          <w:i/>
        </w:rPr>
        <w:t xml:space="preserve"> a </w:t>
      </w:r>
      <w:r w:rsidR="00A815FF" w:rsidRPr="00B91E9C">
        <w:rPr>
          <w:b/>
          <w:bCs/>
          <w:i/>
        </w:rPr>
        <w:t xml:space="preserve"> stanovená určitou metodou.</w:t>
      </w:r>
      <w:r w:rsidR="00A815FF" w:rsidRPr="00B91E9C">
        <w:rPr>
          <w:rStyle w:val="Znakapoznpodarou"/>
          <w:b/>
          <w:bCs/>
          <w:i/>
        </w:rPr>
        <w:footnoteReference w:id="16"/>
      </w:r>
      <w:r w:rsidR="00A815FF" w:rsidRPr="00B91E9C">
        <w:rPr>
          <w:b/>
          <w:bCs/>
          <w:i/>
        </w:rPr>
        <w:t xml:space="preserve">   </w:t>
      </w:r>
    </w:p>
    <w:p w:rsidR="00653679" w:rsidRPr="00DD7B50" w:rsidRDefault="00661B13" w:rsidP="00DD7B50">
      <w:pPr>
        <w:pStyle w:val="Odstavecseseznamem"/>
        <w:widowControl w:val="0"/>
        <w:numPr>
          <w:ilvl w:val="0"/>
          <w:numId w:val="26"/>
        </w:numPr>
        <w:autoSpaceDE w:val="0"/>
        <w:autoSpaceDN w:val="0"/>
        <w:adjustRightInd w:val="0"/>
        <w:spacing w:line="360" w:lineRule="auto"/>
        <w:jc w:val="both"/>
        <w:rPr>
          <w:b/>
          <w:bCs/>
          <w:i/>
        </w:rPr>
      </w:pPr>
      <w:r w:rsidRPr="00DD7B50">
        <w:rPr>
          <w:bCs/>
        </w:rPr>
        <w:t>Existence</w:t>
      </w:r>
      <w:r w:rsidR="007A7579">
        <w:rPr>
          <w:bCs/>
        </w:rPr>
        <w:t xml:space="preserve">, </w:t>
      </w:r>
      <w:r w:rsidRPr="00DD7B50">
        <w:rPr>
          <w:bCs/>
        </w:rPr>
        <w:t xml:space="preserve"> a tudíž platnost pozitivní norm</w:t>
      </w:r>
      <w:r w:rsidR="007A7579">
        <w:rPr>
          <w:bCs/>
        </w:rPr>
        <w:t xml:space="preserve">y,  je odlišná od aktu vůle, jejíž </w:t>
      </w:r>
      <w:r w:rsidRPr="00DD7B50">
        <w:rPr>
          <w:bCs/>
        </w:rPr>
        <w:t xml:space="preserve"> je významem. </w:t>
      </w:r>
      <w:r w:rsidR="0084711D" w:rsidRPr="00DD7B50">
        <w:rPr>
          <w:bCs/>
        </w:rPr>
        <w:t xml:space="preserve">  </w:t>
      </w:r>
    </w:p>
    <w:p w:rsidR="00B91E9C" w:rsidRPr="00661B13" w:rsidRDefault="00661B13" w:rsidP="002A0C80">
      <w:pPr>
        <w:widowControl w:val="0"/>
        <w:autoSpaceDE w:val="0"/>
        <w:autoSpaceDN w:val="0"/>
        <w:adjustRightInd w:val="0"/>
        <w:spacing w:line="360" w:lineRule="auto"/>
        <w:jc w:val="both"/>
        <w:rPr>
          <w:b/>
          <w:bCs/>
          <w:i/>
        </w:rPr>
      </w:pPr>
      <w:r w:rsidRPr="00661B13">
        <w:rPr>
          <w:b/>
          <w:bCs/>
          <w:i/>
        </w:rPr>
        <w:t>Platí,  že  norma může být platnou, i když  akt vůle již neexistuje</w:t>
      </w:r>
      <w:r w:rsidRPr="00661B13">
        <w:rPr>
          <w:bCs/>
        </w:rPr>
        <w:t>.</w:t>
      </w:r>
      <w:r>
        <w:rPr>
          <w:rStyle w:val="Znakapoznpodarou"/>
          <w:bCs/>
        </w:rPr>
        <w:footnoteReference w:id="17"/>
      </w:r>
      <w:r w:rsidRPr="00661B13">
        <w:rPr>
          <w:bCs/>
        </w:rPr>
        <w:t xml:space="preserve">    </w:t>
      </w:r>
    </w:p>
    <w:p w:rsidR="00653679" w:rsidRPr="00653679" w:rsidRDefault="00002F0B" w:rsidP="001D3543">
      <w:pPr>
        <w:pStyle w:val="Odstavecseseznamem"/>
        <w:widowControl w:val="0"/>
        <w:numPr>
          <w:ilvl w:val="0"/>
          <w:numId w:val="20"/>
        </w:numPr>
        <w:autoSpaceDE w:val="0"/>
        <w:autoSpaceDN w:val="0"/>
        <w:adjustRightInd w:val="0"/>
        <w:spacing w:line="360" w:lineRule="auto"/>
        <w:jc w:val="both"/>
        <w:rPr>
          <w:b/>
          <w:bCs/>
          <w:i/>
        </w:rPr>
      </w:pPr>
      <w:r w:rsidRPr="00653679">
        <w:rPr>
          <w:bCs/>
        </w:rPr>
        <w:t>Je nutné rozlišovat mezi  platností a  účinn</w:t>
      </w:r>
      <w:r w:rsidR="007A7579">
        <w:rPr>
          <w:bCs/>
        </w:rPr>
        <w:t>ostí</w:t>
      </w:r>
      <w:r w:rsidRPr="00653679">
        <w:rPr>
          <w:bCs/>
        </w:rPr>
        <w:t xml:space="preserve"> </w:t>
      </w:r>
      <w:r w:rsidR="00BC09C4" w:rsidRPr="00653679">
        <w:rPr>
          <w:bCs/>
        </w:rPr>
        <w:t xml:space="preserve">(skutečným uplatněním) </w:t>
      </w:r>
      <w:r w:rsidRPr="00653679">
        <w:rPr>
          <w:bCs/>
        </w:rPr>
        <w:t xml:space="preserve"> právní </w:t>
      </w:r>
      <w:r w:rsidR="00661B13" w:rsidRPr="00653679">
        <w:rPr>
          <w:bCs/>
        </w:rPr>
        <w:t>norm</w:t>
      </w:r>
      <w:r w:rsidRPr="00653679">
        <w:rPr>
          <w:bCs/>
        </w:rPr>
        <w:t xml:space="preserve">y. </w:t>
      </w:r>
      <w:r w:rsidR="00BC09C4" w:rsidRPr="00653679">
        <w:rPr>
          <w:bCs/>
        </w:rPr>
        <w:t xml:space="preserve"> </w:t>
      </w:r>
    </w:p>
    <w:p w:rsidR="00BC09C4" w:rsidRPr="0084711D" w:rsidRDefault="00653679" w:rsidP="002A0C80">
      <w:pPr>
        <w:widowControl w:val="0"/>
        <w:autoSpaceDE w:val="0"/>
        <w:autoSpaceDN w:val="0"/>
        <w:adjustRightInd w:val="0"/>
        <w:spacing w:line="360" w:lineRule="auto"/>
        <w:jc w:val="both"/>
        <w:rPr>
          <w:b/>
          <w:bCs/>
          <w:i/>
        </w:rPr>
      </w:pPr>
      <w:r>
        <w:rPr>
          <w:bCs/>
        </w:rPr>
        <w:t xml:space="preserve"> </w:t>
      </w:r>
      <w:r w:rsidR="00002F0B" w:rsidRPr="00BC09C4">
        <w:rPr>
          <w:b/>
          <w:bCs/>
          <w:i/>
        </w:rPr>
        <w:t>Platí,  že</w:t>
      </w:r>
      <w:r w:rsidR="007A7579">
        <w:rPr>
          <w:b/>
          <w:bCs/>
          <w:i/>
        </w:rPr>
        <w:t xml:space="preserve"> právní norma je platná</w:t>
      </w:r>
      <w:r w:rsidR="00DD7B50">
        <w:rPr>
          <w:b/>
          <w:bCs/>
          <w:i/>
        </w:rPr>
        <w:t xml:space="preserve"> </w:t>
      </w:r>
      <w:r w:rsidR="00BC09C4">
        <w:rPr>
          <w:b/>
          <w:bCs/>
          <w:i/>
        </w:rPr>
        <w:t>dříve</w:t>
      </w:r>
      <w:r w:rsidR="007A7579">
        <w:rPr>
          <w:b/>
          <w:bCs/>
          <w:i/>
        </w:rPr>
        <w:t>,</w:t>
      </w:r>
      <w:r w:rsidR="00BC09C4">
        <w:rPr>
          <w:b/>
          <w:bCs/>
          <w:i/>
        </w:rPr>
        <w:t xml:space="preserve"> než je </w:t>
      </w:r>
      <w:r w:rsidR="007A7579">
        <w:rPr>
          <w:b/>
          <w:bCs/>
          <w:i/>
        </w:rPr>
        <w:t>účinná (uplatněná a následovaná</w:t>
      </w:r>
      <w:r w:rsidR="0084711D">
        <w:rPr>
          <w:b/>
          <w:bCs/>
          <w:i/>
        </w:rPr>
        <w:t xml:space="preserve">). Zároveň ale platí, že pokud by právní norma </w:t>
      </w:r>
      <w:r w:rsidR="00BC09C4" w:rsidRPr="00BC09C4">
        <w:rPr>
          <w:b/>
          <w:bCs/>
          <w:i/>
        </w:rPr>
        <w:t>nebyla nikde a nikdy uplatněna a následována,  nebyla by platnou.</w:t>
      </w:r>
      <w:r w:rsidR="0084711D">
        <w:rPr>
          <w:b/>
          <w:bCs/>
          <w:i/>
        </w:rPr>
        <w:t xml:space="preserve"> </w:t>
      </w:r>
      <w:r w:rsidR="00BC09C4">
        <w:rPr>
          <w:bCs/>
        </w:rPr>
        <w:t xml:space="preserve"> </w:t>
      </w:r>
    </w:p>
    <w:p w:rsidR="00D720B1" w:rsidRDefault="00A10385" w:rsidP="002A0C80">
      <w:pPr>
        <w:widowControl w:val="0"/>
        <w:autoSpaceDE w:val="0"/>
        <w:autoSpaceDN w:val="0"/>
        <w:adjustRightInd w:val="0"/>
        <w:spacing w:line="360" w:lineRule="auto"/>
        <w:jc w:val="both"/>
        <w:rPr>
          <w:b/>
          <w:bCs/>
        </w:rPr>
      </w:pPr>
      <w:r>
        <w:rPr>
          <w:bCs/>
        </w:rPr>
        <w:t xml:space="preserve">      </w:t>
      </w:r>
      <w:r w:rsidR="00230EC3" w:rsidRPr="00A10385">
        <w:rPr>
          <w:bCs/>
        </w:rPr>
        <w:t>Otázk</w:t>
      </w:r>
      <w:r w:rsidR="009A2364">
        <w:rPr>
          <w:bCs/>
        </w:rPr>
        <w:t xml:space="preserve">u </w:t>
      </w:r>
      <w:r w:rsidR="00230EC3" w:rsidRPr="00A10385">
        <w:rPr>
          <w:bCs/>
        </w:rPr>
        <w:t xml:space="preserve"> platnosti  právní  normy</w:t>
      </w:r>
      <w:r w:rsidR="009A2364">
        <w:rPr>
          <w:bCs/>
        </w:rPr>
        <w:t xml:space="preserve"> spojuje </w:t>
      </w:r>
      <w:proofErr w:type="spellStart"/>
      <w:r w:rsidR="009A2364">
        <w:rPr>
          <w:bCs/>
        </w:rPr>
        <w:t>Kelsen</w:t>
      </w:r>
      <w:proofErr w:type="spellEnd"/>
      <w:r w:rsidR="009A2364">
        <w:rPr>
          <w:bCs/>
        </w:rPr>
        <w:t xml:space="preserve">  s </w:t>
      </w:r>
      <w:r>
        <w:rPr>
          <w:bCs/>
        </w:rPr>
        <w:t>utvářen</w:t>
      </w:r>
      <w:r w:rsidR="009A2364">
        <w:rPr>
          <w:bCs/>
        </w:rPr>
        <w:t>ím a fungováním  jednoty  právního řádu</w:t>
      </w:r>
      <w:r w:rsidR="00653679">
        <w:rPr>
          <w:bCs/>
        </w:rPr>
        <w:t>, jehož</w:t>
      </w:r>
      <w:r w:rsidR="00DA1F7E">
        <w:rPr>
          <w:bCs/>
        </w:rPr>
        <w:t xml:space="preserve">  konstit</w:t>
      </w:r>
      <w:r w:rsidR="00653679">
        <w:rPr>
          <w:bCs/>
        </w:rPr>
        <w:t>uci vysvětluje prostřednictvím</w:t>
      </w:r>
      <w:r w:rsidR="009A2364">
        <w:rPr>
          <w:bCs/>
        </w:rPr>
        <w:t xml:space="preserve"> </w:t>
      </w:r>
      <w:r w:rsidR="009A2364" w:rsidRPr="00DA1F7E">
        <w:rPr>
          <w:b/>
          <w:bCs/>
          <w:i/>
        </w:rPr>
        <w:t>„základní norm</w:t>
      </w:r>
      <w:r w:rsidR="00DA1F7E" w:rsidRPr="00DA1F7E">
        <w:rPr>
          <w:b/>
          <w:bCs/>
          <w:i/>
        </w:rPr>
        <w:t>y</w:t>
      </w:r>
      <w:r w:rsidR="007A7579">
        <w:rPr>
          <w:b/>
          <w:bCs/>
          <w:i/>
        </w:rPr>
        <w:t>“</w:t>
      </w:r>
      <w:r w:rsidR="009A2364" w:rsidRPr="00DA1F7E">
        <w:rPr>
          <w:b/>
          <w:bCs/>
          <w:i/>
        </w:rPr>
        <w:t xml:space="preserve"> (</w:t>
      </w:r>
      <w:proofErr w:type="spellStart"/>
      <w:r w:rsidR="009A2364" w:rsidRPr="00DA1F7E">
        <w:rPr>
          <w:b/>
          <w:bCs/>
          <w:i/>
        </w:rPr>
        <w:t>Grundnorm</w:t>
      </w:r>
      <w:proofErr w:type="spellEnd"/>
      <w:r w:rsidR="009A2364" w:rsidRPr="00DA1F7E">
        <w:rPr>
          <w:b/>
          <w:bCs/>
          <w:i/>
        </w:rPr>
        <w:t>).</w:t>
      </w:r>
      <w:r w:rsidR="009A2364">
        <w:rPr>
          <w:bCs/>
        </w:rPr>
        <w:t xml:space="preserve">     </w:t>
      </w:r>
    </w:p>
    <w:p w:rsidR="00F3603A" w:rsidRPr="00DA1F7E" w:rsidRDefault="00F3603A" w:rsidP="002A0C80">
      <w:pPr>
        <w:widowControl w:val="0"/>
        <w:tabs>
          <w:tab w:val="left" w:pos="5497"/>
        </w:tabs>
        <w:autoSpaceDE w:val="0"/>
        <w:autoSpaceDN w:val="0"/>
        <w:adjustRightInd w:val="0"/>
        <w:spacing w:line="360" w:lineRule="auto"/>
        <w:jc w:val="both"/>
        <w:rPr>
          <w:b/>
          <w:bCs/>
        </w:rPr>
      </w:pPr>
      <w:r w:rsidRPr="00F60858">
        <w:rPr>
          <w:b/>
          <w:bCs/>
          <w:i/>
          <w:iCs/>
        </w:rPr>
        <w:t>K</w:t>
      </w:r>
      <w:r w:rsidRPr="00F60858">
        <w:rPr>
          <w:b/>
          <w:i/>
          <w:iCs/>
        </w:rPr>
        <w:t xml:space="preserve"> zapamatování:  </w:t>
      </w:r>
    </w:p>
    <w:p w:rsidR="00F3603A" w:rsidRPr="00546139" w:rsidRDefault="00F3603A" w:rsidP="002A0C80">
      <w:pPr>
        <w:shd w:val="clear" w:color="auto" w:fill="FFFFFF"/>
        <w:spacing w:line="360" w:lineRule="auto"/>
        <w:jc w:val="both"/>
        <w:rPr>
          <w:b/>
          <w:bCs/>
        </w:rPr>
      </w:pPr>
      <w:r>
        <w:rPr>
          <w:iCs/>
        </w:rPr>
        <w:t xml:space="preserve">    </w:t>
      </w:r>
      <w:r w:rsidR="00653679" w:rsidRPr="00653679">
        <w:rPr>
          <w:b/>
          <w:iCs/>
        </w:rPr>
        <w:t xml:space="preserve">Podle </w:t>
      </w:r>
      <w:proofErr w:type="spellStart"/>
      <w:r w:rsidR="00653679" w:rsidRPr="00653679">
        <w:rPr>
          <w:b/>
          <w:iCs/>
        </w:rPr>
        <w:t>K</w:t>
      </w:r>
      <w:r w:rsidRPr="00653679">
        <w:rPr>
          <w:b/>
          <w:iCs/>
        </w:rPr>
        <w:t>elsen</w:t>
      </w:r>
      <w:r w:rsidR="00653679">
        <w:rPr>
          <w:b/>
          <w:iCs/>
        </w:rPr>
        <w:t>a</w:t>
      </w:r>
      <w:proofErr w:type="spellEnd"/>
      <w:r w:rsidR="00653679">
        <w:rPr>
          <w:b/>
          <w:iCs/>
        </w:rPr>
        <w:t xml:space="preserve"> musí být splněny  </w:t>
      </w:r>
      <w:r w:rsidRPr="00546139">
        <w:rPr>
          <w:b/>
          <w:iCs/>
        </w:rPr>
        <w:t xml:space="preserve">tři podmínky, za kterých se norma stává </w:t>
      </w:r>
      <w:r w:rsidR="004B53FE">
        <w:rPr>
          <w:b/>
          <w:iCs/>
        </w:rPr>
        <w:t xml:space="preserve">platnou </w:t>
      </w:r>
      <w:r w:rsidRPr="00546139">
        <w:rPr>
          <w:b/>
          <w:iCs/>
        </w:rPr>
        <w:t>právní norm</w:t>
      </w:r>
      <w:r w:rsidR="004B53FE">
        <w:rPr>
          <w:b/>
          <w:iCs/>
        </w:rPr>
        <w:t>o</w:t>
      </w:r>
      <w:r w:rsidRPr="00546139">
        <w:rPr>
          <w:b/>
          <w:iCs/>
        </w:rPr>
        <w:t xml:space="preserve">u: </w:t>
      </w:r>
    </w:p>
    <w:p w:rsidR="00F3603A" w:rsidRPr="00546139" w:rsidRDefault="00F3603A" w:rsidP="001D3543">
      <w:pPr>
        <w:pStyle w:val="Odstavecseseznamem"/>
        <w:numPr>
          <w:ilvl w:val="0"/>
          <w:numId w:val="7"/>
        </w:numPr>
        <w:shd w:val="clear" w:color="auto" w:fill="FFFFFF"/>
        <w:spacing w:line="360" w:lineRule="auto"/>
        <w:jc w:val="both"/>
        <w:rPr>
          <w:b/>
          <w:bCs/>
          <w:i/>
        </w:rPr>
      </w:pPr>
      <w:r w:rsidRPr="004435B4">
        <w:rPr>
          <w:b/>
          <w:bCs/>
          <w:i/>
          <w:u w:val="single"/>
        </w:rPr>
        <w:t xml:space="preserve">musí být  součástí právního  řádu; </w:t>
      </w:r>
      <w:r>
        <w:rPr>
          <w:b/>
          <w:bCs/>
          <w:i/>
        </w:rPr>
        <w:t>(</w:t>
      </w:r>
      <w:r w:rsidRPr="00546139">
        <w:rPr>
          <w:b/>
          <w:bCs/>
          <w:i/>
        </w:rPr>
        <w:t>jednotlivou normu nelze uznat   za  právní normu</w:t>
      </w:r>
      <w:r>
        <w:rPr>
          <w:b/>
          <w:bCs/>
          <w:i/>
        </w:rPr>
        <w:t>)</w:t>
      </w:r>
      <w:r w:rsidRPr="00546139">
        <w:rPr>
          <w:b/>
          <w:bCs/>
          <w:i/>
        </w:rPr>
        <w:t>;</w:t>
      </w:r>
    </w:p>
    <w:p w:rsidR="00DA1F7E" w:rsidRDefault="00F3603A" w:rsidP="001D3543">
      <w:pPr>
        <w:pStyle w:val="Odstavecseseznamem"/>
        <w:numPr>
          <w:ilvl w:val="0"/>
          <w:numId w:val="7"/>
        </w:numPr>
        <w:shd w:val="clear" w:color="auto" w:fill="FFFFFF"/>
        <w:spacing w:line="360" w:lineRule="auto"/>
        <w:jc w:val="both"/>
        <w:rPr>
          <w:b/>
          <w:bCs/>
          <w:i/>
        </w:rPr>
      </w:pPr>
      <w:r w:rsidRPr="00DA1F7E">
        <w:rPr>
          <w:b/>
          <w:bCs/>
          <w:i/>
          <w:u w:val="single"/>
        </w:rPr>
        <w:t>musí být platnou právní  normou</w:t>
      </w:r>
      <w:r w:rsidRPr="00DA1F7E">
        <w:rPr>
          <w:b/>
          <w:bCs/>
          <w:i/>
        </w:rPr>
        <w:t xml:space="preserve">, kdy tuto platnost nabývá </w:t>
      </w:r>
      <w:r w:rsidR="00DD7B50" w:rsidRPr="00DA1F7E">
        <w:rPr>
          <w:b/>
          <w:bCs/>
          <w:i/>
          <w:u w:val="single"/>
        </w:rPr>
        <w:t>zákonodárným</w:t>
      </w:r>
      <w:r w:rsidRPr="00DA1F7E">
        <w:rPr>
          <w:b/>
          <w:bCs/>
          <w:i/>
          <w:u w:val="single"/>
        </w:rPr>
        <w:t xml:space="preserve">  aktem, jehož smysl odpovídá základní normě</w:t>
      </w:r>
      <w:r w:rsidR="00DD7B50">
        <w:rPr>
          <w:b/>
          <w:bCs/>
          <w:i/>
          <w:u w:val="single"/>
        </w:rPr>
        <w:t xml:space="preserve"> (</w:t>
      </w:r>
      <w:proofErr w:type="spellStart"/>
      <w:r w:rsidR="00DD7B50">
        <w:rPr>
          <w:b/>
          <w:bCs/>
          <w:i/>
          <w:u w:val="single"/>
        </w:rPr>
        <w:t>Grundnormě</w:t>
      </w:r>
      <w:proofErr w:type="spellEnd"/>
      <w:r w:rsidR="00DD7B50">
        <w:rPr>
          <w:b/>
          <w:bCs/>
          <w:i/>
          <w:u w:val="single"/>
        </w:rPr>
        <w:t>)</w:t>
      </w:r>
      <w:r w:rsidRPr="00DA1F7E">
        <w:rPr>
          <w:b/>
          <w:bCs/>
          <w:i/>
          <w:u w:val="single"/>
        </w:rPr>
        <w:t>;</w:t>
      </w:r>
      <w:r w:rsidRPr="00DA1F7E">
        <w:rPr>
          <w:b/>
          <w:bCs/>
          <w:i/>
        </w:rPr>
        <w:t xml:space="preserve"> </w:t>
      </w:r>
    </w:p>
    <w:p w:rsidR="00F3603A" w:rsidRPr="00DA1F7E" w:rsidRDefault="00F3603A" w:rsidP="001D3543">
      <w:pPr>
        <w:pStyle w:val="Odstavecseseznamem"/>
        <w:numPr>
          <w:ilvl w:val="0"/>
          <w:numId w:val="7"/>
        </w:numPr>
        <w:shd w:val="clear" w:color="auto" w:fill="FFFFFF"/>
        <w:spacing w:line="360" w:lineRule="auto"/>
        <w:jc w:val="both"/>
        <w:rPr>
          <w:b/>
          <w:bCs/>
          <w:i/>
        </w:rPr>
      </w:pPr>
      <w:r w:rsidRPr="00DA1F7E">
        <w:rPr>
          <w:b/>
          <w:bCs/>
          <w:i/>
          <w:u w:val="single"/>
        </w:rPr>
        <w:t>musí mít formu  sankce</w:t>
      </w:r>
      <w:r w:rsidRPr="00DA1F7E">
        <w:rPr>
          <w:b/>
          <w:bCs/>
          <w:i/>
        </w:rPr>
        <w:t xml:space="preserve">; jen norma nařizující  donucení může být právní normou.  </w:t>
      </w:r>
    </w:p>
    <w:p w:rsidR="00F3603A" w:rsidRDefault="00F3603A" w:rsidP="002A0C80">
      <w:pPr>
        <w:widowControl w:val="0"/>
        <w:autoSpaceDE w:val="0"/>
        <w:autoSpaceDN w:val="0"/>
        <w:adjustRightInd w:val="0"/>
        <w:spacing w:line="360" w:lineRule="auto"/>
        <w:jc w:val="both"/>
        <w:rPr>
          <w:b/>
          <w:bCs/>
        </w:rPr>
      </w:pPr>
    </w:p>
    <w:p w:rsidR="00B76FE6" w:rsidRDefault="00DA1F7E" w:rsidP="002A0C80">
      <w:pPr>
        <w:widowControl w:val="0"/>
        <w:autoSpaceDE w:val="0"/>
        <w:autoSpaceDN w:val="0"/>
        <w:adjustRightInd w:val="0"/>
        <w:spacing w:line="360" w:lineRule="auto"/>
        <w:jc w:val="both"/>
        <w:rPr>
          <w:bCs/>
          <w:i/>
        </w:rPr>
      </w:pPr>
      <w:r w:rsidRPr="00DA1F7E">
        <w:rPr>
          <w:bCs/>
          <w:i/>
        </w:rPr>
        <w:t>5.5.5 Základní norma (</w:t>
      </w:r>
      <w:proofErr w:type="spellStart"/>
      <w:r w:rsidRPr="00DA1F7E">
        <w:rPr>
          <w:bCs/>
          <w:i/>
        </w:rPr>
        <w:t>Grundnorm</w:t>
      </w:r>
      <w:proofErr w:type="spellEnd"/>
      <w:r w:rsidRPr="00DA1F7E">
        <w:rPr>
          <w:bCs/>
          <w:i/>
        </w:rPr>
        <w:t>)</w:t>
      </w:r>
    </w:p>
    <w:p w:rsidR="003B5B48" w:rsidRDefault="00262BCE" w:rsidP="002A0C80">
      <w:pPr>
        <w:widowControl w:val="0"/>
        <w:autoSpaceDE w:val="0"/>
        <w:autoSpaceDN w:val="0"/>
        <w:adjustRightInd w:val="0"/>
        <w:spacing w:line="360" w:lineRule="auto"/>
        <w:jc w:val="both"/>
        <w:rPr>
          <w:b/>
          <w:bCs/>
          <w:u w:val="single"/>
        </w:rPr>
      </w:pPr>
      <w:r>
        <w:rPr>
          <w:bCs/>
          <w:i/>
        </w:rPr>
        <w:t xml:space="preserve">     </w:t>
      </w:r>
      <w:r w:rsidR="004E083A">
        <w:rPr>
          <w:bCs/>
        </w:rPr>
        <w:t>Protože</w:t>
      </w:r>
      <w:r w:rsidRPr="00262BCE">
        <w:rPr>
          <w:bCs/>
        </w:rPr>
        <w:t xml:space="preserve"> </w:t>
      </w:r>
      <w:proofErr w:type="spellStart"/>
      <w:r>
        <w:rPr>
          <w:bCs/>
        </w:rPr>
        <w:t>Kelsen</w:t>
      </w:r>
      <w:proofErr w:type="spellEnd"/>
      <w:r>
        <w:rPr>
          <w:bCs/>
        </w:rPr>
        <w:t xml:space="preserve"> konstruuje vztah norem jako </w:t>
      </w:r>
      <w:r w:rsidR="007C1604">
        <w:rPr>
          <w:bCs/>
        </w:rPr>
        <w:t xml:space="preserve"> </w:t>
      </w:r>
      <w:r w:rsidR="007A7579">
        <w:rPr>
          <w:bCs/>
        </w:rPr>
        <w:t>hierarchický</w:t>
      </w:r>
      <w:r w:rsidR="0034389E">
        <w:rPr>
          <w:bCs/>
        </w:rPr>
        <w:t xml:space="preserve">, kdy konkrétnější norma je podmíněná obecnější, tak </w:t>
      </w:r>
      <w:r w:rsidR="00F429CD">
        <w:rPr>
          <w:bCs/>
        </w:rPr>
        <w:t xml:space="preserve"> musel zodpovědět i otázku, co </w:t>
      </w:r>
      <w:r w:rsidR="0034389E">
        <w:rPr>
          <w:bCs/>
        </w:rPr>
        <w:t xml:space="preserve">umožňuje tuto </w:t>
      </w:r>
      <w:r w:rsidR="00F429CD">
        <w:rPr>
          <w:bCs/>
        </w:rPr>
        <w:t xml:space="preserve">jednotu právního řádu. Doslova se ptát: </w:t>
      </w:r>
      <w:r w:rsidR="00F429CD" w:rsidRPr="00F429CD">
        <w:rPr>
          <w:bCs/>
          <w:i/>
        </w:rPr>
        <w:t>„co zakládá jednotu dané mnohosti právních norem, proč přináleží určitá právní norma určitému právnímu řádu?“</w:t>
      </w:r>
      <w:r w:rsidR="00F429CD" w:rsidRPr="00F429CD">
        <w:rPr>
          <w:rStyle w:val="Znakapoznpodarou"/>
          <w:bCs/>
          <w:i/>
        </w:rPr>
        <w:footnoteReference w:id="18"/>
      </w:r>
      <w:r w:rsidR="00F429CD" w:rsidRPr="00F429CD">
        <w:rPr>
          <w:bCs/>
          <w:i/>
        </w:rPr>
        <w:t xml:space="preserve"> </w:t>
      </w:r>
      <w:r>
        <w:rPr>
          <w:bCs/>
        </w:rPr>
        <w:t xml:space="preserve"> </w:t>
      </w:r>
      <w:r w:rsidR="007C1604">
        <w:rPr>
          <w:bCs/>
        </w:rPr>
        <w:t>Odpověď na tuto otázku nachází ve svém konceptu tzv.</w:t>
      </w:r>
      <w:r w:rsidR="003B5B48">
        <w:rPr>
          <w:bCs/>
        </w:rPr>
        <w:t xml:space="preserve"> </w:t>
      </w:r>
      <w:r w:rsidR="007C1604">
        <w:rPr>
          <w:b/>
          <w:bCs/>
          <w:u w:val="single"/>
        </w:rPr>
        <w:t>základní normy</w:t>
      </w:r>
      <w:r w:rsidR="00F429CD" w:rsidRPr="003B5B48">
        <w:rPr>
          <w:b/>
          <w:bCs/>
          <w:u w:val="single"/>
        </w:rPr>
        <w:t xml:space="preserve"> (</w:t>
      </w:r>
      <w:proofErr w:type="spellStart"/>
      <w:r w:rsidR="00F429CD" w:rsidRPr="003B5B48">
        <w:rPr>
          <w:b/>
          <w:bCs/>
          <w:u w:val="single"/>
        </w:rPr>
        <w:t>Grundnorm</w:t>
      </w:r>
      <w:proofErr w:type="spellEnd"/>
      <w:r w:rsidR="00F429CD" w:rsidRPr="003B5B48">
        <w:rPr>
          <w:b/>
          <w:bCs/>
          <w:u w:val="single"/>
        </w:rPr>
        <w:t>)</w:t>
      </w:r>
      <w:r w:rsidR="003B5B48">
        <w:rPr>
          <w:b/>
          <w:bCs/>
          <w:u w:val="single"/>
        </w:rPr>
        <w:t>.</w:t>
      </w:r>
    </w:p>
    <w:p w:rsidR="009B3FF1" w:rsidRPr="009B3FF1" w:rsidRDefault="009B3FF1" w:rsidP="009B3FF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bCs/>
          <w:sz w:val="22"/>
          <w:szCs w:val="22"/>
        </w:rPr>
      </w:pPr>
      <w:r w:rsidRPr="009B3FF1">
        <w:rPr>
          <w:b/>
          <w:bCs/>
          <w:sz w:val="22"/>
          <w:szCs w:val="22"/>
        </w:rPr>
        <w:t>Poznámka</w:t>
      </w:r>
    </w:p>
    <w:p w:rsidR="00D14A06" w:rsidRPr="009B3FF1" w:rsidRDefault="003B5B48" w:rsidP="009B3FF1">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Cs/>
          <w:sz w:val="22"/>
          <w:szCs w:val="22"/>
        </w:rPr>
      </w:pPr>
      <w:r w:rsidRPr="009B3FF1">
        <w:rPr>
          <w:bCs/>
          <w:sz w:val="22"/>
          <w:szCs w:val="22"/>
        </w:rPr>
        <w:t>Základní norma je dalším důležitým pojmem RNP, který byl a je dodnes různě interpretován.</w:t>
      </w:r>
      <w:r w:rsidR="007C1604" w:rsidRPr="009B3FF1">
        <w:rPr>
          <w:bCs/>
          <w:sz w:val="22"/>
          <w:szCs w:val="22"/>
        </w:rPr>
        <w:t xml:space="preserve"> K pochybnostem a nejednoznačnému výkladu základní normy přispěl i sám </w:t>
      </w:r>
      <w:proofErr w:type="spellStart"/>
      <w:r w:rsidR="007C1604" w:rsidRPr="009B3FF1">
        <w:rPr>
          <w:bCs/>
          <w:sz w:val="22"/>
          <w:szCs w:val="22"/>
        </w:rPr>
        <w:t>Kelsen</w:t>
      </w:r>
      <w:proofErr w:type="spellEnd"/>
      <w:r w:rsidR="007C1604" w:rsidRPr="009B3FF1">
        <w:rPr>
          <w:bCs/>
          <w:sz w:val="22"/>
          <w:szCs w:val="22"/>
        </w:rPr>
        <w:t>, protože se mu nepovedlo jasně vysvětlit její povahu. V prvním vydání své Ryzí nauky právní představuje</w:t>
      </w:r>
      <w:r w:rsidR="007A7579">
        <w:rPr>
          <w:bCs/>
          <w:sz w:val="22"/>
          <w:szCs w:val="22"/>
        </w:rPr>
        <w:t xml:space="preserve"> základní </w:t>
      </w:r>
      <w:r w:rsidR="007A7579">
        <w:rPr>
          <w:bCs/>
          <w:sz w:val="22"/>
          <w:szCs w:val="22"/>
        </w:rPr>
        <w:lastRenderedPageBreak/>
        <w:t xml:space="preserve">normu </w:t>
      </w:r>
      <w:r w:rsidR="007C1604" w:rsidRPr="009B3FF1">
        <w:rPr>
          <w:bCs/>
          <w:sz w:val="22"/>
          <w:szCs w:val="22"/>
        </w:rPr>
        <w:t xml:space="preserve"> jako konečný  důvod, „zdroj“  platnosti všech norem.</w:t>
      </w:r>
      <w:r w:rsidR="007C1604" w:rsidRPr="009B3FF1">
        <w:rPr>
          <w:rStyle w:val="Znakapoznpodarou"/>
          <w:bCs/>
          <w:sz w:val="22"/>
          <w:szCs w:val="22"/>
        </w:rPr>
        <w:footnoteReference w:id="19"/>
      </w:r>
      <w:r w:rsidR="007C1604" w:rsidRPr="009B3FF1">
        <w:rPr>
          <w:bCs/>
          <w:sz w:val="22"/>
          <w:szCs w:val="22"/>
        </w:rPr>
        <w:t xml:space="preserve">  Ona sama nevzniká ze žádného zdroje či důvodu, ale tyto podmínky a důvody konstruuje</w:t>
      </w:r>
      <w:r w:rsidR="00D14A06" w:rsidRPr="009B3FF1">
        <w:rPr>
          <w:bCs/>
          <w:sz w:val="22"/>
          <w:szCs w:val="22"/>
        </w:rPr>
        <w:t xml:space="preserve">, </w:t>
      </w:r>
      <w:r w:rsidR="007C1604" w:rsidRPr="009B3FF1">
        <w:rPr>
          <w:bCs/>
          <w:sz w:val="22"/>
          <w:szCs w:val="22"/>
        </w:rPr>
        <w:t xml:space="preserve"> díky </w:t>
      </w:r>
      <w:r w:rsidR="00D14A06" w:rsidRPr="009B3FF1">
        <w:rPr>
          <w:bCs/>
          <w:sz w:val="22"/>
          <w:szCs w:val="22"/>
        </w:rPr>
        <w:t>čemu</w:t>
      </w:r>
      <w:r w:rsidR="007A7579">
        <w:rPr>
          <w:bCs/>
          <w:sz w:val="22"/>
          <w:szCs w:val="22"/>
        </w:rPr>
        <w:t>ž</w:t>
      </w:r>
      <w:r w:rsidR="007C1604" w:rsidRPr="009B3FF1">
        <w:rPr>
          <w:bCs/>
          <w:sz w:val="22"/>
          <w:szCs w:val="22"/>
        </w:rPr>
        <w:t xml:space="preserve"> existuje a funguje empiricky pozorovatel</w:t>
      </w:r>
      <w:r w:rsidR="00D14A06" w:rsidRPr="009B3FF1">
        <w:rPr>
          <w:bCs/>
          <w:sz w:val="22"/>
          <w:szCs w:val="22"/>
        </w:rPr>
        <w:t xml:space="preserve">ný právní řád.   </w:t>
      </w:r>
      <w:proofErr w:type="spellStart"/>
      <w:r w:rsidR="00D14A06" w:rsidRPr="009B3FF1">
        <w:rPr>
          <w:bCs/>
          <w:sz w:val="22"/>
          <w:szCs w:val="22"/>
        </w:rPr>
        <w:t>Kelsen</w:t>
      </w:r>
      <w:proofErr w:type="spellEnd"/>
      <w:r w:rsidR="00D14A06" w:rsidRPr="009B3FF1">
        <w:rPr>
          <w:bCs/>
          <w:sz w:val="22"/>
          <w:szCs w:val="22"/>
        </w:rPr>
        <w:t xml:space="preserve"> tak považuje  základní normu</w:t>
      </w:r>
      <w:r w:rsidR="007C1604" w:rsidRPr="009B3FF1">
        <w:rPr>
          <w:bCs/>
          <w:sz w:val="22"/>
          <w:szCs w:val="22"/>
        </w:rPr>
        <w:t xml:space="preserve"> za hypotetickou základnu a   konstatuje, že  tím objevuje transcendentální logické podmínky či předpoklady</w:t>
      </w:r>
      <w:r w:rsidR="00D14A06" w:rsidRPr="009B3FF1">
        <w:rPr>
          <w:bCs/>
          <w:sz w:val="22"/>
          <w:szCs w:val="22"/>
        </w:rPr>
        <w:t xml:space="preserve"> poznávání práva.</w:t>
      </w:r>
      <w:r w:rsidR="007C1604" w:rsidRPr="009B3FF1">
        <w:rPr>
          <w:rStyle w:val="Znakapoznpodarou"/>
          <w:bCs/>
          <w:sz w:val="22"/>
          <w:szCs w:val="22"/>
        </w:rPr>
        <w:footnoteReference w:id="20"/>
      </w:r>
      <w:r w:rsidR="007C1604" w:rsidRPr="009B3FF1">
        <w:rPr>
          <w:bCs/>
          <w:sz w:val="22"/>
          <w:szCs w:val="22"/>
        </w:rPr>
        <w:t xml:space="preserve"> </w:t>
      </w:r>
      <w:r w:rsidR="00D14A06" w:rsidRPr="009B3FF1">
        <w:rPr>
          <w:bCs/>
          <w:sz w:val="22"/>
          <w:szCs w:val="22"/>
        </w:rPr>
        <w:t xml:space="preserve"> Kromě toho připodobňuje základní normu i k první ústavě</w:t>
      </w:r>
      <w:r w:rsidR="009B3FF1" w:rsidRPr="009B3FF1">
        <w:rPr>
          <w:rStyle w:val="Znakapoznpodarou"/>
          <w:bCs/>
          <w:sz w:val="22"/>
          <w:szCs w:val="22"/>
        </w:rPr>
        <w:footnoteReference w:id="21"/>
      </w:r>
      <w:r w:rsidR="00D14A06" w:rsidRPr="009B3FF1">
        <w:rPr>
          <w:bCs/>
          <w:sz w:val="22"/>
          <w:szCs w:val="22"/>
        </w:rPr>
        <w:t xml:space="preserve"> a v posledních pracích </w:t>
      </w:r>
      <w:proofErr w:type="gramStart"/>
      <w:r w:rsidR="00D14A06" w:rsidRPr="009B3FF1">
        <w:rPr>
          <w:bCs/>
          <w:sz w:val="22"/>
          <w:szCs w:val="22"/>
        </w:rPr>
        <w:t>pak</w:t>
      </w:r>
      <w:r w:rsidR="007A7579">
        <w:rPr>
          <w:bCs/>
          <w:sz w:val="22"/>
          <w:szCs w:val="22"/>
        </w:rPr>
        <w:t>o ní</w:t>
      </w:r>
      <w:proofErr w:type="gramEnd"/>
      <w:r w:rsidR="007A7579">
        <w:rPr>
          <w:bCs/>
          <w:sz w:val="22"/>
          <w:szCs w:val="22"/>
        </w:rPr>
        <w:t xml:space="preserve">  mluví </w:t>
      </w:r>
      <w:r w:rsidR="00D14A06" w:rsidRPr="009B3FF1">
        <w:rPr>
          <w:bCs/>
          <w:sz w:val="22"/>
          <w:szCs w:val="22"/>
        </w:rPr>
        <w:t xml:space="preserve"> jako o fikci.</w:t>
      </w:r>
      <w:r w:rsidR="00344A00">
        <w:rPr>
          <w:rStyle w:val="Znakapoznpodarou"/>
          <w:bCs/>
          <w:sz w:val="22"/>
          <w:szCs w:val="22"/>
        </w:rPr>
        <w:footnoteReference w:id="22"/>
      </w:r>
    </w:p>
    <w:p w:rsidR="00344A00" w:rsidRDefault="000D6571" w:rsidP="002A0C80">
      <w:pPr>
        <w:widowControl w:val="0"/>
        <w:autoSpaceDE w:val="0"/>
        <w:autoSpaceDN w:val="0"/>
        <w:adjustRightInd w:val="0"/>
        <w:spacing w:line="360" w:lineRule="auto"/>
        <w:jc w:val="both"/>
        <w:rPr>
          <w:i/>
          <w:color w:val="000000"/>
        </w:rPr>
      </w:pPr>
      <w:r w:rsidRPr="000D6571">
        <w:rPr>
          <w:i/>
          <w:color w:val="000000"/>
        </w:rPr>
        <w:t xml:space="preserve"> </w:t>
      </w:r>
    </w:p>
    <w:p w:rsidR="0034389E" w:rsidRPr="0034389E" w:rsidRDefault="0034389E" w:rsidP="002A0C80">
      <w:pPr>
        <w:widowControl w:val="0"/>
        <w:autoSpaceDE w:val="0"/>
        <w:autoSpaceDN w:val="0"/>
        <w:adjustRightInd w:val="0"/>
        <w:spacing w:line="360" w:lineRule="auto"/>
        <w:jc w:val="both"/>
        <w:rPr>
          <w:color w:val="000000"/>
        </w:rPr>
      </w:pPr>
      <w:r>
        <w:rPr>
          <w:color w:val="000000"/>
        </w:rPr>
        <w:t xml:space="preserve">K lepšímu pochopení toho, co vyjadřuje </w:t>
      </w:r>
      <w:proofErr w:type="spellStart"/>
      <w:r>
        <w:rPr>
          <w:color w:val="000000"/>
        </w:rPr>
        <w:t>Kelsen</w:t>
      </w:r>
      <w:proofErr w:type="spellEnd"/>
      <w:r>
        <w:rPr>
          <w:color w:val="000000"/>
        </w:rPr>
        <w:t xml:space="preserve"> v konceptu své základní normy, nám může pomoci to, </w:t>
      </w:r>
      <w:r w:rsidRPr="00B62D8D">
        <w:rPr>
          <w:i/>
          <w:color w:val="000000"/>
        </w:rPr>
        <w:t>a) když odmítneme představy o to</w:t>
      </w:r>
      <w:r w:rsidR="007A7579">
        <w:rPr>
          <w:i/>
          <w:color w:val="000000"/>
        </w:rPr>
        <w:t>m</w:t>
      </w:r>
      <w:r w:rsidRPr="00B62D8D">
        <w:rPr>
          <w:i/>
          <w:color w:val="000000"/>
        </w:rPr>
        <w:t xml:space="preserve">, co základní norma není; b) když se budeme </w:t>
      </w:r>
      <w:r w:rsidR="007A7579">
        <w:rPr>
          <w:i/>
          <w:color w:val="000000"/>
        </w:rPr>
        <w:t>zabývat spíše funkcemi, které jí</w:t>
      </w:r>
      <w:r w:rsidRPr="00B62D8D">
        <w:rPr>
          <w:i/>
          <w:color w:val="000000"/>
        </w:rPr>
        <w:t xml:space="preserve"> </w:t>
      </w:r>
      <w:proofErr w:type="spellStart"/>
      <w:r w:rsidRPr="00B62D8D">
        <w:rPr>
          <w:i/>
          <w:color w:val="000000"/>
        </w:rPr>
        <w:t>Kelsen</w:t>
      </w:r>
      <w:proofErr w:type="spellEnd"/>
      <w:r w:rsidRPr="00B62D8D">
        <w:rPr>
          <w:i/>
          <w:color w:val="000000"/>
        </w:rPr>
        <w:t xml:space="preserve"> připisuje</w:t>
      </w:r>
      <w:r w:rsidR="005C6810" w:rsidRPr="00B62D8D">
        <w:rPr>
          <w:i/>
          <w:color w:val="000000"/>
        </w:rPr>
        <w:t xml:space="preserve">. </w:t>
      </w:r>
      <w:r>
        <w:rPr>
          <w:color w:val="000000"/>
        </w:rPr>
        <w:t xml:space="preserve"> </w:t>
      </w:r>
    </w:p>
    <w:p w:rsidR="009B3FF1" w:rsidRDefault="000D6571" w:rsidP="002A0C80">
      <w:pPr>
        <w:widowControl w:val="0"/>
        <w:autoSpaceDE w:val="0"/>
        <w:autoSpaceDN w:val="0"/>
        <w:adjustRightInd w:val="0"/>
        <w:spacing w:line="360" w:lineRule="auto"/>
        <w:jc w:val="both"/>
        <w:rPr>
          <w:i/>
          <w:color w:val="000000"/>
        </w:rPr>
      </w:pPr>
      <w:r w:rsidRPr="000D6571">
        <w:rPr>
          <w:i/>
          <w:color w:val="000000"/>
        </w:rPr>
        <w:t xml:space="preserve">   </w:t>
      </w:r>
    </w:p>
    <w:p w:rsidR="0034389E" w:rsidRDefault="000D6571" w:rsidP="0034389E">
      <w:pPr>
        <w:widowControl w:val="0"/>
        <w:autoSpaceDE w:val="0"/>
        <w:autoSpaceDN w:val="0"/>
        <w:adjustRightInd w:val="0"/>
        <w:spacing w:line="360" w:lineRule="auto"/>
        <w:jc w:val="both"/>
        <w:rPr>
          <w:color w:val="000000"/>
        </w:rPr>
      </w:pPr>
      <w:r w:rsidRPr="000D6571">
        <w:rPr>
          <w:i/>
          <w:color w:val="000000"/>
        </w:rPr>
        <w:t xml:space="preserve"> </w:t>
      </w:r>
      <w:r w:rsidR="00AB5A8F" w:rsidRPr="00AB5A8F">
        <w:rPr>
          <w:color w:val="000000"/>
        </w:rPr>
        <w:t>5.5.5a)</w:t>
      </w:r>
      <w:r w:rsidRPr="00AB5A8F">
        <w:rPr>
          <w:color w:val="000000"/>
        </w:rPr>
        <w:t xml:space="preserve"> Jak si základní normu  podle </w:t>
      </w:r>
      <w:proofErr w:type="spellStart"/>
      <w:r w:rsidRPr="00AB5A8F">
        <w:rPr>
          <w:color w:val="000000"/>
        </w:rPr>
        <w:t>Kelsena</w:t>
      </w:r>
      <w:proofErr w:type="spellEnd"/>
      <w:r w:rsidRPr="00AB5A8F">
        <w:rPr>
          <w:color w:val="000000"/>
        </w:rPr>
        <w:t xml:space="preserve"> nemáme představovat? </w:t>
      </w:r>
    </w:p>
    <w:p w:rsidR="0034389E" w:rsidRDefault="009A5717" w:rsidP="0034389E">
      <w:pPr>
        <w:widowControl w:val="0"/>
        <w:autoSpaceDE w:val="0"/>
        <w:autoSpaceDN w:val="0"/>
        <w:adjustRightInd w:val="0"/>
        <w:spacing w:line="360" w:lineRule="auto"/>
        <w:jc w:val="both"/>
        <w:rPr>
          <w:color w:val="000000"/>
        </w:rPr>
      </w:pPr>
      <w:r>
        <w:rPr>
          <w:color w:val="000000"/>
        </w:rPr>
        <w:t xml:space="preserve">I </w:t>
      </w:r>
      <w:r w:rsidR="00AB5A8F">
        <w:rPr>
          <w:color w:val="000000"/>
        </w:rPr>
        <w:t xml:space="preserve"> </w:t>
      </w:r>
      <w:r w:rsidR="0034389E">
        <w:rPr>
          <w:color w:val="000000"/>
        </w:rPr>
        <w:t xml:space="preserve">když ze  </w:t>
      </w:r>
      <w:r>
        <w:rPr>
          <w:color w:val="000000"/>
        </w:rPr>
        <w:t xml:space="preserve"> sémantické</w:t>
      </w:r>
      <w:r w:rsidR="0034389E">
        <w:rPr>
          <w:color w:val="000000"/>
        </w:rPr>
        <w:t xml:space="preserve">ho hlediska spojení „základní norma“ </w:t>
      </w:r>
      <w:r>
        <w:rPr>
          <w:color w:val="000000"/>
        </w:rPr>
        <w:t xml:space="preserve"> </w:t>
      </w:r>
      <w:r w:rsidR="00AB5A8F">
        <w:rPr>
          <w:color w:val="000000"/>
        </w:rPr>
        <w:t>svádí</w:t>
      </w:r>
      <w:r>
        <w:rPr>
          <w:color w:val="000000"/>
        </w:rPr>
        <w:t xml:space="preserve"> k interpretaci, že se jedná o nějaký  základ, zdroj, podstatu či princip, ta</w:t>
      </w:r>
      <w:r w:rsidR="0034389E">
        <w:rPr>
          <w:color w:val="000000"/>
        </w:rPr>
        <w:t>k podl</w:t>
      </w:r>
      <w:r w:rsidR="00052154">
        <w:rPr>
          <w:color w:val="000000"/>
        </w:rPr>
        <w:t xml:space="preserve">e </w:t>
      </w:r>
      <w:proofErr w:type="spellStart"/>
      <w:r w:rsidR="00052154">
        <w:rPr>
          <w:color w:val="000000"/>
        </w:rPr>
        <w:t>Kelsena</w:t>
      </w:r>
      <w:proofErr w:type="spellEnd"/>
      <w:r w:rsidR="00052154">
        <w:rPr>
          <w:color w:val="000000"/>
        </w:rPr>
        <w:t xml:space="preserve"> se rozhodně nejedná o</w:t>
      </w:r>
      <w:r w:rsidR="007A7579">
        <w:rPr>
          <w:color w:val="000000"/>
        </w:rPr>
        <w:t>:</w:t>
      </w:r>
    </w:p>
    <w:p w:rsidR="009A5717" w:rsidRPr="00D2343C" w:rsidRDefault="007A7579" w:rsidP="0034389E">
      <w:pPr>
        <w:pStyle w:val="Odstavecseseznamem"/>
        <w:widowControl w:val="0"/>
        <w:numPr>
          <w:ilvl w:val="0"/>
          <w:numId w:val="21"/>
        </w:numPr>
        <w:autoSpaceDE w:val="0"/>
        <w:autoSpaceDN w:val="0"/>
        <w:adjustRightInd w:val="0"/>
        <w:spacing w:line="360" w:lineRule="auto"/>
        <w:jc w:val="both"/>
        <w:rPr>
          <w:i/>
          <w:color w:val="000000"/>
        </w:rPr>
      </w:pPr>
      <w:r>
        <w:rPr>
          <w:i/>
          <w:color w:val="000000"/>
        </w:rPr>
        <w:t>žádnou meta norm</w:t>
      </w:r>
      <w:r w:rsidR="000D6571" w:rsidRPr="00D2343C">
        <w:rPr>
          <w:i/>
          <w:color w:val="000000"/>
        </w:rPr>
        <w:t xml:space="preserve">u či </w:t>
      </w:r>
      <w:r w:rsidR="0034389E" w:rsidRPr="00D2343C">
        <w:rPr>
          <w:i/>
          <w:color w:val="000000"/>
        </w:rPr>
        <w:t>nějakou  poslední  norm</w:t>
      </w:r>
      <w:r w:rsidR="000D6571" w:rsidRPr="00D2343C">
        <w:rPr>
          <w:i/>
          <w:color w:val="000000"/>
        </w:rPr>
        <w:t xml:space="preserve">u všech norem; </w:t>
      </w:r>
      <w:r w:rsidR="009A5717" w:rsidRPr="00D2343C">
        <w:rPr>
          <w:i/>
          <w:color w:val="000000"/>
        </w:rPr>
        <w:t xml:space="preserve"> </w:t>
      </w:r>
    </w:p>
    <w:p w:rsidR="000D6571" w:rsidRPr="007A7579" w:rsidRDefault="007A7579" w:rsidP="007A7579">
      <w:pPr>
        <w:widowControl w:val="0"/>
        <w:autoSpaceDE w:val="0"/>
        <w:autoSpaceDN w:val="0"/>
        <w:adjustRightInd w:val="0"/>
        <w:spacing w:line="360" w:lineRule="auto"/>
        <w:ind w:left="360"/>
        <w:jc w:val="both"/>
        <w:rPr>
          <w:i/>
          <w:color w:val="000000"/>
        </w:rPr>
      </w:pPr>
      <w:r>
        <w:rPr>
          <w:i/>
          <w:color w:val="000000"/>
        </w:rPr>
        <w:t>b) normu</w:t>
      </w:r>
      <w:r w:rsidR="0034389E" w:rsidRPr="007A7579">
        <w:rPr>
          <w:i/>
          <w:color w:val="000000"/>
        </w:rPr>
        <w:t xml:space="preserve"> ve smyslu autority</w:t>
      </w:r>
      <w:r>
        <w:rPr>
          <w:i/>
          <w:color w:val="000000"/>
        </w:rPr>
        <w:t>,</w:t>
      </w:r>
      <w:r w:rsidR="0034389E" w:rsidRPr="007A7579">
        <w:rPr>
          <w:i/>
          <w:color w:val="000000"/>
        </w:rPr>
        <w:t xml:space="preserve"> jakou</w:t>
      </w:r>
      <w:r w:rsidR="00D2343C" w:rsidRPr="007A7579">
        <w:rPr>
          <w:i/>
          <w:color w:val="000000"/>
        </w:rPr>
        <w:t xml:space="preserve"> je  Bůh, </w:t>
      </w:r>
      <w:r w:rsidR="000D6571" w:rsidRPr="007A7579">
        <w:rPr>
          <w:i/>
          <w:color w:val="000000"/>
        </w:rPr>
        <w:t xml:space="preserve"> tvůrce všech zákonů;   </w:t>
      </w:r>
    </w:p>
    <w:p w:rsidR="00052154" w:rsidRDefault="007A7579" w:rsidP="00052154">
      <w:pPr>
        <w:widowControl w:val="0"/>
        <w:autoSpaceDE w:val="0"/>
        <w:autoSpaceDN w:val="0"/>
        <w:adjustRightInd w:val="0"/>
        <w:spacing w:line="360" w:lineRule="auto"/>
        <w:jc w:val="both"/>
        <w:rPr>
          <w:i/>
          <w:color w:val="000000"/>
        </w:rPr>
      </w:pPr>
      <w:r>
        <w:rPr>
          <w:i/>
          <w:color w:val="000000"/>
        </w:rPr>
        <w:t xml:space="preserve">     c)</w:t>
      </w:r>
      <w:r w:rsidR="00D2343C" w:rsidRPr="007A7579">
        <w:rPr>
          <w:i/>
          <w:color w:val="000000"/>
        </w:rPr>
        <w:t xml:space="preserve"> žádný </w:t>
      </w:r>
      <w:r w:rsidR="000D6571" w:rsidRPr="007A7579">
        <w:rPr>
          <w:i/>
          <w:color w:val="000000"/>
        </w:rPr>
        <w:t xml:space="preserve"> princip</w:t>
      </w:r>
      <w:r w:rsidR="00D2343C" w:rsidRPr="007A7579">
        <w:rPr>
          <w:i/>
          <w:color w:val="000000"/>
        </w:rPr>
        <w:t xml:space="preserve"> (východisko)</w:t>
      </w:r>
      <w:r w:rsidR="000D6571" w:rsidRPr="007A7579">
        <w:rPr>
          <w:i/>
          <w:color w:val="000000"/>
        </w:rPr>
        <w:t xml:space="preserve">, který by určoval obsah všech norem; </w:t>
      </w:r>
    </w:p>
    <w:p w:rsidR="00DA1F7E" w:rsidRPr="00052154" w:rsidRDefault="00052154" w:rsidP="00052154">
      <w:pPr>
        <w:widowControl w:val="0"/>
        <w:autoSpaceDE w:val="0"/>
        <w:autoSpaceDN w:val="0"/>
        <w:adjustRightInd w:val="0"/>
        <w:spacing w:line="360" w:lineRule="auto"/>
        <w:jc w:val="both"/>
        <w:rPr>
          <w:i/>
          <w:color w:val="000000"/>
        </w:rPr>
      </w:pPr>
      <w:r>
        <w:rPr>
          <w:i/>
          <w:color w:val="000000"/>
        </w:rPr>
        <w:t xml:space="preserve">    d) žádnou transcendentální hodnotu</w:t>
      </w:r>
      <w:r w:rsidR="000D6571" w:rsidRPr="00052154">
        <w:rPr>
          <w:i/>
          <w:color w:val="000000"/>
        </w:rPr>
        <w:t xml:space="preserve">.  </w:t>
      </w:r>
    </w:p>
    <w:p w:rsidR="00251D0C" w:rsidRDefault="00DA1F7E" w:rsidP="002A0C80">
      <w:pPr>
        <w:widowControl w:val="0"/>
        <w:autoSpaceDE w:val="0"/>
        <w:autoSpaceDN w:val="0"/>
        <w:adjustRightInd w:val="0"/>
        <w:spacing w:line="360" w:lineRule="auto"/>
        <w:jc w:val="both"/>
        <w:rPr>
          <w:b/>
          <w:bCs/>
        </w:rPr>
      </w:pPr>
      <w:r>
        <w:rPr>
          <w:b/>
          <w:bCs/>
        </w:rPr>
        <w:t xml:space="preserve">    </w:t>
      </w:r>
    </w:p>
    <w:p w:rsidR="00251D0C" w:rsidRPr="00AB5A8F" w:rsidRDefault="00AB5A8F" w:rsidP="002A0C80">
      <w:pPr>
        <w:widowControl w:val="0"/>
        <w:autoSpaceDE w:val="0"/>
        <w:autoSpaceDN w:val="0"/>
        <w:adjustRightInd w:val="0"/>
        <w:spacing w:line="360" w:lineRule="auto"/>
        <w:jc w:val="both"/>
        <w:rPr>
          <w:bCs/>
        </w:rPr>
      </w:pPr>
      <w:proofErr w:type="gramStart"/>
      <w:r w:rsidRPr="00AB5A8F">
        <w:rPr>
          <w:bCs/>
        </w:rPr>
        <w:t>5.5.5.b)</w:t>
      </w:r>
      <w:r>
        <w:rPr>
          <w:bCs/>
        </w:rPr>
        <w:t xml:space="preserve"> </w:t>
      </w:r>
      <w:r w:rsidR="00D2343C">
        <w:rPr>
          <w:bCs/>
        </w:rPr>
        <w:t>Jaké</w:t>
      </w:r>
      <w:proofErr w:type="gramEnd"/>
      <w:r w:rsidR="00D2343C">
        <w:rPr>
          <w:bCs/>
        </w:rPr>
        <w:t xml:space="preserve"> funkce připisuje </w:t>
      </w:r>
      <w:proofErr w:type="spellStart"/>
      <w:r w:rsidR="00D2343C">
        <w:rPr>
          <w:bCs/>
        </w:rPr>
        <w:t>Kelsen</w:t>
      </w:r>
      <w:proofErr w:type="spellEnd"/>
      <w:r w:rsidR="00D2343C">
        <w:rPr>
          <w:bCs/>
        </w:rPr>
        <w:t xml:space="preserve"> </w:t>
      </w:r>
      <w:r w:rsidRPr="00AB5A8F">
        <w:rPr>
          <w:bCs/>
        </w:rPr>
        <w:t xml:space="preserve"> </w:t>
      </w:r>
      <w:r w:rsidR="00D2343C">
        <w:rPr>
          <w:bCs/>
        </w:rPr>
        <w:t xml:space="preserve"> základní normě</w:t>
      </w:r>
      <w:r w:rsidR="009F14A3" w:rsidRPr="00AB5A8F">
        <w:rPr>
          <w:bCs/>
        </w:rPr>
        <w:t xml:space="preserve">? </w:t>
      </w:r>
    </w:p>
    <w:p w:rsidR="00D2343C" w:rsidRDefault="003761F0" w:rsidP="00D2343C">
      <w:pPr>
        <w:widowControl w:val="0"/>
        <w:autoSpaceDE w:val="0"/>
        <w:autoSpaceDN w:val="0"/>
        <w:adjustRightInd w:val="0"/>
        <w:spacing w:line="360" w:lineRule="auto"/>
        <w:jc w:val="both"/>
        <w:rPr>
          <w:bCs/>
        </w:rPr>
      </w:pPr>
      <w:r>
        <w:rPr>
          <w:bCs/>
        </w:rPr>
        <w:t>Základní norma byla podrobena velké kritice po</w:t>
      </w:r>
      <w:r w:rsidR="00D2343C">
        <w:rPr>
          <w:bCs/>
        </w:rPr>
        <w:t xml:space="preserve"> vy</w:t>
      </w:r>
      <w:r>
        <w:rPr>
          <w:bCs/>
        </w:rPr>
        <w:t xml:space="preserve">dání první verze RNP v roce 1934 a dodnes je považována za nejslabší článek, </w:t>
      </w:r>
      <w:r w:rsidR="00D2343C">
        <w:rPr>
          <w:bCs/>
        </w:rPr>
        <w:t xml:space="preserve">skrze </w:t>
      </w:r>
      <w:r>
        <w:rPr>
          <w:bCs/>
        </w:rPr>
        <w:t xml:space="preserve">který je </w:t>
      </w:r>
      <w:r w:rsidR="00D2343C">
        <w:rPr>
          <w:bCs/>
        </w:rPr>
        <w:t xml:space="preserve">zpochybňován celý </w:t>
      </w:r>
      <w:proofErr w:type="spellStart"/>
      <w:r w:rsidR="00052154">
        <w:rPr>
          <w:bCs/>
        </w:rPr>
        <w:t>Ke</w:t>
      </w:r>
      <w:r>
        <w:rPr>
          <w:bCs/>
        </w:rPr>
        <w:t>l</w:t>
      </w:r>
      <w:r w:rsidR="00052154">
        <w:rPr>
          <w:bCs/>
        </w:rPr>
        <w:t>s</w:t>
      </w:r>
      <w:r>
        <w:rPr>
          <w:bCs/>
        </w:rPr>
        <w:t>enův</w:t>
      </w:r>
      <w:proofErr w:type="spellEnd"/>
      <w:r>
        <w:rPr>
          <w:bCs/>
        </w:rPr>
        <w:t xml:space="preserve"> </w:t>
      </w:r>
      <w:r w:rsidR="00D2343C">
        <w:rPr>
          <w:bCs/>
        </w:rPr>
        <w:t xml:space="preserve">koncept </w:t>
      </w:r>
      <w:r>
        <w:rPr>
          <w:bCs/>
        </w:rPr>
        <w:t xml:space="preserve">práva. Proto ve </w:t>
      </w:r>
      <w:r w:rsidR="00D2343C">
        <w:rPr>
          <w:bCs/>
        </w:rPr>
        <w:t>druhém vydání</w:t>
      </w:r>
      <w:r>
        <w:rPr>
          <w:bCs/>
        </w:rPr>
        <w:t xml:space="preserve"> práce </w:t>
      </w:r>
      <w:r w:rsidR="00D2343C">
        <w:rPr>
          <w:bCs/>
        </w:rPr>
        <w:t xml:space="preserve"> RNP  z roku 1960</w:t>
      </w:r>
      <w:r>
        <w:rPr>
          <w:bCs/>
        </w:rPr>
        <w:t xml:space="preserve"> přistoupil </w:t>
      </w:r>
      <w:proofErr w:type="spellStart"/>
      <w:r>
        <w:rPr>
          <w:bCs/>
        </w:rPr>
        <w:t>Kelsen</w:t>
      </w:r>
      <w:proofErr w:type="spellEnd"/>
      <w:r>
        <w:rPr>
          <w:bCs/>
        </w:rPr>
        <w:t xml:space="preserve"> k hlubšímu vysvětlení této normy.  </w:t>
      </w:r>
      <w:r w:rsidR="00D2343C">
        <w:rPr>
          <w:bCs/>
        </w:rPr>
        <w:t>V této souvislosti</w:t>
      </w:r>
      <w:r>
        <w:rPr>
          <w:bCs/>
        </w:rPr>
        <w:t xml:space="preserve"> připisuje  základní normě </w:t>
      </w:r>
      <w:r w:rsidR="00D2343C">
        <w:rPr>
          <w:bCs/>
        </w:rPr>
        <w:t xml:space="preserve"> tyto funkce: </w:t>
      </w:r>
    </w:p>
    <w:p w:rsidR="00251D0C" w:rsidRPr="00D2343C" w:rsidRDefault="00251D0C" w:rsidP="00D2343C">
      <w:pPr>
        <w:pStyle w:val="Odstavecseseznamem"/>
        <w:widowControl w:val="0"/>
        <w:numPr>
          <w:ilvl w:val="0"/>
          <w:numId w:val="26"/>
        </w:numPr>
        <w:autoSpaceDE w:val="0"/>
        <w:autoSpaceDN w:val="0"/>
        <w:adjustRightInd w:val="0"/>
        <w:spacing w:line="360" w:lineRule="auto"/>
        <w:jc w:val="both"/>
        <w:rPr>
          <w:b/>
          <w:bCs/>
          <w:i/>
        </w:rPr>
      </w:pPr>
      <w:r w:rsidRPr="00D2343C">
        <w:rPr>
          <w:b/>
          <w:bCs/>
          <w:i/>
        </w:rPr>
        <w:t>definice práva</w:t>
      </w:r>
      <w:r w:rsidR="003761F0">
        <w:rPr>
          <w:b/>
          <w:bCs/>
          <w:i/>
        </w:rPr>
        <w:t xml:space="preserve"> jako legitimního donucovacího řádu norem</w:t>
      </w:r>
      <w:r w:rsidR="00A50156">
        <w:rPr>
          <w:b/>
          <w:bCs/>
          <w:i/>
        </w:rPr>
        <w:t xml:space="preserve">; </w:t>
      </w:r>
      <w:proofErr w:type="gramStart"/>
      <w:r w:rsidR="00A50156">
        <w:rPr>
          <w:b/>
          <w:bCs/>
          <w:i/>
        </w:rPr>
        <w:t>jinými</w:t>
      </w:r>
      <w:proofErr w:type="gramEnd"/>
      <w:r w:rsidR="00A50156">
        <w:rPr>
          <w:b/>
          <w:bCs/>
          <w:i/>
        </w:rPr>
        <w:t xml:space="preserve"> slovy, </w:t>
      </w:r>
      <w:r w:rsidR="00052154">
        <w:rPr>
          <w:b/>
          <w:bCs/>
          <w:i/>
        </w:rPr>
        <w:t>vyty</w:t>
      </w:r>
      <w:r w:rsidRPr="00D2343C">
        <w:rPr>
          <w:b/>
          <w:bCs/>
          <w:i/>
        </w:rPr>
        <w:t xml:space="preserve">čení </w:t>
      </w:r>
      <w:r w:rsidR="00A50156">
        <w:rPr>
          <w:b/>
          <w:bCs/>
          <w:i/>
        </w:rPr>
        <w:t xml:space="preserve">důvodů, </w:t>
      </w:r>
      <w:r w:rsidRPr="00D2343C">
        <w:rPr>
          <w:b/>
          <w:bCs/>
          <w:i/>
        </w:rPr>
        <w:t xml:space="preserve"> který soubor norem </w:t>
      </w:r>
      <w:proofErr w:type="gramStart"/>
      <w:r w:rsidR="00A50156">
        <w:rPr>
          <w:b/>
          <w:bCs/>
          <w:i/>
        </w:rPr>
        <w:t>lze</w:t>
      </w:r>
      <w:proofErr w:type="gramEnd"/>
      <w:r w:rsidR="00A50156">
        <w:rPr>
          <w:b/>
          <w:bCs/>
          <w:i/>
        </w:rPr>
        <w:t xml:space="preserve"> </w:t>
      </w:r>
      <w:r w:rsidRPr="00D2343C">
        <w:rPr>
          <w:b/>
          <w:bCs/>
          <w:i/>
        </w:rPr>
        <w:t>považovat za právní;</w:t>
      </w:r>
      <w:r w:rsidR="00C0787C">
        <w:rPr>
          <w:rStyle w:val="Znakapoznpodarou"/>
          <w:b/>
          <w:bCs/>
          <w:i/>
        </w:rPr>
        <w:footnoteReference w:id="23"/>
      </w:r>
    </w:p>
    <w:p w:rsidR="00251D0C" w:rsidRPr="00D2343C" w:rsidRDefault="00A50156" w:rsidP="009A5717">
      <w:pPr>
        <w:pStyle w:val="Odstavecseseznamem"/>
        <w:widowControl w:val="0"/>
        <w:numPr>
          <w:ilvl w:val="0"/>
          <w:numId w:val="26"/>
        </w:numPr>
        <w:autoSpaceDE w:val="0"/>
        <w:autoSpaceDN w:val="0"/>
        <w:adjustRightInd w:val="0"/>
        <w:spacing w:line="360" w:lineRule="auto"/>
        <w:jc w:val="both"/>
        <w:rPr>
          <w:b/>
          <w:bCs/>
          <w:i/>
        </w:rPr>
      </w:pPr>
      <w:r>
        <w:rPr>
          <w:b/>
          <w:bCs/>
          <w:i/>
        </w:rPr>
        <w:t xml:space="preserve">zdroje závaznosti </w:t>
      </w:r>
      <w:r w:rsidR="00251D0C" w:rsidRPr="00D2343C">
        <w:rPr>
          <w:b/>
          <w:bCs/>
          <w:i/>
        </w:rPr>
        <w:t>a platnosti právních norem, tzn. je</w:t>
      </w:r>
      <w:r w:rsidR="009A5717" w:rsidRPr="00D2343C">
        <w:rPr>
          <w:b/>
          <w:bCs/>
          <w:i/>
        </w:rPr>
        <w:t>dině základní norma</w:t>
      </w:r>
      <w:r w:rsidR="00251D0C" w:rsidRPr="00D2343C">
        <w:rPr>
          <w:b/>
          <w:bCs/>
          <w:i/>
        </w:rPr>
        <w:t xml:space="preserve"> </w:t>
      </w:r>
      <w:r w:rsidR="009A5717" w:rsidRPr="00D2343C">
        <w:rPr>
          <w:b/>
          <w:bCs/>
          <w:i/>
        </w:rPr>
        <w:t>„</w:t>
      </w:r>
      <w:r w:rsidR="00251D0C" w:rsidRPr="00D2343C">
        <w:rPr>
          <w:b/>
          <w:bCs/>
          <w:i/>
        </w:rPr>
        <w:t>stanov</w:t>
      </w:r>
      <w:r w:rsidR="009A5717" w:rsidRPr="00D2343C">
        <w:rPr>
          <w:b/>
          <w:bCs/>
          <w:i/>
        </w:rPr>
        <w:t>uje“,</w:t>
      </w:r>
      <w:r w:rsidR="00251D0C" w:rsidRPr="00D2343C">
        <w:rPr>
          <w:b/>
          <w:bCs/>
          <w:i/>
        </w:rPr>
        <w:t xml:space="preserve"> co je  objektivně platná povinnost (</w:t>
      </w:r>
      <w:proofErr w:type="spellStart"/>
      <w:r w:rsidR="00251D0C" w:rsidRPr="00D2343C">
        <w:rPr>
          <w:b/>
          <w:bCs/>
          <w:i/>
        </w:rPr>
        <w:t>Sollen</w:t>
      </w:r>
      <w:proofErr w:type="spellEnd"/>
      <w:r w:rsidR="00251D0C" w:rsidRPr="00D2343C">
        <w:rPr>
          <w:b/>
          <w:bCs/>
          <w:i/>
        </w:rPr>
        <w:t>)</w:t>
      </w:r>
      <w:r w:rsidR="009A5717" w:rsidRPr="00D2343C">
        <w:rPr>
          <w:b/>
          <w:bCs/>
          <w:i/>
        </w:rPr>
        <w:t>;</w:t>
      </w:r>
      <w:r w:rsidR="00251D0C" w:rsidRPr="00D2343C">
        <w:rPr>
          <w:b/>
          <w:bCs/>
          <w:i/>
        </w:rPr>
        <w:t xml:space="preserve"> </w:t>
      </w:r>
    </w:p>
    <w:p w:rsidR="00251D0C" w:rsidRDefault="00251D0C" w:rsidP="00A67F50">
      <w:pPr>
        <w:pStyle w:val="Odstavecseseznamem"/>
        <w:widowControl w:val="0"/>
        <w:numPr>
          <w:ilvl w:val="0"/>
          <w:numId w:val="26"/>
        </w:numPr>
        <w:autoSpaceDE w:val="0"/>
        <w:autoSpaceDN w:val="0"/>
        <w:adjustRightInd w:val="0"/>
        <w:spacing w:line="360" w:lineRule="auto"/>
        <w:jc w:val="both"/>
        <w:rPr>
          <w:b/>
          <w:bCs/>
          <w:i/>
        </w:rPr>
      </w:pPr>
      <w:r w:rsidRPr="00D2343C">
        <w:rPr>
          <w:b/>
          <w:bCs/>
          <w:i/>
        </w:rPr>
        <w:t>logick</w:t>
      </w:r>
      <w:r w:rsidR="00052154">
        <w:rPr>
          <w:b/>
          <w:bCs/>
          <w:i/>
        </w:rPr>
        <w:t>é východisko</w:t>
      </w:r>
      <w:r w:rsidR="00356033">
        <w:rPr>
          <w:b/>
          <w:bCs/>
          <w:i/>
        </w:rPr>
        <w:t xml:space="preserve"> </w:t>
      </w:r>
      <w:r w:rsidRPr="00D2343C">
        <w:rPr>
          <w:b/>
          <w:bCs/>
          <w:i/>
        </w:rPr>
        <w:t>jednoty hierarchické výstavby právního řádu</w:t>
      </w:r>
      <w:r w:rsidR="00356033">
        <w:rPr>
          <w:b/>
          <w:bCs/>
          <w:i/>
        </w:rPr>
        <w:t xml:space="preserve"> jako jednoty</w:t>
      </w:r>
      <w:r w:rsidR="00052154">
        <w:rPr>
          <w:b/>
          <w:bCs/>
          <w:i/>
        </w:rPr>
        <w:t xml:space="preserve"> mezinárodního a národního práva</w:t>
      </w:r>
      <w:r w:rsidR="00356033">
        <w:rPr>
          <w:b/>
          <w:bCs/>
          <w:i/>
        </w:rPr>
        <w:t>, soukromého a veřejného práva;</w:t>
      </w:r>
      <w:r w:rsidRPr="00D2343C">
        <w:rPr>
          <w:b/>
          <w:bCs/>
          <w:i/>
        </w:rPr>
        <w:t xml:space="preserve"> </w:t>
      </w:r>
    </w:p>
    <w:p w:rsidR="00842AC4" w:rsidRPr="00A50156" w:rsidRDefault="00A50156" w:rsidP="00CB57ED">
      <w:pPr>
        <w:pStyle w:val="Odstavecseseznamem"/>
        <w:widowControl w:val="0"/>
        <w:numPr>
          <w:ilvl w:val="0"/>
          <w:numId w:val="26"/>
        </w:numPr>
        <w:autoSpaceDE w:val="0"/>
        <w:autoSpaceDN w:val="0"/>
        <w:adjustRightInd w:val="0"/>
        <w:spacing w:line="360" w:lineRule="auto"/>
        <w:jc w:val="both"/>
        <w:rPr>
          <w:bCs/>
          <w:sz w:val="22"/>
          <w:szCs w:val="22"/>
        </w:rPr>
      </w:pPr>
      <w:r w:rsidRPr="00A50156">
        <w:rPr>
          <w:b/>
          <w:bCs/>
          <w:i/>
        </w:rPr>
        <w:t>historicky první ústavy</w:t>
      </w:r>
      <w:r w:rsidR="00E06EDB">
        <w:rPr>
          <w:b/>
          <w:bCs/>
          <w:i/>
        </w:rPr>
        <w:t xml:space="preserve">, která stanovuje podmínky jednání (normy), jejichž nedodržení </w:t>
      </w:r>
      <w:r w:rsidR="00E06EDB">
        <w:rPr>
          <w:b/>
          <w:bCs/>
          <w:i/>
        </w:rPr>
        <w:lastRenderedPageBreak/>
        <w:t>je důvodem k uplatnění sankce.</w:t>
      </w:r>
      <w:r w:rsidR="00E06EDB">
        <w:rPr>
          <w:rStyle w:val="Znakapoznpodarou"/>
          <w:b/>
          <w:bCs/>
          <w:i/>
        </w:rPr>
        <w:footnoteReference w:id="24"/>
      </w:r>
      <w:r w:rsidR="00E06EDB">
        <w:rPr>
          <w:b/>
          <w:bCs/>
          <w:i/>
        </w:rPr>
        <w:t xml:space="preserve"> </w:t>
      </w:r>
    </w:p>
    <w:p w:rsidR="00842AC4" w:rsidRDefault="00842AC4" w:rsidP="00842AC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
          <w:bCs/>
          <w:sz w:val="22"/>
          <w:szCs w:val="22"/>
        </w:rPr>
      </w:pPr>
      <w:r w:rsidRPr="00842AC4">
        <w:rPr>
          <w:b/>
          <w:bCs/>
          <w:sz w:val="22"/>
          <w:szCs w:val="22"/>
        </w:rPr>
        <w:t>Poznámka:</w:t>
      </w:r>
    </w:p>
    <w:p w:rsidR="00E72F26" w:rsidRDefault="00842AC4" w:rsidP="00842AC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Cs/>
          <w:sz w:val="22"/>
          <w:szCs w:val="22"/>
        </w:rPr>
      </w:pPr>
      <w:r>
        <w:rPr>
          <w:bCs/>
          <w:sz w:val="22"/>
          <w:szCs w:val="22"/>
        </w:rPr>
        <w:t xml:space="preserve">Výklad povahy a funkcí </w:t>
      </w:r>
      <w:proofErr w:type="spellStart"/>
      <w:r>
        <w:rPr>
          <w:bCs/>
          <w:sz w:val="22"/>
          <w:szCs w:val="22"/>
        </w:rPr>
        <w:t>Kelsenovy</w:t>
      </w:r>
      <w:proofErr w:type="spellEnd"/>
      <w:r>
        <w:rPr>
          <w:bCs/>
          <w:sz w:val="22"/>
          <w:szCs w:val="22"/>
        </w:rPr>
        <w:t xml:space="preserve"> základní normy podává německý právní filozof a teoretik R</w:t>
      </w:r>
      <w:r w:rsidR="00E72F26">
        <w:rPr>
          <w:bCs/>
          <w:sz w:val="22"/>
          <w:szCs w:val="22"/>
        </w:rPr>
        <w:t xml:space="preserve">obert </w:t>
      </w:r>
      <w:r>
        <w:rPr>
          <w:bCs/>
          <w:sz w:val="22"/>
          <w:szCs w:val="22"/>
        </w:rPr>
        <w:t xml:space="preserve">Alexy ve své práci </w:t>
      </w:r>
      <w:r w:rsidRPr="00E72F26">
        <w:rPr>
          <w:bCs/>
          <w:i/>
          <w:sz w:val="22"/>
          <w:szCs w:val="22"/>
        </w:rPr>
        <w:t>„Pojem a platnost práva“.</w:t>
      </w:r>
      <w:r>
        <w:rPr>
          <w:bCs/>
          <w:sz w:val="22"/>
          <w:szCs w:val="22"/>
        </w:rPr>
        <w:t xml:space="preserve"> Alexy interpretuje </w:t>
      </w:r>
      <w:proofErr w:type="spellStart"/>
      <w:r>
        <w:rPr>
          <w:bCs/>
          <w:sz w:val="22"/>
          <w:szCs w:val="22"/>
        </w:rPr>
        <w:t>Kelsena</w:t>
      </w:r>
      <w:proofErr w:type="spellEnd"/>
      <w:r>
        <w:rPr>
          <w:bCs/>
          <w:sz w:val="22"/>
          <w:szCs w:val="22"/>
        </w:rPr>
        <w:t xml:space="preserve"> z hlediska svého non-pozitivistického pojetí práva a označuje ji za analytickou základní normu.</w:t>
      </w:r>
      <w:r w:rsidR="003A036B">
        <w:rPr>
          <w:bCs/>
          <w:sz w:val="22"/>
          <w:szCs w:val="22"/>
        </w:rPr>
        <w:t xml:space="preserve"> Opomíjí tak to, že </w:t>
      </w:r>
      <w:proofErr w:type="spellStart"/>
      <w:r w:rsidR="003A036B">
        <w:rPr>
          <w:bCs/>
          <w:sz w:val="22"/>
          <w:szCs w:val="22"/>
        </w:rPr>
        <w:t>Kelse</w:t>
      </w:r>
      <w:r w:rsidR="00052154">
        <w:rPr>
          <w:bCs/>
          <w:sz w:val="22"/>
          <w:szCs w:val="22"/>
        </w:rPr>
        <w:t>n</w:t>
      </w:r>
      <w:proofErr w:type="spellEnd"/>
      <w:r w:rsidR="00E72F26">
        <w:rPr>
          <w:bCs/>
          <w:sz w:val="22"/>
          <w:szCs w:val="22"/>
        </w:rPr>
        <w:t xml:space="preserve"> nespojuje nároky na správnost práva s principy, ale jen se sebe-referenčním fungování</w:t>
      </w:r>
      <w:r w:rsidR="00052154">
        <w:rPr>
          <w:bCs/>
          <w:sz w:val="22"/>
          <w:szCs w:val="22"/>
        </w:rPr>
        <w:t>m</w:t>
      </w:r>
      <w:r w:rsidR="00E72F26">
        <w:rPr>
          <w:bCs/>
          <w:sz w:val="22"/>
          <w:szCs w:val="22"/>
        </w:rPr>
        <w:t xml:space="preserve"> právního řádu. Tato schopnost práva jako svébytného systému je pro </w:t>
      </w:r>
      <w:proofErr w:type="spellStart"/>
      <w:r w:rsidR="00E72F26">
        <w:rPr>
          <w:bCs/>
          <w:sz w:val="22"/>
          <w:szCs w:val="22"/>
        </w:rPr>
        <w:t>Kelsena</w:t>
      </w:r>
      <w:proofErr w:type="spellEnd"/>
      <w:r w:rsidR="00E72F26">
        <w:rPr>
          <w:bCs/>
          <w:sz w:val="22"/>
          <w:szCs w:val="22"/>
        </w:rPr>
        <w:t xml:space="preserve"> zárukou toho, že pozitivní právo bude objektivní a ideologicky (zájmy a účely) nezatížené.  </w:t>
      </w:r>
    </w:p>
    <w:p w:rsidR="003A036B" w:rsidRPr="00842AC4" w:rsidRDefault="003A036B" w:rsidP="00842AC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Cs/>
          <w:sz w:val="22"/>
          <w:szCs w:val="22"/>
        </w:rPr>
      </w:pPr>
      <w:r>
        <w:rPr>
          <w:bCs/>
          <w:sz w:val="22"/>
          <w:szCs w:val="22"/>
        </w:rPr>
        <w:t>Viz k</w:t>
      </w:r>
      <w:r w:rsidR="00E72F26">
        <w:rPr>
          <w:bCs/>
          <w:sz w:val="22"/>
          <w:szCs w:val="22"/>
        </w:rPr>
        <w:t> tomu více</w:t>
      </w:r>
      <w:r>
        <w:rPr>
          <w:bCs/>
          <w:sz w:val="22"/>
          <w:szCs w:val="22"/>
        </w:rPr>
        <w:t xml:space="preserve"> ALEXY, R.</w:t>
      </w:r>
      <w:r w:rsidR="00E72F26">
        <w:rPr>
          <w:bCs/>
          <w:sz w:val="22"/>
          <w:szCs w:val="22"/>
        </w:rPr>
        <w:t xml:space="preserve"> </w:t>
      </w:r>
      <w:r w:rsidR="00E72F26" w:rsidRPr="00E72F26">
        <w:rPr>
          <w:bCs/>
          <w:i/>
          <w:sz w:val="22"/>
          <w:szCs w:val="22"/>
        </w:rPr>
        <w:t xml:space="preserve">Pojem a  </w:t>
      </w:r>
      <w:proofErr w:type="spellStart"/>
      <w:r w:rsidR="00E72F26" w:rsidRPr="00E72F26">
        <w:rPr>
          <w:bCs/>
          <w:i/>
          <w:sz w:val="22"/>
          <w:szCs w:val="22"/>
        </w:rPr>
        <w:t>platnosť</w:t>
      </w:r>
      <w:proofErr w:type="spellEnd"/>
      <w:r w:rsidR="00E72F26" w:rsidRPr="00E72F26">
        <w:rPr>
          <w:bCs/>
          <w:i/>
          <w:sz w:val="22"/>
          <w:szCs w:val="22"/>
        </w:rPr>
        <w:t xml:space="preserve"> práva. </w:t>
      </w:r>
      <w:r w:rsidR="00E72F26">
        <w:rPr>
          <w:bCs/>
          <w:sz w:val="22"/>
          <w:szCs w:val="22"/>
        </w:rPr>
        <w:t xml:space="preserve">Bratislava: </w:t>
      </w:r>
      <w:proofErr w:type="spellStart"/>
      <w:r w:rsidR="00E72F26">
        <w:rPr>
          <w:bCs/>
          <w:sz w:val="22"/>
          <w:szCs w:val="22"/>
        </w:rPr>
        <w:t>Kalligram</w:t>
      </w:r>
      <w:proofErr w:type="spellEnd"/>
      <w:r w:rsidR="00E72F26">
        <w:rPr>
          <w:bCs/>
          <w:sz w:val="22"/>
          <w:szCs w:val="22"/>
        </w:rPr>
        <w:t xml:space="preserve">, 2009, </w:t>
      </w:r>
      <w:proofErr w:type="gramStart"/>
      <w:r w:rsidR="00E72F26">
        <w:rPr>
          <w:bCs/>
          <w:sz w:val="22"/>
          <w:szCs w:val="22"/>
        </w:rPr>
        <w:t>s.127</w:t>
      </w:r>
      <w:proofErr w:type="gramEnd"/>
      <w:r w:rsidR="00E72F26">
        <w:rPr>
          <w:bCs/>
          <w:sz w:val="22"/>
          <w:szCs w:val="22"/>
        </w:rPr>
        <w:t xml:space="preserve">-149. </w:t>
      </w:r>
      <w:r>
        <w:rPr>
          <w:bCs/>
          <w:sz w:val="22"/>
          <w:szCs w:val="22"/>
        </w:rPr>
        <w:t xml:space="preserve"> </w:t>
      </w:r>
    </w:p>
    <w:p w:rsidR="00842AC4" w:rsidRPr="00D2343C" w:rsidRDefault="00842AC4" w:rsidP="00842AC4">
      <w:pPr>
        <w:pStyle w:val="Odstavecseseznamem"/>
        <w:widowControl w:val="0"/>
        <w:autoSpaceDE w:val="0"/>
        <w:autoSpaceDN w:val="0"/>
        <w:adjustRightInd w:val="0"/>
        <w:spacing w:line="360" w:lineRule="auto"/>
        <w:jc w:val="both"/>
        <w:rPr>
          <w:b/>
          <w:bCs/>
          <w:i/>
        </w:rPr>
      </w:pPr>
    </w:p>
    <w:p w:rsidR="00D742C6" w:rsidRDefault="00E06EDB" w:rsidP="002A0C80">
      <w:pPr>
        <w:widowControl w:val="0"/>
        <w:autoSpaceDE w:val="0"/>
        <w:autoSpaceDN w:val="0"/>
        <w:adjustRightInd w:val="0"/>
        <w:spacing w:line="360" w:lineRule="auto"/>
        <w:jc w:val="both"/>
        <w:rPr>
          <w:bCs/>
        </w:rPr>
      </w:pPr>
      <w:r>
        <w:rPr>
          <w:bCs/>
        </w:rPr>
        <w:t xml:space="preserve">Pokud </w:t>
      </w:r>
      <w:proofErr w:type="spellStart"/>
      <w:r>
        <w:rPr>
          <w:bCs/>
        </w:rPr>
        <w:t>Kelsenovo</w:t>
      </w:r>
      <w:proofErr w:type="spellEnd"/>
      <w:r>
        <w:rPr>
          <w:bCs/>
        </w:rPr>
        <w:t xml:space="preserve"> pojetí práva budeme chápat jako pokus o zdůvodnění jeho systémové (autonomní a  </w:t>
      </w:r>
      <w:proofErr w:type="spellStart"/>
      <w:r>
        <w:rPr>
          <w:bCs/>
        </w:rPr>
        <w:t>sebereferenční</w:t>
      </w:r>
      <w:proofErr w:type="spellEnd"/>
      <w:r>
        <w:rPr>
          <w:bCs/>
        </w:rPr>
        <w:t xml:space="preserve">) povahy, </w:t>
      </w:r>
      <w:r w:rsidR="00356033">
        <w:rPr>
          <w:bCs/>
        </w:rPr>
        <w:t xml:space="preserve">tak můžeme </w:t>
      </w:r>
      <w:r>
        <w:rPr>
          <w:bCs/>
        </w:rPr>
        <w:t xml:space="preserve">Základní normu označit za nutný </w:t>
      </w:r>
      <w:r>
        <w:rPr>
          <w:b/>
          <w:bCs/>
          <w:u w:val="single"/>
        </w:rPr>
        <w:t>systémový</w:t>
      </w:r>
      <w:r w:rsidR="00356033" w:rsidRPr="00356033">
        <w:rPr>
          <w:b/>
          <w:bCs/>
          <w:u w:val="single"/>
        </w:rPr>
        <w:t xml:space="preserve"> předpoklad</w:t>
      </w:r>
      <w:r>
        <w:rPr>
          <w:b/>
          <w:bCs/>
          <w:u w:val="single"/>
        </w:rPr>
        <w:t xml:space="preserve">, </w:t>
      </w:r>
      <w:r>
        <w:rPr>
          <w:bCs/>
        </w:rPr>
        <w:t xml:space="preserve">který umožňuje strukturu a funkce práva. </w:t>
      </w:r>
      <w:r w:rsidR="00881969">
        <w:rPr>
          <w:b/>
          <w:bCs/>
          <w:u w:val="single"/>
        </w:rPr>
        <w:t xml:space="preserve"> </w:t>
      </w:r>
      <w:r w:rsidR="00881969">
        <w:rPr>
          <w:bCs/>
        </w:rPr>
        <w:t xml:space="preserve"> </w:t>
      </w:r>
    </w:p>
    <w:p w:rsidR="00881969" w:rsidRDefault="00356033" w:rsidP="002A0C80">
      <w:pPr>
        <w:widowControl w:val="0"/>
        <w:autoSpaceDE w:val="0"/>
        <w:autoSpaceDN w:val="0"/>
        <w:adjustRightInd w:val="0"/>
        <w:spacing w:line="360" w:lineRule="auto"/>
        <w:jc w:val="both"/>
        <w:rPr>
          <w:bCs/>
        </w:rPr>
      </w:pPr>
      <w:r w:rsidRPr="00881969">
        <w:rPr>
          <w:bCs/>
        </w:rPr>
        <w:t>K</w:t>
      </w:r>
      <w:r>
        <w:rPr>
          <w:bCs/>
        </w:rPr>
        <w:t xml:space="preserve"> této úvaze nás opravňují hlavně tvrzení </w:t>
      </w:r>
      <w:proofErr w:type="spellStart"/>
      <w:r>
        <w:rPr>
          <w:bCs/>
        </w:rPr>
        <w:t>Kelsena</w:t>
      </w:r>
      <w:proofErr w:type="spellEnd"/>
      <w:r>
        <w:rPr>
          <w:bCs/>
        </w:rPr>
        <w:t xml:space="preserve"> o to, že </w:t>
      </w:r>
    </w:p>
    <w:p w:rsidR="00881969" w:rsidRPr="00D742C6" w:rsidRDefault="00881969" w:rsidP="00881969">
      <w:pPr>
        <w:pStyle w:val="Odstavecseseznamem"/>
        <w:widowControl w:val="0"/>
        <w:numPr>
          <w:ilvl w:val="0"/>
          <w:numId w:val="28"/>
        </w:numPr>
        <w:autoSpaceDE w:val="0"/>
        <w:autoSpaceDN w:val="0"/>
        <w:adjustRightInd w:val="0"/>
        <w:spacing w:line="360" w:lineRule="auto"/>
        <w:jc w:val="both"/>
        <w:rPr>
          <w:b/>
          <w:bCs/>
          <w:i/>
        </w:rPr>
      </w:pPr>
      <w:r w:rsidRPr="00D742C6">
        <w:rPr>
          <w:b/>
          <w:bCs/>
          <w:i/>
        </w:rPr>
        <w:t xml:space="preserve">právo a </w:t>
      </w:r>
      <w:r w:rsidR="00356033" w:rsidRPr="00D742C6">
        <w:rPr>
          <w:b/>
          <w:bCs/>
          <w:i/>
        </w:rPr>
        <w:t>právní řád se utváří</w:t>
      </w:r>
      <w:r w:rsidRPr="00D742C6">
        <w:rPr>
          <w:b/>
          <w:bCs/>
          <w:i/>
        </w:rPr>
        <w:t xml:space="preserve"> a</w:t>
      </w:r>
      <w:r w:rsidR="00356033" w:rsidRPr="00D742C6">
        <w:rPr>
          <w:b/>
          <w:bCs/>
          <w:i/>
        </w:rPr>
        <w:t xml:space="preserve"> organizuje sám ze sebe (</w:t>
      </w:r>
      <w:proofErr w:type="spellStart"/>
      <w:r w:rsidR="00356033" w:rsidRPr="00D742C6">
        <w:rPr>
          <w:b/>
          <w:bCs/>
          <w:i/>
        </w:rPr>
        <w:t>sebereferenčně</w:t>
      </w:r>
      <w:proofErr w:type="spellEnd"/>
      <w:r w:rsidR="00356033" w:rsidRPr="00D742C6">
        <w:rPr>
          <w:b/>
          <w:bCs/>
          <w:i/>
        </w:rPr>
        <w:t xml:space="preserve">), </w:t>
      </w:r>
    </w:p>
    <w:p w:rsidR="00251D0C" w:rsidRPr="00D742C6" w:rsidRDefault="00881969" w:rsidP="00881969">
      <w:pPr>
        <w:pStyle w:val="Odstavecseseznamem"/>
        <w:widowControl w:val="0"/>
        <w:numPr>
          <w:ilvl w:val="0"/>
          <w:numId w:val="28"/>
        </w:numPr>
        <w:autoSpaceDE w:val="0"/>
        <w:autoSpaceDN w:val="0"/>
        <w:adjustRightInd w:val="0"/>
        <w:spacing w:line="360" w:lineRule="auto"/>
        <w:jc w:val="both"/>
        <w:rPr>
          <w:b/>
          <w:bCs/>
          <w:i/>
        </w:rPr>
      </w:pPr>
      <w:r w:rsidRPr="00D742C6">
        <w:rPr>
          <w:b/>
          <w:bCs/>
          <w:i/>
        </w:rPr>
        <w:t xml:space="preserve">to se děje na </w:t>
      </w:r>
      <w:r w:rsidR="00356033" w:rsidRPr="00D742C6">
        <w:rPr>
          <w:b/>
          <w:bCs/>
          <w:i/>
        </w:rPr>
        <w:t xml:space="preserve"> základě vlastních zákonitostí</w:t>
      </w:r>
      <w:r w:rsidR="00E06EDB">
        <w:rPr>
          <w:b/>
          <w:bCs/>
          <w:i/>
        </w:rPr>
        <w:t xml:space="preserve"> (</w:t>
      </w:r>
      <w:proofErr w:type="spellStart"/>
      <w:r w:rsidR="00E06EDB">
        <w:rPr>
          <w:b/>
          <w:bCs/>
          <w:i/>
        </w:rPr>
        <w:t>Eigengesetzlichkeit</w:t>
      </w:r>
      <w:proofErr w:type="spellEnd"/>
      <w:r w:rsidR="00E06EDB">
        <w:rPr>
          <w:b/>
          <w:bCs/>
          <w:i/>
        </w:rPr>
        <w:t>)</w:t>
      </w:r>
      <w:r w:rsidRPr="00D742C6">
        <w:rPr>
          <w:b/>
          <w:bCs/>
          <w:i/>
        </w:rPr>
        <w:t>;</w:t>
      </w:r>
      <w:r w:rsidR="00356033" w:rsidRPr="00D742C6">
        <w:rPr>
          <w:b/>
          <w:bCs/>
          <w:i/>
        </w:rPr>
        <w:t xml:space="preserve"> </w:t>
      </w:r>
    </w:p>
    <w:p w:rsidR="00881969" w:rsidRPr="00D742C6" w:rsidRDefault="00052154" w:rsidP="00881969">
      <w:pPr>
        <w:pStyle w:val="Odstavecseseznamem"/>
        <w:widowControl w:val="0"/>
        <w:numPr>
          <w:ilvl w:val="0"/>
          <w:numId w:val="28"/>
        </w:numPr>
        <w:autoSpaceDE w:val="0"/>
        <w:autoSpaceDN w:val="0"/>
        <w:adjustRightInd w:val="0"/>
        <w:spacing w:line="360" w:lineRule="auto"/>
        <w:jc w:val="both"/>
        <w:rPr>
          <w:b/>
          <w:bCs/>
          <w:i/>
        </w:rPr>
      </w:pPr>
      <w:r>
        <w:rPr>
          <w:b/>
          <w:bCs/>
          <w:i/>
        </w:rPr>
        <w:t>tím jsou vyty</w:t>
      </w:r>
      <w:r w:rsidR="00881969" w:rsidRPr="00D742C6">
        <w:rPr>
          <w:b/>
          <w:bCs/>
          <w:i/>
        </w:rPr>
        <w:t xml:space="preserve">čeny </w:t>
      </w:r>
      <w:r w:rsidR="00E06EDB">
        <w:rPr>
          <w:b/>
          <w:bCs/>
          <w:i/>
        </w:rPr>
        <w:t>„</w:t>
      </w:r>
      <w:r w:rsidR="00881969" w:rsidRPr="00D742C6">
        <w:rPr>
          <w:b/>
          <w:bCs/>
          <w:i/>
        </w:rPr>
        <w:t>hranice</w:t>
      </w:r>
      <w:r w:rsidR="00E06EDB">
        <w:rPr>
          <w:b/>
          <w:bCs/>
          <w:i/>
        </w:rPr>
        <w:t xml:space="preserve">“ právní </w:t>
      </w:r>
      <w:proofErr w:type="spellStart"/>
      <w:r w:rsidR="00E06EDB">
        <w:rPr>
          <w:b/>
          <w:bCs/>
          <w:i/>
        </w:rPr>
        <w:t>normativity</w:t>
      </w:r>
      <w:proofErr w:type="spellEnd"/>
      <w:r w:rsidR="00E06EDB">
        <w:rPr>
          <w:b/>
          <w:bCs/>
          <w:i/>
        </w:rPr>
        <w:t xml:space="preserve"> a právo je normativně</w:t>
      </w:r>
      <w:r>
        <w:rPr>
          <w:b/>
          <w:bCs/>
          <w:i/>
        </w:rPr>
        <w:t xml:space="preserve"> uzavře</w:t>
      </w:r>
      <w:r w:rsidR="00E06EDB">
        <w:rPr>
          <w:b/>
          <w:bCs/>
          <w:i/>
        </w:rPr>
        <w:t xml:space="preserve">ným systémem; </w:t>
      </w:r>
    </w:p>
    <w:p w:rsidR="00881969" w:rsidRPr="00D742C6" w:rsidRDefault="00881969" w:rsidP="00881969">
      <w:pPr>
        <w:pStyle w:val="Odstavecseseznamem"/>
        <w:widowControl w:val="0"/>
        <w:numPr>
          <w:ilvl w:val="0"/>
          <w:numId w:val="28"/>
        </w:numPr>
        <w:autoSpaceDE w:val="0"/>
        <w:autoSpaceDN w:val="0"/>
        <w:adjustRightInd w:val="0"/>
        <w:spacing w:line="360" w:lineRule="auto"/>
        <w:jc w:val="both"/>
        <w:rPr>
          <w:b/>
          <w:bCs/>
          <w:i/>
        </w:rPr>
      </w:pPr>
      <w:r w:rsidRPr="00D742C6">
        <w:rPr>
          <w:b/>
          <w:bCs/>
          <w:i/>
        </w:rPr>
        <w:t>smysl práva je</w:t>
      </w:r>
      <w:r w:rsidR="00052154">
        <w:rPr>
          <w:b/>
          <w:bCs/>
          <w:i/>
        </w:rPr>
        <w:t xml:space="preserve"> pak utvářen </w:t>
      </w:r>
      <w:r w:rsidRPr="00D742C6">
        <w:rPr>
          <w:b/>
          <w:bCs/>
          <w:i/>
        </w:rPr>
        <w:t xml:space="preserve"> tím, že jednotlivé formální prvky práva plní</w:t>
      </w:r>
      <w:r w:rsidR="00D742C6" w:rsidRPr="00D742C6">
        <w:rPr>
          <w:b/>
          <w:bCs/>
          <w:i/>
        </w:rPr>
        <w:t xml:space="preserve"> </w:t>
      </w:r>
      <w:r w:rsidRPr="00D742C6">
        <w:rPr>
          <w:b/>
          <w:bCs/>
          <w:i/>
        </w:rPr>
        <w:t>-</w:t>
      </w:r>
      <w:r w:rsidR="00D742C6" w:rsidRPr="00D742C6">
        <w:rPr>
          <w:b/>
          <w:bCs/>
          <w:i/>
        </w:rPr>
        <w:t xml:space="preserve"> </w:t>
      </w:r>
      <w:r w:rsidRPr="00D742C6">
        <w:rPr>
          <w:b/>
          <w:bCs/>
          <w:i/>
        </w:rPr>
        <w:t>sledují své funkce</w:t>
      </w:r>
      <w:r w:rsidR="00D742C6" w:rsidRPr="00D742C6">
        <w:rPr>
          <w:b/>
          <w:bCs/>
          <w:i/>
        </w:rPr>
        <w:t xml:space="preserve">; </w:t>
      </w:r>
      <w:r w:rsidRPr="00D742C6">
        <w:rPr>
          <w:b/>
          <w:bCs/>
          <w:i/>
        </w:rPr>
        <w:t xml:space="preserve">díky tomu se stává obsah právních norem objektivní a správný/platný. </w:t>
      </w:r>
    </w:p>
    <w:p w:rsidR="00356033" w:rsidRPr="00D2343C" w:rsidRDefault="00356033" w:rsidP="002A0C80">
      <w:pPr>
        <w:widowControl w:val="0"/>
        <w:autoSpaceDE w:val="0"/>
        <w:autoSpaceDN w:val="0"/>
        <w:adjustRightInd w:val="0"/>
        <w:spacing w:line="360" w:lineRule="auto"/>
        <w:jc w:val="both"/>
        <w:rPr>
          <w:bCs/>
        </w:rPr>
      </w:pPr>
    </w:p>
    <w:p w:rsidR="00771DBA" w:rsidRPr="00771DBA" w:rsidRDefault="00771DBA" w:rsidP="009A5717">
      <w:pPr>
        <w:widowControl w:val="0"/>
        <w:autoSpaceDE w:val="0"/>
        <w:autoSpaceDN w:val="0"/>
        <w:adjustRightInd w:val="0"/>
        <w:spacing w:line="360" w:lineRule="auto"/>
        <w:jc w:val="both"/>
        <w:rPr>
          <w:b/>
          <w:bCs/>
          <w:i/>
        </w:rPr>
      </w:pPr>
      <w:r w:rsidRPr="00771DBA">
        <w:rPr>
          <w:b/>
          <w:bCs/>
          <w:i/>
        </w:rPr>
        <w:t>5.6  Kritika Ryzí nauky právní</w:t>
      </w:r>
      <w:r>
        <w:rPr>
          <w:b/>
          <w:bCs/>
          <w:i/>
        </w:rPr>
        <w:t>.</w:t>
      </w:r>
    </w:p>
    <w:p w:rsidR="00771DBA" w:rsidRDefault="00771DBA" w:rsidP="009A5717">
      <w:pPr>
        <w:widowControl w:val="0"/>
        <w:autoSpaceDE w:val="0"/>
        <w:autoSpaceDN w:val="0"/>
        <w:adjustRightInd w:val="0"/>
        <w:spacing w:line="360" w:lineRule="auto"/>
        <w:jc w:val="both"/>
        <w:rPr>
          <w:bCs/>
        </w:rPr>
      </w:pPr>
      <w:r>
        <w:rPr>
          <w:bCs/>
        </w:rPr>
        <w:t>Kritiku RNP právní můžeme r</w:t>
      </w:r>
      <w:r w:rsidR="00E06EDB">
        <w:rPr>
          <w:bCs/>
        </w:rPr>
        <w:t xml:space="preserve">ozdělit </w:t>
      </w:r>
      <w:r>
        <w:rPr>
          <w:bCs/>
        </w:rPr>
        <w:t xml:space="preserve"> na </w:t>
      </w:r>
      <w:r w:rsidRPr="00771DBA">
        <w:rPr>
          <w:b/>
          <w:bCs/>
        </w:rPr>
        <w:t xml:space="preserve"> vnitřní</w:t>
      </w:r>
      <w:r>
        <w:rPr>
          <w:b/>
          <w:bCs/>
        </w:rPr>
        <w:t xml:space="preserve"> a vnější kritiku</w:t>
      </w:r>
      <w:r>
        <w:rPr>
          <w:bCs/>
        </w:rPr>
        <w:t xml:space="preserve">. </w:t>
      </w:r>
    </w:p>
    <w:p w:rsidR="00B2308E" w:rsidRDefault="00233E38" w:rsidP="00B2308E">
      <w:pPr>
        <w:pStyle w:val="Odstavecseseznamem"/>
        <w:widowControl w:val="0"/>
        <w:numPr>
          <w:ilvl w:val="0"/>
          <w:numId w:val="29"/>
        </w:numPr>
        <w:autoSpaceDE w:val="0"/>
        <w:autoSpaceDN w:val="0"/>
        <w:adjustRightInd w:val="0"/>
        <w:spacing w:line="360" w:lineRule="auto"/>
        <w:jc w:val="both"/>
        <w:rPr>
          <w:bCs/>
        </w:rPr>
      </w:pPr>
      <w:r w:rsidRPr="00B2308E">
        <w:rPr>
          <w:b/>
          <w:bCs/>
        </w:rPr>
        <w:t xml:space="preserve">Vnitřní kritika </w:t>
      </w:r>
      <w:r w:rsidRPr="00B2308E">
        <w:rPr>
          <w:bCs/>
        </w:rPr>
        <w:t xml:space="preserve">vycházela z řad samotných stoupenců RNP. Představitelé </w:t>
      </w:r>
      <w:r w:rsidR="00CB57ED" w:rsidRPr="00B2308E">
        <w:rPr>
          <w:bCs/>
        </w:rPr>
        <w:t xml:space="preserve">Brněnské </w:t>
      </w:r>
    </w:p>
    <w:p w:rsidR="004620EE" w:rsidRPr="00B2308E" w:rsidRDefault="00CB57ED" w:rsidP="00B2308E">
      <w:pPr>
        <w:widowControl w:val="0"/>
        <w:autoSpaceDE w:val="0"/>
        <w:autoSpaceDN w:val="0"/>
        <w:adjustRightInd w:val="0"/>
        <w:spacing w:line="360" w:lineRule="auto"/>
        <w:jc w:val="both"/>
        <w:rPr>
          <w:bCs/>
        </w:rPr>
      </w:pPr>
      <w:r w:rsidRPr="00B2308E">
        <w:rPr>
          <w:bCs/>
        </w:rPr>
        <w:t>školy normativní teorie</w:t>
      </w:r>
      <w:r w:rsidR="00233E38" w:rsidRPr="00B2308E">
        <w:rPr>
          <w:bCs/>
        </w:rPr>
        <w:t xml:space="preserve"> se rozcházeli s </w:t>
      </w:r>
      <w:proofErr w:type="spellStart"/>
      <w:r w:rsidR="00233E38" w:rsidRPr="00B2308E">
        <w:rPr>
          <w:bCs/>
        </w:rPr>
        <w:t>Kelsenovým</w:t>
      </w:r>
      <w:proofErr w:type="spellEnd"/>
      <w:r w:rsidR="00233E38" w:rsidRPr="00B2308E">
        <w:rPr>
          <w:bCs/>
        </w:rPr>
        <w:t xml:space="preserve"> pojetím práva v některých i zásadních  otázkách. Kupříkladu </w:t>
      </w:r>
      <w:proofErr w:type="spellStart"/>
      <w:r w:rsidRPr="00B2308E">
        <w:rPr>
          <w:bCs/>
        </w:rPr>
        <w:t>Weyr</w:t>
      </w:r>
      <w:proofErr w:type="spellEnd"/>
      <w:r w:rsidRPr="00B2308E">
        <w:rPr>
          <w:bCs/>
        </w:rPr>
        <w:t xml:space="preserve"> i Engliš krit</w:t>
      </w:r>
      <w:r w:rsidR="00233E38" w:rsidRPr="00B2308E">
        <w:rPr>
          <w:bCs/>
        </w:rPr>
        <w:t xml:space="preserve">izovali  </w:t>
      </w:r>
      <w:proofErr w:type="spellStart"/>
      <w:r w:rsidR="00233E38" w:rsidRPr="00B2308E">
        <w:rPr>
          <w:bCs/>
        </w:rPr>
        <w:t>Kelsenovo</w:t>
      </w:r>
      <w:proofErr w:type="spellEnd"/>
      <w:r w:rsidR="00233E38" w:rsidRPr="00B2308E">
        <w:rPr>
          <w:bCs/>
        </w:rPr>
        <w:t xml:space="preserve"> </w:t>
      </w:r>
      <w:r w:rsidR="00771DBA" w:rsidRPr="00B2308E">
        <w:rPr>
          <w:bCs/>
        </w:rPr>
        <w:t xml:space="preserve">pojetí </w:t>
      </w:r>
      <w:r w:rsidRPr="00B2308E">
        <w:rPr>
          <w:bCs/>
        </w:rPr>
        <w:t xml:space="preserve">právní normy jen jako </w:t>
      </w:r>
      <w:r w:rsidR="00771DBA" w:rsidRPr="00B2308E">
        <w:rPr>
          <w:bCs/>
        </w:rPr>
        <w:t>sankce</w:t>
      </w:r>
      <w:r w:rsidR="00233E38" w:rsidRPr="00B2308E">
        <w:rPr>
          <w:bCs/>
        </w:rPr>
        <w:t xml:space="preserve">. Engliš </w:t>
      </w:r>
      <w:r w:rsidR="004620EE" w:rsidRPr="00B2308E">
        <w:rPr>
          <w:bCs/>
        </w:rPr>
        <w:t xml:space="preserve">rovněž prokazuje účelovou povahu myšlenkového řádu. </w:t>
      </w:r>
      <w:proofErr w:type="spellStart"/>
      <w:r w:rsidR="004620EE" w:rsidRPr="00B2308E">
        <w:rPr>
          <w:bCs/>
        </w:rPr>
        <w:t>Kelsen</w:t>
      </w:r>
      <w:proofErr w:type="spellEnd"/>
      <w:r w:rsidR="004620EE" w:rsidRPr="00B2308E">
        <w:rPr>
          <w:bCs/>
        </w:rPr>
        <w:t xml:space="preserve"> odmítal spojovat poznání normy s teleologickým hlediskem, apod.  </w:t>
      </w:r>
    </w:p>
    <w:p w:rsidR="00E56205" w:rsidRDefault="00C51A00" w:rsidP="00F2566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Cs/>
        </w:rPr>
      </w:pPr>
      <w:r w:rsidRPr="00E06EDB">
        <w:rPr>
          <w:b/>
          <w:bCs/>
          <w:sz w:val="22"/>
          <w:szCs w:val="22"/>
        </w:rPr>
        <w:t>Poznámka</w:t>
      </w:r>
      <w:r w:rsidR="00E06EDB" w:rsidRPr="00E06EDB">
        <w:rPr>
          <w:b/>
          <w:bCs/>
          <w:sz w:val="22"/>
          <w:szCs w:val="22"/>
        </w:rPr>
        <w:t>:</w:t>
      </w:r>
      <w:r w:rsidR="00E56205">
        <w:rPr>
          <w:bCs/>
        </w:rPr>
        <w:t xml:space="preserve"> </w:t>
      </w:r>
    </w:p>
    <w:p w:rsidR="00667C02" w:rsidRDefault="00E56205" w:rsidP="00F25663">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Cs/>
          <w:sz w:val="22"/>
          <w:szCs w:val="22"/>
        </w:rPr>
      </w:pPr>
      <w:r>
        <w:rPr>
          <w:bCs/>
          <w:sz w:val="22"/>
          <w:szCs w:val="22"/>
        </w:rPr>
        <w:t xml:space="preserve">Kupříkladu Engliš kritizuje </w:t>
      </w:r>
      <w:proofErr w:type="spellStart"/>
      <w:r>
        <w:rPr>
          <w:bCs/>
          <w:sz w:val="22"/>
          <w:szCs w:val="22"/>
        </w:rPr>
        <w:t>Kelsenovo</w:t>
      </w:r>
      <w:proofErr w:type="spellEnd"/>
      <w:r>
        <w:rPr>
          <w:bCs/>
          <w:sz w:val="22"/>
          <w:szCs w:val="22"/>
        </w:rPr>
        <w:t xml:space="preserve"> pojetí právní normy jen jako sankční normy prostřednictvím diferenciace povinnosti</w:t>
      </w:r>
      <w:r w:rsidR="00F25663">
        <w:rPr>
          <w:bCs/>
          <w:sz w:val="22"/>
          <w:szCs w:val="22"/>
        </w:rPr>
        <w:t>, resp. norem absolutní</w:t>
      </w:r>
      <w:r w:rsidR="00052154">
        <w:rPr>
          <w:bCs/>
          <w:sz w:val="22"/>
          <w:szCs w:val="22"/>
        </w:rPr>
        <w:t xml:space="preserve"> a relativní povahy</w:t>
      </w:r>
      <w:r>
        <w:rPr>
          <w:bCs/>
          <w:sz w:val="22"/>
          <w:szCs w:val="22"/>
        </w:rPr>
        <w:t xml:space="preserve">. </w:t>
      </w:r>
      <w:r w:rsidR="00F25663">
        <w:rPr>
          <w:bCs/>
          <w:sz w:val="22"/>
          <w:szCs w:val="22"/>
        </w:rPr>
        <w:t>U norem absolutní povahy prokazuje právní povahu ne-sankčních norem tím, že se jedná o normy, které patří do právního řádu a ukládají</w:t>
      </w:r>
      <w:r>
        <w:rPr>
          <w:bCs/>
          <w:sz w:val="22"/>
          <w:szCs w:val="22"/>
        </w:rPr>
        <w:t xml:space="preserve"> povinnost subjektům</w:t>
      </w:r>
      <w:r w:rsidR="00F25663">
        <w:rPr>
          <w:bCs/>
          <w:sz w:val="22"/>
          <w:szCs w:val="22"/>
        </w:rPr>
        <w:t xml:space="preserve">. Tuto povinnost mohou ukládat buď </w:t>
      </w:r>
      <w:r>
        <w:rPr>
          <w:bCs/>
          <w:sz w:val="22"/>
          <w:szCs w:val="22"/>
        </w:rPr>
        <w:t xml:space="preserve"> se sankcí</w:t>
      </w:r>
      <w:r w:rsidR="00F25663">
        <w:rPr>
          <w:bCs/>
          <w:sz w:val="22"/>
          <w:szCs w:val="22"/>
        </w:rPr>
        <w:t>,</w:t>
      </w:r>
      <w:r>
        <w:rPr>
          <w:bCs/>
          <w:sz w:val="22"/>
          <w:szCs w:val="22"/>
        </w:rPr>
        <w:t xml:space="preserve"> nebo bez</w:t>
      </w:r>
      <w:r w:rsidR="00F25663">
        <w:rPr>
          <w:bCs/>
          <w:sz w:val="22"/>
          <w:szCs w:val="22"/>
        </w:rPr>
        <w:t xml:space="preserve"> ní.  Sankční povahu pak připisuje jen normám, které ukládají povinnost sankčním orgánům.  U relativní povinnosti, která počítá s vůlí subjektu jednat v souladu s nějakou normou, pak zdůvodňuje nesankční povahu norem skrze získání subjektu  určité výhody. Výhodu interpretuje jako určitou formu  netrestní sankce a její funkce spočívá v tom, že </w:t>
      </w:r>
      <w:r w:rsidR="00435E9A">
        <w:rPr>
          <w:bCs/>
          <w:sz w:val="22"/>
          <w:szCs w:val="22"/>
        </w:rPr>
        <w:t xml:space="preserve">na její splnění navazuje absolutní splnění povinnosti subjektů. Pro názornost uvádí příklad s testamentem, kde normy stanovující povinnosti učinit testament určitým způsobem </w:t>
      </w:r>
      <w:r w:rsidR="00052154">
        <w:rPr>
          <w:bCs/>
          <w:sz w:val="22"/>
          <w:szCs w:val="22"/>
        </w:rPr>
        <w:t xml:space="preserve">tak navazují </w:t>
      </w:r>
      <w:r w:rsidR="00435E9A">
        <w:rPr>
          <w:bCs/>
          <w:sz w:val="22"/>
          <w:szCs w:val="22"/>
        </w:rPr>
        <w:t xml:space="preserve"> na normy právního řádu zavazující k povinnosti státní orgány chránit plnění vůle zůstavitele.  </w:t>
      </w:r>
    </w:p>
    <w:p w:rsidR="001C57C2" w:rsidRDefault="00435E9A" w:rsidP="00F8077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Cs/>
        </w:rPr>
      </w:pPr>
      <w:r>
        <w:rPr>
          <w:bCs/>
          <w:sz w:val="22"/>
          <w:szCs w:val="22"/>
        </w:rPr>
        <w:t xml:space="preserve">Viz k tomu </w:t>
      </w:r>
      <w:r w:rsidR="00667C02" w:rsidRPr="001F1643">
        <w:rPr>
          <w:bCs/>
          <w:sz w:val="20"/>
          <w:szCs w:val="20"/>
        </w:rPr>
        <w:t xml:space="preserve">KUBEŠ, V. </w:t>
      </w:r>
      <w:r w:rsidR="00667C02" w:rsidRPr="001F1643">
        <w:rPr>
          <w:bCs/>
          <w:i/>
          <w:sz w:val="20"/>
          <w:szCs w:val="20"/>
        </w:rPr>
        <w:t>Právní filozofie XX.  století.</w:t>
      </w:r>
      <w:r w:rsidR="00667C02">
        <w:rPr>
          <w:bCs/>
          <w:sz w:val="20"/>
          <w:szCs w:val="20"/>
        </w:rPr>
        <w:t xml:space="preserve"> Brno: ČSPAS, 1947, s. 143. </w:t>
      </w:r>
      <w:r>
        <w:rPr>
          <w:bCs/>
          <w:sz w:val="22"/>
          <w:szCs w:val="22"/>
        </w:rPr>
        <w:t xml:space="preserve"> </w:t>
      </w:r>
      <w:r w:rsidR="00F25663">
        <w:rPr>
          <w:bCs/>
          <w:sz w:val="22"/>
          <w:szCs w:val="22"/>
        </w:rPr>
        <w:t xml:space="preserve"> </w:t>
      </w:r>
      <w:r w:rsidR="00E56205">
        <w:rPr>
          <w:bCs/>
        </w:rPr>
        <w:t xml:space="preserve"> </w:t>
      </w:r>
      <w:r w:rsidR="00F8077C">
        <w:rPr>
          <w:bCs/>
        </w:rPr>
        <w:t xml:space="preserve"> </w:t>
      </w:r>
    </w:p>
    <w:p w:rsidR="00F8077C" w:rsidRDefault="00F8077C" w:rsidP="00771DBA">
      <w:pPr>
        <w:widowControl w:val="0"/>
        <w:autoSpaceDE w:val="0"/>
        <w:autoSpaceDN w:val="0"/>
        <w:adjustRightInd w:val="0"/>
        <w:spacing w:line="360" w:lineRule="auto"/>
        <w:jc w:val="both"/>
        <w:rPr>
          <w:bCs/>
        </w:rPr>
      </w:pPr>
    </w:p>
    <w:p w:rsidR="003F398A" w:rsidRPr="003F398A" w:rsidRDefault="00F8077C" w:rsidP="00771DBA">
      <w:pPr>
        <w:widowControl w:val="0"/>
        <w:autoSpaceDE w:val="0"/>
        <w:autoSpaceDN w:val="0"/>
        <w:adjustRightInd w:val="0"/>
        <w:spacing w:line="360" w:lineRule="auto"/>
        <w:jc w:val="both"/>
        <w:rPr>
          <w:b/>
          <w:bCs/>
        </w:rPr>
      </w:pPr>
      <w:r>
        <w:rPr>
          <w:bCs/>
        </w:rPr>
        <w:t>Později</w:t>
      </w:r>
      <w:r w:rsidR="004620EE">
        <w:rPr>
          <w:bCs/>
        </w:rPr>
        <w:t xml:space="preserve"> lze </w:t>
      </w:r>
      <w:r>
        <w:rPr>
          <w:bCs/>
        </w:rPr>
        <w:t xml:space="preserve"> </w:t>
      </w:r>
      <w:r w:rsidR="004620EE">
        <w:rPr>
          <w:bCs/>
        </w:rPr>
        <w:t xml:space="preserve">k tzv. vnitřním kritikům RNP </w:t>
      </w:r>
      <w:r>
        <w:rPr>
          <w:bCs/>
        </w:rPr>
        <w:t xml:space="preserve"> přiřadit i známého česko</w:t>
      </w:r>
      <w:r w:rsidR="004620EE">
        <w:rPr>
          <w:bCs/>
        </w:rPr>
        <w:t>-</w:t>
      </w:r>
      <w:r>
        <w:rPr>
          <w:bCs/>
        </w:rPr>
        <w:t>rakouského právního teoretika a logika</w:t>
      </w:r>
      <w:r w:rsidR="004620EE">
        <w:rPr>
          <w:bCs/>
        </w:rPr>
        <w:t xml:space="preserve"> </w:t>
      </w:r>
      <w:r w:rsidR="004620EE" w:rsidRPr="004620EE">
        <w:rPr>
          <w:b/>
          <w:bCs/>
          <w:i/>
        </w:rPr>
        <w:t xml:space="preserve">Otu </w:t>
      </w:r>
      <w:proofErr w:type="spellStart"/>
      <w:r w:rsidR="004620EE" w:rsidRPr="004620EE">
        <w:rPr>
          <w:b/>
          <w:bCs/>
          <w:i/>
        </w:rPr>
        <w:t>Weinbergera</w:t>
      </w:r>
      <w:proofErr w:type="spellEnd"/>
      <w:r w:rsidR="004620EE" w:rsidRPr="004620EE">
        <w:rPr>
          <w:b/>
          <w:bCs/>
          <w:i/>
        </w:rPr>
        <w:t xml:space="preserve"> </w:t>
      </w:r>
      <w:r w:rsidR="004620EE" w:rsidRPr="00802531">
        <w:rPr>
          <w:b/>
          <w:bCs/>
          <w:i/>
        </w:rPr>
        <w:t>(1919-</w:t>
      </w:r>
      <w:r w:rsidRPr="00802531">
        <w:rPr>
          <w:b/>
          <w:bCs/>
          <w:i/>
        </w:rPr>
        <w:t xml:space="preserve"> </w:t>
      </w:r>
      <w:r w:rsidR="00802531" w:rsidRPr="00802531">
        <w:rPr>
          <w:b/>
          <w:bCs/>
          <w:i/>
        </w:rPr>
        <w:t>2009)</w:t>
      </w:r>
      <w:r w:rsidR="00802531">
        <w:rPr>
          <w:b/>
          <w:bCs/>
          <w:i/>
        </w:rPr>
        <w:t xml:space="preserve">, </w:t>
      </w:r>
      <w:r w:rsidR="00802531" w:rsidRPr="00802531">
        <w:rPr>
          <w:bCs/>
        </w:rPr>
        <w:t xml:space="preserve">který se pokusil </w:t>
      </w:r>
      <w:r w:rsidRPr="00802531">
        <w:rPr>
          <w:bCs/>
        </w:rPr>
        <w:t>s</w:t>
      </w:r>
      <w:r>
        <w:rPr>
          <w:bCs/>
        </w:rPr>
        <w:t>labiny RN</w:t>
      </w:r>
      <w:r w:rsidR="00802531">
        <w:rPr>
          <w:bCs/>
        </w:rPr>
        <w:t>P a prá</w:t>
      </w:r>
      <w:r w:rsidR="00B2308E">
        <w:rPr>
          <w:bCs/>
        </w:rPr>
        <w:t xml:space="preserve">vního pozitivismu  překonat </w:t>
      </w:r>
      <w:r w:rsidR="00052154">
        <w:rPr>
          <w:bCs/>
        </w:rPr>
        <w:t xml:space="preserve"> teorií</w:t>
      </w:r>
      <w:r w:rsidR="00802531">
        <w:rPr>
          <w:bCs/>
        </w:rPr>
        <w:t xml:space="preserve"> </w:t>
      </w:r>
      <w:proofErr w:type="spellStart"/>
      <w:r>
        <w:rPr>
          <w:bCs/>
        </w:rPr>
        <w:t>neo-institucionalismu</w:t>
      </w:r>
      <w:proofErr w:type="spellEnd"/>
      <w:r>
        <w:rPr>
          <w:bCs/>
        </w:rPr>
        <w:t xml:space="preserve">. </w:t>
      </w:r>
    </w:p>
    <w:p w:rsidR="00F8077C" w:rsidRPr="003F398A" w:rsidRDefault="003F398A" w:rsidP="003F398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Cs/>
          <w:sz w:val="22"/>
          <w:szCs w:val="22"/>
        </w:rPr>
      </w:pPr>
      <w:r w:rsidRPr="003F398A">
        <w:rPr>
          <w:b/>
          <w:bCs/>
          <w:sz w:val="22"/>
          <w:szCs w:val="22"/>
        </w:rPr>
        <w:t>Poznámka:</w:t>
      </w:r>
      <w:r w:rsidRPr="003F398A">
        <w:rPr>
          <w:bCs/>
          <w:sz w:val="22"/>
          <w:szCs w:val="22"/>
        </w:rPr>
        <w:t xml:space="preserve"> </w:t>
      </w:r>
      <w:r w:rsidR="00F8077C" w:rsidRPr="003F398A">
        <w:rPr>
          <w:bCs/>
          <w:sz w:val="22"/>
          <w:szCs w:val="22"/>
        </w:rPr>
        <w:t xml:space="preserve"> </w:t>
      </w:r>
    </w:p>
    <w:p w:rsidR="003F398A" w:rsidRPr="003F398A" w:rsidRDefault="003F398A" w:rsidP="003F398A">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bCs/>
          <w:sz w:val="22"/>
          <w:szCs w:val="22"/>
        </w:rPr>
      </w:pPr>
      <w:r w:rsidRPr="003F398A">
        <w:rPr>
          <w:bCs/>
          <w:sz w:val="22"/>
          <w:szCs w:val="22"/>
        </w:rPr>
        <w:t>K </w:t>
      </w:r>
      <w:proofErr w:type="spellStart"/>
      <w:r w:rsidRPr="003F398A">
        <w:rPr>
          <w:bCs/>
          <w:sz w:val="22"/>
          <w:szCs w:val="22"/>
        </w:rPr>
        <w:t>Weinbergerově</w:t>
      </w:r>
      <w:proofErr w:type="spellEnd"/>
      <w:r w:rsidRPr="003F398A">
        <w:rPr>
          <w:bCs/>
          <w:sz w:val="22"/>
          <w:szCs w:val="22"/>
        </w:rPr>
        <w:t xml:space="preserve"> kritice RNP viz práce: WEINBERGER, O; KUBEŠ, V. </w:t>
      </w:r>
      <w:r w:rsidRPr="003F398A">
        <w:rPr>
          <w:bCs/>
          <w:i/>
          <w:sz w:val="22"/>
          <w:szCs w:val="22"/>
        </w:rPr>
        <w:t>Brněnská škola právní teorie.</w:t>
      </w:r>
      <w:r w:rsidRPr="003F398A">
        <w:rPr>
          <w:bCs/>
          <w:sz w:val="22"/>
          <w:szCs w:val="22"/>
        </w:rPr>
        <w:t xml:space="preserve"> </w:t>
      </w:r>
      <w:r w:rsidRPr="003F398A">
        <w:rPr>
          <w:bCs/>
          <w:i/>
          <w:sz w:val="22"/>
          <w:szCs w:val="22"/>
        </w:rPr>
        <w:t>(Normativní teorie).</w:t>
      </w:r>
      <w:r w:rsidRPr="003F398A">
        <w:rPr>
          <w:bCs/>
          <w:sz w:val="22"/>
          <w:szCs w:val="22"/>
        </w:rPr>
        <w:t xml:space="preserve"> Praha: Karolinum, 2003, K </w:t>
      </w:r>
      <w:proofErr w:type="spellStart"/>
      <w:r w:rsidRPr="003F398A">
        <w:rPr>
          <w:bCs/>
          <w:sz w:val="22"/>
          <w:szCs w:val="22"/>
        </w:rPr>
        <w:t>We</w:t>
      </w:r>
      <w:r w:rsidR="00052154">
        <w:rPr>
          <w:bCs/>
          <w:sz w:val="22"/>
          <w:szCs w:val="22"/>
        </w:rPr>
        <w:t>inbergerově</w:t>
      </w:r>
      <w:proofErr w:type="spellEnd"/>
      <w:r w:rsidR="00052154">
        <w:rPr>
          <w:bCs/>
          <w:sz w:val="22"/>
          <w:szCs w:val="22"/>
        </w:rPr>
        <w:t xml:space="preserve"> koncepci </w:t>
      </w:r>
      <w:proofErr w:type="spellStart"/>
      <w:r w:rsidR="00052154">
        <w:rPr>
          <w:bCs/>
          <w:sz w:val="22"/>
          <w:szCs w:val="22"/>
        </w:rPr>
        <w:t>neo-institu</w:t>
      </w:r>
      <w:r w:rsidRPr="003F398A">
        <w:rPr>
          <w:bCs/>
          <w:sz w:val="22"/>
          <w:szCs w:val="22"/>
        </w:rPr>
        <w:t>cionalismu</w:t>
      </w:r>
      <w:proofErr w:type="spellEnd"/>
      <w:r w:rsidRPr="003F398A">
        <w:rPr>
          <w:bCs/>
          <w:sz w:val="22"/>
          <w:szCs w:val="22"/>
        </w:rPr>
        <w:t xml:space="preserve"> viz především: </w:t>
      </w:r>
      <w:r w:rsidRPr="003F398A">
        <w:rPr>
          <w:sz w:val="22"/>
          <w:szCs w:val="22"/>
        </w:rPr>
        <w:t xml:space="preserve">WEINBERGER, O. </w:t>
      </w:r>
      <w:r w:rsidRPr="003F398A">
        <w:rPr>
          <w:i/>
          <w:sz w:val="22"/>
          <w:szCs w:val="22"/>
        </w:rPr>
        <w:t xml:space="preserve"> Norma a instituce. </w:t>
      </w:r>
      <w:r w:rsidRPr="003F398A">
        <w:rPr>
          <w:sz w:val="22"/>
          <w:szCs w:val="22"/>
        </w:rPr>
        <w:t>Plzeň: Aleš Čeněk, 2017.</w:t>
      </w:r>
    </w:p>
    <w:p w:rsidR="003F398A" w:rsidRPr="003F398A" w:rsidRDefault="003F398A" w:rsidP="00771DBA">
      <w:pPr>
        <w:widowControl w:val="0"/>
        <w:autoSpaceDE w:val="0"/>
        <w:autoSpaceDN w:val="0"/>
        <w:adjustRightInd w:val="0"/>
        <w:spacing w:line="360" w:lineRule="auto"/>
        <w:jc w:val="both"/>
        <w:rPr>
          <w:bCs/>
          <w:sz w:val="22"/>
          <w:szCs w:val="22"/>
        </w:rPr>
      </w:pPr>
    </w:p>
    <w:p w:rsidR="001C57C2" w:rsidRDefault="00B2308E" w:rsidP="00771DBA">
      <w:pPr>
        <w:widowControl w:val="0"/>
        <w:autoSpaceDE w:val="0"/>
        <w:autoSpaceDN w:val="0"/>
        <w:adjustRightInd w:val="0"/>
        <w:spacing w:line="360" w:lineRule="auto"/>
        <w:jc w:val="both"/>
        <w:rPr>
          <w:bCs/>
        </w:rPr>
      </w:pPr>
      <w:r>
        <w:rPr>
          <w:b/>
          <w:bCs/>
        </w:rPr>
        <w:t xml:space="preserve">      B) </w:t>
      </w:r>
      <w:r w:rsidR="001C57C2" w:rsidRPr="00802531">
        <w:rPr>
          <w:b/>
          <w:bCs/>
        </w:rPr>
        <w:t xml:space="preserve">Vnější kritika </w:t>
      </w:r>
      <w:r w:rsidR="00802531">
        <w:rPr>
          <w:bCs/>
        </w:rPr>
        <w:t xml:space="preserve">RNP </w:t>
      </w:r>
      <w:r w:rsidR="001C57C2">
        <w:rPr>
          <w:bCs/>
        </w:rPr>
        <w:t>přic</w:t>
      </w:r>
      <w:r>
        <w:rPr>
          <w:bCs/>
        </w:rPr>
        <w:t xml:space="preserve">házela z řad odpůrců tohoto typu  normativismu a </w:t>
      </w:r>
      <w:r w:rsidR="001C57C2">
        <w:rPr>
          <w:bCs/>
        </w:rPr>
        <w:t xml:space="preserve">právního pozitivismu. Objektem jejich kritiky byl především samotný princip čistoty,  jehož uplatnění v poznávání práva považovali za zdroj </w:t>
      </w:r>
    </w:p>
    <w:p w:rsidR="00B2308E" w:rsidRDefault="001C57C2" w:rsidP="00771DBA">
      <w:pPr>
        <w:widowControl w:val="0"/>
        <w:autoSpaceDE w:val="0"/>
        <w:autoSpaceDN w:val="0"/>
        <w:adjustRightInd w:val="0"/>
        <w:spacing w:line="360" w:lineRule="auto"/>
        <w:jc w:val="both"/>
        <w:rPr>
          <w:bCs/>
        </w:rPr>
      </w:pPr>
      <w:r>
        <w:rPr>
          <w:bCs/>
        </w:rPr>
        <w:t>a) formalismu a tudíž bezobsažné</w:t>
      </w:r>
      <w:r w:rsidR="00B2308E">
        <w:rPr>
          <w:bCs/>
        </w:rPr>
        <w:t xml:space="preserve">ho a </w:t>
      </w:r>
      <w:r>
        <w:rPr>
          <w:bCs/>
        </w:rPr>
        <w:t>bezhodnotového pojetí práva; (</w:t>
      </w:r>
      <w:r w:rsidR="00771DBA">
        <w:rPr>
          <w:bCs/>
        </w:rPr>
        <w:t>Podle</w:t>
      </w:r>
      <w:r>
        <w:rPr>
          <w:bCs/>
        </w:rPr>
        <w:t xml:space="preserve"> těchto  kritiků to umožňovalo</w:t>
      </w:r>
      <w:r w:rsidR="00771DBA">
        <w:rPr>
          <w:bCs/>
        </w:rPr>
        <w:t xml:space="preserve"> uznat za legitimní i normu, jejíž obsah  je ne-morální, ne-humánní</w:t>
      </w:r>
      <w:r w:rsidR="00B2308E">
        <w:rPr>
          <w:bCs/>
        </w:rPr>
        <w:t>;</w:t>
      </w:r>
      <w:r w:rsidR="00771DBA">
        <w:rPr>
          <w:bCs/>
        </w:rPr>
        <w:t xml:space="preserve"> </w:t>
      </w:r>
      <w:r w:rsidR="00B2308E">
        <w:rPr>
          <w:bCs/>
        </w:rPr>
        <w:t>(</w:t>
      </w:r>
      <w:r>
        <w:rPr>
          <w:bCs/>
        </w:rPr>
        <w:t>viz k</w:t>
      </w:r>
      <w:r w:rsidR="00B2308E">
        <w:rPr>
          <w:bCs/>
        </w:rPr>
        <w:t> </w:t>
      </w:r>
      <w:r>
        <w:rPr>
          <w:bCs/>
        </w:rPr>
        <w:t>tomu</w:t>
      </w:r>
      <w:r w:rsidR="00B2308E">
        <w:rPr>
          <w:bCs/>
        </w:rPr>
        <w:t xml:space="preserve"> </w:t>
      </w:r>
      <w:proofErr w:type="spellStart"/>
      <w:r w:rsidR="00B2308E">
        <w:rPr>
          <w:bCs/>
        </w:rPr>
        <w:t>Radbruchovou</w:t>
      </w:r>
      <w:proofErr w:type="spellEnd"/>
      <w:r w:rsidR="00B2308E">
        <w:rPr>
          <w:bCs/>
        </w:rPr>
        <w:t xml:space="preserve"> kritiku uvedenou v následující kapitole o formalismu) </w:t>
      </w:r>
    </w:p>
    <w:p w:rsidR="009B632C" w:rsidRDefault="009B632C" w:rsidP="00771DBA">
      <w:pPr>
        <w:widowControl w:val="0"/>
        <w:autoSpaceDE w:val="0"/>
        <w:autoSpaceDN w:val="0"/>
        <w:adjustRightInd w:val="0"/>
        <w:spacing w:line="360" w:lineRule="auto"/>
        <w:jc w:val="both"/>
        <w:rPr>
          <w:bCs/>
        </w:rPr>
      </w:pPr>
      <w:r>
        <w:rPr>
          <w:bCs/>
        </w:rPr>
        <w:t>b)</w:t>
      </w:r>
      <w:r w:rsidR="00B2308E">
        <w:rPr>
          <w:bCs/>
        </w:rPr>
        <w:t xml:space="preserve"> </w:t>
      </w:r>
      <w:r>
        <w:rPr>
          <w:bCs/>
        </w:rPr>
        <w:t xml:space="preserve">odtržení poznávání </w:t>
      </w:r>
      <w:r w:rsidR="00B2308E">
        <w:rPr>
          <w:bCs/>
        </w:rPr>
        <w:t>práva od reflexe sociální či společenské reality</w:t>
      </w:r>
      <w:r>
        <w:rPr>
          <w:bCs/>
        </w:rPr>
        <w:t xml:space="preserve"> (známý </w:t>
      </w:r>
      <w:proofErr w:type="spellStart"/>
      <w:r>
        <w:rPr>
          <w:bCs/>
        </w:rPr>
        <w:t>Ehrich</w:t>
      </w:r>
      <w:proofErr w:type="spellEnd"/>
      <w:r>
        <w:rPr>
          <w:bCs/>
        </w:rPr>
        <w:t xml:space="preserve"> </w:t>
      </w:r>
      <w:proofErr w:type="spellStart"/>
      <w:proofErr w:type="gramStart"/>
      <w:r>
        <w:rPr>
          <w:bCs/>
        </w:rPr>
        <w:t>vs.Kelsen</w:t>
      </w:r>
      <w:proofErr w:type="spellEnd"/>
      <w:proofErr w:type="gramEnd"/>
      <w:r>
        <w:rPr>
          <w:bCs/>
        </w:rPr>
        <w:t xml:space="preserve"> spor o metodologii poznávání práva)</w:t>
      </w:r>
      <w:r w:rsidR="00B2308E">
        <w:rPr>
          <w:bCs/>
        </w:rPr>
        <w:t>;</w:t>
      </w:r>
    </w:p>
    <w:p w:rsidR="00771DBA" w:rsidRDefault="009B632C" w:rsidP="00771DBA">
      <w:pPr>
        <w:widowControl w:val="0"/>
        <w:autoSpaceDE w:val="0"/>
        <w:autoSpaceDN w:val="0"/>
        <w:adjustRightInd w:val="0"/>
        <w:spacing w:line="360" w:lineRule="auto"/>
        <w:jc w:val="both"/>
        <w:rPr>
          <w:bCs/>
        </w:rPr>
      </w:pPr>
      <w:r>
        <w:rPr>
          <w:bCs/>
        </w:rPr>
        <w:t xml:space="preserve">c) </w:t>
      </w:r>
      <w:r w:rsidR="00B2308E">
        <w:rPr>
          <w:bCs/>
        </w:rPr>
        <w:t xml:space="preserve"> </w:t>
      </w:r>
      <w:r>
        <w:rPr>
          <w:bCs/>
        </w:rPr>
        <w:t xml:space="preserve">odtržení právní teorie od právní praxe. </w:t>
      </w:r>
    </w:p>
    <w:p w:rsidR="009B632C" w:rsidRPr="009B632C" w:rsidRDefault="009B632C" w:rsidP="009B632C">
      <w:pPr>
        <w:widowControl w:val="0"/>
        <w:autoSpaceDE w:val="0"/>
        <w:autoSpaceDN w:val="0"/>
        <w:adjustRightInd w:val="0"/>
        <w:spacing w:line="360" w:lineRule="auto"/>
        <w:jc w:val="both"/>
        <w:rPr>
          <w:b/>
          <w:bCs/>
          <w:i/>
        </w:rPr>
      </w:pPr>
      <w:r w:rsidRPr="009B632C">
        <w:rPr>
          <w:b/>
          <w:bCs/>
          <w:i/>
        </w:rPr>
        <w:t xml:space="preserve">Stručně: Kritici RNP zpochybňovali, zda může být princip ryzosti  zárukou objektivnosti, racionality či obsahové správnosti práva.   </w:t>
      </w:r>
    </w:p>
    <w:p w:rsidR="009B632C" w:rsidRPr="00DA1F7E" w:rsidRDefault="009B632C" w:rsidP="009B632C">
      <w:pPr>
        <w:widowControl w:val="0"/>
        <w:autoSpaceDE w:val="0"/>
        <w:autoSpaceDN w:val="0"/>
        <w:adjustRightInd w:val="0"/>
        <w:spacing w:line="360" w:lineRule="auto"/>
        <w:jc w:val="both"/>
        <w:rPr>
          <w:bCs/>
          <w:i/>
        </w:rPr>
      </w:pPr>
    </w:p>
    <w:p w:rsidR="00771DBA" w:rsidRPr="00D96C57" w:rsidRDefault="00771DBA" w:rsidP="00771DBA">
      <w:pPr>
        <w:widowControl w:val="0"/>
        <w:autoSpaceDE w:val="0"/>
        <w:autoSpaceDN w:val="0"/>
        <w:adjustRightInd w:val="0"/>
        <w:spacing w:line="360" w:lineRule="auto"/>
        <w:jc w:val="both"/>
        <w:rPr>
          <w:bCs/>
        </w:rPr>
      </w:pPr>
    </w:p>
    <w:p w:rsidR="00771DBA" w:rsidRPr="00DA1F7E" w:rsidRDefault="00771DBA" w:rsidP="00771DBA">
      <w:pPr>
        <w:widowControl w:val="0"/>
        <w:autoSpaceDE w:val="0"/>
        <w:autoSpaceDN w:val="0"/>
        <w:adjustRightInd w:val="0"/>
        <w:spacing w:line="360" w:lineRule="auto"/>
        <w:jc w:val="both"/>
        <w:rPr>
          <w:bCs/>
        </w:rPr>
      </w:pPr>
    </w:p>
    <w:p w:rsidR="00771DBA" w:rsidRPr="00DA1F7E" w:rsidRDefault="00771DBA" w:rsidP="00771DBA">
      <w:pPr>
        <w:shd w:val="clear" w:color="auto" w:fill="FFFFFF"/>
        <w:spacing w:line="360" w:lineRule="auto"/>
        <w:jc w:val="both"/>
        <w:rPr>
          <w:bCs/>
        </w:rPr>
      </w:pPr>
      <w:r w:rsidRPr="00DA1F7E">
        <w:rPr>
          <w:bCs/>
        </w:rPr>
        <w:t xml:space="preserve">                                                                                                                                                                                                                                                                                                                                                                                                                                                                                                                                                                                                                                                                                                                                                                                                                                                                                                                                                                                                                                                                                                                                                                                                                                                                                                        </w:t>
      </w:r>
    </w:p>
    <w:p w:rsidR="00BB29DB" w:rsidRPr="009B632C" w:rsidRDefault="00771DBA" w:rsidP="002A0C80">
      <w:pPr>
        <w:widowControl w:val="0"/>
        <w:autoSpaceDE w:val="0"/>
        <w:autoSpaceDN w:val="0"/>
        <w:adjustRightInd w:val="0"/>
        <w:spacing w:line="360" w:lineRule="auto"/>
        <w:jc w:val="both"/>
        <w:rPr>
          <w:b/>
          <w:bCs/>
        </w:rPr>
      </w:pPr>
      <w:r>
        <w:rPr>
          <w:b/>
          <w:bCs/>
          <w:i/>
        </w:rPr>
        <w:t>5.7</w:t>
      </w:r>
      <w:r w:rsidR="00A67F50" w:rsidRPr="00A67F50">
        <w:rPr>
          <w:b/>
          <w:bCs/>
          <w:i/>
        </w:rPr>
        <w:t xml:space="preserve"> Význam Ryzí nauky právní.</w:t>
      </w:r>
    </w:p>
    <w:p w:rsidR="00FC4887" w:rsidRDefault="00FC4887" w:rsidP="002A0C80">
      <w:pPr>
        <w:widowControl w:val="0"/>
        <w:autoSpaceDE w:val="0"/>
        <w:autoSpaceDN w:val="0"/>
        <w:adjustRightInd w:val="0"/>
        <w:spacing w:line="360" w:lineRule="auto"/>
        <w:jc w:val="both"/>
        <w:rPr>
          <w:bCs/>
        </w:rPr>
      </w:pPr>
      <w:r>
        <w:rPr>
          <w:bCs/>
        </w:rPr>
        <w:t xml:space="preserve">Význam Ryzí nauky právní spočívá především v tom, že se  </w:t>
      </w:r>
    </w:p>
    <w:p w:rsidR="00FC4887" w:rsidRDefault="00FC4887" w:rsidP="00FC4887">
      <w:pPr>
        <w:pStyle w:val="Odstavecseseznamem"/>
        <w:widowControl w:val="0"/>
        <w:numPr>
          <w:ilvl w:val="0"/>
          <w:numId w:val="27"/>
        </w:numPr>
        <w:autoSpaceDE w:val="0"/>
        <w:autoSpaceDN w:val="0"/>
        <w:adjustRightInd w:val="0"/>
        <w:spacing w:line="360" w:lineRule="auto"/>
        <w:jc w:val="both"/>
        <w:rPr>
          <w:bCs/>
        </w:rPr>
      </w:pPr>
      <w:r>
        <w:rPr>
          <w:bCs/>
        </w:rPr>
        <w:t xml:space="preserve">pokusila o </w:t>
      </w:r>
      <w:r w:rsidRPr="00FC4887">
        <w:rPr>
          <w:bCs/>
        </w:rPr>
        <w:t>jasné vymezení povahy práva jako svébytného</w:t>
      </w:r>
      <w:r w:rsidR="00187212">
        <w:rPr>
          <w:bCs/>
        </w:rPr>
        <w:t xml:space="preserve"> </w:t>
      </w:r>
      <w:r>
        <w:rPr>
          <w:bCs/>
        </w:rPr>
        <w:t xml:space="preserve"> (autonomního) </w:t>
      </w:r>
      <w:r w:rsidR="00187212">
        <w:rPr>
          <w:bCs/>
        </w:rPr>
        <w:t xml:space="preserve">normativního </w:t>
      </w:r>
      <w:r w:rsidRPr="00FC4887">
        <w:rPr>
          <w:bCs/>
        </w:rPr>
        <w:t xml:space="preserve"> jevu</w:t>
      </w:r>
      <w:r w:rsidR="00D742C6">
        <w:rPr>
          <w:bCs/>
        </w:rPr>
        <w:t>;</w:t>
      </w:r>
      <w:r w:rsidRPr="00FC4887">
        <w:rPr>
          <w:bCs/>
        </w:rPr>
        <w:t xml:space="preserve"> </w:t>
      </w:r>
      <w:r w:rsidR="00D742C6">
        <w:rPr>
          <w:bCs/>
        </w:rPr>
        <w:t>tzn., jasně byl vymezen předmět právního poznávání, za který</w:t>
      </w:r>
      <w:r w:rsidR="00052154">
        <w:rPr>
          <w:bCs/>
        </w:rPr>
        <w:t>m</w:t>
      </w:r>
      <w:r w:rsidR="00D742C6">
        <w:rPr>
          <w:bCs/>
        </w:rPr>
        <w:t xml:space="preserve"> bylo určeno pozitivní (zákonné) právo; </w:t>
      </w:r>
    </w:p>
    <w:p w:rsidR="00FC4887" w:rsidRDefault="00D742C6" w:rsidP="00FC4887">
      <w:pPr>
        <w:pStyle w:val="Odstavecseseznamem"/>
        <w:widowControl w:val="0"/>
        <w:numPr>
          <w:ilvl w:val="0"/>
          <w:numId w:val="27"/>
        </w:numPr>
        <w:autoSpaceDE w:val="0"/>
        <w:autoSpaceDN w:val="0"/>
        <w:adjustRightInd w:val="0"/>
        <w:spacing w:line="360" w:lineRule="auto"/>
        <w:jc w:val="both"/>
        <w:rPr>
          <w:bCs/>
        </w:rPr>
      </w:pPr>
      <w:r>
        <w:rPr>
          <w:bCs/>
        </w:rPr>
        <w:t xml:space="preserve">vymezila </w:t>
      </w:r>
      <w:r w:rsidR="00FC4887">
        <w:rPr>
          <w:bCs/>
        </w:rPr>
        <w:t>základní znaky práva, které jsou nezaměnitelné a neodmyslitelné</w:t>
      </w:r>
      <w:r>
        <w:rPr>
          <w:bCs/>
        </w:rPr>
        <w:t xml:space="preserve"> pro konstituci práva jako práva; tyto znaky byly odvozeny </w:t>
      </w:r>
      <w:r w:rsidR="00FC4887">
        <w:rPr>
          <w:bCs/>
        </w:rPr>
        <w:t xml:space="preserve"> z poznání struktury </w:t>
      </w:r>
      <w:proofErr w:type="spellStart"/>
      <w:r w:rsidR="00FC4887">
        <w:rPr>
          <w:bCs/>
        </w:rPr>
        <w:t>normativity</w:t>
      </w:r>
      <w:proofErr w:type="spellEnd"/>
      <w:r w:rsidR="00FC4887">
        <w:rPr>
          <w:bCs/>
        </w:rPr>
        <w:t xml:space="preserve">  a její funkce;</w:t>
      </w:r>
      <w:r w:rsidR="00187212" w:rsidRPr="00187212">
        <w:rPr>
          <w:bCs/>
          <w:i/>
        </w:rPr>
        <w:t xml:space="preserve"> </w:t>
      </w:r>
    </w:p>
    <w:p w:rsidR="00FC4887" w:rsidRDefault="00187212" w:rsidP="00FC4887">
      <w:pPr>
        <w:pStyle w:val="Odstavecseseznamem"/>
        <w:widowControl w:val="0"/>
        <w:numPr>
          <w:ilvl w:val="0"/>
          <w:numId w:val="27"/>
        </w:numPr>
        <w:autoSpaceDE w:val="0"/>
        <w:autoSpaceDN w:val="0"/>
        <w:adjustRightInd w:val="0"/>
        <w:spacing w:line="360" w:lineRule="auto"/>
        <w:jc w:val="both"/>
        <w:rPr>
          <w:bCs/>
        </w:rPr>
      </w:pPr>
      <w:r>
        <w:rPr>
          <w:bCs/>
        </w:rPr>
        <w:t>základní strukturální pr</w:t>
      </w:r>
      <w:r w:rsidR="00D742C6">
        <w:rPr>
          <w:bCs/>
        </w:rPr>
        <w:t xml:space="preserve">vky práva a jeho funkce popsala </w:t>
      </w:r>
      <w:r>
        <w:rPr>
          <w:bCs/>
        </w:rPr>
        <w:t xml:space="preserve"> vlastním, právním jazykem,</w:t>
      </w:r>
      <w:r w:rsidR="00D742C6">
        <w:rPr>
          <w:bCs/>
        </w:rPr>
        <w:t xml:space="preserve"> tudíž vytvořila potřebný kategoriální aparát, </w:t>
      </w:r>
      <w:r>
        <w:rPr>
          <w:bCs/>
        </w:rPr>
        <w:t xml:space="preserve"> který </w:t>
      </w:r>
      <w:r w:rsidR="00D742C6">
        <w:rPr>
          <w:bCs/>
        </w:rPr>
        <w:t xml:space="preserve">potvrzuje </w:t>
      </w:r>
      <w:r>
        <w:rPr>
          <w:bCs/>
        </w:rPr>
        <w:t>právní myšlení jako svébytn</w:t>
      </w:r>
      <w:r w:rsidR="00D742C6">
        <w:rPr>
          <w:bCs/>
        </w:rPr>
        <w:t>ý způsob</w:t>
      </w:r>
      <w:r>
        <w:rPr>
          <w:bCs/>
        </w:rPr>
        <w:t xml:space="preserve"> myšlení;  </w:t>
      </w:r>
    </w:p>
    <w:p w:rsidR="00D742C6" w:rsidRPr="00D742C6" w:rsidRDefault="00187212" w:rsidP="00D742C6">
      <w:pPr>
        <w:widowControl w:val="0"/>
        <w:autoSpaceDE w:val="0"/>
        <w:autoSpaceDN w:val="0"/>
        <w:adjustRightInd w:val="0"/>
        <w:spacing w:line="360" w:lineRule="auto"/>
        <w:jc w:val="both"/>
        <w:rPr>
          <w:b/>
          <w:bCs/>
        </w:rPr>
      </w:pPr>
      <w:r w:rsidRPr="00D742C6">
        <w:rPr>
          <w:b/>
          <w:bCs/>
        </w:rPr>
        <w:lastRenderedPageBreak/>
        <w:t xml:space="preserve">Tyto tři </w:t>
      </w:r>
      <w:r w:rsidR="00D742C6" w:rsidRPr="00D742C6">
        <w:rPr>
          <w:b/>
          <w:bCs/>
        </w:rPr>
        <w:t xml:space="preserve">  kroky jsou   nutným předpokladem, aby se z poznání daného předmětu stala vědecká teorie, která má jasně vymezený předmět, disponuje vlastní metodou zkoumání a vlastním kategoriálním (pojmovým) aparátem pro uchopení získaných teoretických poznatků. </w:t>
      </w:r>
    </w:p>
    <w:p w:rsidR="00D742C6" w:rsidRDefault="00DA1F7E" w:rsidP="002A0C80">
      <w:pPr>
        <w:widowControl w:val="0"/>
        <w:autoSpaceDE w:val="0"/>
        <w:autoSpaceDN w:val="0"/>
        <w:adjustRightInd w:val="0"/>
        <w:spacing w:line="360" w:lineRule="auto"/>
        <w:jc w:val="both"/>
        <w:rPr>
          <w:bCs/>
        </w:rPr>
      </w:pPr>
      <w:r>
        <w:rPr>
          <w:bCs/>
        </w:rPr>
        <w:t xml:space="preserve"> </w:t>
      </w:r>
    </w:p>
    <w:p w:rsidR="00DA1F7E" w:rsidRPr="00D742C6" w:rsidRDefault="00DA1F7E" w:rsidP="002A0C80">
      <w:pPr>
        <w:widowControl w:val="0"/>
        <w:autoSpaceDE w:val="0"/>
        <w:autoSpaceDN w:val="0"/>
        <w:adjustRightInd w:val="0"/>
        <w:spacing w:line="360" w:lineRule="auto"/>
        <w:jc w:val="both"/>
        <w:rPr>
          <w:bCs/>
        </w:rPr>
      </w:pPr>
      <w:r w:rsidRPr="00262BCE">
        <w:rPr>
          <w:bCs/>
          <w:i/>
        </w:rPr>
        <w:t>K</w:t>
      </w:r>
      <w:r w:rsidR="00262BCE">
        <w:rPr>
          <w:bCs/>
          <w:i/>
        </w:rPr>
        <w:t> </w:t>
      </w:r>
      <w:r w:rsidRPr="00262BCE">
        <w:rPr>
          <w:bCs/>
          <w:i/>
        </w:rPr>
        <w:t>základním</w:t>
      </w:r>
      <w:r w:rsidR="00262BCE">
        <w:rPr>
          <w:bCs/>
          <w:i/>
        </w:rPr>
        <w:t xml:space="preserve"> </w:t>
      </w:r>
      <w:r w:rsidRPr="00262BCE">
        <w:rPr>
          <w:bCs/>
          <w:i/>
        </w:rPr>
        <w:t xml:space="preserve"> premisám Ryzí nauky právní</w:t>
      </w:r>
      <w:r w:rsidR="00262BCE">
        <w:rPr>
          <w:bCs/>
          <w:i/>
        </w:rPr>
        <w:t xml:space="preserve"> jako právně</w:t>
      </w:r>
      <w:r w:rsidR="00052154">
        <w:rPr>
          <w:bCs/>
          <w:i/>
        </w:rPr>
        <w:t>-</w:t>
      </w:r>
      <w:r w:rsidR="00262BCE">
        <w:rPr>
          <w:bCs/>
          <w:i/>
        </w:rPr>
        <w:t xml:space="preserve"> filozofického učení </w:t>
      </w:r>
      <w:r w:rsidRPr="00262BCE">
        <w:rPr>
          <w:bCs/>
          <w:i/>
        </w:rPr>
        <w:t xml:space="preserve"> patří:     </w:t>
      </w:r>
    </w:p>
    <w:p w:rsidR="00C116E2" w:rsidRDefault="00C116E2" w:rsidP="001D3543">
      <w:pPr>
        <w:pStyle w:val="Odstavecseseznamem"/>
        <w:widowControl w:val="0"/>
        <w:numPr>
          <w:ilvl w:val="0"/>
          <w:numId w:val="19"/>
        </w:numPr>
        <w:autoSpaceDE w:val="0"/>
        <w:autoSpaceDN w:val="0"/>
        <w:adjustRightInd w:val="0"/>
        <w:spacing w:line="360" w:lineRule="auto"/>
        <w:jc w:val="both"/>
        <w:rPr>
          <w:b/>
          <w:bCs/>
          <w:i/>
        </w:rPr>
      </w:pPr>
      <w:r>
        <w:rPr>
          <w:b/>
          <w:bCs/>
          <w:i/>
        </w:rPr>
        <w:t>právo je svébytný  sociální jev;</w:t>
      </w:r>
    </w:p>
    <w:p w:rsidR="00C83C34" w:rsidRDefault="00DA1F7E" w:rsidP="001D3543">
      <w:pPr>
        <w:pStyle w:val="Odstavecseseznamem"/>
        <w:widowControl w:val="0"/>
        <w:numPr>
          <w:ilvl w:val="0"/>
          <w:numId w:val="19"/>
        </w:numPr>
        <w:autoSpaceDE w:val="0"/>
        <w:autoSpaceDN w:val="0"/>
        <w:adjustRightInd w:val="0"/>
        <w:spacing w:line="360" w:lineRule="auto"/>
        <w:jc w:val="both"/>
        <w:rPr>
          <w:b/>
          <w:bCs/>
          <w:i/>
        </w:rPr>
      </w:pPr>
      <w:r w:rsidRPr="00C83C34">
        <w:rPr>
          <w:b/>
          <w:bCs/>
          <w:i/>
        </w:rPr>
        <w:t>me</w:t>
      </w:r>
      <w:r w:rsidR="00A67F50">
        <w:rPr>
          <w:b/>
          <w:bCs/>
          <w:i/>
        </w:rPr>
        <w:t>zi právem a morálkou není</w:t>
      </w:r>
      <w:r w:rsidRPr="00C83C34">
        <w:rPr>
          <w:b/>
          <w:bCs/>
          <w:i/>
        </w:rPr>
        <w:t xml:space="preserve"> nutný vzta</w:t>
      </w:r>
      <w:r w:rsidR="00C116E2">
        <w:rPr>
          <w:b/>
          <w:bCs/>
          <w:i/>
        </w:rPr>
        <w:t>h, morálka a sociální jevy tvoří jen  existenční okolí práva</w:t>
      </w:r>
      <w:r w:rsidRPr="00C83C34">
        <w:rPr>
          <w:b/>
          <w:bCs/>
          <w:i/>
        </w:rPr>
        <w:t xml:space="preserve">; </w:t>
      </w:r>
    </w:p>
    <w:p w:rsidR="00DA1F7E" w:rsidRPr="00C83C34" w:rsidRDefault="00DA1F7E" w:rsidP="001D3543">
      <w:pPr>
        <w:pStyle w:val="Odstavecseseznamem"/>
        <w:widowControl w:val="0"/>
        <w:numPr>
          <w:ilvl w:val="0"/>
          <w:numId w:val="19"/>
        </w:numPr>
        <w:autoSpaceDE w:val="0"/>
        <w:autoSpaceDN w:val="0"/>
        <w:adjustRightInd w:val="0"/>
        <w:spacing w:line="360" w:lineRule="auto"/>
        <w:jc w:val="both"/>
        <w:rPr>
          <w:b/>
          <w:bCs/>
          <w:i/>
        </w:rPr>
      </w:pPr>
      <w:proofErr w:type="spellStart"/>
      <w:r w:rsidRPr="00C83C34">
        <w:rPr>
          <w:b/>
          <w:bCs/>
          <w:i/>
        </w:rPr>
        <w:t>normativita</w:t>
      </w:r>
      <w:proofErr w:type="spellEnd"/>
      <w:r w:rsidRPr="00C83C34">
        <w:rPr>
          <w:b/>
          <w:bCs/>
          <w:i/>
        </w:rPr>
        <w:t xml:space="preserve"> (pozitivního)  práva</w:t>
      </w:r>
      <w:r w:rsidR="00C116E2">
        <w:rPr>
          <w:b/>
          <w:bCs/>
          <w:i/>
        </w:rPr>
        <w:t xml:space="preserve"> </w:t>
      </w:r>
      <w:r w:rsidRPr="00C83C34">
        <w:rPr>
          <w:b/>
          <w:bCs/>
          <w:i/>
        </w:rPr>
        <w:t xml:space="preserve"> představuje svébytnou sféru</w:t>
      </w:r>
      <w:r w:rsidR="00C83C34">
        <w:rPr>
          <w:b/>
          <w:bCs/>
          <w:i/>
        </w:rPr>
        <w:t xml:space="preserve"> </w:t>
      </w:r>
      <w:r w:rsidRPr="00C83C34">
        <w:rPr>
          <w:b/>
          <w:bCs/>
          <w:i/>
        </w:rPr>
        <w:t>- svět „</w:t>
      </w:r>
      <w:proofErr w:type="spellStart"/>
      <w:r w:rsidRPr="00C83C34">
        <w:rPr>
          <w:b/>
          <w:bCs/>
          <w:i/>
        </w:rPr>
        <w:t>Sollen</w:t>
      </w:r>
      <w:proofErr w:type="spellEnd"/>
      <w:r w:rsidRPr="00C83C34">
        <w:rPr>
          <w:b/>
          <w:bCs/>
          <w:i/>
        </w:rPr>
        <w:t xml:space="preserve">“, který nelze vyvodit  z fakticity, ze světa   „Sein“; </w:t>
      </w:r>
    </w:p>
    <w:p w:rsidR="00C116E2" w:rsidRDefault="00C116E2" w:rsidP="001D3543">
      <w:pPr>
        <w:pStyle w:val="Odstavecseseznamem"/>
        <w:widowControl w:val="0"/>
        <w:numPr>
          <w:ilvl w:val="0"/>
          <w:numId w:val="5"/>
        </w:numPr>
        <w:autoSpaceDE w:val="0"/>
        <w:autoSpaceDN w:val="0"/>
        <w:adjustRightInd w:val="0"/>
        <w:spacing w:line="360" w:lineRule="auto"/>
        <w:jc w:val="both"/>
        <w:rPr>
          <w:b/>
          <w:bCs/>
          <w:i/>
        </w:rPr>
      </w:pPr>
      <w:r>
        <w:rPr>
          <w:b/>
          <w:bCs/>
          <w:i/>
        </w:rPr>
        <w:t>svět „</w:t>
      </w:r>
      <w:proofErr w:type="spellStart"/>
      <w:r>
        <w:rPr>
          <w:b/>
          <w:bCs/>
          <w:i/>
        </w:rPr>
        <w:t>Sollen</w:t>
      </w:r>
      <w:proofErr w:type="spellEnd"/>
      <w:r>
        <w:rPr>
          <w:b/>
          <w:bCs/>
          <w:i/>
        </w:rPr>
        <w:t xml:space="preserve">“ </w:t>
      </w:r>
      <w:r w:rsidR="00A67F50">
        <w:rPr>
          <w:b/>
          <w:bCs/>
          <w:i/>
        </w:rPr>
        <w:t xml:space="preserve">má </w:t>
      </w:r>
      <w:proofErr w:type="spellStart"/>
      <w:r w:rsidR="00A67F50">
        <w:rPr>
          <w:b/>
          <w:bCs/>
          <w:i/>
        </w:rPr>
        <w:t>sebereferenční</w:t>
      </w:r>
      <w:proofErr w:type="spellEnd"/>
      <w:r w:rsidR="00A67F50">
        <w:rPr>
          <w:b/>
          <w:bCs/>
          <w:i/>
        </w:rPr>
        <w:t xml:space="preserve"> povahu,</w:t>
      </w:r>
      <w:r>
        <w:rPr>
          <w:b/>
          <w:bCs/>
          <w:i/>
        </w:rPr>
        <w:t xml:space="preserve"> řídí </w:t>
      </w:r>
      <w:r w:rsidR="00A67F50">
        <w:rPr>
          <w:b/>
          <w:bCs/>
          <w:i/>
        </w:rPr>
        <w:t xml:space="preserve">se </w:t>
      </w:r>
      <w:r>
        <w:rPr>
          <w:b/>
          <w:bCs/>
          <w:i/>
        </w:rPr>
        <w:t>vlastními  zákonitostmi,</w:t>
      </w:r>
      <w:r w:rsidR="00A67F50">
        <w:rPr>
          <w:b/>
          <w:bCs/>
          <w:i/>
        </w:rPr>
        <w:t xml:space="preserve"> které vycházejí z povahy jeho  struktury a funkcí; </w:t>
      </w:r>
    </w:p>
    <w:p w:rsidR="00DA1F7E" w:rsidRDefault="00DA1F7E" w:rsidP="001D3543">
      <w:pPr>
        <w:pStyle w:val="Odstavecseseznamem"/>
        <w:widowControl w:val="0"/>
        <w:numPr>
          <w:ilvl w:val="0"/>
          <w:numId w:val="5"/>
        </w:numPr>
        <w:autoSpaceDE w:val="0"/>
        <w:autoSpaceDN w:val="0"/>
        <w:adjustRightInd w:val="0"/>
        <w:spacing w:line="360" w:lineRule="auto"/>
        <w:jc w:val="both"/>
        <w:rPr>
          <w:b/>
          <w:bCs/>
          <w:i/>
        </w:rPr>
      </w:pPr>
      <w:r w:rsidRPr="001449C7">
        <w:rPr>
          <w:b/>
          <w:bCs/>
          <w:i/>
        </w:rPr>
        <w:t xml:space="preserve">zdrojem </w:t>
      </w:r>
      <w:proofErr w:type="spellStart"/>
      <w:r w:rsidRPr="001449C7">
        <w:rPr>
          <w:b/>
          <w:bCs/>
          <w:i/>
        </w:rPr>
        <w:t>normativity</w:t>
      </w:r>
      <w:proofErr w:type="spellEnd"/>
      <w:r w:rsidR="00A67F50">
        <w:rPr>
          <w:b/>
          <w:bCs/>
          <w:i/>
        </w:rPr>
        <w:t xml:space="preserve"> („</w:t>
      </w:r>
      <w:proofErr w:type="spellStart"/>
      <w:r w:rsidR="00A67F50">
        <w:rPr>
          <w:b/>
          <w:bCs/>
          <w:i/>
        </w:rPr>
        <w:t>Sollen</w:t>
      </w:r>
      <w:proofErr w:type="spellEnd"/>
      <w:r w:rsidR="00A67F50">
        <w:rPr>
          <w:b/>
          <w:bCs/>
          <w:i/>
        </w:rPr>
        <w:t xml:space="preserve">“) </w:t>
      </w:r>
      <w:r w:rsidRPr="001449C7">
        <w:rPr>
          <w:b/>
          <w:bCs/>
          <w:i/>
        </w:rPr>
        <w:t xml:space="preserve"> není nic jiného než</w:t>
      </w:r>
      <w:r>
        <w:rPr>
          <w:b/>
          <w:bCs/>
          <w:i/>
        </w:rPr>
        <w:t xml:space="preserve"> vůle</w:t>
      </w:r>
      <w:r w:rsidR="00C116E2">
        <w:rPr>
          <w:b/>
          <w:bCs/>
          <w:i/>
        </w:rPr>
        <w:t>;</w:t>
      </w:r>
      <w:r>
        <w:rPr>
          <w:b/>
          <w:bCs/>
          <w:i/>
        </w:rPr>
        <w:t xml:space="preserve"> významem  aktu </w:t>
      </w:r>
      <w:r w:rsidRPr="001449C7">
        <w:rPr>
          <w:b/>
          <w:bCs/>
          <w:i/>
        </w:rPr>
        <w:t xml:space="preserve"> vůle</w:t>
      </w:r>
      <w:r>
        <w:rPr>
          <w:b/>
          <w:bCs/>
          <w:i/>
        </w:rPr>
        <w:t xml:space="preserve"> je vždy </w:t>
      </w:r>
      <w:r w:rsidRPr="001449C7">
        <w:rPr>
          <w:b/>
          <w:bCs/>
          <w:i/>
        </w:rPr>
        <w:t xml:space="preserve">norma; </w:t>
      </w:r>
    </w:p>
    <w:p w:rsidR="00DA1F7E" w:rsidRPr="00C116E2" w:rsidRDefault="00DA1F7E" w:rsidP="001D3543">
      <w:pPr>
        <w:pStyle w:val="Odstavecseseznamem"/>
        <w:widowControl w:val="0"/>
        <w:numPr>
          <w:ilvl w:val="0"/>
          <w:numId w:val="5"/>
        </w:numPr>
        <w:autoSpaceDE w:val="0"/>
        <w:autoSpaceDN w:val="0"/>
        <w:adjustRightInd w:val="0"/>
        <w:spacing w:line="360" w:lineRule="auto"/>
        <w:jc w:val="both"/>
        <w:rPr>
          <w:b/>
          <w:bCs/>
          <w:i/>
        </w:rPr>
      </w:pPr>
      <w:r w:rsidRPr="00C116E2">
        <w:rPr>
          <w:b/>
          <w:bCs/>
          <w:i/>
        </w:rPr>
        <w:t>pozitivní právo má formu normy</w:t>
      </w:r>
      <w:r w:rsidR="00C116E2" w:rsidRPr="00C116E2">
        <w:rPr>
          <w:b/>
          <w:bCs/>
          <w:i/>
        </w:rPr>
        <w:t xml:space="preserve">,  která </w:t>
      </w:r>
      <w:r w:rsidR="00052154">
        <w:rPr>
          <w:b/>
          <w:bCs/>
          <w:i/>
        </w:rPr>
        <w:t>svoji</w:t>
      </w:r>
      <w:r w:rsidRPr="00C116E2">
        <w:rPr>
          <w:b/>
          <w:bCs/>
          <w:i/>
        </w:rPr>
        <w:t xml:space="preserve"> platnost získává </w:t>
      </w:r>
      <w:r w:rsidR="00C116E2">
        <w:rPr>
          <w:b/>
          <w:bCs/>
          <w:i/>
        </w:rPr>
        <w:t>jen</w:t>
      </w:r>
      <w:r w:rsidR="00BB5B38">
        <w:rPr>
          <w:b/>
          <w:bCs/>
          <w:i/>
        </w:rPr>
        <w:t xml:space="preserve"> aktem </w:t>
      </w:r>
      <w:r w:rsidR="00C116E2">
        <w:rPr>
          <w:b/>
          <w:bCs/>
          <w:i/>
        </w:rPr>
        <w:t xml:space="preserve"> </w:t>
      </w:r>
      <w:r w:rsidRPr="00C116E2">
        <w:rPr>
          <w:b/>
          <w:bCs/>
          <w:i/>
        </w:rPr>
        <w:t>z jin</w:t>
      </w:r>
      <w:r w:rsidR="00BB5B38">
        <w:rPr>
          <w:b/>
          <w:bCs/>
          <w:i/>
        </w:rPr>
        <w:t>é normy, z jiného „</w:t>
      </w:r>
      <w:proofErr w:type="spellStart"/>
      <w:r w:rsidR="00BB5B38">
        <w:rPr>
          <w:b/>
          <w:bCs/>
          <w:i/>
        </w:rPr>
        <w:t>Sollen</w:t>
      </w:r>
      <w:proofErr w:type="spellEnd"/>
      <w:r w:rsidR="00BB5B38">
        <w:rPr>
          <w:b/>
          <w:bCs/>
          <w:i/>
        </w:rPr>
        <w:t>“</w:t>
      </w:r>
      <w:r w:rsidRPr="00C116E2">
        <w:rPr>
          <w:b/>
          <w:bCs/>
          <w:i/>
        </w:rPr>
        <w:t xml:space="preserve">; </w:t>
      </w:r>
    </w:p>
    <w:p w:rsidR="00262BCE" w:rsidRPr="00BB5B38" w:rsidRDefault="00C116E2" w:rsidP="00BB5B38">
      <w:pPr>
        <w:pStyle w:val="Odstavecseseznamem"/>
        <w:widowControl w:val="0"/>
        <w:numPr>
          <w:ilvl w:val="0"/>
          <w:numId w:val="5"/>
        </w:numPr>
        <w:autoSpaceDE w:val="0"/>
        <w:autoSpaceDN w:val="0"/>
        <w:adjustRightInd w:val="0"/>
        <w:spacing w:line="360" w:lineRule="auto"/>
        <w:jc w:val="both"/>
        <w:rPr>
          <w:b/>
          <w:bCs/>
          <w:i/>
        </w:rPr>
      </w:pPr>
      <w:r w:rsidRPr="00C116E2">
        <w:rPr>
          <w:b/>
          <w:bCs/>
          <w:i/>
        </w:rPr>
        <w:t>norma je platnou právní normou  jen</w:t>
      </w:r>
      <w:r>
        <w:rPr>
          <w:b/>
          <w:bCs/>
          <w:i/>
        </w:rPr>
        <w:t xml:space="preserve"> tehdy, </w:t>
      </w:r>
      <w:r w:rsidRPr="00C116E2">
        <w:rPr>
          <w:b/>
          <w:bCs/>
          <w:i/>
        </w:rPr>
        <w:t xml:space="preserve"> když je </w:t>
      </w:r>
      <w:r w:rsidR="00DA1F7E" w:rsidRPr="00C116E2">
        <w:rPr>
          <w:b/>
          <w:bCs/>
          <w:i/>
        </w:rPr>
        <w:t xml:space="preserve"> součástí právního řádu,</w:t>
      </w:r>
      <w:r w:rsidRPr="00C116E2">
        <w:rPr>
          <w:b/>
          <w:bCs/>
          <w:i/>
        </w:rPr>
        <w:t xml:space="preserve"> jehož jednota je utvářena základní normou  (</w:t>
      </w:r>
      <w:proofErr w:type="spellStart"/>
      <w:r w:rsidRPr="00C116E2">
        <w:rPr>
          <w:b/>
          <w:bCs/>
          <w:i/>
        </w:rPr>
        <w:t>Grundnorm</w:t>
      </w:r>
      <w:proofErr w:type="spellEnd"/>
      <w:r w:rsidRPr="00C116E2">
        <w:rPr>
          <w:b/>
          <w:bCs/>
          <w:i/>
        </w:rPr>
        <w:t>)</w:t>
      </w:r>
      <w:r w:rsidR="00BB5B38">
        <w:rPr>
          <w:b/>
          <w:bCs/>
          <w:i/>
        </w:rPr>
        <w:t xml:space="preserve"> a má povahu sankce</w:t>
      </w:r>
      <w:r>
        <w:rPr>
          <w:b/>
          <w:bCs/>
          <w:i/>
        </w:rPr>
        <w:t>;</w:t>
      </w:r>
      <w:r w:rsidRPr="00C116E2">
        <w:rPr>
          <w:b/>
          <w:bCs/>
          <w:i/>
        </w:rPr>
        <w:t xml:space="preserve"> </w:t>
      </w:r>
    </w:p>
    <w:p w:rsidR="009114D6" w:rsidRDefault="00262BCE" w:rsidP="009114D6">
      <w:pPr>
        <w:pStyle w:val="Odstavecseseznamem"/>
        <w:widowControl w:val="0"/>
        <w:numPr>
          <w:ilvl w:val="0"/>
          <w:numId w:val="5"/>
        </w:numPr>
        <w:autoSpaceDE w:val="0"/>
        <w:autoSpaceDN w:val="0"/>
        <w:adjustRightInd w:val="0"/>
        <w:spacing w:line="360" w:lineRule="auto"/>
        <w:jc w:val="both"/>
        <w:rPr>
          <w:b/>
          <w:bCs/>
          <w:i/>
        </w:rPr>
      </w:pPr>
      <w:proofErr w:type="spellStart"/>
      <w:r>
        <w:rPr>
          <w:b/>
          <w:bCs/>
          <w:i/>
        </w:rPr>
        <w:t>Grundnorm</w:t>
      </w:r>
      <w:proofErr w:type="spellEnd"/>
      <w:r w:rsidR="00BB5B38">
        <w:rPr>
          <w:b/>
          <w:bCs/>
          <w:i/>
        </w:rPr>
        <w:t xml:space="preserve">- základní norma </w:t>
      </w:r>
      <w:r>
        <w:rPr>
          <w:b/>
          <w:bCs/>
          <w:i/>
        </w:rPr>
        <w:t xml:space="preserve"> garantuje jednotu a dynamičnost právního řádu, který je </w:t>
      </w:r>
      <w:r w:rsidR="00DA1F7E" w:rsidRPr="00C83C34">
        <w:rPr>
          <w:b/>
          <w:bCs/>
          <w:i/>
        </w:rPr>
        <w:t xml:space="preserve">hierarchicky </w:t>
      </w:r>
      <w:r w:rsidR="00DA1F7E" w:rsidRPr="00BB5B38">
        <w:rPr>
          <w:b/>
          <w:bCs/>
          <w:i/>
        </w:rPr>
        <w:t>uspořádaný</w:t>
      </w:r>
      <w:r w:rsidRPr="00BB5B38">
        <w:rPr>
          <w:b/>
          <w:bCs/>
          <w:i/>
        </w:rPr>
        <w:t>;</w:t>
      </w:r>
      <w:r w:rsidR="00DA1F7E" w:rsidRPr="00BB5B38">
        <w:rPr>
          <w:b/>
          <w:bCs/>
          <w:i/>
        </w:rPr>
        <w:t xml:space="preserve">  </w:t>
      </w:r>
      <w:proofErr w:type="spellStart"/>
      <w:r w:rsidRPr="00BB5B38">
        <w:rPr>
          <w:b/>
          <w:bCs/>
          <w:i/>
        </w:rPr>
        <w:t>Grundnorm</w:t>
      </w:r>
      <w:proofErr w:type="spellEnd"/>
      <w:r w:rsidRPr="00BB5B38">
        <w:rPr>
          <w:b/>
          <w:bCs/>
          <w:i/>
        </w:rPr>
        <w:t xml:space="preserve"> </w:t>
      </w:r>
      <w:r w:rsidR="00BB5B38">
        <w:rPr>
          <w:b/>
          <w:bCs/>
          <w:i/>
        </w:rPr>
        <w:t xml:space="preserve"> plní funkci </w:t>
      </w:r>
      <w:r w:rsidR="00356033" w:rsidRPr="00BB5B38">
        <w:rPr>
          <w:b/>
          <w:bCs/>
          <w:i/>
        </w:rPr>
        <w:t>systémov</w:t>
      </w:r>
      <w:r w:rsidR="00BB5B38">
        <w:rPr>
          <w:b/>
          <w:bCs/>
          <w:i/>
        </w:rPr>
        <w:t>ého</w:t>
      </w:r>
      <w:r w:rsidR="00356033" w:rsidRPr="00BB5B38">
        <w:rPr>
          <w:b/>
          <w:bCs/>
          <w:i/>
        </w:rPr>
        <w:t xml:space="preserve"> předpoklad</w:t>
      </w:r>
      <w:r w:rsidR="009114D6">
        <w:rPr>
          <w:b/>
          <w:bCs/>
          <w:i/>
        </w:rPr>
        <w:t xml:space="preserve">u, díky ní má právní řád povahu autonomního a </w:t>
      </w:r>
      <w:proofErr w:type="spellStart"/>
      <w:r w:rsidR="009114D6">
        <w:rPr>
          <w:b/>
          <w:bCs/>
          <w:i/>
        </w:rPr>
        <w:t>sebereferenčního</w:t>
      </w:r>
      <w:proofErr w:type="spellEnd"/>
      <w:r w:rsidR="009114D6">
        <w:rPr>
          <w:b/>
          <w:bCs/>
          <w:i/>
        </w:rPr>
        <w:t xml:space="preserve"> systému;</w:t>
      </w:r>
    </w:p>
    <w:p w:rsidR="009B632C" w:rsidRDefault="009114D6" w:rsidP="009114D6">
      <w:pPr>
        <w:pStyle w:val="Odstavecseseznamem"/>
        <w:widowControl w:val="0"/>
        <w:numPr>
          <w:ilvl w:val="0"/>
          <w:numId w:val="5"/>
        </w:numPr>
        <w:autoSpaceDE w:val="0"/>
        <w:autoSpaceDN w:val="0"/>
        <w:adjustRightInd w:val="0"/>
        <w:spacing w:line="360" w:lineRule="auto"/>
        <w:jc w:val="both"/>
        <w:rPr>
          <w:b/>
          <w:bCs/>
          <w:i/>
        </w:rPr>
      </w:pPr>
      <w:r>
        <w:rPr>
          <w:b/>
          <w:bCs/>
          <w:i/>
        </w:rPr>
        <w:t xml:space="preserve"> </w:t>
      </w:r>
      <w:r w:rsidR="009B632C">
        <w:rPr>
          <w:b/>
          <w:bCs/>
          <w:i/>
        </w:rPr>
        <w:t xml:space="preserve">právní praxe </w:t>
      </w:r>
      <w:r w:rsidR="00BB5B38">
        <w:rPr>
          <w:b/>
          <w:bCs/>
          <w:i/>
        </w:rPr>
        <w:t xml:space="preserve"> je ne</w:t>
      </w:r>
      <w:r w:rsidR="009B632C">
        <w:rPr>
          <w:b/>
          <w:bCs/>
          <w:i/>
        </w:rPr>
        <w:t>myslitelná bez  ucelené právní teorie;</w:t>
      </w:r>
    </w:p>
    <w:p w:rsidR="00BB5B38" w:rsidRDefault="00052154" w:rsidP="009B632C">
      <w:pPr>
        <w:pStyle w:val="Odstavecseseznamem"/>
        <w:widowControl w:val="0"/>
        <w:numPr>
          <w:ilvl w:val="0"/>
          <w:numId w:val="31"/>
        </w:numPr>
        <w:autoSpaceDE w:val="0"/>
        <w:autoSpaceDN w:val="0"/>
        <w:adjustRightInd w:val="0"/>
        <w:spacing w:line="360" w:lineRule="auto"/>
        <w:jc w:val="both"/>
        <w:rPr>
          <w:b/>
          <w:bCs/>
          <w:i/>
        </w:rPr>
      </w:pPr>
      <w:r>
        <w:rPr>
          <w:b/>
          <w:bCs/>
          <w:i/>
        </w:rPr>
        <w:t>teorie práva je zároveň teorií</w:t>
      </w:r>
      <w:r w:rsidR="009B632C">
        <w:rPr>
          <w:b/>
          <w:bCs/>
          <w:i/>
        </w:rPr>
        <w:t xml:space="preserve"> právního myšlení; ukazuje, jak mají právníci o právu myslet a mluvit;</w:t>
      </w:r>
    </w:p>
    <w:p w:rsidR="009B632C" w:rsidRPr="00BB5B38" w:rsidRDefault="00BB5B38" w:rsidP="00BB5B38">
      <w:pPr>
        <w:pStyle w:val="Odstavecseseznamem"/>
        <w:widowControl w:val="0"/>
        <w:numPr>
          <w:ilvl w:val="0"/>
          <w:numId w:val="31"/>
        </w:numPr>
        <w:autoSpaceDE w:val="0"/>
        <w:autoSpaceDN w:val="0"/>
        <w:adjustRightInd w:val="0"/>
        <w:spacing w:line="360" w:lineRule="auto"/>
        <w:jc w:val="both"/>
        <w:rPr>
          <w:b/>
          <w:bCs/>
          <w:i/>
        </w:rPr>
      </w:pPr>
      <w:r w:rsidRPr="00BB5B38">
        <w:rPr>
          <w:b/>
          <w:bCs/>
          <w:i/>
        </w:rPr>
        <w:t>metodologickým východiskem právního myšlení a poznávání je princip „čistoty“,</w:t>
      </w:r>
      <w:r w:rsidRPr="00BB5B38">
        <w:rPr>
          <w:bCs/>
        </w:rPr>
        <w:t xml:space="preserve"> </w:t>
      </w:r>
      <w:r w:rsidRPr="00BB5B38">
        <w:rPr>
          <w:b/>
          <w:bCs/>
          <w:i/>
        </w:rPr>
        <w:t xml:space="preserve">díky kterému je možné odhalit obecné (objektivní), tzn. neodmyslitelné a nezaměnitelné znaky práva, resp. právní </w:t>
      </w:r>
      <w:proofErr w:type="spellStart"/>
      <w:r w:rsidRPr="00BB5B38">
        <w:rPr>
          <w:b/>
          <w:bCs/>
          <w:i/>
        </w:rPr>
        <w:t>normativity</w:t>
      </w:r>
      <w:proofErr w:type="spellEnd"/>
      <w:r w:rsidRPr="00BB5B38">
        <w:rPr>
          <w:b/>
          <w:bCs/>
          <w:i/>
        </w:rPr>
        <w:t xml:space="preserve">;  </w:t>
      </w:r>
      <w:r w:rsidR="009B632C" w:rsidRPr="00BB5B38">
        <w:rPr>
          <w:b/>
          <w:bCs/>
          <w:i/>
        </w:rPr>
        <w:tab/>
      </w:r>
    </w:p>
    <w:p w:rsidR="00A67F50" w:rsidRDefault="00DA1F7E" w:rsidP="001D3543">
      <w:pPr>
        <w:pStyle w:val="Odstavecseseznamem"/>
        <w:widowControl w:val="0"/>
        <w:numPr>
          <w:ilvl w:val="0"/>
          <w:numId w:val="5"/>
        </w:numPr>
        <w:autoSpaceDE w:val="0"/>
        <w:autoSpaceDN w:val="0"/>
        <w:adjustRightInd w:val="0"/>
        <w:spacing w:line="360" w:lineRule="auto"/>
        <w:jc w:val="both"/>
        <w:rPr>
          <w:b/>
          <w:bCs/>
          <w:i/>
        </w:rPr>
      </w:pPr>
      <w:r w:rsidRPr="00C83C34">
        <w:rPr>
          <w:b/>
          <w:bCs/>
          <w:i/>
        </w:rPr>
        <w:t>uplatnění práva není možné bez ex</w:t>
      </w:r>
      <w:r w:rsidR="00052154">
        <w:rPr>
          <w:b/>
          <w:bCs/>
          <w:i/>
        </w:rPr>
        <w:t>istence státu; zákonodární vůle</w:t>
      </w:r>
      <w:r w:rsidRPr="00C83C34">
        <w:rPr>
          <w:b/>
          <w:bCs/>
          <w:i/>
        </w:rPr>
        <w:t xml:space="preserve"> ale  není totéž,  co</w:t>
      </w:r>
      <w:r w:rsidR="009B632C">
        <w:rPr>
          <w:b/>
          <w:bCs/>
          <w:i/>
        </w:rPr>
        <w:t xml:space="preserve">  „vůle státu“</w:t>
      </w:r>
      <w:r w:rsidR="00BB5B38">
        <w:rPr>
          <w:b/>
          <w:bCs/>
          <w:i/>
        </w:rPr>
        <w:t>;</w:t>
      </w:r>
      <w:r w:rsidR="009B632C">
        <w:rPr>
          <w:b/>
          <w:bCs/>
          <w:i/>
        </w:rPr>
        <w:t xml:space="preserve"> </w:t>
      </w:r>
    </w:p>
    <w:p w:rsidR="00BB5B38" w:rsidRPr="00BB5B38" w:rsidRDefault="00BB5B38" w:rsidP="001D3543">
      <w:pPr>
        <w:pStyle w:val="Odstavecseseznamem"/>
        <w:widowControl w:val="0"/>
        <w:numPr>
          <w:ilvl w:val="0"/>
          <w:numId w:val="5"/>
        </w:numPr>
        <w:autoSpaceDE w:val="0"/>
        <w:autoSpaceDN w:val="0"/>
        <w:adjustRightInd w:val="0"/>
        <w:spacing w:line="360" w:lineRule="auto"/>
        <w:jc w:val="both"/>
        <w:rPr>
          <w:b/>
          <w:bCs/>
          <w:i/>
        </w:rPr>
      </w:pPr>
      <w:r>
        <w:rPr>
          <w:b/>
          <w:bCs/>
          <w:i/>
        </w:rPr>
        <w:t xml:space="preserve"> právní stát je státem, </w:t>
      </w:r>
      <w:r w:rsidRPr="00BB5B38">
        <w:rPr>
          <w:b/>
          <w:bCs/>
          <w:i/>
        </w:rPr>
        <w:t>kde  tvorba a dodržování prá</w:t>
      </w:r>
      <w:r>
        <w:rPr>
          <w:b/>
          <w:bCs/>
          <w:i/>
        </w:rPr>
        <w:t>va není podmiňována ideologicky.</w:t>
      </w:r>
    </w:p>
    <w:p w:rsidR="00BB5B38" w:rsidRDefault="00BB5B38" w:rsidP="002A0C80">
      <w:pPr>
        <w:widowControl w:val="0"/>
        <w:autoSpaceDE w:val="0"/>
        <w:autoSpaceDN w:val="0"/>
        <w:adjustRightInd w:val="0"/>
        <w:spacing w:line="360" w:lineRule="auto"/>
        <w:jc w:val="both"/>
        <w:rPr>
          <w:bCs/>
        </w:rPr>
      </w:pPr>
    </w:p>
    <w:p w:rsidR="000D6571" w:rsidRDefault="009114D6" w:rsidP="002A0C80">
      <w:pPr>
        <w:widowControl w:val="0"/>
        <w:autoSpaceDE w:val="0"/>
        <w:autoSpaceDN w:val="0"/>
        <w:adjustRightInd w:val="0"/>
        <w:spacing w:line="360" w:lineRule="auto"/>
        <w:jc w:val="both"/>
        <w:rPr>
          <w:bCs/>
        </w:rPr>
      </w:pPr>
      <w:r>
        <w:rPr>
          <w:bCs/>
        </w:rPr>
        <w:t xml:space="preserve">Uvedené </w:t>
      </w:r>
      <w:r w:rsidR="00D742C6">
        <w:rPr>
          <w:bCs/>
        </w:rPr>
        <w:t xml:space="preserve"> p</w:t>
      </w:r>
      <w:r w:rsidR="000D6571">
        <w:rPr>
          <w:bCs/>
        </w:rPr>
        <w:t>remisy R</w:t>
      </w:r>
      <w:r>
        <w:rPr>
          <w:bCs/>
        </w:rPr>
        <w:t>NP</w:t>
      </w:r>
      <w:r w:rsidR="00D742C6">
        <w:rPr>
          <w:bCs/>
        </w:rPr>
        <w:t xml:space="preserve"> </w:t>
      </w:r>
      <w:r w:rsidR="000D6571">
        <w:rPr>
          <w:bCs/>
        </w:rPr>
        <w:t xml:space="preserve">tvoří dogmatické jádro moderního právního myšlení. Podle </w:t>
      </w:r>
      <w:proofErr w:type="spellStart"/>
      <w:r w:rsidR="000D6571">
        <w:rPr>
          <w:bCs/>
        </w:rPr>
        <w:t>Kelsena</w:t>
      </w:r>
      <w:proofErr w:type="spellEnd"/>
      <w:r w:rsidR="000D6571">
        <w:rPr>
          <w:bCs/>
        </w:rPr>
        <w:t xml:space="preserve"> platí, že</w:t>
      </w:r>
      <w:r w:rsidR="00771DBA">
        <w:rPr>
          <w:bCs/>
        </w:rPr>
        <w:t xml:space="preserve"> pokud je</w:t>
      </w:r>
      <w:r>
        <w:rPr>
          <w:bCs/>
        </w:rPr>
        <w:t xml:space="preserve"> nebudeme  </w:t>
      </w:r>
      <w:r w:rsidR="00771DBA">
        <w:rPr>
          <w:bCs/>
        </w:rPr>
        <w:t>dodrž</w:t>
      </w:r>
      <w:r>
        <w:rPr>
          <w:bCs/>
        </w:rPr>
        <w:t xml:space="preserve">ovat, tak </w:t>
      </w:r>
      <w:r w:rsidR="00771DBA">
        <w:rPr>
          <w:bCs/>
        </w:rPr>
        <w:t xml:space="preserve">budeme </w:t>
      </w:r>
      <w:r w:rsidR="000D6571">
        <w:rPr>
          <w:bCs/>
        </w:rPr>
        <w:t xml:space="preserve"> hledat  právo </w:t>
      </w:r>
      <w:proofErr w:type="gramStart"/>
      <w:r w:rsidR="000D6571">
        <w:rPr>
          <w:bCs/>
        </w:rPr>
        <w:t xml:space="preserve">tam, </w:t>
      </w:r>
      <w:r w:rsidR="00F87BAA">
        <w:rPr>
          <w:bCs/>
        </w:rPr>
        <w:t xml:space="preserve"> </w:t>
      </w:r>
      <w:r w:rsidR="000D6571">
        <w:rPr>
          <w:bCs/>
        </w:rPr>
        <w:t>kde</w:t>
      </w:r>
      <w:proofErr w:type="gramEnd"/>
      <w:r w:rsidR="000D6571">
        <w:rPr>
          <w:bCs/>
        </w:rPr>
        <w:t xml:space="preserve"> není</w:t>
      </w:r>
      <w:r w:rsidR="00771DBA">
        <w:rPr>
          <w:bCs/>
        </w:rPr>
        <w:t xml:space="preserve"> a   budeme   </w:t>
      </w:r>
      <w:r w:rsidR="00771DBA">
        <w:rPr>
          <w:bCs/>
        </w:rPr>
        <w:lastRenderedPageBreak/>
        <w:t xml:space="preserve">mluvit o </w:t>
      </w:r>
      <w:proofErr w:type="gramStart"/>
      <w:r w:rsidR="00771DBA">
        <w:rPr>
          <w:bCs/>
        </w:rPr>
        <w:t>něčem, co</w:t>
      </w:r>
      <w:proofErr w:type="gramEnd"/>
      <w:r w:rsidR="00771DBA">
        <w:rPr>
          <w:bCs/>
        </w:rPr>
        <w:t xml:space="preserve"> právem není</w:t>
      </w:r>
      <w:r w:rsidR="00052154">
        <w:rPr>
          <w:bCs/>
        </w:rPr>
        <w:t>,</w:t>
      </w:r>
      <w:bookmarkStart w:id="0" w:name="_GoBack"/>
      <w:bookmarkEnd w:id="0"/>
      <w:r w:rsidR="00771DBA">
        <w:rPr>
          <w:bCs/>
        </w:rPr>
        <w:t xml:space="preserve"> ani nemůže být. </w:t>
      </w:r>
    </w:p>
    <w:p w:rsidR="009B632C" w:rsidRDefault="009B632C" w:rsidP="009B632C">
      <w:pPr>
        <w:widowControl w:val="0"/>
        <w:autoSpaceDE w:val="0"/>
        <w:autoSpaceDN w:val="0"/>
        <w:adjustRightInd w:val="0"/>
        <w:spacing w:line="360" w:lineRule="auto"/>
        <w:jc w:val="both"/>
        <w:rPr>
          <w:bCs/>
        </w:rPr>
      </w:pPr>
    </w:p>
    <w:p w:rsidR="00F5625C" w:rsidRDefault="00F5625C" w:rsidP="00F5625C">
      <w:pPr>
        <w:pStyle w:val="Nadpis2"/>
        <w:rPr>
          <w:sz w:val="24"/>
          <w:szCs w:val="24"/>
        </w:rPr>
      </w:pPr>
      <w:r w:rsidRPr="00077A37">
        <w:rPr>
          <w:sz w:val="24"/>
          <w:szCs w:val="24"/>
        </w:rPr>
        <w:t xml:space="preserve">Na základě této kapitoly a seminární diskuse byste měli umět zodpovědět tyto otázky: </w:t>
      </w:r>
    </w:p>
    <w:p w:rsidR="00F5625C" w:rsidRDefault="00F5625C" w:rsidP="00F5625C">
      <w:pPr>
        <w:pStyle w:val="Nadpis2"/>
        <w:numPr>
          <w:ilvl w:val="0"/>
          <w:numId w:val="32"/>
        </w:numPr>
        <w:rPr>
          <w:i/>
          <w:sz w:val="24"/>
          <w:szCs w:val="24"/>
        </w:rPr>
      </w:pPr>
      <w:r>
        <w:rPr>
          <w:i/>
          <w:sz w:val="24"/>
          <w:szCs w:val="24"/>
        </w:rPr>
        <w:t xml:space="preserve">Proč vznikla Ryzí nauka právní a co je předmětem její kritiky? </w:t>
      </w:r>
    </w:p>
    <w:p w:rsidR="00F5625C" w:rsidRPr="00C4213A" w:rsidRDefault="00F5625C" w:rsidP="00F5625C">
      <w:pPr>
        <w:pStyle w:val="Nadpis2"/>
        <w:numPr>
          <w:ilvl w:val="0"/>
          <w:numId w:val="32"/>
        </w:numPr>
        <w:rPr>
          <w:i/>
          <w:sz w:val="24"/>
          <w:szCs w:val="24"/>
        </w:rPr>
      </w:pPr>
      <w:r>
        <w:rPr>
          <w:i/>
          <w:sz w:val="24"/>
          <w:szCs w:val="24"/>
        </w:rPr>
        <w:t xml:space="preserve">Jak chápe </w:t>
      </w:r>
      <w:proofErr w:type="spellStart"/>
      <w:r>
        <w:rPr>
          <w:i/>
          <w:sz w:val="24"/>
          <w:szCs w:val="24"/>
        </w:rPr>
        <w:t>Kelsen</w:t>
      </w:r>
      <w:proofErr w:type="spellEnd"/>
      <w:r>
        <w:rPr>
          <w:i/>
          <w:sz w:val="24"/>
          <w:szCs w:val="24"/>
        </w:rPr>
        <w:t xml:space="preserve"> právo a co považuje za zdroj jeho </w:t>
      </w:r>
      <w:proofErr w:type="spellStart"/>
      <w:r>
        <w:rPr>
          <w:i/>
          <w:sz w:val="24"/>
          <w:szCs w:val="24"/>
        </w:rPr>
        <w:t>normativity</w:t>
      </w:r>
      <w:proofErr w:type="spellEnd"/>
      <w:r>
        <w:rPr>
          <w:i/>
          <w:sz w:val="24"/>
          <w:szCs w:val="24"/>
        </w:rPr>
        <w:t xml:space="preserve">? </w:t>
      </w:r>
      <w:r w:rsidRPr="00C4213A">
        <w:rPr>
          <w:i/>
          <w:sz w:val="24"/>
          <w:szCs w:val="24"/>
        </w:rPr>
        <w:t xml:space="preserve"> </w:t>
      </w:r>
    </w:p>
    <w:p w:rsidR="00F5625C" w:rsidRDefault="00F5625C" w:rsidP="00F5625C">
      <w:pPr>
        <w:pStyle w:val="Nadpis2"/>
        <w:numPr>
          <w:ilvl w:val="0"/>
          <w:numId w:val="32"/>
        </w:numPr>
        <w:rPr>
          <w:i/>
          <w:sz w:val="24"/>
          <w:szCs w:val="24"/>
        </w:rPr>
      </w:pPr>
      <w:r>
        <w:rPr>
          <w:i/>
          <w:sz w:val="24"/>
          <w:szCs w:val="24"/>
        </w:rPr>
        <w:t xml:space="preserve">Jak chápe </w:t>
      </w:r>
      <w:proofErr w:type="spellStart"/>
      <w:r>
        <w:rPr>
          <w:i/>
          <w:sz w:val="24"/>
          <w:szCs w:val="24"/>
        </w:rPr>
        <w:t>Kelsen</w:t>
      </w:r>
      <w:proofErr w:type="spellEnd"/>
      <w:r>
        <w:rPr>
          <w:i/>
          <w:sz w:val="24"/>
          <w:szCs w:val="24"/>
        </w:rPr>
        <w:t xml:space="preserve"> princip čistoty a co znamená jeho uplatnění v poznávání práva?</w:t>
      </w:r>
    </w:p>
    <w:p w:rsidR="00121F04" w:rsidRDefault="00121F04" w:rsidP="00F5625C">
      <w:pPr>
        <w:pStyle w:val="Nadpis2"/>
        <w:numPr>
          <w:ilvl w:val="0"/>
          <w:numId w:val="32"/>
        </w:numPr>
        <w:rPr>
          <w:i/>
          <w:sz w:val="24"/>
          <w:szCs w:val="24"/>
        </w:rPr>
      </w:pPr>
      <w:r>
        <w:rPr>
          <w:i/>
          <w:sz w:val="24"/>
          <w:szCs w:val="24"/>
        </w:rPr>
        <w:t xml:space="preserve">Jak chápe </w:t>
      </w:r>
      <w:proofErr w:type="spellStart"/>
      <w:r>
        <w:rPr>
          <w:i/>
          <w:sz w:val="24"/>
          <w:szCs w:val="24"/>
        </w:rPr>
        <w:t>Kelsen</w:t>
      </w:r>
      <w:proofErr w:type="spellEnd"/>
      <w:r>
        <w:rPr>
          <w:i/>
          <w:sz w:val="24"/>
          <w:szCs w:val="24"/>
        </w:rPr>
        <w:t xml:space="preserve"> formu a co je podstatou jeho formalismu?  </w:t>
      </w:r>
    </w:p>
    <w:p w:rsidR="00F5625C" w:rsidRPr="00C4213A" w:rsidRDefault="00F5625C" w:rsidP="00F5625C">
      <w:pPr>
        <w:pStyle w:val="Nadpis2"/>
        <w:numPr>
          <w:ilvl w:val="0"/>
          <w:numId w:val="32"/>
        </w:numPr>
        <w:rPr>
          <w:i/>
          <w:sz w:val="24"/>
          <w:szCs w:val="24"/>
        </w:rPr>
      </w:pPr>
      <w:r>
        <w:rPr>
          <w:i/>
          <w:sz w:val="24"/>
          <w:szCs w:val="24"/>
        </w:rPr>
        <w:t xml:space="preserve">Jak chápe </w:t>
      </w:r>
      <w:proofErr w:type="spellStart"/>
      <w:r>
        <w:rPr>
          <w:i/>
          <w:sz w:val="24"/>
          <w:szCs w:val="24"/>
        </w:rPr>
        <w:t>Kelsen</w:t>
      </w:r>
      <w:proofErr w:type="spellEnd"/>
      <w:r>
        <w:rPr>
          <w:i/>
          <w:sz w:val="24"/>
          <w:szCs w:val="24"/>
        </w:rPr>
        <w:t xml:space="preserve"> svět „</w:t>
      </w:r>
      <w:proofErr w:type="spellStart"/>
      <w:r>
        <w:rPr>
          <w:i/>
          <w:sz w:val="24"/>
          <w:szCs w:val="24"/>
        </w:rPr>
        <w:t>Sollen</w:t>
      </w:r>
      <w:proofErr w:type="spellEnd"/>
      <w:r>
        <w:rPr>
          <w:i/>
          <w:sz w:val="24"/>
          <w:szCs w:val="24"/>
        </w:rPr>
        <w:t xml:space="preserve">“, </w:t>
      </w:r>
      <w:proofErr w:type="spellStart"/>
      <w:r>
        <w:rPr>
          <w:i/>
          <w:sz w:val="24"/>
          <w:szCs w:val="24"/>
        </w:rPr>
        <w:t>normativity</w:t>
      </w:r>
      <w:proofErr w:type="spellEnd"/>
      <w:r>
        <w:rPr>
          <w:i/>
          <w:sz w:val="24"/>
          <w:szCs w:val="24"/>
        </w:rPr>
        <w:t xml:space="preserve"> a </w:t>
      </w:r>
      <w:r w:rsidR="00121F04">
        <w:rPr>
          <w:i/>
          <w:sz w:val="24"/>
          <w:szCs w:val="24"/>
        </w:rPr>
        <w:t xml:space="preserve">jak svět fakticity „Sein“? </w:t>
      </w:r>
      <w:r>
        <w:rPr>
          <w:i/>
          <w:sz w:val="24"/>
          <w:szCs w:val="24"/>
        </w:rPr>
        <w:t xml:space="preserve"> </w:t>
      </w:r>
    </w:p>
    <w:p w:rsidR="00F5625C" w:rsidRPr="00C4213A" w:rsidRDefault="00F5625C" w:rsidP="00F5625C">
      <w:pPr>
        <w:pStyle w:val="Nadpis2"/>
        <w:numPr>
          <w:ilvl w:val="0"/>
          <w:numId w:val="32"/>
        </w:numPr>
        <w:rPr>
          <w:i/>
          <w:sz w:val="24"/>
          <w:szCs w:val="24"/>
        </w:rPr>
      </w:pPr>
      <w:r>
        <w:rPr>
          <w:i/>
          <w:sz w:val="24"/>
          <w:szCs w:val="24"/>
        </w:rPr>
        <w:t xml:space="preserve">Jak chápe </w:t>
      </w:r>
      <w:proofErr w:type="spellStart"/>
      <w:r>
        <w:rPr>
          <w:i/>
          <w:sz w:val="24"/>
          <w:szCs w:val="24"/>
        </w:rPr>
        <w:t>Kelsen</w:t>
      </w:r>
      <w:proofErr w:type="spellEnd"/>
      <w:r>
        <w:rPr>
          <w:i/>
          <w:sz w:val="24"/>
          <w:szCs w:val="24"/>
        </w:rPr>
        <w:t xml:space="preserve"> právní normu? Kdy se stává podle něj norma</w:t>
      </w:r>
      <w:r w:rsidR="00121F04">
        <w:rPr>
          <w:i/>
          <w:sz w:val="24"/>
          <w:szCs w:val="24"/>
        </w:rPr>
        <w:t xml:space="preserve"> právní normou</w:t>
      </w:r>
      <w:r>
        <w:rPr>
          <w:i/>
          <w:sz w:val="24"/>
          <w:szCs w:val="24"/>
        </w:rPr>
        <w:t xml:space="preserve">? </w:t>
      </w:r>
      <w:r w:rsidRPr="00C4213A">
        <w:rPr>
          <w:i/>
          <w:sz w:val="24"/>
          <w:szCs w:val="24"/>
        </w:rPr>
        <w:t xml:space="preserve"> </w:t>
      </w:r>
    </w:p>
    <w:p w:rsidR="00121F04" w:rsidRDefault="00121F04" w:rsidP="00121F04">
      <w:pPr>
        <w:pStyle w:val="Nadpis2"/>
        <w:numPr>
          <w:ilvl w:val="0"/>
          <w:numId w:val="32"/>
        </w:numPr>
        <w:rPr>
          <w:i/>
          <w:sz w:val="24"/>
          <w:szCs w:val="24"/>
        </w:rPr>
      </w:pPr>
      <w:r>
        <w:rPr>
          <w:i/>
          <w:sz w:val="24"/>
          <w:szCs w:val="24"/>
        </w:rPr>
        <w:t xml:space="preserve">Jak chápe </w:t>
      </w:r>
      <w:proofErr w:type="spellStart"/>
      <w:r>
        <w:rPr>
          <w:i/>
          <w:sz w:val="24"/>
          <w:szCs w:val="24"/>
        </w:rPr>
        <w:t>Kelsen</w:t>
      </w:r>
      <w:proofErr w:type="spellEnd"/>
      <w:r>
        <w:rPr>
          <w:i/>
          <w:sz w:val="24"/>
          <w:szCs w:val="24"/>
        </w:rPr>
        <w:t xml:space="preserve"> tzv. základní normu?</w:t>
      </w:r>
    </w:p>
    <w:p w:rsidR="009B632C" w:rsidRPr="00121F04" w:rsidRDefault="00121F04" w:rsidP="00AF7D0A">
      <w:pPr>
        <w:pStyle w:val="Nadpis2"/>
        <w:widowControl w:val="0"/>
        <w:numPr>
          <w:ilvl w:val="0"/>
          <w:numId w:val="32"/>
        </w:numPr>
        <w:autoSpaceDE w:val="0"/>
        <w:autoSpaceDN w:val="0"/>
        <w:adjustRightInd w:val="0"/>
        <w:spacing w:line="360" w:lineRule="auto"/>
        <w:jc w:val="both"/>
      </w:pPr>
      <w:r>
        <w:rPr>
          <w:i/>
          <w:sz w:val="24"/>
          <w:szCs w:val="24"/>
        </w:rPr>
        <w:t>Co je</w:t>
      </w:r>
      <w:r w:rsidR="00F5625C" w:rsidRPr="00121F04">
        <w:rPr>
          <w:i/>
          <w:sz w:val="24"/>
          <w:szCs w:val="24"/>
        </w:rPr>
        <w:t xml:space="preserve"> </w:t>
      </w:r>
      <w:r w:rsidRPr="00121F04">
        <w:rPr>
          <w:i/>
          <w:sz w:val="24"/>
          <w:szCs w:val="24"/>
        </w:rPr>
        <w:t xml:space="preserve"> Ryzí nau</w:t>
      </w:r>
      <w:r>
        <w:rPr>
          <w:i/>
          <w:sz w:val="24"/>
          <w:szCs w:val="24"/>
        </w:rPr>
        <w:t>ka právní předmětem kritiky</w:t>
      </w:r>
      <w:r w:rsidRPr="00121F04">
        <w:rPr>
          <w:i/>
          <w:sz w:val="24"/>
          <w:szCs w:val="24"/>
        </w:rPr>
        <w:t xml:space="preserve">? </w:t>
      </w:r>
    </w:p>
    <w:p w:rsidR="00121F04" w:rsidRPr="00121F04" w:rsidRDefault="00121F04" w:rsidP="00AF7D0A">
      <w:pPr>
        <w:pStyle w:val="Nadpis2"/>
        <w:widowControl w:val="0"/>
        <w:numPr>
          <w:ilvl w:val="0"/>
          <w:numId w:val="32"/>
        </w:numPr>
        <w:autoSpaceDE w:val="0"/>
        <w:autoSpaceDN w:val="0"/>
        <w:adjustRightInd w:val="0"/>
        <w:spacing w:line="360" w:lineRule="auto"/>
        <w:jc w:val="both"/>
      </w:pPr>
      <w:r>
        <w:rPr>
          <w:i/>
          <w:sz w:val="24"/>
          <w:szCs w:val="24"/>
        </w:rPr>
        <w:t xml:space="preserve">V čem tkví význam Ryzí nauky pro současné právní myšlení? </w:t>
      </w:r>
    </w:p>
    <w:p w:rsidR="00121F04" w:rsidRPr="00121F04" w:rsidRDefault="00121F04" w:rsidP="00121F04">
      <w:pPr>
        <w:pStyle w:val="Nadpis2"/>
        <w:widowControl w:val="0"/>
        <w:autoSpaceDE w:val="0"/>
        <w:autoSpaceDN w:val="0"/>
        <w:adjustRightInd w:val="0"/>
        <w:spacing w:line="360" w:lineRule="auto"/>
        <w:ind w:left="720"/>
        <w:jc w:val="both"/>
      </w:pPr>
    </w:p>
    <w:p w:rsidR="009B632C" w:rsidRDefault="009B632C" w:rsidP="009B632C">
      <w:pPr>
        <w:widowControl w:val="0"/>
        <w:autoSpaceDE w:val="0"/>
        <w:autoSpaceDN w:val="0"/>
        <w:adjustRightInd w:val="0"/>
        <w:spacing w:line="360" w:lineRule="auto"/>
        <w:ind w:left="720"/>
        <w:jc w:val="both"/>
        <w:rPr>
          <w:b/>
          <w:bCs/>
        </w:rPr>
      </w:pPr>
    </w:p>
    <w:p w:rsidR="009B632C" w:rsidRDefault="009B632C" w:rsidP="009B632C">
      <w:pPr>
        <w:widowControl w:val="0"/>
        <w:autoSpaceDE w:val="0"/>
        <w:autoSpaceDN w:val="0"/>
        <w:adjustRightInd w:val="0"/>
        <w:spacing w:line="360" w:lineRule="auto"/>
        <w:jc w:val="both"/>
        <w:rPr>
          <w:bCs/>
        </w:rPr>
      </w:pPr>
    </w:p>
    <w:p w:rsidR="00DA1F7E" w:rsidRPr="00DA1F7E" w:rsidRDefault="000D6571" w:rsidP="002A0C80">
      <w:pPr>
        <w:widowControl w:val="0"/>
        <w:autoSpaceDE w:val="0"/>
        <w:autoSpaceDN w:val="0"/>
        <w:adjustRightInd w:val="0"/>
        <w:spacing w:line="360" w:lineRule="auto"/>
        <w:jc w:val="both"/>
        <w:rPr>
          <w:bCs/>
        </w:rPr>
      </w:pPr>
      <w:r>
        <w:rPr>
          <w:bCs/>
        </w:rPr>
        <w:t xml:space="preserve">   </w:t>
      </w:r>
    </w:p>
    <w:p w:rsidR="00FC4887" w:rsidRDefault="00FC4887" w:rsidP="002A0C80">
      <w:pPr>
        <w:widowControl w:val="0"/>
        <w:autoSpaceDE w:val="0"/>
        <w:autoSpaceDN w:val="0"/>
        <w:adjustRightInd w:val="0"/>
        <w:spacing w:line="360" w:lineRule="auto"/>
        <w:jc w:val="both"/>
        <w:rPr>
          <w:bCs/>
        </w:rPr>
      </w:pPr>
    </w:p>
    <w:p w:rsidR="004B2A0E" w:rsidRPr="00DA1F7E" w:rsidRDefault="004B2A0E" w:rsidP="002A0C80">
      <w:pPr>
        <w:shd w:val="clear" w:color="auto" w:fill="FFFFFF"/>
        <w:spacing w:line="360" w:lineRule="auto"/>
        <w:jc w:val="both"/>
      </w:pPr>
    </w:p>
    <w:p w:rsidR="0000693E" w:rsidRPr="00DA1F7E" w:rsidRDefault="004B2A0E" w:rsidP="002A0C80">
      <w:pPr>
        <w:shd w:val="clear" w:color="auto" w:fill="FFFFFF"/>
        <w:spacing w:line="360" w:lineRule="auto"/>
        <w:jc w:val="both"/>
        <w:rPr>
          <w:bCs/>
        </w:rPr>
      </w:pPr>
      <w:r w:rsidRPr="00DA1F7E">
        <w:rPr>
          <w:bCs/>
        </w:rPr>
        <w:t xml:space="preserve">                                                                                                                                                                                                                                                                                                                                                                                                                                                                                                                                                                                                                                                                                                                                                                                                                                                                                                                                                                                                                                                                                                                                                                                                                                                                    </w:t>
      </w:r>
      <w:r w:rsidR="00DE36CB" w:rsidRPr="00DA1F7E">
        <w:rPr>
          <w:bCs/>
        </w:rPr>
        <w:t xml:space="preserve">                     </w:t>
      </w:r>
    </w:p>
    <w:p w:rsidR="0000693E" w:rsidRPr="00DA1F7E" w:rsidRDefault="0000693E" w:rsidP="002A0C80">
      <w:pPr>
        <w:widowControl w:val="0"/>
        <w:autoSpaceDE w:val="0"/>
        <w:autoSpaceDN w:val="0"/>
        <w:adjustRightInd w:val="0"/>
        <w:spacing w:line="360" w:lineRule="auto"/>
        <w:jc w:val="both"/>
      </w:pPr>
    </w:p>
    <w:p w:rsidR="0000693E" w:rsidRPr="00EC0AAE" w:rsidRDefault="0000693E" w:rsidP="002A0C80">
      <w:pPr>
        <w:widowControl w:val="0"/>
        <w:autoSpaceDE w:val="0"/>
        <w:autoSpaceDN w:val="0"/>
        <w:adjustRightInd w:val="0"/>
        <w:spacing w:line="360" w:lineRule="auto"/>
        <w:jc w:val="both"/>
        <w:rPr>
          <w:b/>
          <w:bCs/>
          <w:sz w:val="28"/>
          <w:szCs w:val="28"/>
        </w:rPr>
      </w:pPr>
      <w:r w:rsidRPr="00EC0AAE">
        <w:rPr>
          <w:b/>
          <w:sz w:val="28"/>
          <w:szCs w:val="28"/>
        </w:rPr>
        <w:t xml:space="preserve"> </w:t>
      </w:r>
    </w:p>
    <w:p w:rsidR="0000693E" w:rsidRPr="00EC0AAE" w:rsidRDefault="0000693E" w:rsidP="002A0C80">
      <w:pPr>
        <w:widowControl w:val="0"/>
        <w:autoSpaceDE w:val="0"/>
        <w:autoSpaceDN w:val="0"/>
        <w:adjustRightInd w:val="0"/>
        <w:spacing w:line="360" w:lineRule="auto"/>
        <w:jc w:val="both"/>
        <w:rPr>
          <w:b/>
          <w:bCs/>
          <w:sz w:val="28"/>
          <w:szCs w:val="28"/>
        </w:rPr>
      </w:pPr>
    </w:p>
    <w:p w:rsidR="0000693E" w:rsidRPr="00EC0AAE" w:rsidRDefault="0000693E" w:rsidP="002A0C80">
      <w:pPr>
        <w:widowControl w:val="0"/>
        <w:autoSpaceDE w:val="0"/>
        <w:autoSpaceDN w:val="0"/>
        <w:adjustRightInd w:val="0"/>
        <w:spacing w:line="360" w:lineRule="auto"/>
        <w:jc w:val="both"/>
        <w:rPr>
          <w:b/>
          <w:bCs/>
          <w:sz w:val="28"/>
          <w:szCs w:val="28"/>
        </w:rPr>
      </w:pPr>
    </w:p>
    <w:p w:rsidR="004B2A0E" w:rsidRDefault="004B2A0E" w:rsidP="002A0C80">
      <w:pPr>
        <w:widowControl w:val="0"/>
        <w:autoSpaceDE w:val="0"/>
        <w:autoSpaceDN w:val="0"/>
        <w:adjustRightInd w:val="0"/>
        <w:spacing w:line="360" w:lineRule="auto"/>
        <w:jc w:val="both"/>
        <w:rPr>
          <w:bCs/>
        </w:rPr>
      </w:pPr>
    </w:p>
    <w:p w:rsidR="004B2A0E" w:rsidRDefault="004B2A0E" w:rsidP="002A0C80">
      <w:pPr>
        <w:widowControl w:val="0"/>
        <w:autoSpaceDE w:val="0"/>
        <w:autoSpaceDN w:val="0"/>
        <w:adjustRightInd w:val="0"/>
        <w:spacing w:line="360" w:lineRule="auto"/>
        <w:jc w:val="both"/>
        <w:rPr>
          <w:bCs/>
        </w:rPr>
      </w:pPr>
    </w:p>
    <w:p w:rsidR="0000693E" w:rsidRPr="00EC0AAE" w:rsidRDefault="0000693E" w:rsidP="002A0C80">
      <w:pPr>
        <w:widowControl w:val="0"/>
        <w:autoSpaceDE w:val="0"/>
        <w:autoSpaceDN w:val="0"/>
        <w:adjustRightInd w:val="0"/>
        <w:spacing w:line="360" w:lineRule="auto"/>
        <w:jc w:val="both"/>
        <w:rPr>
          <w:color w:val="FF0000"/>
          <w:sz w:val="28"/>
          <w:szCs w:val="28"/>
        </w:rPr>
      </w:pPr>
    </w:p>
    <w:p w:rsidR="0000693E" w:rsidRDefault="0000693E" w:rsidP="002A0C80">
      <w:pPr>
        <w:widowControl w:val="0"/>
        <w:autoSpaceDE w:val="0"/>
        <w:autoSpaceDN w:val="0"/>
        <w:adjustRightInd w:val="0"/>
        <w:spacing w:line="360" w:lineRule="auto"/>
        <w:jc w:val="both"/>
        <w:rPr>
          <w:color w:val="000000"/>
          <w:sz w:val="28"/>
          <w:szCs w:val="28"/>
        </w:rPr>
      </w:pPr>
    </w:p>
    <w:p w:rsidR="004B2A0E" w:rsidRDefault="004B2A0E" w:rsidP="002A0C80">
      <w:pPr>
        <w:widowControl w:val="0"/>
        <w:autoSpaceDE w:val="0"/>
        <w:autoSpaceDN w:val="0"/>
        <w:adjustRightInd w:val="0"/>
        <w:spacing w:line="360" w:lineRule="auto"/>
        <w:jc w:val="both"/>
        <w:rPr>
          <w:bCs/>
        </w:rPr>
      </w:pPr>
    </w:p>
    <w:p w:rsidR="004B2A0E" w:rsidRDefault="004B2A0E" w:rsidP="002A0C80">
      <w:pPr>
        <w:widowControl w:val="0"/>
        <w:autoSpaceDE w:val="0"/>
        <w:autoSpaceDN w:val="0"/>
        <w:adjustRightInd w:val="0"/>
        <w:spacing w:line="360" w:lineRule="auto"/>
        <w:jc w:val="both"/>
        <w:rPr>
          <w:bCs/>
        </w:rPr>
      </w:pPr>
    </w:p>
    <w:p w:rsidR="004B2A0E" w:rsidRDefault="004B2A0E" w:rsidP="002A0C80">
      <w:pPr>
        <w:widowControl w:val="0"/>
        <w:autoSpaceDE w:val="0"/>
        <w:autoSpaceDN w:val="0"/>
        <w:adjustRightInd w:val="0"/>
        <w:spacing w:line="360" w:lineRule="auto"/>
        <w:jc w:val="both"/>
        <w:rPr>
          <w:bCs/>
        </w:rPr>
      </w:pPr>
    </w:p>
    <w:p w:rsidR="004B2A0E" w:rsidRDefault="004B2A0E" w:rsidP="002A0C80">
      <w:pPr>
        <w:widowControl w:val="0"/>
        <w:autoSpaceDE w:val="0"/>
        <w:autoSpaceDN w:val="0"/>
        <w:adjustRightInd w:val="0"/>
        <w:spacing w:line="360" w:lineRule="auto"/>
        <w:jc w:val="both"/>
        <w:rPr>
          <w:bCs/>
        </w:rPr>
      </w:pPr>
    </w:p>
    <w:p w:rsidR="004B2A0E" w:rsidRDefault="004B2A0E" w:rsidP="002A0C80">
      <w:pPr>
        <w:widowControl w:val="0"/>
        <w:autoSpaceDE w:val="0"/>
        <w:autoSpaceDN w:val="0"/>
        <w:adjustRightInd w:val="0"/>
        <w:spacing w:line="360" w:lineRule="auto"/>
        <w:jc w:val="both"/>
        <w:rPr>
          <w:bCs/>
        </w:rPr>
      </w:pPr>
    </w:p>
    <w:p w:rsidR="004B2A0E" w:rsidRDefault="004B2A0E" w:rsidP="002A0C80">
      <w:pPr>
        <w:widowControl w:val="0"/>
        <w:autoSpaceDE w:val="0"/>
        <w:autoSpaceDN w:val="0"/>
        <w:adjustRightInd w:val="0"/>
        <w:spacing w:line="360" w:lineRule="auto"/>
        <w:jc w:val="both"/>
        <w:rPr>
          <w:bCs/>
        </w:rPr>
      </w:pPr>
    </w:p>
    <w:p w:rsidR="004B2A0E" w:rsidRDefault="004B2A0E" w:rsidP="002A0C80">
      <w:pPr>
        <w:widowControl w:val="0"/>
        <w:autoSpaceDE w:val="0"/>
        <w:autoSpaceDN w:val="0"/>
        <w:adjustRightInd w:val="0"/>
        <w:spacing w:line="360" w:lineRule="auto"/>
        <w:jc w:val="both"/>
        <w:rPr>
          <w:bCs/>
        </w:rPr>
      </w:pPr>
    </w:p>
    <w:p w:rsidR="004B2A0E" w:rsidRDefault="004B2A0E" w:rsidP="002A0C80">
      <w:pPr>
        <w:widowControl w:val="0"/>
        <w:autoSpaceDE w:val="0"/>
        <w:autoSpaceDN w:val="0"/>
        <w:adjustRightInd w:val="0"/>
        <w:spacing w:line="360" w:lineRule="auto"/>
        <w:jc w:val="both"/>
        <w:rPr>
          <w:bCs/>
        </w:rPr>
      </w:pPr>
    </w:p>
    <w:p w:rsidR="0000693E" w:rsidRDefault="0000693E" w:rsidP="002A0C80">
      <w:pPr>
        <w:widowControl w:val="0"/>
        <w:autoSpaceDE w:val="0"/>
        <w:autoSpaceDN w:val="0"/>
        <w:adjustRightInd w:val="0"/>
        <w:spacing w:line="360" w:lineRule="auto"/>
        <w:jc w:val="both"/>
        <w:rPr>
          <w:bCs/>
        </w:rPr>
      </w:pPr>
    </w:p>
    <w:p w:rsidR="0000693E" w:rsidRDefault="0000693E" w:rsidP="002A0C80">
      <w:pPr>
        <w:widowControl w:val="0"/>
        <w:autoSpaceDE w:val="0"/>
        <w:autoSpaceDN w:val="0"/>
        <w:adjustRightInd w:val="0"/>
        <w:spacing w:line="360" w:lineRule="auto"/>
        <w:jc w:val="both"/>
        <w:rPr>
          <w:bCs/>
        </w:rPr>
      </w:pPr>
    </w:p>
    <w:p w:rsidR="0000693E" w:rsidRDefault="0000693E" w:rsidP="002A0C80">
      <w:pPr>
        <w:widowControl w:val="0"/>
        <w:autoSpaceDE w:val="0"/>
        <w:autoSpaceDN w:val="0"/>
        <w:adjustRightInd w:val="0"/>
        <w:spacing w:line="360" w:lineRule="auto"/>
        <w:jc w:val="both"/>
        <w:rPr>
          <w:bCs/>
        </w:rPr>
      </w:pPr>
    </w:p>
    <w:p w:rsidR="00043244" w:rsidRDefault="00043244" w:rsidP="002A0C80">
      <w:pPr>
        <w:widowControl w:val="0"/>
        <w:autoSpaceDE w:val="0"/>
        <w:autoSpaceDN w:val="0"/>
        <w:adjustRightInd w:val="0"/>
        <w:spacing w:line="360" w:lineRule="auto"/>
        <w:jc w:val="both"/>
        <w:rPr>
          <w:b/>
          <w:bCs/>
          <w:sz w:val="28"/>
          <w:szCs w:val="28"/>
        </w:rPr>
      </w:pPr>
    </w:p>
    <w:p w:rsidR="00D00AA2" w:rsidRDefault="00D00AA2" w:rsidP="002A0C80">
      <w:pPr>
        <w:widowControl w:val="0"/>
        <w:autoSpaceDE w:val="0"/>
        <w:autoSpaceDN w:val="0"/>
        <w:adjustRightInd w:val="0"/>
        <w:spacing w:line="360" w:lineRule="auto"/>
        <w:jc w:val="both"/>
        <w:rPr>
          <w:b/>
          <w:bCs/>
          <w:sz w:val="28"/>
          <w:szCs w:val="28"/>
        </w:rPr>
      </w:pPr>
    </w:p>
    <w:p w:rsidR="00A45384" w:rsidRDefault="00A45384" w:rsidP="002A0C80">
      <w:pPr>
        <w:widowControl w:val="0"/>
        <w:autoSpaceDE w:val="0"/>
        <w:autoSpaceDN w:val="0"/>
        <w:adjustRightInd w:val="0"/>
        <w:spacing w:line="360" w:lineRule="auto"/>
        <w:jc w:val="both"/>
        <w:rPr>
          <w:b/>
          <w:bCs/>
          <w:sz w:val="28"/>
          <w:szCs w:val="28"/>
        </w:rPr>
      </w:pPr>
    </w:p>
    <w:p w:rsidR="00A5675F" w:rsidRDefault="00A5675F" w:rsidP="002A0C80">
      <w:pPr>
        <w:widowControl w:val="0"/>
        <w:autoSpaceDE w:val="0"/>
        <w:autoSpaceDN w:val="0"/>
        <w:adjustRightInd w:val="0"/>
        <w:spacing w:line="360" w:lineRule="auto"/>
        <w:jc w:val="both"/>
        <w:rPr>
          <w:b/>
          <w:bCs/>
          <w:sz w:val="28"/>
          <w:szCs w:val="28"/>
        </w:rPr>
      </w:pPr>
    </w:p>
    <w:p w:rsidR="00A5675F" w:rsidRDefault="00A5675F" w:rsidP="002A0C80">
      <w:pPr>
        <w:widowControl w:val="0"/>
        <w:autoSpaceDE w:val="0"/>
        <w:autoSpaceDN w:val="0"/>
        <w:adjustRightInd w:val="0"/>
        <w:spacing w:line="360" w:lineRule="auto"/>
        <w:jc w:val="both"/>
        <w:rPr>
          <w:b/>
          <w:bCs/>
          <w:sz w:val="28"/>
          <w:szCs w:val="28"/>
        </w:rPr>
      </w:pPr>
    </w:p>
    <w:p w:rsidR="00A5675F" w:rsidRDefault="00A5675F" w:rsidP="002A0C80">
      <w:pPr>
        <w:widowControl w:val="0"/>
        <w:autoSpaceDE w:val="0"/>
        <w:autoSpaceDN w:val="0"/>
        <w:adjustRightInd w:val="0"/>
        <w:spacing w:line="360" w:lineRule="auto"/>
        <w:jc w:val="both"/>
        <w:rPr>
          <w:b/>
          <w:bCs/>
          <w:sz w:val="28"/>
          <w:szCs w:val="28"/>
        </w:rPr>
      </w:pPr>
    </w:p>
    <w:p w:rsidR="00A5675F" w:rsidRDefault="00A5675F" w:rsidP="002A0C80">
      <w:pPr>
        <w:widowControl w:val="0"/>
        <w:autoSpaceDE w:val="0"/>
        <w:autoSpaceDN w:val="0"/>
        <w:adjustRightInd w:val="0"/>
        <w:spacing w:line="360" w:lineRule="auto"/>
        <w:jc w:val="both"/>
        <w:rPr>
          <w:b/>
          <w:bCs/>
          <w:sz w:val="28"/>
          <w:szCs w:val="28"/>
        </w:rPr>
      </w:pPr>
    </w:p>
    <w:p w:rsidR="00A5675F" w:rsidRDefault="00A5675F" w:rsidP="002A0C80">
      <w:pPr>
        <w:widowControl w:val="0"/>
        <w:autoSpaceDE w:val="0"/>
        <w:autoSpaceDN w:val="0"/>
        <w:adjustRightInd w:val="0"/>
        <w:spacing w:line="360" w:lineRule="auto"/>
        <w:jc w:val="both"/>
        <w:rPr>
          <w:b/>
          <w:bCs/>
          <w:sz w:val="28"/>
          <w:szCs w:val="28"/>
        </w:rPr>
      </w:pPr>
    </w:p>
    <w:p w:rsidR="002101C2" w:rsidRDefault="002101C2" w:rsidP="002A0C80">
      <w:pPr>
        <w:widowControl w:val="0"/>
        <w:autoSpaceDE w:val="0"/>
        <w:autoSpaceDN w:val="0"/>
        <w:adjustRightInd w:val="0"/>
        <w:spacing w:line="360" w:lineRule="auto"/>
        <w:jc w:val="both"/>
        <w:rPr>
          <w:b/>
          <w:bCs/>
          <w:sz w:val="28"/>
          <w:szCs w:val="28"/>
        </w:rPr>
      </w:pPr>
    </w:p>
    <w:p w:rsidR="002101C2" w:rsidRPr="0007295C" w:rsidRDefault="002101C2" w:rsidP="002A0C80">
      <w:pPr>
        <w:widowControl w:val="0"/>
        <w:autoSpaceDE w:val="0"/>
        <w:autoSpaceDN w:val="0"/>
        <w:adjustRightInd w:val="0"/>
        <w:ind w:left="57" w:right="57"/>
        <w:jc w:val="both"/>
        <w:rPr>
          <w:b/>
          <w:i/>
          <w:color w:val="000000"/>
          <w:u w:val="single"/>
        </w:rPr>
      </w:pPr>
    </w:p>
    <w:p w:rsidR="002101C2" w:rsidRDefault="002101C2" w:rsidP="002A0C80">
      <w:pPr>
        <w:widowControl w:val="0"/>
        <w:autoSpaceDE w:val="0"/>
        <w:autoSpaceDN w:val="0"/>
        <w:adjustRightInd w:val="0"/>
        <w:ind w:left="57" w:right="57"/>
        <w:jc w:val="both"/>
        <w:rPr>
          <w:b/>
          <w:color w:val="000000"/>
          <w:u w:val="single"/>
        </w:rPr>
      </w:pPr>
    </w:p>
    <w:p w:rsidR="002101C2" w:rsidRDefault="002101C2" w:rsidP="002A0C80">
      <w:pPr>
        <w:widowControl w:val="0"/>
        <w:autoSpaceDE w:val="0"/>
        <w:autoSpaceDN w:val="0"/>
        <w:adjustRightInd w:val="0"/>
        <w:ind w:left="57" w:right="57"/>
        <w:jc w:val="both"/>
        <w:rPr>
          <w:b/>
          <w:color w:val="000000"/>
          <w:u w:val="single"/>
        </w:rPr>
      </w:pPr>
    </w:p>
    <w:p w:rsidR="002101C2" w:rsidRDefault="002101C2" w:rsidP="002A0C80">
      <w:pPr>
        <w:widowControl w:val="0"/>
        <w:autoSpaceDE w:val="0"/>
        <w:autoSpaceDN w:val="0"/>
        <w:adjustRightInd w:val="0"/>
        <w:spacing w:line="360" w:lineRule="auto"/>
        <w:jc w:val="both"/>
        <w:rPr>
          <w:b/>
          <w:bCs/>
          <w:sz w:val="28"/>
          <w:szCs w:val="28"/>
        </w:rPr>
      </w:pPr>
    </w:p>
    <w:p w:rsidR="002101C2" w:rsidRDefault="002101C2" w:rsidP="002A0C80">
      <w:pPr>
        <w:widowControl w:val="0"/>
        <w:autoSpaceDE w:val="0"/>
        <w:autoSpaceDN w:val="0"/>
        <w:adjustRightInd w:val="0"/>
        <w:spacing w:line="360" w:lineRule="auto"/>
        <w:jc w:val="both"/>
        <w:rPr>
          <w:b/>
          <w:bCs/>
          <w:sz w:val="28"/>
          <w:szCs w:val="28"/>
        </w:rPr>
      </w:pPr>
    </w:p>
    <w:p w:rsidR="002101C2" w:rsidRDefault="002101C2" w:rsidP="002A0C80">
      <w:pPr>
        <w:widowControl w:val="0"/>
        <w:autoSpaceDE w:val="0"/>
        <w:autoSpaceDN w:val="0"/>
        <w:adjustRightInd w:val="0"/>
        <w:spacing w:line="360" w:lineRule="auto"/>
        <w:jc w:val="both"/>
        <w:rPr>
          <w:b/>
          <w:bCs/>
          <w:sz w:val="28"/>
          <w:szCs w:val="28"/>
        </w:rPr>
      </w:pPr>
    </w:p>
    <w:p w:rsidR="00FB3C87" w:rsidRDefault="00FB3C87" w:rsidP="002A0C80">
      <w:pPr>
        <w:pStyle w:val="Odstavecseseznamem"/>
        <w:widowControl w:val="0"/>
        <w:autoSpaceDE w:val="0"/>
        <w:autoSpaceDN w:val="0"/>
        <w:adjustRightInd w:val="0"/>
        <w:spacing w:line="360" w:lineRule="auto"/>
        <w:jc w:val="both"/>
        <w:rPr>
          <w:b/>
          <w:bCs/>
          <w:sz w:val="28"/>
          <w:szCs w:val="28"/>
        </w:rPr>
      </w:pPr>
    </w:p>
    <w:p w:rsidR="00F31A4D" w:rsidRPr="00EC0AAE" w:rsidRDefault="00F31A4D" w:rsidP="002A0C80">
      <w:pPr>
        <w:widowControl w:val="0"/>
        <w:autoSpaceDE w:val="0"/>
        <w:autoSpaceDN w:val="0"/>
        <w:adjustRightInd w:val="0"/>
        <w:spacing w:line="360" w:lineRule="auto"/>
        <w:jc w:val="both"/>
        <w:rPr>
          <w:sz w:val="28"/>
          <w:szCs w:val="28"/>
        </w:rPr>
      </w:pPr>
    </w:p>
    <w:p w:rsidR="00F31A4D" w:rsidRPr="00EC0AAE" w:rsidRDefault="00F31A4D" w:rsidP="002A0C80">
      <w:pPr>
        <w:widowControl w:val="0"/>
        <w:autoSpaceDE w:val="0"/>
        <w:autoSpaceDN w:val="0"/>
        <w:adjustRightInd w:val="0"/>
        <w:spacing w:line="360" w:lineRule="auto"/>
        <w:jc w:val="both"/>
        <w:rPr>
          <w:sz w:val="28"/>
          <w:szCs w:val="28"/>
        </w:rPr>
      </w:pPr>
    </w:p>
    <w:sectPr w:rsidR="00F31A4D" w:rsidRPr="00EC0AAE" w:rsidSect="00094A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661" w:rsidRDefault="00471661" w:rsidP="00742E41">
      <w:r>
        <w:separator/>
      </w:r>
    </w:p>
  </w:endnote>
  <w:endnote w:type="continuationSeparator" w:id="0">
    <w:p w:rsidR="00471661" w:rsidRDefault="00471661" w:rsidP="0074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661" w:rsidRDefault="00471661" w:rsidP="00742E41">
      <w:r>
        <w:separator/>
      </w:r>
    </w:p>
  </w:footnote>
  <w:footnote w:type="continuationSeparator" w:id="0">
    <w:p w:rsidR="00471661" w:rsidRDefault="00471661" w:rsidP="00742E41">
      <w:r>
        <w:continuationSeparator/>
      </w:r>
    </w:p>
  </w:footnote>
  <w:footnote w:id="1">
    <w:p w:rsidR="00AF7D0A" w:rsidRDefault="00AF7D0A">
      <w:pPr>
        <w:pStyle w:val="Textpoznpodarou"/>
      </w:pPr>
      <w:r>
        <w:rPr>
          <w:rStyle w:val="Znakapoznpodarou"/>
        </w:rPr>
        <w:footnoteRef/>
      </w:r>
      <w:r>
        <w:t xml:space="preserve"> </w:t>
      </w:r>
      <w:proofErr w:type="spellStart"/>
      <w:r>
        <w:t>Weyr</w:t>
      </w:r>
      <w:proofErr w:type="spellEnd"/>
      <w:r>
        <w:t xml:space="preserve"> představil zásady svého pojetí normativní  koncepce práva v roce 1908 ve svém habilitačním spisu </w:t>
      </w:r>
      <w:r w:rsidRPr="00463772">
        <w:rPr>
          <w:i/>
        </w:rPr>
        <w:t xml:space="preserve">„Příspěvky k teorii nucených svazků“. </w:t>
      </w:r>
      <w:r>
        <w:t xml:space="preserve">  Výchozí  premisy normativní teorie práva zveřejnil  několik let před </w:t>
      </w:r>
      <w:proofErr w:type="spellStart"/>
      <w:proofErr w:type="gramStart"/>
      <w:r>
        <w:t>Kelsenovou</w:t>
      </w:r>
      <w:proofErr w:type="spellEnd"/>
      <w:proofErr w:type="gramEnd"/>
      <w:r>
        <w:t xml:space="preserve"> teorii práva.  Jedná se o velmi zajímavý jev, kdy dva různí badatelé dospěli ke stejným teoretickým závěrům bez toho, aby se před tím znali a spolupracovali.  </w:t>
      </w:r>
    </w:p>
  </w:footnote>
  <w:footnote w:id="2">
    <w:p w:rsidR="00AF7D0A" w:rsidRDefault="00AF7D0A" w:rsidP="00BC33E1">
      <w:pPr>
        <w:widowControl w:val="0"/>
        <w:tabs>
          <w:tab w:val="left" w:pos="3456"/>
        </w:tabs>
        <w:autoSpaceDE w:val="0"/>
        <w:autoSpaceDN w:val="0"/>
        <w:adjustRightInd w:val="0"/>
        <w:spacing w:line="276" w:lineRule="auto"/>
        <w:jc w:val="both"/>
      </w:pPr>
    </w:p>
    <w:p w:rsidR="00AF7D0A" w:rsidRPr="00BC33E1" w:rsidRDefault="00AF7D0A" w:rsidP="00BC33E1">
      <w:pPr>
        <w:widowControl w:val="0"/>
        <w:tabs>
          <w:tab w:val="left" w:pos="3456"/>
        </w:tabs>
        <w:autoSpaceDE w:val="0"/>
        <w:autoSpaceDN w:val="0"/>
        <w:adjustRightInd w:val="0"/>
        <w:spacing w:line="276" w:lineRule="auto"/>
        <w:jc w:val="both"/>
        <w:rPr>
          <w:bCs/>
          <w:sz w:val="20"/>
          <w:szCs w:val="20"/>
        </w:rPr>
      </w:pPr>
      <w:r>
        <w:rPr>
          <w:rStyle w:val="Znakapoznpodarou"/>
        </w:rPr>
        <w:footnoteRef/>
      </w:r>
      <w:r>
        <w:t xml:space="preserve"> </w:t>
      </w:r>
      <w:r w:rsidRPr="00044B8C">
        <w:rPr>
          <w:sz w:val="20"/>
          <w:szCs w:val="20"/>
        </w:rPr>
        <w:t xml:space="preserve">Viz k tomu </w:t>
      </w:r>
      <w:r w:rsidRPr="00044B8C">
        <w:rPr>
          <w:bCs/>
          <w:sz w:val="20"/>
          <w:szCs w:val="20"/>
        </w:rPr>
        <w:t xml:space="preserve">KELSEN, Hans. </w:t>
      </w:r>
      <w:r w:rsidRPr="00044B8C">
        <w:rPr>
          <w:bCs/>
          <w:i/>
          <w:sz w:val="20"/>
          <w:szCs w:val="20"/>
        </w:rPr>
        <w:t>Ryzí  nauka právní</w:t>
      </w:r>
      <w:r w:rsidRPr="00044B8C">
        <w:rPr>
          <w:bCs/>
          <w:sz w:val="20"/>
          <w:szCs w:val="20"/>
        </w:rPr>
        <w:t>.</w:t>
      </w:r>
      <w:r w:rsidRPr="00044B8C">
        <w:rPr>
          <w:bCs/>
          <w:i/>
          <w:sz w:val="20"/>
          <w:szCs w:val="20"/>
        </w:rPr>
        <w:t xml:space="preserve"> Metoda a základní pojmy.</w:t>
      </w:r>
      <w:r w:rsidRPr="00044B8C">
        <w:rPr>
          <w:bCs/>
          <w:sz w:val="20"/>
          <w:szCs w:val="20"/>
        </w:rPr>
        <w:t xml:space="preserve"> Brno-Praha: Orbis, 1933, s. 24-31</w:t>
      </w:r>
      <w:r>
        <w:rPr>
          <w:bCs/>
          <w:sz w:val="20"/>
          <w:szCs w:val="20"/>
        </w:rPr>
        <w:t>.</w:t>
      </w:r>
      <w:r>
        <w:tab/>
      </w:r>
    </w:p>
  </w:footnote>
  <w:footnote w:id="3">
    <w:p w:rsidR="00AF7D0A" w:rsidRPr="0038761F" w:rsidRDefault="00AF7D0A">
      <w:pPr>
        <w:pStyle w:val="Textpoznpodarou"/>
      </w:pPr>
      <w:r>
        <w:rPr>
          <w:rStyle w:val="Znakapoznpodarou"/>
        </w:rPr>
        <w:footnoteRef/>
      </w:r>
      <w:r>
        <w:t xml:space="preserve"> Viz k tomu KELSEN, Hana.</w:t>
      </w:r>
      <w:r w:rsidRPr="0038761F">
        <w:rPr>
          <w:i/>
        </w:rPr>
        <w:t xml:space="preserve"> Všeobecná teorie norem. </w:t>
      </w:r>
      <w:r>
        <w:t xml:space="preserve">Brno: MU, 2000, </w:t>
      </w:r>
      <w:proofErr w:type="gramStart"/>
      <w:r>
        <w:t>s.115</w:t>
      </w:r>
      <w:proofErr w:type="gramEnd"/>
      <w:r>
        <w:t xml:space="preserve">. </w:t>
      </w:r>
    </w:p>
  </w:footnote>
  <w:footnote w:id="4">
    <w:p w:rsidR="00AF7D0A" w:rsidRPr="007F1D98" w:rsidRDefault="00AF7D0A" w:rsidP="00D71F82">
      <w:pPr>
        <w:widowControl w:val="0"/>
        <w:autoSpaceDE w:val="0"/>
        <w:autoSpaceDN w:val="0"/>
        <w:adjustRightInd w:val="0"/>
        <w:spacing w:line="276" w:lineRule="auto"/>
        <w:jc w:val="both"/>
        <w:rPr>
          <w:sz w:val="22"/>
          <w:szCs w:val="22"/>
        </w:rPr>
      </w:pPr>
      <w:r w:rsidRPr="00F07095">
        <w:rPr>
          <w:rStyle w:val="Znakapoznpodarou"/>
          <w:sz w:val="20"/>
          <w:szCs w:val="20"/>
        </w:rPr>
        <w:footnoteRef/>
      </w:r>
      <w:r w:rsidRPr="00F07095">
        <w:rPr>
          <w:sz w:val="20"/>
          <w:szCs w:val="20"/>
        </w:rPr>
        <w:t xml:space="preserve"> </w:t>
      </w:r>
      <w:r w:rsidRPr="00F07095">
        <w:rPr>
          <w:bCs/>
          <w:sz w:val="20"/>
          <w:szCs w:val="20"/>
        </w:rPr>
        <w:t>K</w:t>
      </w:r>
      <w:r>
        <w:rPr>
          <w:bCs/>
          <w:sz w:val="20"/>
          <w:szCs w:val="20"/>
        </w:rPr>
        <w:t xml:space="preserve">ELSEN, 1933, </w:t>
      </w:r>
      <w:proofErr w:type="spellStart"/>
      <w:proofErr w:type="gramStart"/>
      <w:r>
        <w:rPr>
          <w:bCs/>
          <w:sz w:val="20"/>
          <w:szCs w:val="20"/>
        </w:rPr>
        <w:t>op</w:t>
      </w:r>
      <w:proofErr w:type="gramEnd"/>
      <w:r>
        <w:rPr>
          <w:bCs/>
          <w:sz w:val="20"/>
          <w:szCs w:val="20"/>
        </w:rPr>
        <w:t>.</w:t>
      </w:r>
      <w:proofErr w:type="gramStart"/>
      <w:r>
        <w:rPr>
          <w:bCs/>
          <w:sz w:val="20"/>
          <w:szCs w:val="20"/>
        </w:rPr>
        <w:t>cit</w:t>
      </w:r>
      <w:proofErr w:type="spellEnd"/>
      <w:proofErr w:type="gramEnd"/>
      <w:r>
        <w:rPr>
          <w:bCs/>
          <w:sz w:val="20"/>
          <w:szCs w:val="20"/>
        </w:rPr>
        <w:t xml:space="preserve">., </w:t>
      </w:r>
      <w:r>
        <w:rPr>
          <w:sz w:val="20"/>
          <w:szCs w:val="20"/>
        </w:rPr>
        <w:t xml:space="preserve">s. 8-10. </w:t>
      </w:r>
    </w:p>
  </w:footnote>
  <w:footnote w:id="5">
    <w:p w:rsidR="00AF7D0A" w:rsidRDefault="00AF7D0A" w:rsidP="006849D6">
      <w:pPr>
        <w:pStyle w:val="Textpoznpodarou"/>
      </w:pPr>
      <w:r>
        <w:rPr>
          <w:rStyle w:val="Znakapoznpodarou"/>
        </w:rPr>
        <w:footnoteRef/>
      </w:r>
      <w:r>
        <w:t xml:space="preserve"> KELSEN, 1933, </w:t>
      </w:r>
      <w:proofErr w:type="spellStart"/>
      <w:proofErr w:type="gramStart"/>
      <w:r>
        <w:t>op</w:t>
      </w:r>
      <w:proofErr w:type="gramEnd"/>
      <w:r>
        <w:t>.</w:t>
      </w:r>
      <w:proofErr w:type="gramStart"/>
      <w:r>
        <w:t>cit</w:t>
      </w:r>
      <w:proofErr w:type="spellEnd"/>
      <w:proofErr w:type="gramEnd"/>
      <w:r>
        <w:t>.,  s….</w:t>
      </w:r>
    </w:p>
  </w:footnote>
  <w:footnote w:id="6">
    <w:p w:rsidR="00AF7D0A" w:rsidRDefault="00AF7D0A" w:rsidP="00872D4E">
      <w:pPr>
        <w:pStyle w:val="Textpoznpodarou"/>
      </w:pPr>
      <w:r>
        <w:rPr>
          <w:rStyle w:val="Znakapoznpodarou"/>
        </w:rPr>
        <w:footnoteRef/>
      </w:r>
      <w:r>
        <w:t xml:space="preserve"> KELSEN, 1933, </w:t>
      </w:r>
      <w:proofErr w:type="spellStart"/>
      <w:proofErr w:type="gramStart"/>
      <w:r>
        <w:t>op</w:t>
      </w:r>
      <w:proofErr w:type="gramEnd"/>
      <w:r>
        <w:t>.</w:t>
      </w:r>
      <w:proofErr w:type="gramStart"/>
      <w:r>
        <w:t>cit</w:t>
      </w:r>
      <w:proofErr w:type="spellEnd"/>
      <w:proofErr w:type="gramEnd"/>
      <w:r>
        <w:t xml:space="preserve">., s. 19. </w:t>
      </w:r>
    </w:p>
  </w:footnote>
  <w:footnote w:id="7">
    <w:p w:rsidR="00AF7D0A" w:rsidRDefault="00AF7D0A" w:rsidP="009B7818">
      <w:pPr>
        <w:pStyle w:val="Textpoznpodarou"/>
      </w:pPr>
      <w:r>
        <w:rPr>
          <w:rStyle w:val="Znakapoznpodarou"/>
        </w:rPr>
        <w:footnoteRef/>
      </w:r>
      <w:r>
        <w:t xml:space="preserve"> KELSEN, 1933, </w:t>
      </w:r>
      <w:proofErr w:type="spellStart"/>
      <w:r>
        <w:t>op.cit</w:t>
      </w:r>
      <w:proofErr w:type="spellEnd"/>
      <w:r>
        <w:t xml:space="preserve">., </w:t>
      </w:r>
      <w:proofErr w:type="gramStart"/>
      <w:r>
        <w:t>s.23</w:t>
      </w:r>
      <w:proofErr w:type="gramEnd"/>
      <w:r>
        <w:t xml:space="preserve">. </w:t>
      </w:r>
    </w:p>
  </w:footnote>
  <w:footnote w:id="8">
    <w:p w:rsidR="00AF7D0A" w:rsidRPr="006E5CD6" w:rsidRDefault="00AF7D0A" w:rsidP="006E5CD6">
      <w:pPr>
        <w:widowControl w:val="0"/>
        <w:autoSpaceDE w:val="0"/>
        <w:autoSpaceDN w:val="0"/>
        <w:adjustRightInd w:val="0"/>
        <w:jc w:val="both"/>
        <w:rPr>
          <w:sz w:val="20"/>
          <w:szCs w:val="20"/>
        </w:rPr>
      </w:pPr>
      <w:r w:rsidRPr="00177943">
        <w:rPr>
          <w:rStyle w:val="Znakapoznpodarou"/>
          <w:sz w:val="20"/>
          <w:szCs w:val="20"/>
        </w:rPr>
        <w:footnoteRef/>
      </w:r>
      <w:r w:rsidRPr="00177943">
        <w:rPr>
          <w:sz w:val="20"/>
          <w:szCs w:val="20"/>
        </w:rPr>
        <w:t xml:space="preserve"> Viz k tomu více JESTAED, Matthias. Hans </w:t>
      </w:r>
      <w:proofErr w:type="spellStart"/>
      <w:r w:rsidRPr="00177943">
        <w:rPr>
          <w:sz w:val="20"/>
          <w:szCs w:val="20"/>
        </w:rPr>
        <w:t>Kelsens</w:t>
      </w:r>
      <w:proofErr w:type="spellEnd"/>
      <w:r w:rsidRPr="00177943">
        <w:rPr>
          <w:sz w:val="20"/>
          <w:szCs w:val="20"/>
        </w:rPr>
        <w:t xml:space="preserve"> </w:t>
      </w:r>
      <w:proofErr w:type="spellStart"/>
      <w:r w:rsidRPr="00177943">
        <w:rPr>
          <w:sz w:val="20"/>
          <w:szCs w:val="20"/>
        </w:rPr>
        <w:t>ReineRechtslehre</w:t>
      </w:r>
      <w:proofErr w:type="spellEnd"/>
      <w:r w:rsidRPr="00177943">
        <w:rPr>
          <w:sz w:val="20"/>
          <w:szCs w:val="20"/>
        </w:rPr>
        <w:t xml:space="preserve">. </w:t>
      </w:r>
      <w:proofErr w:type="spellStart"/>
      <w:r w:rsidRPr="00177943">
        <w:rPr>
          <w:sz w:val="20"/>
          <w:szCs w:val="20"/>
        </w:rPr>
        <w:t>Eine</w:t>
      </w:r>
      <w:proofErr w:type="spellEnd"/>
      <w:r w:rsidRPr="00177943">
        <w:rPr>
          <w:sz w:val="20"/>
          <w:szCs w:val="20"/>
        </w:rPr>
        <w:t xml:space="preserve"> </w:t>
      </w:r>
      <w:proofErr w:type="spellStart"/>
      <w:r w:rsidRPr="00177943">
        <w:rPr>
          <w:sz w:val="20"/>
          <w:szCs w:val="20"/>
        </w:rPr>
        <w:t>Einführung</w:t>
      </w:r>
      <w:proofErr w:type="spellEnd"/>
      <w:r w:rsidRPr="00177943">
        <w:rPr>
          <w:sz w:val="20"/>
          <w:szCs w:val="20"/>
        </w:rPr>
        <w:t xml:space="preserve">. </w:t>
      </w:r>
      <w:proofErr w:type="spellStart"/>
      <w:r w:rsidRPr="00177943">
        <w:rPr>
          <w:sz w:val="20"/>
          <w:szCs w:val="20"/>
        </w:rPr>
        <w:t>In.JESTAED</w:t>
      </w:r>
      <w:proofErr w:type="spellEnd"/>
      <w:r w:rsidRPr="00177943">
        <w:rPr>
          <w:sz w:val="20"/>
          <w:szCs w:val="20"/>
        </w:rPr>
        <w:t>, Matthias. (</w:t>
      </w:r>
      <w:proofErr w:type="spellStart"/>
      <w:r w:rsidRPr="00177943">
        <w:rPr>
          <w:sz w:val="20"/>
          <w:szCs w:val="20"/>
        </w:rPr>
        <w:t>ed</w:t>
      </w:r>
      <w:proofErr w:type="spellEnd"/>
      <w:r w:rsidRPr="00177943">
        <w:rPr>
          <w:sz w:val="20"/>
          <w:szCs w:val="20"/>
        </w:rPr>
        <w:t xml:space="preserve">.).  </w:t>
      </w:r>
      <w:proofErr w:type="spellStart"/>
      <w:r w:rsidRPr="00177943">
        <w:rPr>
          <w:i/>
          <w:sz w:val="20"/>
          <w:szCs w:val="20"/>
        </w:rPr>
        <w:t>Reine</w:t>
      </w:r>
      <w:proofErr w:type="spellEnd"/>
      <w:r w:rsidRPr="00177943">
        <w:rPr>
          <w:i/>
          <w:sz w:val="20"/>
          <w:szCs w:val="20"/>
        </w:rPr>
        <w:t xml:space="preserve"> </w:t>
      </w:r>
      <w:proofErr w:type="spellStart"/>
      <w:r w:rsidRPr="00177943">
        <w:rPr>
          <w:i/>
          <w:sz w:val="20"/>
          <w:szCs w:val="20"/>
        </w:rPr>
        <w:t>Rechtslehre</w:t>
      </w:r>
      <w:proofErr w:type="spellEnd"/>
      <w:r w:rsidRPr="00177943">
        <w:rPr>
          <w:i/>
          <w:sz w:val="20"/>
          <w:szCs w:val="20"/>
        </w:rPr>
        <w:t xml:space="preserve">. </w:t>
      </w:r>
      <w:proofErr w:type="spellStart"/>
      <w:r w:rsidRPr="00177943">
        <w:rPr>
          <w:i/>
          <w:sz w:val="20"/>
          <w:szCs w:val="20"/>
        </w:rPr>
        <w:t>Studienausgabe</w:t>
      </w:r>
      <w:proofErr w:type="spellEnd"/>
      <w:r w:rsidRPr="00177943">
        <w:rPr>
          <w:i/>
          <w:sz w:val="20"/>
          <w:szCs w:val="20"/>
        </w:rPr>
        <w:t xml:space="preserve"> der 1.Auflage</w:t>
      </w:r>
      <w:r w:rsidRPr="00177943">
        <w:rPr>
          <w:sz w:val="20"/>
          <w:szCs w:val="20"/>
        </w:rPr>
        <w:t xml:space="preserve">, </w:t>
      </w:r>
      <w:proofErr w:type="spellStart"/>
      <w:r w:rsidRPr="00177943">
        <w:rPr>
          <w:sz w:val="20"/>
          <w:szCs w:val="20"/>
        </w:rPr>
        <w:t>Tübingen:Mohr</w:t>
      </w:r>
      <w:proofErr w:type="spellEnd"/>
      <w:r w:rsidRPr="00177943">
        <w:rPr>
          <w:sz w:val="20"/>
          <w:szCs w:val="20"/>
        </w:rPr>
        <w:t xml:space="preserve"> </w:t>
      </w:r>
      <w:proofErr w:type="spellStart"/>
      <w:r w:rsidRPr="00177943">
        <w:rPr>
          <w:sz w:val="20"/>
          <w:szCs w:val="20"/>
        </w:rPr>
        <w:t>Siebeck</w:t>
      </w:r>
      <w:proofErr w:type="spellEnd"/>
      <w:r w:rsidRPr="00177943">
        <w:rPr>
          <w:sz w:val="20"/>
          <w:szCs w:val="20"/>
        </w:rPr>
        <w:t xml:space="preserve">, 1934, </w:t>
      </w:r>
      <w:proofErr w:type="spellStart"/>
      <w:proofErr w:type="gramStart"/>
      <w:r w:rsidRPr="00177943">
        <w:rPr>
          <w:sz w:val="20"/>
          <w:szCs w:val="20"/>
        </w:rPr>
        <w:t>s.XXVII</w:t>
      </w:r>
      <w:proofErr w:type="spellEnd"/>
      <w:proofErr w:type="gramEnd"/>
      <w:r w:rsidRPr="00177943">
        <w:rPr>
          <w:sz w:val="20"/>
          <w:szCs w:val="20"/>
        </w:rPr>
        <w:t xml:space="preserve">.    </w:t>
      </w:r>
    </w:p>
  </w:footnote>
  <w:footnote w:id="9">
    <w:p w:rsidR="00AF7D0A" w:rsidRDefault="00AF7D0A" w:rsidP="004B2A0E">
      <w:pPr>
        <w:pStyle w:val="Textpoznpodarou"/>
      </w:pPr>
      <w:r>
        <w:rPr>
          <w:rStyle w:val="Znakapoznpodarou"/>
        </w:rPr>
        <w:footnoteRef/>
      </w:r>
      <w:r>
        <w:t xml:space="preserve"> Viz k tomu  KELSEN, Hans. </w:t>
      </w:r>
      <w:proofErr w:type="spellStart"/>
      <w:r>
        <w:t>Reine</w:t>
      </w:r>
      <w:proofErr w:type="spellEnd"/>
      <w:r>
        <w:t xml:space="preserve"> </w:t>
      </w:r>
      <w:proofErr w:type="spellStart"/>
      <w:r>
        <w:t>Rechtslehre</w:t>
      </w:r>
      <w:proofErr w:type="spellEnd"/>
      <w:r>
        <w:t xml:space="preserve">. </w:t>
      </w:r>
      <w:proofErr w:type="gramStart"/>
      <w:r>
        <w:t>2.vydání</w:t>
      </w:r>
      <w:proofErr w:type="gramEnd"/>
      <w:r>
        <w:t xml:space="preserve">, dotisk. </w:t>
      </w:r>
      <w:proofErr w:type="spellStart"/>
      <w:r>
        <w:t>Wien</w:t>
      </w:r>
      <w:proofErr w:type="spellEnd"/>
      <w:r>
        <w:t xml:space="preserve">: OSD, 1992, s. 5.   </w:t>
      </w:r>
    </w:p>
  </w:footnote>
  <w:footnote w:id="10">
    <w:p w:rsidR="00AF7D0A" w:rsidRDefault="00AF7D0A">
      <w:pPr>
        <w:pStyle w:val="Textpoznpodarou"/>
      </w:pPr>
      <w:r>
        <w:rPr>
          <w:rStyle w:val="Znakapoznpodarou"/>
        </w:rPr>
        <w:footnoteRef/>
      </w:r>
      <w:r>
        <w:t xml:space="preserve"> KELSEN, 1933,op.cit., </w:t>
      </w:r>
      <w:proofErr w:type="gramStart"/>
      <w:r>
        <w:t>s.9.</w:t>
      </w:r>
      <w:proofErr w:type="gramEnd"/>
      <w:r>
        <w:t xml:space="preserve"> </w:t>
      </w:r>
    </w:p>
  </w:footnote>
  <w:footnote w:id="11">
    <w:p w:rsidR="00AF7D0A" w:rsidRDefault="00AF7D0A" w:rsidP="00D06D68">
      <w:pPr>
        <w:pStyle w:val="Textpoznpodarou"/>
      </w:pPr>
      <w:r>
        <w:rPr>
          <w:rStyle w:val="Znakapoznpodarou"/>
        </w:rPr>
        <w:footnoteRef/>
      </w:r>
      <w:r>
        <w:t xml:space="preserve"> Tamtéž.    </w:t>
      </w:r>
    </w:p>
  </w:footnote>
  <w:footnote w:id="12">
    <w:p w:rsidR="00AF7D0A" w:rsidRDefault="00AF7D0A">
      <w:pPr>
        <w:pStyle w:val="Textpoznpodarou"/>
      </w:pPr>
      <w:r>
        <w:rPr>
          <w:rStyle w:val="Znakapoznpodarou"/>
        </w:rPr>
        <w:footnoteRef/>
      </w:r>
      <w:r>
        <w:t xml:space="preserve">KELSEN,  Hans.  </w:t>
      </w:r>
      <w:r w:rsidRPr="00675650">
        <w:rPr>
          <w:i/>
        </w:rPr>
        <w:t xml:space="preserve">Všeobecná  teorie  norem. </w:t>
      </w:r>
      <w:r>
        <w:t xml:space="preserve"> Brno: </w:t>
      </w:r>
      <w:proofErr w:type="gramStart"/>
      <w:r>
        <w:t>MU</w:t>
      </w:r>
      <w:proofErr w:type="gramEnd"/>
      <w:r>
        <w:t xml:space="preserve">, 2000,  s. 162-163. </w:t>
      </w:r>
    </w:p>
  </w:footnote>
  <w:footnote w:id="13">
    <w:p w:rsidR="00AF7D0A" w:rsidRDefault="00AF7D0A">
      <w:pPr>
        <w:pStyle w:val="Textpoznpodarou"/>
      </w:pPr>
      <w:r>
        <w:rPr>
          <w:rStyle w:val="Znakapoznpodarou"/>
        </w:rPr>
        <w:footnoteRef/>
      </w:r>
      <w:r>
        <w:t xml:space="preserve"> Viz k tomu  KELSEN, 2000, </w:t>
      </w:r>
      <w:proofErr w:type="spellStart"/>
      <w:proofErr w:type="gramStart"/>
      <w:r>
        <w:t>op</w:t>
      </w:r>
      <w:proofErr w:type="gramEnd"/>
      <w:r>
        <w:t>.</w:t>
      </w:r>
      <w:proofErr w:type="gramStart"/>
      <w:r>
        <w:t>cit</w:t>
      </w:r>
      <w:proofErr w:type="spellEnd"/>
      <w:proofErr w:type="gramEnd"/>
      <w:r>
        <w:t xml:space="preserve">., s. 198-199. </w:t>
      </w:r>
    </w:p>
  </w:footnote>
  <w:footnote w:id="14">
    <w:p w:rsidR="00AF7D0A" w:rsidRDefault="00AF7D0A">
      <w:pPr>
        <w:pStyle w:val="Textpoznpodarou"/>
      </w:pPr>
      <w:r>
        <w:rPr>
          <w:rStyle w:val="Znakapoznpodarou"/>
        </w:rPr>
        <w:footnoteRef/>
      </w:r>
      <w:r>
        <w:t xml:space="preserve"> Tamtéž, </w:t>
      </w:r>
    </w:p>
  </w:footnote>
  <w:footnote w:id="15">
    <w:p w:rsidR="00AF7D0A" w:rsidRDefault="00AF7D0A">
      <w:pPr>
        <w:pStyle w:val="Textpoznpodarou"/>
      </w:pPr>
      <w:r>
        <w:rPr>
          <w:rStyle w:val="Znakapoznpodarou"/>
        </w:rPr>
        <w:footnoteRef/>
      </w:r>
      <w:r>
        <w:t xml:space="preserve">KELSEN, 1992, </w:t>
      </w:r>
      <w:proofErr w:type="spellStart"/>
      <w:proofErr w:type="gramStart"/>
      <w:r>
        <w:t>op</w:t>
      </w:r>
      <w:proofErr w:type="gramEnd"/>
      <w:r>
        <w:t>.</w:t>
      </w:r>
      <w:proofErr w:type="gramStart"/>
      <w:r>
        <w:t>cit</w:t>
      </w:r>
      <w:proofErr w:type="gramEnd"/>
      <w:r>
        <w:t>.,s</w:t>
      </w:r>
      <w:proofErr w:type="spellEnd"/>
      <w:r>
        <w:t xml:space="preserve">. 9.   </w:t>
      </w:r>
    </w:p>
  </w:footnote>
  <w:footnote w:id="16">
    <w:p w:rsidR="00AF7D0A" w:rsidRDefault="00AF7D0A">
      <w:pPr>
        <w:pStyle w:val="Textpoznpodarou"/>
      </w:pPr>
      <w:r>
        <w:rPr>
          <w:rStyle w:val="Znakapoznpodarou"/>
        </w:rPr>
        <w:footnoteRef/>
      </w:r>
      <w:r>
        <w:t xml:space="preserve"> Viz k tomu KELSEN, 1933, </w:t>
      </w:r>
      <w:proofErr w:type="spellStart"/>
      <w:proofErr w:type="gramStart"/>
      <w:r>
        <w:t>op</w:t>
      </w:r>
      <w:proofErr w:type="gramEnd"/>
      <w:r>
        <w:t>.</w:t>
      </w:r>
      <w:proofErr w:type="gramStart"/>
      <w:r>
        <w:t>cit</w:t>
      </w:r>
      <w:proofErr w:type="gramEnd"/>
      <w:r>
        <w:t>.,s</w:t>
      </w:r>
      <w:proofErr w:type="spellEnd"/>
      <w:r>
        <w:t xml:space="preserve">. 33. </w:t>
      </w:r>
    </w:p>
  </w:footnote>
  <w:footnote w:id="17">
    <w:p w:rsidR="00AF7D0A" w:rsidRDefault="00AF7D0A">
      <w:pPr>
        <w:pStyle w:val="Textpoznpodarou"/>
      </w:pPr>
      <w:r>
        <w:rPr>
          <w:rStyle w:val="Znakapoznpodarou"/>
        </w:rPr>
        <w:footnoteRef/>
      </w:r>
      <w:r>
        <w:t xml:space="preserve"> KELSEN, 1992, </w:t>
      </w:r>
      <w:proofErr w:type="spellStart"/>
      <w:r>
        <w:t>op.cit</w:t>
      </w:r>
      <w:proofErr w:type="spellEnd"/>
      <w:r>
        <w:t xml:space="preserve">., </w:t>
      </w:r>
      <w:proofErr w:type="gramStart"/>
      <w:r>
        <w:t>s.10</w:t>
      </w:r>
      <w:proofErr w:type="gramEnd"/>
      <w:r>
        <w:t xml:space="preserve">. </w:t>
      </w:r>
    </w:p>
  </w:footnote>
  <w:footnote w:id="18">
    <w:p w:rsidR="00AF7D0A" w:rsidRDefault="00AF7D0A">
      <w:pPr>
        <w:pStyle w:val="Textpoznpodarou"/>
      </w:pPr>
      <w:r>
        <w:rPr>
          <w:rStyle w:val="Znakapoznpodarou"/>
        </w:rPr>
        <w:footnoteRef/>
      </w:r>
      <w:r>
        <w:t xml:space="preserve"> KELSEN, 1933, </w:t>
      </w:r>
      <w:proofErr w:type="spellStart"/>
      <w:proofErr w:type="gramStart"/>
      <w:r>
        <w:t>op</w:t>
      </w:r>
      <w:proofErr w:type="gramEnd"/>
      <w:r>
        <w:t>.</w:t>
      </w:r>
      <w:proofErr w:type="gramStart"/>
      <w:r>
        <w:t>cit</w:t>
      </w:r>
      <w:proofErr w:type="spellEnd"/>
      <w:proofErr w:type="gramEnd"/>
      <w:r>
        <w:t>., s. 32.</w:t>
      </w:r>
    </w:p>
  </w:footnote>
  <w:footnote w:id="19">
    <w:p w:rsidR="00AF7D0A" w:rsidRDefault="00AF7D0A" w:rsidP="007C1604">
      <w:pPr>
        <w:pStyle w:val="Textpoznpodarou"/>
      </w:pPr>
      <w:r>
        <w:rPr>
          <w:rStyle w:val="Znakapoznpodarou"/>
        </w:rPr>
        <w:footnoteRef/>
      </w:r>
      <w:r>
        <w:t xml:space="preserve"> Tamtéž, </w:t>
      </w:r>
      <w:proofErr w:type="gramStart"/>
      <w:r>
        <w:t>s.33</w:t>
      </w:r>
      <w:proofErr w:type="gramEnd"/>
      <w:r>
        <w:t>.</w:t>
      </w:r>
    </w:p>
  </w:footnote>
  <w:footnote w:id="20">
    <w:p w:rsidR="00AF7D0A" w:rsidRDefault="00AF7D0A" w:rsidP="007C1604">
      <w:pPr>
        <w:pStyle w:val="Textpoznpodarou"/>
      </w:pPr>
      <w:r>
        <w:rPr>
          <w:rStyle w:val="Znakapoznpodarou"/>
        </w:rPr>
        <w:footnoteRef/>
      </w:r>
      <w:r>
        <w:t xml:space="preserve"> Tamtéž, </w:t>
      </w:r>
      <w:proofErr w:type="gramStart"/>
      <w:r>
        <w:t>s.34</w:t>
      </w:r>
      <w:proofErr w:type="gramEnd"/>
      <w:r>
        <w:t>.</w:t>
      </w:r>
    </w:p>
  </w:footnote>
  <w:footnote w:id="21">
    <w:p w:rsidR="00AF7D0A" w:rsidRDefault="00AF7D0A" w:rsidP="009B3FF1">
      <w:pPr>
        <w:pStyle w:val="Textpoznpodarou"/>
      </w:pPr>
      <w:r>
        <w:rPr>
          <w:rStyle w:val="Znakapoznpodarou"/>
        </w:rPr>
        <w:footnoteRef/>
      </w:r>
      <w:r>
        <w:t xml:space="preserve"> KELSEN, H.  </w:t>
      </w:r>
      <w:proofErr w:type="spellStart"/>
      <w:r>
        <w:t>Reine</w:t>
      </w:r>
      <w:proofErr w:type="spellEnd"/>
      <w:r>
        <w:t xml:space="preserve"> </w:t>
      </w:r>
      <w:proofErr w:type="spellStart"/>
      <w:r>
        <w:t>Rechtslehre</w:t>
      </w:r>
      <w:proofErr w:type="spellEnd"/>
      <w:r>
        <w:t xml:space="preserve">. </w:t>
      </w:r>
      <w:proofErr w:type="spellStart"/>
      <w:r>
        <w:t>Wien</w:t>
      </w:r>
      <w:proofErr w:type="spellEnd"/>
      <w:r>
        <w:t xml:space="preserve">: ÖS, 1990, s. 54.     Viz k tomu více MACHALOVÁ, T. Význam </w:t>
      </w:r>
      <w:proofErr w:type="spellStart"/>
      <w:r>
        <w:t>Kelsenovy</w:t>
      </w:r>
      <w:proofErr w:type="spellEnd"/>
      <w:r>
        <w:t xml:space="preserve"> ryzí nauky právní pro rozvoj kritického  právního myšlení. In:  </w:t>
      </w:r>
      <w:r>
        <w:rPr>
          <w:bCs/>
        </w:rPr>
        <w:t>MACHALOVÁ, T. (</w:t>
      </w:r>
      <w:proofErr w:type="spellStart"/>
      <w:r>
        <w:rPr>
          <w:bCs/>
        </w:rPr>
        <w:t>red</w:t>
      </w:r>
      <w:proofErr w:type="spellEnd"/>
      <w:r>
        <w:rPr>
          <w:bCs/>
        </w:rPr>
        <w:t>.)</w:t>
      </w:r>
      <w:r w:rsidRPr="001F1643">
        <w:rPr>
          <w:bCs/>
        </w:rPr>
        <w:t xml:space="preserve">. </w:t>
      </w:r>
      <w:r w:rsidRPr="00322822">
        <w:rPr>
          <w:bCs/>
          <w:i/>
        </w:rPr>
        <w:t>Místo normativní teorie  v soudobém právním myšlení.</w:t>
      </w:r>
      <w:r>
        <w:rPr>
          <w:bCs/>
        </w:rPr>
        <w:t xml:space="preserve"> Sborník z mezinárodní konference.  Brno: </w:t>
      </w:r>
      <w:proofErr w:type="gramStart"/>
      <w:r>
        <w:rPr>
          <w:bCs/>
        </w:rPr>
        <w:t>MU</w:t>
      </w:r>
      <w:proofErr w:type="gramEnd"/>
      <w:r>
        <w:rPr>
          <w:bCs/>
        </w:rPr>
        <w:t xml:space="preserve">, 2003, s. 46. </w:t>
      </w:r>
      <w:r w:rsidRPr="001F1643">
        <w:rPr>
          <w:bCs/>
        </w:rPr>
        <w:t xml:space="preserve"> </w:t>
      </w:r>
    </w:p>
  </w:footnote>
  <w:footnote w:id="22">
    <w:p w:rsidR="00AF7D0A" w:rsidRDefault="00AF7D0A">
      <w:pPr>
        <w:pStyle w:val="Textpoznpodarou"/>
      </w:pPr>
      <w:r>
        <w:rPr>
          <w:rStyle w:val="Znakapoznpodarou"/>
        </w:rPr>
        <w:footnoteRef/>
      </w:r>
      <w:r>
        <w:t xml:space="preserve">Viz k tomu více KELSEN, H. </w:t>
      </w:r>
      <w:r w:rsidRPr="0034389E">
        <w:rPr>
          <w:i/>
        </w:rPr>
        <w:t>Všeobecná teorie norem.</w:t>
      </w:r>
      <w:r>
        <w:t xml:space="preserve"> </w:t>
      </w:r>
      <w:proofErr w:type="spellStart"/>
      <w:r>
        <w:t>Brno:MU</w:t>
      </w:r>
      <w:proofErr w:type="spellEnd"/>
      <w:r>
        <w:t xml:space="preserve">, 2020, </w:t>
      </w:r>
      <w:proofErr w:type="gramStart"/>
      <w:r>
        <w:t>s.267</w:t>
      </w:r>
      <w:proofErr w:type="gramEnd"/>
      <w:r>
        <w:t>.</w:t>
      </w:r>
    </w:p>
  </w:footnote>
  <w:footnote w:id="23">
    <w:p w:rsidR="00AF7D0A" w:rsidRDefault="00AF7D0A">
      <w:pPr>
        <w:pStyle w:val="Textpoznpodarou"/>
      </w:pPr>
      <w:r>
        <w:rPr>
          <w:rStyle w:val="Znakapoznpodarou"/>
        </w:rPr>
        <w:footnoteRef/>
      </w:r>
      <w:r>
        <w:t xml:space="preserve"> KELSEN, 1990, op. </w:t>
      </w:r>
      <w:proofErr w:type="gramStart"/>
      <w:r>
        <w:t>cit</w:t>
      </w:r>
      <w:proofErr w:type="gramEnd"/>
      <w:r>
        <w:t>., s. 51.</w:t>
      </w:r>
    </w:p>
  </w:footnote>
  <w:footnote w:id="24">
    <w:p w:rsidR="00AF7D0A" w:rsidRDefault="00AF7D0A">
      <w:pPr>
        <w:pStyle w:val="Textpoznpodarou"/>
      </w:pPr>
      <w:r>
        <w:rPr>
          <w:rStyle w:val="Znakapoznpodarou"/>
        </w:rPr>
        <w:footnoteRef/>
      </w:r>
      <w:r>
        <w:t xml:space="preserve"> Tamtéž, s. 54-55.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7BE1"/>
    <w:multiLevelType w:val="hybridMultilevel"/>
    <w:tmpl w:val="87A07B08"/>
    <w:lvl w:ilvl="0" w:tplc="041B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A772380"/>
    <w:multiLevelType w:val="hybridMultilevel"/>
    <w:tmpl w:val="3AEE0996"/>
    <w:lvl w:ilvl="0" w:tplc="C57EFD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13367D"/>
    <w:multiLevelType w:val="hybridMultilevel"/>
    <w:tmpl w:val="5B5078B0"/>
    <w:lvl w:ilvl="0" w:tplc="2482E2B8">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06C41"/>
    <w:multiLevelType w:val="hybridMultilevel"/>
    <w:tmpl w:val="138AFE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6636FC"/>
    <w:multiLevelType w:val="hybridMultilevel"/>
    <w:tmpl w:val="E5A2399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5" w15:restartNumberingAfterBreak="0">
    <w:nsid w:val="220C5976"/>
    <w:multiLevelType w:val="hybridMultilevel"/>
    <w:tmpl w:val="0DB893DE"/>
    <w:lvl w:ilvl="0" w:tplc="041B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3701E4"/>
    <w:multiLevelType w:val="hybridMultilevel"/>
    <w:tmpl w:val="BF4A21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46416F"/>
    <w:multiLevelType w:val="hybridMultilevel"/>
    <w:tmpl w:val="DB000E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D42308"/>
    <w:multiLevelType w:val="hybridMultilevel"/>
    <w:tmpl w:val="3AD8BF48"/>
    <w:lvl w:ilvl="0" w:tplc="E8E889FE">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464FAD"/>
    <w:multiLevelType w:val="hybridMultilevel"/>
    <w:tmpl w:val="036478BC"/>
    <w:lvl w:ilvl="0" w:tplc="3190B1E6">
      <w:start w:val="1"/>
      <w:numFmt w:val="lowerLetter"/>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5A6AF8"/>
    <w:multiLevelType w:val="hybridMultilevel"/>
    <w:tmpl w:val="DC74D27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8FA0306"/>
    <w:multiLevelType w:val="multilevel"/>
    <w:tmpl w:val="45E61A76"/>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405847"/>
    <w:multiLevelType w:val="hybridMultilevel"/>
    <w:tmpl w:val="879E62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0813B5"/>
    <w:multiLevelType w:val="hybridMultilevel"/>
    <w:tmpl w:val="A31878AC"/>
    <w:lvl w:ilvl="0" w:tplc="04050005">
      <w:start w:val="1"/>
      <w:numFmt w:val="bullet"/>
      <w:lvlText w:val=""/>
      <w:lvlJc w:val="left"/>
      <w:pPr>
        <w:ind w:left="1033" w:hanging="360"/>
      </w:pPr>
      <w:rPr>
        <w:rFonts w:ascii="Wingdings" w:hAnsi="Wingdings" w:hint="default"/>
      </w:rPr>
    </w:lvl>
    <w:lvl w:ilvl="1" w:tplc="04050003" w:tentative="1">
      <w:start w:val="1"/>
      <w:numFmt w:val="bullet"/>
      <w:lvlText w:val="o"/>
      <w:lvlJc w:val="left"/>
      <w:pPr>
        <w:ind w:left="1753" w:hanging="360"/>
      </w:pPr>
      <w:rPr>
        <w:rFonts w:ascii="Courier New" w:hAnsi="Courier New" w:cs="Courier New" w:hint="default"/>
      </w:rPr>
    </w:lvl>
    <w:lvl w:ilvl="2" w:tplc="04050005" w:tentative="1">
      <w:start w:val="1"/>
      <w:numFmt w:val="bullet"/>
      <w:lvlText w:val=""/>
      <w:lvlJc w:val="left"/>
      <w:pPr>
        <w:ind w:left="2473" w:hanging="360"/>
      </w:pPr>
      <w:rPr>
        <w:rFonts w:ascii="Wingdings" w:hAnsi="Wingdings" w:hint="default"/>
      </w:rPr>
    </w:lvl>
    <w:lvl w:ilvl="3" w:tplc="04050001" w:tentative="1">
      <w:start w:val="1"/>
      <w:numFmt w:val="bullet"/>
      <w:lvlText w:val=""/>
      <w:lvlJc w:val="left"/>
      <w:pPr>
        <w:ind w:left="3193" w:hanging="360"/>
      </w:pPr>
      <w:rPr>
        <w:rFonts w:ascii="Symbol" w:hAnsi="Symbol" w:hint="default"/>
      </w:rPr>
    </w:lvl>
    <w:lvl w:ilvl="4" w:tplc="04050003" w:tentative="1">
      <w:start w:val="1"/>
      <w:numFmt w:val="bullet"/>
      <w:lvlText w:val="o"/>
      <w:lvlJc w:val="left"/>
      <w:pPr>
        <w:ind w:left="3913" w:hanging="360"/>
      </w:pPr>
      <w:rPr>
        <w:rFonts w:ascii="Courier New" w:hAnsi="Courier New" w:cs="Courier New" w:hint="default"/>
      </w:rPr>
    </w:lvl>
    <w:lvl w:ilvl="5" w:tplc="04050005" w:tentative="1">
      <w:start w:val="1"/>
      <w:numFmt w:val="bullet"/>
      <w:lvlText w:val=""/>
      <w:lvlJc w:val="left"/>
      <w:pPr>
        <w:ind w:left="4633" w:hanging="360"/>
      </w:pPr>
      <w:rPr>
        <w:rFonts w:ascii="Wingdings" w:hAnsi="Wingdings" w:hint="default"/>
      </w:rPr>
    </w:lvl>
    <w:lvl w:ilvl="6" w:tplc="04050001" w:tentative="1">
      <w:start w:val="1"/>
      <w:numFmt w:val="bullet"/>
      <w:lvlText w:val=""/>
      <w:lvlJc w:val="left"/>
      <w:pPr>
        <w:ind w:left="5353" w:hanging="360"/>
      </w:pPr>
      <w:rPr>
        <w:rFonts w:ascii="Symbol" w:hAnsi="Symbol" w:hint="default"/>
      </w:rPr>
    </w:lvl>
    <w:lvl w:ilvl="7" w:tplc="04050003" w:tentative="1">
      <w:start w:val="1"/>
      <w:numFmt w:val="bullet"/>
      <w:lvlText w:val="o"/>
      <w:lvlJc w:val="left"/>
      <w:pPr>
        <w:ind w:left="6073" w:hanging="360"/>
      </w:pPr>
      <w:rPr>
        <w:rFonts w:ascii="Courier New" w:hAnsi="Courier New" w:cs="Courier New" w:hint="default"/>
      </w:rPr>
    </w:lvl>
    <w:lvl w:ilvl="8" w:tplc="04050005" w:tentative="1">
      <w:start w:val="1"/>
      <w:numFmt w:val="bullet"/>
      <w:lvlText w:val=""/>
      <w:lvlJc w:val="left"/>
      <w:pPr>
        <w:ind w:left="6793" w:hanging="360"/>
      </w:pPr>
      <w:rPr>
        <w:rFonts w:ascii="Wingdings" w:hAnsi="Wingdings" w:hint="default"/>
      </w:rPr>
    </w:lvl>
  </w:abstractNum>
  <w:abstractNum w:abstractNumId="14" w15:restartNumberingAfterBreak="0">
    <w:nsid w:val="3EC96720"/>
    <w:multiLevelType w:val="hybridMultilevel"/>
    <w:tmpl w:val="D83ACD08"/>
    <w:lvl w:ilvl="0" w:tplc="5CC2FC0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7B6CB6"/>
    <w:multiLevelType w:val="hybridMultilevel"/>
    <w:tmpl w:val="23E2EDB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96C04B5"/>
    <w:multiLevelType w:val="hybridMultilevel"/>
    <w:tmpl w:val="51164B2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54660AE8"/>
    <w:multiLevelType w:val="hybridMultilevel"/>
    <w:tmpl w:val="AFA280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99738F1"/>
    <w:multiLevelType w:val="hybridMultilevel"/>
    <w:tmpl w:val="517EE27C"/>
    <w:lvl w:ilvl="0" w:tplc="589A7320">
      <w:start w:val="1"/>
      <w:numFmt w:val="bullet"/>
      <w:lvlText w:val="•"/>
      <w:lvlJc w:val="left"/>
      <w:pPr>
        <w:tabs>
          <w:tab w:val="num" w:pos="720"/>
        </w:tabs>
        <w:ind w:left="720" w:hanging="360"/>
      </w:pPr>
      <w:rPr>
        <w:rFonts w:ascii="Arial" w:hAnsi="Arial" w:hint="default"/>
      </w:rPr>
    </w:lvl>
    <w:lvl w:ilvl="1" w:tplc="0BE6CB46" w:tentative="1">
      <w:start w:val="1"/>
      <w:numFmt w:val="bullet"/>
      <w:lvlText w:val="•"/>
      <w:lvlJc w:val="left"/>
      <w:pPr>
        <w:tabs>
          <w:tab w:val="num" w:pos="1440"/>
        </w:tabs>
        <w:ind w:left="1440" w:hanging="360"/>
      </w:pPr>
      <w:rPr>
        <w:rFonts w:ascii="Arial" w:hAnsi="Arial" w:hint="default"/>
      </w:rPr>
    </w:lvl>
    <w:lvl w:ilvl="2" w:tplc="E1180E3C" w:tentative="1">
      <w:start w:val="1"/>
      <w:numFmt w:val="bullet"/>
      <w:lvlText w:val="•"/>
      <w:lvlJc w:val="left"/>
      <w:pPr>
        <w:tabs>
          <w:tab w:val="num" w:pos="2160"/>
        </w:tabs>
        <w:ind w:left="2160" w:hanging="360"/>
      </w:pPr>
      <w:rPr>
        <w:rFonts w:ascii="Arial" w:hAnsi="Arial" w:hint="default"/>
      </w:rPr>
    </w:lvl>
    <w:lvl w:ilvl="3" w:tplc="84D8C1E4" w:tentative="1">
      <w:start w:val="1"/>
      <w:numFmt w:val="bullet"/>
      <w:lvlText w:val="•"/>
      <w:lvlJc w:val="left"/>
      <w:pPr>
        <w:tabs>
          <w:tab w:val="num" w:pos="2880"/>
        </w:tabs>
        <w:ind w:left="2880" w:hanging="360"/>
      </w:pPr>
      <w:rPr>
        <w:rFonts w:ascii="Arial" w:hAnsi="Arial" w:hint="default"/>
      </w:rPr>
    </w:lvl>
    <w:lvl w:ilvl="4" w:tplc="FF7856D0" w:tentative="1">
      <w:start w:val="1"/>
      <w:numFmt w:val="bullet"/>
      <w:lvlText w:val="•"/>
      <w:lvlJc w:val="left"/>
      <w:pPr>
        <w:tabs>
          <w:tab w:val="num" w:pos="3600"/>
        </w:tabs>
        <w:ind w:left="3600" w:hanging="360"/>
      </w:pPr>
      <w:rPr>
        <w:rFonts w:ascii="Arial" w:hAnsi="Arial" w:hint="default"/>
      </w:rPr>
    </w:lvl>
    <w:lvl w:ilvl="5" w:tplc="D5EEA672" w:tentative="1">
      <w:start w:val="1"/>
      <w:numFmt w:val="bullet"/>
      <w:lvlText w:val="•"/>
      <w:lvlJc w:val="left"/>
      <w:pPr>
        <w:tabs>
          <w:tab w:val="num" w:pos="4320"/>
        </w:tabs>
        <w:ind w:left="4320" w:hanging="360"/>
      </w:pPr>
      <w:rPr>
        <w:rFonts w:ascii="Arial" w:hAnsi="Arial" w:hint="default"/>
      </w:rPr>
    </w:lvl>
    <w:lvl w:ilvl="6" w:tplc="EC5C0FB4" w:tentative="1">
      <w:start w:val="1"/>
      <w:numFmt w:val="bullet"/>
      <w:lvlText w:val="•"/>
      <w:lvlJc w:val="left"/>
      <w:pPr>
        <w:tabs>
          <w:tab w:val="num" w:pos="5040"/>
        </w:tabs>
        <w:ind w:left="5040" w:hanging="360"/>
      </w:pPr>
      <w:rPr>
        <w:rFonts w:ascii="Arial" w:hAnsi="Arial" w:hint="default"/>
      </w:rPr>
    </w:lvl>
    <w:lvl w:ilvl="7" w:tplc="B6CE8D9A" w:tentative="1">
      <w:start w:val="1"/>
      <w:numFmt w:val="bullet"/>
      <w:lvlText w:val="•"/>
      <w:lvlJc w:val="left"/>
      <w:pPr>
        <w:tabs>
          <w:tab w:val="num" w:pos="5760"/>
        </w:tabs>
        <w:ind w:left="5760" w:hanging="360"/>
      </w:pPr>
      <w:rPr>
        <w:rFonts w:ascii="Arial" w:hAnsi="Arial" w:hint="default"/>
      </w:rPr>
    </w:lvl>
    <w:lvl w:ilvl="8" w:tplc="F50083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EBA516F"/>
    <w:multiLevelType w:val="hybridMultilevel"/>
    <w:tmpl w:val="BCC459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067F87"/>
    <w:multiLevelType w:val="hybridMultilevel"/>
    <w:tmpl w:val="9760CD3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113691C"/>
    <w:multiLevelType w:val="hybridMultilevel"/>
    <w:tmpl w:val="AD2633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361FAE"/>
    <w:multiLevelType w:val="hybridMultilevel"/>
    <w:tmpl w:val="6BFCFDE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DC7A08"/>
    <w:multiLevelType w:val="hybridMultilevel"/>
    <w:tmpl w:val="BF300A7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20778B9"/>
    <w:multiLevelType w:val="hybridMultilevel"/>
    <w:tmpl w:val="7C66F492"/>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7D09FE"/>
    <w:multiLevelType w:val="multilevel"/>
    <w:tmpl w:val="3124C0A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9C0664"/>
    <w:multiLevelType w:val="hybridMultilevel"/>
    <w:tmpl w:val="F1EA2FD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1075BAF"/>
    <w:multiLevelType w:val="hybridMultilevel"/>
    <w:tmpl w:val="28EEB5BA"/>
    <w:lvl w:ilvl="0" w:tplc="3724DC22">
      <w:start w:val="1"/>
      <w:numFmt w:val="bullet"/>
      <w:lvlText w:val="•"/>
      <w:lvlJc w:val="left"/>
      <w:pPr>
        <w:tabs>
          <w:tab w:val="num" w:pos="720"/>
        </w:tabs>
        <w:ind w:left="720" w:hanging="360"/>
      </w:pPr>
      <w:rPr>
        <w:rFonts w:ascii="Arial" w:hAnsi="Arial" w:hint="default"/>
      </w:rPr>
    </w:lvl>
    <w:lvl w:ilvl="1" w:tplc="BCCA13BA" w:tentative="1">
      <w:start w:val="1"/>
      <w:numFmt w:val="bullet"/>
      <w:lvlText w:val="•"/>
      <w:lvlJc w:val="left"/>
      <w:pPr>
        <w:tabs>
          <w:tab w:val="num" w:pos="1440"/>
        </w:tabs>
        <w:ind w:left="1440" w:hanging="360"/>
      </w:pPr>
      <w:rPr>
        <w:rFonts w:ascii="Arial" w:hAnsi="Arial" w:hint="default"/>
      </w:rPr>
    </w:lvl>
    <w:lvl w:ilvl="2" w:tplc="05BC7A06" w:tentative="1">
      <w:start w:val="1"/>
      <w:numFmt w:val="bullet"/>
      <w:lvlText w:val="•"/>
      <w:lvlJc w:val="left"/>
      <w:pPr>
        <w:tabs>
          <w:tab w:val="num" w:pos="2160"/>
        </w:tabs>
        <w:ind w:left="2160" w:hanging="360"/>
      </w:pPr>
      <w:rPr>
        <w:rFonts w:ascii="Arial" w:hAnsi="Arial" w:hint="default"/>
      </w:rPr>
    </w:lvl>
    <w:lvl w:ilvl="3" w:tplc="BA92014A" w:tentative="1">
      <w:start w:val="1"/>
      <w:numFmt w:val="bullet"/>
      <w:lvlText w:val="•"/>
      <w:lvlJc w:val="left"/>
      <w:pPr>
        <w:tabs>
          <w:tab w:val="num" w:pos="2880"/>
        </w:tabs>
        <w:ind w:left="2880" w:hanging="360"/>
      </w:pPr>
      <w:rPr>
        <w:rFonts w:ascii="Arial" w:hAnsi="Arial" w:hint="default"/>
      </w:rPr>
    </w:lvl>
    <w:lvl w:ilvl="4" w:tplc="BD32C8B2" w:tentative="1">
      <w:start w:val="1"/>
      <w:numFmt w:val="bullet"/>
      <w:lvlText w:val="•"/>
      <w:lvlJc w:val="left"/>
      <w:pPr>
        <w:tabs>
          <w:tab w:val="num" w:pos="3600"/>
        </w:tabs>
        <w:ind w:left="3600" w:hanging="360"/>
      </w:pPr>
      <w:rPr>
        <w:rFonts w:ascii="Arial" w:hAnsi="Arial" w:hint="default"/>
      </w:rPr>
    </w:lvl>
    <w:lvl w:ilvl="5" w:tplc="0EFEA126" w:tentative="1">
      <w:start w:val="1"/>
      <w:numFmt w:val="bullet"/>
      <w:lvlText w:val="•"/>
      <w:lvlJc w:val="left"/>
      <w:pPr>
        <w:tabs>
          <w:tab w:val="num" w:pos="4320"/>
        </w:tabs>
        <w:ind w:left="4320" w:hanging="360"/>
      </w:pPr>
      <w:rPr>
        <w:rFonts w:ascii="Arial" w:hAnsi="Arial" w:hint="default"/>
      </w:rPr>
    </w:lvl>
    <w:lvl w:ilvl="6" w:tplc="AF503968" w:tentative="1">
      <w:start w:val="1"/>
      <w:numFmt w:val="bullet"/>
      <w:lvlText w:val="•"/>
      <w:lvlJc w:val="left"/>
      <w:pPr>
        <w:tabs>
          <w:tab w:val="num" w:pos="5040"/>
        </w:tabs>
        <w:ind w:left="5040" w:hanging="360"/>
      </w:pPr>
      <w:rPr>
        <w:rFonts w:ascii="Arial" w:hAnsi="Arial" w:hint="default"/>
      </w:rPr>
    </w:lvl>
    <w:lvl w:ilvl="7" w:tplc="BBA422DC" w:tentative="1">
      <w:start w:val="1"/>
      <w:numFmt w:val="bullet"/>
      <w:lvlText w:val="•"/>
      <w:lvlJc w:val="left"/>
      <w:pPr>
        <w:tabs>
          <w:tab w:val="num" w:pos="5760"/>
        </w:tabs>
        <w:ind w:left="5760" w:hanging="360"/>
      </w:pPr>
      <w:rPr>
        <w:rFonts w:ascii="Arial" w:hAnsi="Arial" w:hint="default"/>
      </w:rPr>
    </w:lvl>
    <w:lvl w:ilvl="8" w:tplc="CC2E897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1550858"/>
    <w:multiLevelType w:val="hybridMultilevel"/>
    <w:tmpl w:val="42983D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7000A17"/>
    <w:multiLevelType w:val="hybridMultilevel"/>
    <w:tmpl w:val="97A2BC70"/>
    <w:lvl w:ilvl="0" w:tplc="041B000B">
      <w:start w:val="1"/>
      <w:numFmt w:val="bullet"/>
      <w:lvlText w:val=""/>
      <w:lvlJc w:val="left"/>
      <w:pPr>
        <w:ind w:left="720" w:hanging="360"/>
      </w:pPr>
      <w:rPr>
        <w:rFonts w:ascii="Wingdings" w:hAnsi="Wingdings" w:hint="default"/>
        <w:i/>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EA7FD4"/>
    <w:multiLevelType w:val="hybridMultilevel"/>
    <w:tmpl w:val="A6A0B5F0"/>
    <w:lvl w:ilvl="0" w:tplc="041B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FD84520"/>
    <w:multiLevelType w:val="hybridMultilevel"/>
    <w:tmpl w:val="DA0ED3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5"/>
  </w:num>
  <w:num w:numId="3">
    <w:abstractNumId w:val="3"/>
  </w:num>
  <w:num w:numId="4">
    <w:abstractNumId w:val="4"/>
  </w:num>
  <w:num w:numId="5">
    <w:abstractNumId w:val="24"/>
  </w:num>
  <w:num w:numId="6">
    <w:abstractNumId w:val="11"/>
  </w:num>
  <w:num w:numId="7">
    <w:abstractNumId w:val="13"/>
  </w:num>
  <w:num w:numId="8">
    <w:abstractNumId w:val="16"/>
  </w:num>
  <w:num w:numId="9">
    <w:abstractNumId w:val="26"/>
  </w:num>
  <w:num w:numId="10">
    <w:abstractNumId w:val="31"/>
  </w:num>
  <w:num w:numId="11">
    <w:abstractNumId w:val="7"/>
  </w:num>
  <w:num w:numId="12">
    <w:abstractNumId w:val="8"/>
  </w:num>
  <w:num w:numId="13">
    <w:abstractNumId w:val="27"/>
  </w:num>
  <w:num w:numId="14">
    <w:abstractNumId w:val="18"/>
  </w:num>
  <w:num w:numId="15">
    <w:abstractNumId w:val="20"/>
  </w:num>
  <w:num w:numId="16">
    <w:abstractNumId w:val="28"/>
  </w:num>
  <w:num w:numId="17">
    <w:abstractNumId w:val="17"/>
  </w:num>
  <w:num w:numId="18">
    <w:abstractNumId w:val="23"/>
  </w:num>
  <w:num w:numId="19">
    <w:abstractNumId w:val="10"/>
  </w:num>
  <w:num w:numId="20">
    <w:abstractNumId w:val="22"/>
  </w:num>
  <w:num w:numId="21">
    <w:abstractNumId w:val="21"/>
  </w:num>
  <w:num w:numId="22">
    <w:abstractNumId w:val="14"/>
  </w:num>
  <w:num w:numId="23">
    <w:abstractNumId w:val="19"/>
  </w:num>
  <w:num w:numId="24">
    <w:abstractNumId w:val="12"/>
  </w:num>
  <w:num w:numId="25">
    <w:abstractNumId w:val="25"/>
  </w:num>
  <w:num w:numId="26">
    <w:abstractNumId w:val="30"/>
  </w:num>
  <w:num w:numId="27">
    <w:abstractNumId w:val="6"/>
  </w:num>
  <w:num w:numId="28">
    <w:abstractNumId w:val="1"/>
  </w:num>
  <w:num w:numId="29">
    <w:abstractNumId w:val="2"/>
  </w:num>
  <w:num w:numId="30">
    <w:abstractNumId w:val="0"/>
  </w:num>
  <w:num w:numId="31">
    <w:abstractNumId w:val="5"/>
  </w:num>
  <w:num w:numId="32">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4D"/>
    <w:rsid w:val="000010BA"/>
    <w:rsid w:val="00002F0B"/>
    <w:rsid w:val="0000693E"/>
    <w:rsid w:val="00013F11"/>
    <w:rsid w:val="00016B50"/>
    <w:rsid w:val="00026AB2"/>
    <w:rsid w:val="00032689"/>
    <w:rsid w:val="00033602"/>
    <w:rsid w:val="00036881"/>
    <w:rsid w:val="00037324"/>
    <w:rsid w:val="000379C7"/>
    <w:rsid w:val="00043244"/>
    <w:rsid w:val="00044B8C"/>
    <w:rsid w:val="00046AC8"/>
    <w:rsid w:val="00047570"/>
    <w:rsid w:val="0005096E"/>
    <w:rsid w:val="00052154"/>
    <w:rsid w:val="0005356C"/>
    <w:rsid w:val="00057211"/>
    <w:rsid w:val="00061EF2"/>
    <w:rsid w:val="000627E5"/>
    <w:rsid w:val="00067E2F"/>
    <w:rsid w:val="00072621"/>
    <w:rsid w:val="00075FD6"/>
    <w:rsid w:val="00077053"/>
    <w:rsid w:val="00077D92"/>
    <w:rsid w:val="00081FD6"/>
    <w:rsid w:val="00082DDB"/>
    <w:rsid w:val="0008456E"/>
    <w:rsid w:val="0008612C"/>
    <w:rsid w:val="0009493E"/>
    <w:rsid w:val="00094A88"/>
    <w:rsid w:val="00095E15"/>
    <w:rsid w:val="00096C78"/>
    <w:rsid w:val="000A009F"/>
    <w:rsid w:val="000A0259"/>
    <w:rsid w:val="000B2562"/>
    <w:rsid w:val="000B2F9E"/>
    <w:rsid w:val="000C1B8B"/>
    <w:rsid w:val="000C3E79"/>
    <w:rsid w:val="000D389E"/>
    <w:rsid w:val="000D3CA7"/>
    <w:rsid w:val="000D4578"/>
    <w:rsid w:val="000D636C"/>
    <w:rsid w:val="000D6571"/>
    <w:rsid w:val="000E37AE"/>
    <w:rsid w:val="000F2595"/>
    <w:rsid w:val="000F2929"/>
    <w:rsid w:val="000F3113"/>
    <w:rsid w:val="000F5B94"/>
    <w:rsid w:val="00106A49"/>
    <w:rsid w:val="001132EF"/>
    <w:rsid w:val="00115F86"/>
    <w:rsid w:val="00117727"/>
    <w:rsid w:val="00117DE6"/>
    <w:rsid w:val="00120A03"/>
    <w:rsid w:val="00121F04"/>
    <w:rsid w:val="00124477"/>
    <w:rsid w:val="00130DD3"/>
    <w:rsid w:val="00133F8A"/>
    <w:rsid w:val="00134E35"/>
    <w:rsid w:val="001365A3"/>
    <w:rsid w:val="00140D9C"/>
    <w:rsid w:val="001431B8"/>
    <w:rsid w:val="001449C7"/>
    <w:rsid w:val="00145E08"/>
    <w:rsid w:val="00145F70"/>
    <w:rsid w:val="00150F61"/>
    <w:rsid w:val="00151DB5"/>
    <w:rsid w:val="0016368E"/>
    <w:rsid w:val="00174155"/>
    <w:rsid w:val="00174A4A"/>
    <w:rsid w:val="00176B5E"/>
    <w:rsid w:val="00177917"/>
    <w:rsid w:val="00177943"/>
    <w:rsid w:val="00187212"/>
    <w:rsid w:val="001A387B"/>
    <w:rsid w:val="001A5233"/>
    <w:rsid w:val="001A5B44"/>
    <w:rsid w:val="001A7B5A"/>
    <w:rsid w:val="001B067F"/>
    <w:rsid w:val="001B0718"/>
    <w:rsid w:val="001B21D5"/>
    <w:rsid w:val="001B42F8"/>
    <w:rsid w:val="001B6EE6"/>
    <w:rsid w:val="001C0846"/>
    <w:rsid w:val="001C57C2"/>
    <w:rsid w:val="001C74E1"/>
    <w:rsid w:val="001D2355"/>
    <w:rsid w:val="001D3543"/>
    <w:rsid w:val="001D43C1"/>
    <w:rsid w:val="001D4B6B"/>
    <w:rsid w:val="001D658A"/>
    <w:rsid w:val="001D7721"/>
    <w:rsid w:val="001E08BA"/>
    <w:rsid w:val="001F027B"/>
    <w:rsid w:val="001F1643"/>
    <w:rsid w:val="001F3990"/>
    <w:rsid w:val="001F479E"/>
    <w:rsid w:val="002005C9"/>
    <w:rsid w:val="002008D6"/>
    <w:rsid w:val="00204551"/>
    <w:rsid w:val="00207C77"/>
    <w:rsid w:val="002101C2"/>
    <w:rsid w:val="00217F1B"/>
    <w:rsid w:val="00226101"/>
    <w:rsid w:val="00227140"/>
    <w:rsid w:val="00230742"/>
    <w:rsid w:val="00230EC3"/>
    <w:rsid w:val="00233E38"/>
    <w:rsid w:val="00234BB1"/>
    <w:rsid w:val="00236B02"/>
    <w:rsid w:val="00237CA0"/>
    <w:rsid w:val="00245D39"/>
    <w:rsid w:val="00251601"/>
    <w:rsid w:val="00251D0C"/>
    <w:rsid w:val="00262BCE"/>
    <w:rsid w:val="00265EF5"/>
    <w:rsid w:val="00277960"/>
    <w:rsid w:val="00280133"/>
    <w:rsid w:val="00280224"/>
    <w:rsid w:val="00280F5B"/>
    <w:rsid w:val="0028585E"/>
    <w:rsid w:val="002905BB"/>
    <w:rsid w:val="00295701"/>
    <w:rsid w:val="002A0C80"/>
    <w:rsid w:val="002B3AD5"/>
    <w:rsid w:val="002B5AD3"/>
    <w:rsid w:val="002C3A04"/>
    <w:rsid w:val="002C5A65"/>
    <w:rsid w:val="002D39FA"/>
    <w:rsid w:val="002E0999"/>
    <w:rsid w:val="002E55CB"/>
    <w:rsid w:val="002F7B98"/>
    <w:rsid w:val="00306092"/>
    <w:rsid w:val="003150A3"/>
    <w:rsid w:val="00316544"/>
    <w:rsid w:val="00317E58"/>
    <w:rsid w:val="00320575"/>
    <w:rsid w:val="00322822"/>
    <w:rsid w:val="00334138"/>
    <w:rsid w:val="003348E3"/>
    <w:rsid w:val="00342C5E"/>
    <w:rsid w:val="0034389E"/>
    <w:rsid w:val="00343B91"/>
    <w:rsid w:val="003447F0"/>
    <w:rsid w:val="00344A00"/>
    <w:rsid w:val="00350478"/>
    <w:rsid w:val="003545DD"/>
    <w:rsid w:val="00356033"/>
    <w:rsid w:val="00357167"/>
    <w:rsid w:val="00360D4E"/>
    <w:rsid w:val="003649D9"/>
    <w:rsid w:val="003653BE"/>
    <w:rsid w:val="00367B68"/>
    <w:rsid w:val="0037130A"/>
    <w:rsid w:val="00373157"/>
    <w:rsid w:val="0037524D"/>
    <w:rsid w:val="003761F0"/>
    <w:rsid w:val="0038015A"/>
    <w:rsid w:val="0038761F"/>
    <w:rsid w:val="00393246"/>
    <w:rsid w:val="003A036B"/>
    <w:rsid w:val="003A145A"/>
    <w:rsid w:val="003A1EB6"/>
    <w:rsid w:val="003B288C"/>
    <w:rsid w:val="003B4A16"/>
    <w:rsid w:val="003B4BFE"/>
    <w:rsid w:val="003B5B48"/>
    <w:rsid w:val="003B61EA"/>
    <w:rsid w:val="003B66CF"/>
    <w:rsid w:val="003C4B07"/>
    <w:rsid w:val="003C7375"/>
    <w:rsid w:val="003D2C54"/>
    <w:rsid w:val="003D3C41"/>
    <w:rsid w:val="003D4A34"/>
    <w:rsid w:val="003D5547"/>
    <w:rsid w:val="003D65D3"/>
    <w:rsid w:val="003E456A"/>
    <w:rsid w:val="003E5FDE"/>
    <w:rsid w:val="003F0A8A"/>
    <w:rsid w:val="003F398A"/>
    <w:rsid w:val="00401705"/>
    <w:rsid w:val="0041208A"/>
    <w:rsid w:val="00413DBE"/>
    <w:rsid w:val="00414855"/>
    <w:rsid w:val="00424FE6"/>
    <w:rsid w:val="00430A3C"/>
    <w:rsid w:val="0043378C"/>
    <w:rsid w:val="004345A0"/>
    <w:rsid w:val="00435E9A"/>
    <w:rsid w:val="004369FD"/>
    <w:rsid w:val="004435B4"/>
    <w:rsid w:val="004470C3"/>
    <w:rsid w:val="00450CFE"/>
    <w:rsid w:val="0046026A"/>
    <w:rsid w:val="004620EE"/>
    <w:rsid w:val="00463772"/>
    <w:rsid w:val="00465217"/>
    <w:rsid w:val="004666FA"/>
    <w:rsid w:val="004706AB"/>
    <w:rsid w:val="00471661"/>
    <w:rsid w:val="00472CBE"/>
    <w:rsid w:val="0048545C"/>
    <w:rsid w:val="00487B09"/>
    <w:rsid w:val="0049143C"/>
    <w:rsid w:val="004972FB"/>
    <w:rsid w:val="004A737F"/>
    <w:rsid w:val="004B2A0E"/>
    <w:rsid w:val="004B4095"/>
    <w:rsid w:val="004B53FE"/>
    <w:rsid w:val="004B5449"/>
    <w:rsid w:val="004B5B87"/>
    <w:rsid w:val="004C08E7"/>
    <w:rsid w:val="004C6FFD"/>
    <w:rsid w:val="004C7EF2"/>
    <w:rsid w:val="004D4D69"/>
    <w:rsid w:val="004D5167"/>
    <w:rsid w:val="004D7DA0"/>
    <w:rsid w:val="004E026C"/>
    <w:rsid w:val="004E083A"/>
    <w:rsid w:val="004E0A00"/>
    <w:rsid w:val="004F0D1C"/>
    <w:rsid w:val="004F4F19"/>
    <w:rsid w:val="0050306E"/>
    <w:rsid w:val="00503EFB"/>
    <w:rsid w:val="00506F58"/>
    <w:rsid w:val="00510B4E"/>
    <w:rsid w:val="0051240D"/>
    <w:rsid w:val="00527169"/>
    <w:rsid w:val="0054551F"/>
    <w:rsid w:val="00546139"/>
    <w:rsid w:val="00555F10"/>
    <w:rsid w:val="005563B8"/>
    <w:rsid w:val="00556A81"/>
    <w:rsid w:val="00561CE1"/>
    <w:rsid w:val="005625B0"/>
    <w:rsid w:val="00581C64"/>
    <w:rsid w:val="00583A73"/>
    <w:rsid w:val="00590078"/>
    <w:rsid w:val="005912EA"/>
    <w:rsid w:val="00594741"/>
    <w:rsid w:val="005A315E"/>
    <w:rsid w:val="005A5608"/>
    <w:rsid w:val="005A6F03"/>
    <w:rsid w:val="005A75AE"/>
    <w:rsid w:val="005C2A58"/>
    <w:rsid w:val="005C4B7E"/>
    <w:rsid w:val="005C61CA"/>
    <w:rsid w:val="005C6810"/>
    <w:rsid w:val="005D20E9"/>
    <w:rsid w:val="005D2E63"/>
    <w:rsid w:val="005D4679"/>
    <w:rsid w:val="005D53C7"/>
    <w:rsid w:val="005D5B6A"/>
    <w:rsid w:val="005E3655"/>
    <w:rsid w:val="005E4E46"/>
    <w:rsid w:val="005E6F54"/>
    <w:rsid w:val="005F2F3F"/>
    <w:rsid w:val="005F489C"/>
    <w:rsid w:val="006005A2"/>
    <w:rsid w:val="00605324"/>
    <w:rsid w:val="00614520"/>
    <w:rsid w:val="00616317"/>
    <w:rsid w:val="00621E41"/>
    <w:rsid w:val="00621FA6"/>
    <w:rsid w:val="006222BF"/>
    <w:rsid w:val="006238F8"/>
    <w:rsid w:val="006303AC"/>
    <w:rsid w:val="006304AD"/>
    <w:rsid w:val="006314C1"/>
    <w:rsid w:val="006330B2"/>
    <w:rsid w:val="006431D9"/>
    <w:rsid w:val="00647659"/>
    <w:rsid w:val="00653679"/>
    <w:rsid w:val="006571E4"/>
    <w:rsid w:val="00661B13"/>
    <w:rsid w:val="00667C02"/>
    <w:rsid w:val="0067411C"/>
    <w:rsid w:val="00674188"/>
    <w:rsid w:val="00675650"/>
    <w:rsid w:val="006849D6"/>
    <w:rsid w:val="00684B05"/>
    <w:rsid w:val="00686BF2"/>
    <w:rsid w:val="00696643"/>
    <w:rsid w:val="006A19B0"/>
    <w:rsid w:val="006A1CBD"/>
    <w:rsid w:val="006A72EB"/>
    <w:rsid w:val="006C0CFC"/>
    <w:rsid w:val="006C1ED3"/>
    <w:rsid w:val="006C542D"/>
    <w:rsid w:val="006C59E1"/>
    <w:rsid w:val="006C7C19"/>
    <w:rsid w:val="006D0D24"/>
    <w:rsid w:val="006D1E14"/>
    <w:rsid w:val="006D6597"/>
    <w:rsid w:val="006E5CD6"/>
    <w:rsid w:val="006E73BB"/>
    <w:rsid w:val="006F341A"/>
    <w:rsid w:val="006F3755"/>
    <w:rsid w:val="006F675C"/>
    <w:rsid w:val="00700CDF"/>
    <w:rsid w:val="00702693"/>
    <w:rsid w:val="00703286"/>
    <w:rsid w:val="007045B4"/>
    <w:rsid w:val="00716A1E"/>
    <w:rsid w:val="00721027"/>
    <w:rsid w:val="00721C68"/>
    <w:rsid w:val="00721D0C"/>
    <w:rsid w:val="00722941"/>
    <w:rsid w:val="00727C97"/>
    <w:rsid w:val="00730681"/>
    <w:rsid w:val="007310DC"/>
    <w:rsid w:val="00731D1C"/>
    <w:rsid w:val="00736AA4"/>
    <w:rsid w:val="00742E41"/>
    <w:rsid w:val="007517CD"/>
    <w:rsid w:val="007625A7"/>
    <w:rsid w:val="00762F14"/>
    <w:rsid w:val="00763182"/>
    <w:rsid w:val="007671B8"/>
    <w:rsid w:val="00771C47"/>
    <w:rsid w:val="00771DBA"/>
    <w:rsid w:val="007756C5"/>
    <w:rsid w:val="00776F53"/>
    <w:rsid w:val="00785799"/>
    <w:rsid w:val="00785C16"/>
    <w:rsid w:val="0078735D"/>
    <w:rsid w:val="007940FE"/>
    <w:rsid w:val="007977DE"/>
    <w:rsid w:val="00797F64"/>
    <w:rsid w:val="007A50BD"/>
    <w:rsid w:val="007A7579"/>
    <w:rsid w:val="007B1034"/>
    <w:rsid w:val="007B797B"/>
    <w:rsid w:val="007C1604"/>
    <w:rsid w:val="007C3157"/>
    <w:rsid w:val="007C6897"/>
    <w:rsid w:val="007C740C"/>
    <w:rsid w:val="007D48A3"/>
    <w:rsid w:val="007D61F7"/>
    <w:rsid w:val="007D65B7"/>
    <w:rsid w:val="007E2286"/>
    <w:rsid w:val="007E3507"/>
    <w:rsid w:val="007E6D8E"/>
    <w:rsid w:val="007E77F9"/>
    <w:rsid w:val="007F1D98"/>
    <w:rsid w:val="007F4D5E"/>
    <w:rsid w:val="008023FD"/>
    <w:rsid w:val="00802531"/>
    <w:rsid w:val="008027CE"/>
    <w:rsid w:val="00805F23"/>
    <w:rsid w:val="00812E0A"/>
    <w:rsid w:val="00814D52"/>
    <w:rsid w:val="00817FCA"/>
    <w:rsid w:val="008222A2"/>
    <w:rsid w:val="0082264D"/>
    <w:rsid w:val="00832B68"/>
    <w:rsid w:val="00835D87"/>
    <w:rsid w:val="00842AC4"/>
    <w:rsid w:val="0084711D"/>
    <w:rsid w:val="008476B4"/>
    <w:rsid w:val="00854185"/>
    <w:rsid w:val="008629DE"/>
    <w:rsid w:val="00872D4E"/>
    <w:rsid w:val="00873BE9"/>
    <w:rsid w:val="00873BEE"/>
    <w:rsid w:val="008743B0"/>
    <w:rsid w:val="00881969"/>
    <w:rsid w:val="008846C8"/>
    <w:rsid w:val="00887602"/>
    <w:rsid w:val="00887C1D"/>
    <w:rsid w:val="00891FB7"/>
    <w:rsid w:val="00893EE8"/>
    <w:rsid w:val="008A0E29"/>
    <w:rsid w:val="008B1166"/>
    <w:rsid w:val="008B3BE3"/>
    <w:rsid w:val="008D7F3F"/>
    <w:rsid w:val="008E1C83"/>
    <w:rsid w:val="008E4565"/>
    <w:rsid w:val="008F08FD"/>
    <w:rsid w:val="008F30A9"/>
    <w:rsid w:val="008F4637"/>
    <w:rsid w:val="008F57A9"/>
    <w:rsid w:val="00903018"/>
    <w:rsid w:val="00905495"/>
    <w:rsid w:val="00905557"/>
    <w:rsid w:val="00906A37"/>
    <w:rsid w:val="0090760A"/>
    <w:rsid w:val="009114D6"/>
    <w:rsid w:val="00915A53"/>
    <w:rsid w:val="00930558"/>
    <w:rsid w:val="00936684"/>
    <w:rsid w:val="00940559"/>
    <w:rsid w:val="00940EA6"/>
    <w:rsid w:val="00945316"/>
    <w:rsid w:val="00946FD0"/>
    <w:rsid w:val="009472BB"/>
    <w:rsid w:val="009506D2"/>
    <w:rsid w:val="009551BC"/>
    <w:rsid w:val="009572FA"/>
    <w:rsid w:val="00957551"/>
    <w:rsid w:val="0096295A"/>
    <w:rsid w:val="00965A21"/>
    <w:rsid w:val="00966F27"/>
    <w:rsid w:val="00977F24"/>
    <w:rsid w:val="0098386D"/>
    <w:rsid w:val="00983E95"/>
    <w:rsid w:val="009926A3"/>
    <w:rsid w:val="00997C8D"/>
    <w:rsid w:val="009A0F21"/>
    <w:rsid w:val="009A1F36"/>
    <w:rsid w:val="009A2364"/>
    <w:rsid w:val="009A5717"/>
    <w:rsid w:val="009B22F3"/>
    <w:rsid w:val="009B2F67"/>
    <w:rsid w:val="009B3FF1"/>
    <w:rsid w:val="009B5699"/>
    <w:rsid w:val="009B632C"/>
    <w:rsid w:val="009B7798"/>
    <w:rsid w:val="009B7818"/>
    <w:rsid w:val="009B7960"/>
    <w:rsid w:val="009C3798"/>
    <w:rsid w:val="009C7508"/>
    <w:rsid w:val="009D547C"/>
    <w:rsid w:val="009F101E"/>
    <w:rsid w:val="009F14A3"/>
    <w:rsid w:val="009F2F40"/>
    <w:rsid w:val="009F3967"/>
    <w:rsid w:val="009F59CA"/>
    <w:rsid w:val="00A07C3B"/>
    <w:rsid w:val="00A10385"/>
    <w:rsid w:val="00A10BE6"/>
    <w:rsid w:val="00A116B2"/>
    <w:rsid w:val="00A13559"/>
    <w:rsid w:val="00A148B5"/>
    <w:rsid w:val="00A155EC"/>
    <w:rsid w:val="00A17415"/>
    <w:rsid w:val="00A340FE"/>
    <w:rsid w:val="00A3751A"/>
    <w:rsid w:val="00A40689"/>
    <w:rsid w:val="00A40B72"/>
    <w:rsid w:val="00A41EFB"/>
    <w:rsid w:val="00A433B8"/>
    <w:rsid w:val="00A44117"/>
    <w:rsid w:val="00A45384"/>
    <w:rsid w:val="00A478AD"/>
    <w:rsid w:val="00A50156"/>
    <w:rsid w:val="00A51DE2"/>
    <w:rsid w:val="00A52A26"/>
    <w:rsid w:val="00A54512"/>
    <w:rsid w:val="00A54A7A"/>
    <w:rsid w:val="00A5675F"/>
    <w:rsid w:val="00A5683B"/>
    <w:rsid w:val="00A65543"/>
    <w:rsid w:val="00A67F50"/>
    <w:rsid w:val="00A73594"/>
    <w:rsid w:val="00A73C94"/>
    <w:rsid w:val="00A73F55"/>
    <w:rsid w:val="00A74E5F"/>
    <w:rsid w:val="00A7500C"/>
    <w:rsid w:val="00A815FF"/>
    <w:rsid w:val="00A8442C"/>
    <w:rsid w:val="00A90DB8"/>
    <w:rsid w:val="00A950A2"/>
    <w:rsid w:val="00A96362"/>
    <w:rsid w:val="00A97859"/>
    <w:rsid w:val="00A97949"/>
    <w:rsid w:val="00AA06CC"/>
    <w:rsid w:val="00AA3586"/>
    <w:rsid w:val="00AA374F"/>
    <w:rsid w:val="00AA69D8"/>
    <w:rsid w:val="00AA6DDE"/>
    <w:rsid w:val="00AB2067"/>
    <w:rsid w:val="00AB5424"/>
    <w:rsid w:val="00AB5A8F"/>
    <w:rsid w:val="00AB5E02"/>
    <w:rsid w:val="00AB6C61"/>
    <w:rsid w:val="00AC1EBD"/>
    <w:rsid w:val="00AD283F"/>
    <w:rsid w:val="00AF10C4"/>
    <w:rsid w:val="00AF48D4"/>
    <w:rsid w:val="00AF7D0A"/>
    <w:rsid w:val="00B00B21"/>
    <w:rsid w:val="00B02354"/>
    <w:rsid w:val="00B040F5"/>
    <w:rsid w:val="00B05F8C"/>
    <w:rsid w:val="00B13BE8"/>
    <w:rsid w:val="00B17937"/>
    <w:rsid w:val="00B2308E"/>
    <w:rsid w:val="00B25AB3"/>
    <w:rsid w:val="00B321C4"/>
    <w:rsid w:val="00B363F9"/>
    <w:rsid w:val="00B412D8"/>
    <w:rsid w:val="00B43A09"/>
    <w:rsid w:val="00B47D23"/>
    <w:rsid w:val="00B5179B"/>
    <w:rsid w:val="00B545EA"/>
    <w:rsid w:val="00B54B3B"/>
    <w:rsid w:val="00B556FA"/>
    <w:rsid w:val="00B55E9B"/>
    <w:rsid w:val="00B57AB4"/>
    <w:rsid w:val="00B61D01"/>
    <w:rsid w:val="00B62D8D"/>
    <w:rsid w:val="00B71827"/>
    <w:rsid w:val="00B722B4"/>
    <w:rsid w:val="00B7530C"/>
    <w:rsid w:val="00B76FE6"/>
    <w:rsid w:val="00B8229D"/>
    <w:rsid w:val="00B91E9C"/>
    <w:rsid w:val="00B92128"/>
    <w:rsid w:val="00B93F80"/>
    <w:rsid w:val="00BA1EA2"/>
    <w:rsid w:val="00BA2EFE"/>
    <w:rsid w:val="00BA3527"/>
    <w:rsid w:val="00BA59BB"/>
    <w:rsid w:val="00BA7681"/>
    <w:rsid w:val="00BB02BF"/>
    <w:rsid w:val="00BB03FC"/>
    <w:rsid w:val="00BB0CDE"/>
    <w:rsid w:val="00BB1773"/>
    <w:rsid w:val="00BB29DB"/>
    <w:rsid w:val="00BB5B38"/>
    <w:rsid w:val="00BB67BF"/>
    <w:rsid w:val="00BC09C4"/>
    <w:rsid w:val="00BC33E1"/>
    <w:rsid w:val="00BD1D07"/>
    <w:rsid w:val="00BE09E0"/>
    <w:rsid w:val="00BE0B25"/>
    <w:rsid w:val="00BE53C2"/>
    <w:rsid w:val="00BF3054"/>
    <w:rsid w:val="00C00B01"/>
    <w:rsid w:val="00C0166F"/>
    <w:rsid w:val="00C0787C"/>
    <w:rsid w:val="00C116E2"/>
    <w:rsid w:val="00C122E0"/>
    <w:rsid w:val="00C16751"/>
    <w:rsid w:val="00C21D6E"/>
    <w:rsid w:val="00C252D3"/>
    <w:rsid w:val="00C26321"/>
    <w:rsid w:val="00C26943"/>
    <w:rsid w:val="00C277D1"/>
    <w:rsid w:val="00C278BB"/>
    <w:rsid w:val="00C32AAA"/>
    <w:rsid w:val="00C34C1A"/>
    <w:rsid w:val="00C41849"/>
    <w:rsid w:val="00C446BB"/>
    <w:rsid w:val="00C50149"/>
    <w:rsid w:val="00C51A00"/>
    <w:rsid w:val="00C53111"/>
    <w:rsid w:val="00C5341F"/>
    <w:rsid w:val="00C54B77"/>
    <w:rsid w:val="00C5699A"/>
    <w:rsid w:val="00C74AE8"/>
    <w:rsid w:val="00C76AF0"/>
    <w:rsid w:val="00C83C34"/>
    <w:rsid w:val="00C84C80"/>
    <w:rsid w:val="00C97267"/>
    <w:rsid w:val="00CA00B1"/>
    <w:rsid w:val="00CA18A8"/>
    <w:rsid w:val="00CB28F8"/>
    <w:rsid w:val="00CB57ED"/>
    <w:rsid w:val="00CB7022"/>
    <w:rsid w:val="00CE3EA4"/>
    <w:rsid w:val="00CE3FAF"/>
    <w:rsid w:val="00CF1F84"/>
    <w:rsid w:val="00CF4681"/>
    <w:rsid w:val="00D00AA2"/>
    <w:rsid w:val="00D05E42"/>
    <w:rsid w:val="00D06D68"/>
    <w:rsid w:val="00D07930"/>
    <w:rsid w:val="00D07D44"/>
    <w:rsid w:val="00D10F66"/>
    <w:rsid w:val="00D12EC8"/>
    <w:rsid w:val="00D14517"/>
    <w:rsid w:val="00D14A06"/>
    <w:rsid w:val="00D1788F"/>
    <w:rsid w:val="00D23029"/>
    <w:rsid w:val="00D2343C"/>
    <w:rsid w:val="00D23720"/>
    <w:rsid w:val="00D24B2B"/>
    <w:rsid w:val="00D267E5"/>
    <w:rsid w:val="00D26827"/>
    <w:rsid w:val="00D269E9"/>
    <w:rsid w:val="00D35058"/>
    <w:rsid w:val="00D407F3"/>
    <w:rsid w:val="00D41C71"/>
    <w:rsid w:val="00D435AE"/>
    <w:rsid w:val="00D4648F"/>
    <w:rsid w:val="00D46A48"/>
    <w:rsid w:val="00D56D99"/>
    <w:rsid w:val="00D6564E"/>
    <w:rsid w:val="00D706A5"/>
    <w:rsid w:val="00D71F82"/>
    <w:rsid w:val="00D720B1"/>
    <w:rsid w:val="00D742C6"/>
    <w:rsid w:val="00D856CC"/>
    <w:rsid w:val="00D862CA"/>
    <w:rsid w:val="00D900E5"/>
    <w:rsid w:val="00D96C57"/>
    <w:rsid w:val="00D9753A"/>
    <w:rsid w:val="00DA0BE6"/>
    <w:rsid w:val="00DA1F7E"/>
    <w:rsid w:val="00DB127A"/>
    <w:rsid w:val="00DB2909"/>
    <w:rsid w:val="00DB7056"/>
    <w:rsid w:val="00DC2064"/>
    <w:rsid w:val="00DC5AC4"/>
    <w:rsid w:val="00DC5AFA"/>
    <w:rsid w:val="00DD28F6"/>
    <w:rsid w:val="00DD6004"/>
    <w:rsid w:val="00DD6511"/>
    <w:rsid w:val="00DD7B50"/>
    <w:rsid w:val="00DE02BD"/>
    <w:rsid w:val="00DE1269"/>
    <w:rsid w:val="00DE36CB"/>
    <w:rsid w:val="00E037D9"/>
    <w:rsid w:val="00E06EDB"/>
    <w:rsid w:val="00E23AFE"/>
    <w:rsid w:val="00E24694"/>
    <w:rsid w:val="00E2641B"/>
    <w:rsid w:val="00E32256"/>
    <w:rsid w:val="00E327C4"/>
    <w:rsid w:val="00E336B6"/>
    <w:rsid w:val="00E35B4F"/>
    <w:rsid w:val="00E4480B"/>
    <w:rsid w:val="00E51310"/>
    <w:rsid w:val="00E56205"/>
    <w:rsid w:val="00E60DDD"/>
    <w:rsid w:val="00E62FC4"/>
    <w:rsid w:val="00E636C0"/>
    <w:rsid w:val="00E72BCE"/>
    <w:rsid w:val="00E72F26"/>
    <w:rsid w:val="00E81E02"/>
    <w:rsid w:val="00E84CA8"/>
    <w:rsid w:val="00E84CC4"/>
    <w:rsid w:val="00E868F5"/>
    <w:rsid w:val="00E87B73"/>
    <w:rsid w:val="00E905B3"/>
    <w:rsid w:val="00E92110"/>
    <w:rsid w:val="00E96841"/>
    <w:rsid w:val="00EA32DA"/>
    <w:rsid w:val="00EA3723"/>
    <w:rsid w:val="00EB623F"/>
    <w:rsid w:val="00EC1F92"/>
    <w:rsid w:val="00EC5F03"/>
    <w:rsid w:val="00ED1C77"/>
    <w:rsid w:val="00ED3617"/>
    <w:rsid w:val="00ED4A8C"/>
    <w:rsid w:val="00EE28C9"/>
    <w:rsid w:val="00EE2BB4"/>
    <w:rsid w:val="00EF3CA1"/>
    <w:rsid w:val="00EF41B6"/>
    <w:rsid w:val="00EF58D3"/>
    <w:rsid w:val="00EF5FE5"/>
    <w:rsid w:val="00EF604F"/>
    <w:rsid w:val="00EF6A22"/>
    <w:rsid w:val="00F066AE"/>
    <w:rsid w:val="00F07095"/>
    <w:rsid w:val="00F076C5"/>
    <w:rsid w:val="00F07BDE"/>
    <w:rsid w:val="00F113E5"/>
    <w:rsid w:val="00F15C91"/>
    <w:rsid w:val="00F21C9A"/>
    <w:rsid w:val="00F25663"/>
    <w:rsid w:val="00F2670F"/>
    <w:rsid w:val="00F31A4D"/>
    <w:rsid w:val="00F3548F"/>
    <w:rsid w:val="00F3603A"/>
    <w:rsid w:val="00F363E0"/>
    <w:rsid w:val="00F429CD"/>
    <w:rsid w:val="00F44F85"/>
    <w:rsid w:val="00F5625C"/>
    <w:rsid w:val="00F60858"/>
    <w:rsid w:val="00F6221E"/>
    <w:rsid w:val="00F64185"/>
    <w:rsid w:val="00F665D1"/>
    <w:rsid w:val="00F77799"/>
    <w:rsid w:val="00F8077C"/>
    <w:rsid w:val="00F84EF1"/>
    <w:rsid w:val="00F87BAA"/>
    <w:rsid w:val="00F91C34"/>
    <w:rsid w:val="00F944F6"/>
    <w:rsid w:val="00F97AB0"/>
    <w:rsid w:val="00FA2718"/>
    <w:rsid w:val="00FA458C"/>
    <w:rsid w:val="00FB3C87"/>
    <w:rsid w:val="00FB7F7E"/>
    <w:rsid w:val="00FC4887"/>
    <w:rsid w:val="00FC50AA"/>
    <w:rsid w:val="00FE0D45"/>
    <w:rsid w:val="00FE35A7"/>
    <w:rsid w:val="00FE5294"/>
    <w:rsid w:val="00FE5565"/>
    <w:rsid w:val="00FE6E43"/>
    <w:rsid w:val="00FF5B59"/>
    <w:rsid w:val="00FF65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D24F"/>
  <w15:docId w15:val="{A3A459F7-FF78-401D-BF91-AE6476CE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1A4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uiPriority w:val="9"/>
    <w:qFormat/>
    <w:rsid w:val="00F5625C"/>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rsid w:val="00F31A4D"/>
    <w:rPr>
      <w:rFonts w:ascii="Courier New" w:hAnsi="Courier New" w:cs="Courier New"/>
      <w:sz w:val="20"/>
      <w:szCs w:val="20"/>
    </w:rPr>
  </w:style>
  <w:style w:type="character" w:customStyle="1" w:styleId="ProsttextChar">
    <w:name w:val="Prostý text Char"/>
    <w:basedOn w:val="Standardnpsmoodstavce"/>
    <w:link w:val="Prosttext"/>
    <w:rsid w:val="00F31A4D"/>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FB3C87"/>
    <w:pPr>
      <w:ind w:left="720"/>
      <w:contextualSpacing/>
    </w:pPr>
  </w:style>
  <w:style w:type="paragraph" w:styleId="Textpoznpodarou">
    <w:name w:val="footnote text"/>
    <w:basedOn w:val="Normln"/>
    <w:link w:val="TextpoznpodarouChar"/>
    <w:uiPriority w:val="99"/>
    <w:semiHidden/>
    <w:unhideWhenUsed/>
    <w:rsid w:val="00742E41"/>
    <w:rPr>
      <w:sz w:val="20"/>
      <w:szCs w:val="20"/>
    </w:rPr>
  </w:style>
  <w:style w:type="character" w:customStyle="1" w:styleId="TextpoznpodarouChar">
    <w:name w:val="Text pozn. pod čarou Char"/>
    <w:basedOn w:val="Standardnpsmoodstavce"/>
    <w:link w:val="Textpoznpodarou"/>
    <w:uiPriority w:val="99"/>
    <w:semiHidden/>
    <w:rsid w:val="00742E4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42E41"/>
    <w:rPr>
      <w:vertAlign w:val="superscript"/>
    </w:rPr>
  </w:style>
  <w:style w:type="character" w:customStyle="1" w:styleId="tgc">
    <w:name w:val="_tgc"/>
    <w:basedOn w:val="Standardnpsmoodstavce"/>
    <w:rsid w:val="00A54512"/>
  </w:style>
  <w:style w:type="character" w:customStyle="1" w:styleId="apple-converted-space">
    <w:name w:val="apple-converted-space"/>
    <w:basedOn w:val="Standardnpsmoodstavce"/>
    <w:rsid w:val="00A54512"/>
  </w:style>
  <w:style w:type="paragraph" w:styleId="Textbubliny">
    <w:name w:val="Balloon Text"/>
    <w:basedOn w:val="Normln"/>
    <w:link w:val="TextbublinyChar"/>
    <w:uiPriority w:val="99"/>
    <w:semiHidden/>
    <w:unhideWhenUsed/>
    <w:rsid w:val="00B02354"/>
    <w:rPr>
      <w:rFonts w:ascii="Tahoma" w:hAnsi="Tahoma" w:cs="Tahoma"/>
      <w:sz w:val="16"/>
      <w:szCs w:val="16"/>
    </w:rPr>
  </w:style>
  <w:style w:type="character" w:customStyle="1" w:styleId="TextbublinyChar">
    <w:name w:val="Text bubliny Char"/>
    <w:basedOn w:val="Standardnpsmoodstavce"/>
    <w:link w:val="Textbubliny"/>
    <w:uiPriority w:val="99"/>
    <w:semiHidden/>
    <w:rsid w:val="00B02354"/>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D720B1"/>
    <w:rPr>
      <w:color w:val="0000FF" w:themeColor="hyperlink"/>
      <w:u w:val="single"/>
    </w:rPr>
  </w:style>
  <w:style w:type="character" w:customStyle="1" w:styleId="Nadpis2Char">
    <w:name w:val="Nadpis 2 Char"/>
    <w:basedOn w:val="Standardnpsmoodstavce"/>
    <w:link w:val="Nadpis2"/>
    <w:uiPriority w:val="9"/>
    <w:rsid w:val="00F5625C"/>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4006">
      <w:bodyDiv w:val="1"/>
      <w:marLeft w:val="0"/>
      <w:marRight w:val="0"/>
      <w:marTop w:val="0"/>
      <w:marBottom w:val="0"/>
      <w:divBdr>
        <w:top w:val="none" w:sz="0" w:space="0" w:color="auto"/>
        <w:left w:val="none" w:sz="0" w:space="0" w:color="auto"/>
        <w:bottom w:val="none" w:sz="0" w:space="0" w:color="auto"/>
        <w:right w:val="none" w:sz="0" w:space="0" w:color="auto"/>
      </w:divBdr>
      <w:divsChild>
        <w:div w:id="1362710414">
          <w:marLeft w:val="547"/>
          <w:marRight w:val="0"/>
          <w:marTop w:val="134"/>
          <w:marBottom w:val="0"/>
          <w:divBdr>
            <w:top w:val="none" w:sz="0" w:space="0" w:color="auto"/>
            <w:left w:val="none" w:sz="0" w:space="0" w:color="auto"/>
            <w:bottom w:val="none" w:sz="0" w:space="0" w:color="auto"/>
            <w:right w:val="none" w:sz="0" w:space="0" w:color="auto"/>
          </w:divBdr>
        </w:div>
        <w:div w:id="330180081">
          <w:marLeft w:val="547"/>
          <w:marRight w:val="0"/>
          <w:marTop w:val="134"/>
          <w:marBottom w:val="0"/>
          <w:divBdr>
            <w:top w:val="none" w:sz="0" w:space="0" w:color="auto"/>
            <w:left w:val="none" w:sz="0" w:space="0" w:color="auto"/>
            <w:bottom w:val="none" w:sz="0" w:space="0" w:color="auto"/>
            <w:right w:val="none" w:sz="0" w:space="0" w:color="auto"/>
          </w:divBdr>
        </w:div>
        <w:div w:id="1741899536">
          <w:marLeft w:val="547"/>
          <w:marRight w:val="0"/>
          <w:marTop w:val="134"/>
          <w:marBottom w:val="0"/>
          <w:divBdr>
            <w:top w:val="none" w:sz="0" w:space="0" w:color="auto"/>
            <w:left w:val="none" w:sz="0" w:space="0" w:color="auto"/>
            <w:bottom w:val="none" w:sz="0" w:space="0" w:color="auto"/>
            <w:right w:val="none" w:sz="0" w:space="0" w:color="auto"/>
          </w:divBdr>
        </w:div>
        <w:div w:id="1258245496">
          <w:marLeft w:val="547"/>
          <w:marRight w:val="0"/>
          <w:marTop w:val="134"/>
          <w:marBottom w:val="0"/>
          <w:divBdr>
            <w:top w:val="none" w:sz="0" w:space="0" w:color="auto"/>
            <w:left w:val="none" w:sz="0" w:space="0" w:color="auto"/>
            <w:bottom w:val="none" w:sz="0" w:space="0" w:color="auto"/>
            <w:right w:val="none" w:sz="0" w:space="0" w:color="auto"/>
          </w:divBdr>
        </w:div>
      </w:divsChild>
    </w:div>
    <w:div w:id="152718954">
      <w:bodyDiv w:val="1"/>
      <w:marLeft w:val="0"/>
      <w:marRight w:val="0"/>
      <w:marTop w:val="0"/>
      <w:marBottom w:val="0"/>
      <w:divBdr>
        <w:top w:val="none" w:sz="0" w:space="0" w:color="auto"/>
        <w:left w:val="none" w:sz="0" w:space="0" w:color="auto"/>
        <w:bottom w:val="none" w:sz="0" w:space="0" w:color="auto"/>
        <w:right w:val="none" w:sz="0" w:space="0" w:color="auto"/>
      </w:divBdr>
      <w:divsChild>
        <w:div w:id="1585723350">
          <w:marLeft w:val="547"/>
          <w:marRight w:val="0"/>
          <w:marTop w:val="134"/>
          <w:marBottom w:val="0"/>
          <w:divBdr>
            <w:top w:val="none" w:sz="0" w:space="0" w:color="auto"/>
            <w:left w:val="none" w:sz="0" w:space="0" w:color="auto"/>
            <w:bottom w:val="none" w:sz="0" w:space="0" w:color="auto"/>
            <w:right w:val="none" w:sz="0" w:space="0" w:color="auto"/>
          </w:divBdr>
        </w:div>
        <w:div w:id="850142481">
          <w:marLeft w:val="547"/>
          <w:marRight w:val="0"/>
          <w:marTop w:val="134"/>
          <w:marBottom w:val="0"/>
          <w:divBdr>
            <w:top w:val="none" w:sz="0" w:space="0" w:color="auto"/>
            <w:left w:val="none" w:sz="0" w:space="0" w:color="auto"/>
            <w:bottom w:val="none" w:sz="0" w:space="0" w:color="auto"/>
            <w:right w:val="none" w:sz="0" w:space="0" w:color="auto"/>
          </w:divBdr>
        </w:div>
        <w:div w:id="208417115">
          <w:marLeft w:val="547"/>
          <w:marRight w:val="0"/>
          <w:marTop w:val="134"/>
          <w:marBottom w:val="0"/>
          <w:divBdr>
            <w:top w:val="none" w:sz="0" w:space="0" w:color="auto"/>
            <w:left w:val="none" w:sz="0" w:space="0" w:color="auto"/>
            <w:bottom w:val="none" w:sz="0" w:space="0" w:color="auto"/>
            <w:right w:val="none" w:sz="0" w:space="0" w:color="auto"/>
          </w:divBdr>
        </w:div>
      </w:divsChild>
    </w:div>
    <w:div w:id="430124848">
      <w:bodyDiv w:val="1"/>
      <w:marLeft w:val="0"/>
      <w:marRight w:val="0"/>
      <w:marTop w:val="0"/>
      <w:marBottom w:val="0"/>
      <w:divBdr>
        <w:top w:val="none" w:sz="0" w:space="0" w:color="auto"/>
        <w:left w:val="none" w:sz="0" w:space="0" w:color="auto"/>
        <w:bottom w:val="none" w:sz="0" w:space="0" w:color="auto"/>
        <w:right w:val="none" w:sz="0" w:space="0" w:color="auto"/>
      </w:divBdr>
      <w:divsChild>
        <w:div w:id="1301348704">
          <w:marLeft w:val="547"/>
          <w:marRight w:val="0"/>
          <w:marTop w:val="134"/>
          <w:marBottom w:val="0"/>
          <w:divBdr>
            <w:top w:val="none" w:sz="0" w:space="0" w:color="auto"/>
            <w:left w:val="none" w:sz="0" w:space="0" w:color="auto"/>
            <w:bottom w:val="none" w:sz="0" w:space="0" w:color="auto"/>
            <w:right w:val="none" w:sz="0" w:space="0" w:color="auto"/>
          </w:divBdr>
        </w:div>
        <w:div w:id="1006522122">
          <w:marLeft w:val="547"/>
          <w:marRight w:val="0"/>
          <w:marTop w:val="154"/>
          <w:marBottom w:val="0"/>
          <w:divBdr>
            <w:top w:val="none" w:sz="0" w:space="0" w:color="auto"/>
            <w:left w:val="none" w:sz="0" w:space="0" w:color="auto"/>
            <w:bottom w:val="none" w:sz="0" w:space="0" w:color="auto"/>
            <w:right w:val="none" w:sz="0" w:space="0" w:color="auto"/>
          </w:divBdr>
        </w:div>
        <w:div w:id="1398555617">
          <w:marLeft w:val="547"/>
          <w:marRight w:val="0"/>
          <w:marTop w:val="154"/>
          <w:marBottom w:val="0"/>
          <w:divBdr>
            <w:top w:val="none" w:sz="0" w:space="0" w:color="auto"/>
            <w:left w:val="none" w:sz="0" w:space="0" w:color="auto"/>
            <w:bottom w:val="none" w:sz="0" w:space="0" w:color="auto"/>
            <w:right w:val="none" w:sz="0" w:space="0" w:color="auto"/>
          </w:divBdr>
        </w:div>
      </w:divsChild>
    </w:div>
    <w:div w:id="463743805">
      <w:bodyDiv w:val="1"/>
      <w:marLeft w:val="0"/>
      <w:marRight w:val="0"/>
      <w:marTop w:val="0"/>
      <w:marBottom w:val="0"/>
      <w:divBdr>
        <w:top w:val="none" w:sz="0" w:space="0" w:color="auto"/>
        <w:left w:val="none" w:sz="0" w:space="0" w:color="auto"/>
        <w:bottom w:val="none" w:sz="0" w:space="0" w:color="auto"/>
        <w:right w:val="none" w:sz="0" w:space="0" w:color="auto"/>
      </w:divBdr>
      <w:divsChild>
        <w:div w:id="188447506">
          <w:marLeft w:val="547"/>
          <w:marRight w:val="0"/>
          <w:marTop w:val="106"/>
          <w:marBottom w:val="0"/>
          <w:divBdr>
            <w:top w:val="none" w:sz="0" w:space="0" w:color="auto"/>
            <w:left w:val="none" w:sz="0" w:space="0" w:color="auto"/>
            <w:bottom w:val="none" w:sz="0" w:space="0" w:color="auto"/>
            <w:right w:val="none" w:sz="0" w:space="0" w:color="auto"/>
          </w:divBdr>
        </w:div>
        <w:div w:id="168718240">
          <w:marLeft w:val="547"/>
          <w:marRight w:val="0"/>
          <w:marTop w:val="106"/>
          <w:marBottom w:val="0"/>
          <w:divBdr>
            <w:top w:val="none" w:sz="0" w:space="0" w:color="auto"/>
            <w:left w:val="none" w:sz="0" w:space="0" w:color="auto"/>
            <w:bottom w:val="none" w:sz="0" w:space="0" w:color="auto"/>
            <w:right w:val="none" w:sz="0" w:space="0" w:color="auto"/>
          </w:divBdr>
        </w:div>
        <w:div w:id="137773831">
          <w:marLeft w:val="547"/>
          <w:marRight w:val="0"/>
          <w:marTop w:val="106"/>
          <w:marBottom w:val="0"/>
          <w:divBdr>
            <w:top w:val="none" w:sz="0" w:space="0" w:color="auto"/>
            <w:left w:val="none" w:sz="0" w:space="0" w:color="auto"/>
            <w:bottom w:val="none" w:sz="0" w:space="0" w:color="auto"/>
            <w:right w:val="none" w:sz="0" w:space="0" w:color="auto"/>
          </w:divBdr>
        </w:div>
        <w:div w:id="1824656708">
          <w:marLeft w:val="547"/>
          <w:marRight w:val="0"/>
          <w:marTop w:val="106"/>
          <w:marBottom w:val="0"/>
          <w:divBdr>
            <w:top w:val="none" w:sz="0" w:space="0" w:color="auto"/>
            <w:left w:val="none" w:sz="0" w:space="0" w:color="auto"/>
            <w:bottom w:val="none" w:sz="0" w:space="0" w:color="auto"/>
            <w:right w:val="none" w:sz="0" w:space="0" w:color="auto"/>
          </w:divBdr>
        </w:div>
        <w:div w:id="95564587">
          <w:marLeft w:val="547"/>
          <w:marRight w:val="0"/>
          <w:marTop w:val="106"/>
          <w:marBottom w:val="0"/>
          <w:divBdr>
            <w:top w:val="none" w:sz="0" w:space="0" w:color="auto"/>
            <w:left w:val="none" w:sz="0" w:space="0" w:color="auto"/>
            <w:bottom w:val="none" w:sz="0" w:space="0" w:color="auto"/>
            <w:right w:val="none" w:sz="0" w:space="0" w:color="auto"/>
          </w:divBdr>
        </w:div>
      </w:divsChild>
    </w:div>
    <w:div w:id="470635464">
      <w:bodyDiv w:val="1"/>
      <w:marLeft w:val="0"/>
      <w:marRight w:val="0"/>
      <w:marTop w:val="0"/>
      <w:marBottom w:val="0"/>
      <w:divBdr>
        <w:top w:val="none" w:sz="0" w:space="0" w:color="auto"/>
        <w:left w:val="none" w:sz="0" w:space="0" w:color="auto"/>
        <w:bottom w:val="none" w:sz="0" w:space="0" w:color="auto"/>
        <w:right w:val="none" w:sz="0" w:space="0" w:color="auto"/>
      </w:divBdr>
    </w:div>
    <w:div w:id="700711855">
      <w:bodyDiv w:val="1"/>
      <w:marLeft w:val="0"/>
      <w:marRight w:val="0"/>
      <w:marTop w:val="0"/>
      <w:marBottom w:val="0"/>
      <w:divBdr>
        <w:top w:val="none" w:sz="0" w:space="0" w:color="auto"/>
        <w:left w:val="none" w:sz="0" w:space="0" w:color="auto"/>
        <w:bottom w:val="none" w:sz="0" w:space="0" w:color="auto"/>
        <w:right w:val="none" w:sz="0" w:space="0" w:color="auto"/>
      </w:divBdr>
    </w:div>
    <w:div w:id="829296072">
      <w:bodyDiv w:val="1"/>
      <w:marLeft w:val="0"/>
      <w:marRight w:val="0"/>
      <w:marTop w:val="0"/>
      <w:marBottom w:val="0"/>
      <w:divBdr>
        <w:top w:val="none" w:sz="0" w:space="0" w:color="auto"/>
        <w:left w:val="none" w:sz="0" w:space="0" w:color="auto"/>
        <w:bottom w:val="none" w:sz="0" w:space="0" w:color="auto"/>
        <w:right w:val="none" w:sz="0" w:space="0" w:color="auto"/>
      </w:divBdr>
      <w:divsChild>
        <w:div w:id="2040934271">
          <w:marLeft w:val="547"/>
          <w:marRight w:val="0"/>
          <w:marTop w:val="96"/>
          <w:marBottom w:val="0"/>
          <w:divBdr>
            <w:top w:val="none" w:sz="0" w:space="0" w:color="auto"/>
            <w:left w:val="none" w:sz="0" w:space="0" w:color="auto"/>
            <w:bottom w:val="none" w:sz="0" w:space="0" w:color="auto"/>
            <w:right w:val="none" w:sz="0" w:space="0" w:color="auto"/>
          </w:divBdr>
        </w:div>
      </w:divsChild>
    </w:div>
    <w:div w:id="868491748">
      <w:bodyDiv w:val="1"/>
      <w:marLeft w:val="0"/>
      <w:marRight w:val="0"/>
      <w:marTop w:val="0"/>
      <w:marBottom w:val="0"/>
      <w:divBdr>
        <w:top w:val="none" w:sz="0" w:space="0" w:color="auto"/>
        <w:left w:val="none" w:sz="0" w:space="0" w:color="auto"/>
        <w:bottom w:val="none" w:sz="0" w:space="0" w:color="auto"/>
        <w:right w:val="none" w:sz="0" w:space="0" w:color="auto"/>
      </w:divBdr>
      <w:divsChild>
        <w:div w:id="1418090940">
          <w:marLeft w:val="547"/>
          <w:marRight w:val="0"/>
          <w:marTop w:val="134"/>
          <w:marBottom w:val="0"/>
          <w:divBdr>
            <w:top w:val="none" w:sz="0" w:space="0" w:color="auto"/>
            <w:left w:val="none" w:sz="0" w:space="0" w:color="auto"/>
            <w:bottom w:val="none" w:sz="0" w:space="0" w:color="auto"/>
            <w:right w:val="none" w:sz="0" w:space="0" w:color="auto"/>
          </w:divBdr>
        </w:div>
      </w:divsChild>
    </w:div>
    <w:div w:id="1012073132">
      <w:bodyDiv w:val="1"/>
      <w:marLeft w:val="0"/>
      <w:marRight w:val="0"/>
      <w:marTop w:val="0"/>
      <w:marBottom w:val="0"/>
      <w:divBdr>
        <w:top w:val="none" w:sz="0" w:space="0" w:color="auto"/>
        <w:left w:val="none" w:sz="0" w:space="0" w:color="auto"/>
        <w:bottom w:val="none" w:sz="0" w:space="0" w:color="auto"/>
        <w:right w:val="none" w:sz="0" w:space="0" w:color="auto"/>
      </w:divBdr>
      <w:divsChild>
        <w:div w:id="586159860">
          <w:marLeft w:val="432"/>
          <w:marRight w:val="0"/>
          <w:marTop w:val="120"/>
          <w:marBottom w:val="0"/>
          <w:divBdr>
            <w:top w:val="none" w:sz="0" w:space="0" w:color="auto"/>
            <w:left w:val="none" w:sz="0" w:space="0" w:color="auto"/>
            <w:bottom w:val="none" w:sz="0" w:space="0" w:color="auto"/>
            <w:right w:val="none" w:sz="0" w:space="0" w:color="auto"/>
          </w:divBdr>
        </w:div>
        <w:div w:id="337316484">
          <w:marLeft w:val="432"/>
          <w:marRight w:val="0"/>
          <w:marTop w:val="120"/>
          <w:marBottom w:val="0"/>
          <w:divBdr>
            <w:top w:val="none" w:sz="0" w:space="0" w:color="auto"/>
            <w:left w:val="none" w:sz="0" w:space="0" w:color="auto"/>
            <w:bottom w:val="none" w:sz="0" w:space="0" w:color="auto"/>
            <w:right w:val="none" w:sz="0" w:space="0" w:color="auto"/>
          </w:divBdr>
        </w:div>
        <w:div w:id="2014990633">
          <w:marLeft w:val="432"/>
          <w:marRight w:val="0"/>
          <w:marTop w:val="120"/>
          <w:marBottom w:val="0"/>
          <w:divBdr>
            <w:top w:val="none" w:sz="0" w:space="0" w:color="auto"/>
            <w:left w:val="none" w:sz="0" w:space="0" w:color="auto"/>
            <w:bottom w:val="none" w:sz="0" w:space="0" w:color="auto"/>
            <w:right w:val="none" w:sz="0" w:space="0" w:color="auto"/>
          </w:divBdr>
        </w:div>
      </w:divsChild>
    </w:div>
    <w:div w:id="1140607830">
      <w:bodyDiv w:val="1"/>
      <w:marLeft w:val="0"/>
      <w:marRight w:val="0"/>
      <w:marTop w:val="0"/>
      <w:marBottom w:val="0"/>
      <w:divBdr>
        <w:top w:val="none" w:sz="0" w:space="0" w:color="auto"/>
        <w:left w:val="none" w:sz="0" w:space="0" w:color="auto"/>
        <w:bottom w:val="none" w:sz="0" w:space="0" w:color="auto"/>
        <w:right w:val="none" w:sz="0" w:space="0" w:color="auto"/>
      </w:divBdr>
    </w:div>
    <w:div w:id="1207067268">
      <w:bodyDiv w:val="1"/>
      <w:marLeft w:val="0"/>
      <w:marRight w:val="0"/>
      <w:marTop w:val="0"/>
      <w:marBottom w:val="0"/>
      <w:divBdr>
        <w:top w:val="none" w:sz="0" w:space="0" w:color="auto"/>
        <w:left w:val="none" w:sz="0" w:space="0" w:color="auto"/>
        <w:bottom w:val="none" w:sz="0" w:space="0" w:color="auto"/>
        <w:right w:val="none" w:sz="0" w:space="0" w:color="auto"/>
      </w:divBdr>
    </w:div>
    <w:div w:id="1208369605">
      <w:bodyDiv w:val="1"/>
      <w:marLeft w:val="0"/>
      <w:marRight w:val="0"/>
      <w:marTop w:val="0"/>
      <w:marBottom w:val="0"/>
      <w:divBdr>
        <w:top w:val="none" w:sz="0" w:space="0" w:color="auto"/>
        <w:left w:val="none" w:sz="0" w:space="0" w:color="auto"/>
        <w:bottom w:val="none" w:sz="0" w:space="0" w:color="auto"/>
        <w:right w:val="none" w:sz="0" w:space="0" w:color="auto"/>
      </w:divBdr>
    </w:div>
    <w:div w:id="1219197335">
      <w:bodyDiv w:val="1"/>
      <w:marLeft w:val="0"/>
      <w:marRight w:val="0"/>
      <w:marTop w:val="0"/>
      <w:marBottom w:val="0"/>
      <w:divBdr>
        <w:top w:val="none" w:sz="0" w:space="0" w:color="auto"/>
        <w:left w:val="none" w:sz="0" w:space="0" w:color="auto"/>
        <w:bottom w:val="none" w:sz="0" w:space="0" w:color="auto"/>
        <w:right w:val="none" w:sz="0" w:space="0" w:color="auto"/>
      </w:divBdr>
      <w:divsChild>
        <w:div w:id="962618747">
          <w:marLeft w:val="547"/>
          <w:marRight w:val="0"/>
          <w:marTop w:val="134"/>
          <w:marBottom w:val="0"/>
          <w:divBdr>
            <w:top w:val="none" w:sz="0" w:space="0" w:color="auto"/>
            <w:left w:val="none" w:sz="0" w:space="0" w:color="auto"/>
            <w:bottom w:val="none" w:sz="0" w:space="0" w:color="auto"/>
            <w:right w:val="none" w:sz="0" w:space="0" w:color="auto"/>
          </w:divBdr>
        </w:div>
        <w:div w:id="1339309206">
          <w:marLeft w:val="547"/>
          <w:marRight w:val="0"/>
          <w:marTop w:val="134"/>
          <w:marBottom w:val="0"/>
          <w:divBdr>
            <w:top w:val="none" w:sz="0" w:space="0" w:color="auto"/>
            <w:left w:val="none" w:sz="0" w:space="0" w:color="auto"/>
            <w:bottom w:val="none" w:sz="0" w:space="0" w:color="auto"/>
            <w:right w:val="none" w:sz="0" w:space="0" w:color="auto"/>
          </w:divBdr>
        </w:div>
        <w:div w:id="1794209645">
          <w:marLeft w:val="547"/>
          <w:marRight w:val="0"/>
          <w:marTop w:val="134"/>
          <w:marBottom w:val="0"/>
          <w:divBdr>
            <w:top w:val="none" w:sz="0" w:space="0" w:color="auto"/>
            <w:left w:val="none" w:sz="0" w:space="0" w:color="auto"/>
            <w:bottom w:val="none" w:sz="0" w:space="0" w:color="auto"/>
            <w:right w:val="none" w:sz="0" w:space="0" w:color="auto"/>
          </w:divBdr>
        </w:div>
      </w:divsChild>
    </w:div>
    <w:div w:id="1268737094">
      <w:bodyDiv w:val="1"/>
      <w:marLeft w:val="0"/>
      <w:marRight w:val="0"/>
      <w:marTop w:val="0"/>
      <w:marBottom w:val="0"/>
      <w:divBdr>
        <w:top w:val="none" w:sz="0" w:space="0" w:color="auto"/>
        <w:left w:val="none" w:sz="0" w:space="0" w:color="auto"/>
        <w:bottom w:val="none" w:sz="0" w:space="0" w:color="auto"/>
        <w:right w:val="none" w:sz="0" w:space="0" w:color="auto"/>
      </w:divBdr>
      <w:divsChild>
        <w:div w:id="1452361364">
          <w:marLeft w:val="547"/>
          <w:marRight w:val="0"/>
          <w:marTop w:val="134"/>
          <w:marBottom w:val="0"/>
          <w:divBdr>
            <w:top w:val="none" w:sz="0" w:space="0" w:color="auto"/>
            <w:left w:val="none" w:sz="0" w:space="0" w:color="auto"/>
            <w:bottom w:val="none" w:sz="0" w:space="0" w:color="auto"/>
            <w:right w:val="none" w:sz="0" w:space="0" w:color="auto"/>
          </w:divBdr>
        </w:div>
      </w:divsChild>
    </w:div>
    <w:div w:id="1482429899">
      <w:bodyDiv w:val="1"/>
      <w:marLeft w:val="0"/>
      <w:marRight w:val="0"/>
      <w:marTop w:val="0"/>
      <w:marBottom w:val="0"/>
      <w:divBdr>
        <w:top w:val="none" w:sz="0" w:space="0" w:color="auto"/>
        <w:left w:val="none" w:sz="0" w:space="0" w:color="auto"/>
        <w:bottom w:val="none" w:sz="0" w:space="0" w:color="auto"/>
        <w:right w:val="none" w:sz="0" w:space="0" w:color="auto"/>
      </w:divBdr>
      <w:divsChild>
        <w:div w:id="15038524">
          <w:marLeft w:val="547"/>
          <w:marRight w:val="0"/>
          <w:marTop w:val="91"/>
          <w:marBottom w:val="0"/>
          <w:divBdr>
            <w:top w:val="none" w:sz="0" w:space="0" w:color="auto"/>
            <w:left w:val="none" w:sz="0" w:space="0" w:color="auto"/>
            <w:bottom w:val="none" w:sz="0" w:space="0" w:color="auto"/>
            <w:right w:val="none" w:sz="0" w:space="0" w:color="auto"/>
          </w:divBdr>
        </w:div>
        <w:div w:id="991759169">
          <w:marLeft w:val="547"/>
          <w:marRight w:val="0"/>
          <w:marTop w:val="91"/>
          <w:marBottom w:val="0"/>
          <w:divBdr>
            <w:top w:val="none" w:sz="0" w:space="0" w:color="auto"/>
            <w:left w:val="none" w:sz="0" w:space="0" w:color="auto"/>
            <w:bottom w:val="none" w:sz="0" w:space="0" w:color="auto"/>
            <w:right w:val="none" w:sz="0" w:space="0" w:color="auto"/>
          </w:divBdr>
        </w:div>
      </w:divsChild>
    </w:div>
    <w:div w:id="1482691644">
      <w:bodyDiv w:val="1"/>
      <w:marLeft w:val="0"/>
      <w:marRight w:val="0"/>
      <w:marTop w:val="0"/>
      <w:marBottom w:val="0"/>
      <w:divBdr>
        <w:top w:val="none" w:sz="0" w:space="0" w:color="auto"/>
        <w:left w:val="none" w:sz="0" w:space="0" w:color="auto"/>
        <w:bottom w:val="none" w:sz="0" w:space="0" w:color="auto"/>
        <w:right w:val="none" w:sz="0" w:space="0" w:color="auto"/>
      </w:divBdr>
      <w:divsChild>
        <w:div w:id="1044257786">
          <w:marLeft w:val="547"/>
          <w:marRight w:val="0"/>
          <w:marTop w:val="115"/>
          <w:marBottom w:val="0"/>
          <w:divBdr>
            <w:top w:val="none" w:sz="0" w:space="0" w:color="auto"/>
            <w:left w:val="none" w:sz="0" w:space="0" w:color="auto"/>
            <w:bottom w:val="none" w:sz="0" w:space="0" w:color="auto"/>
            <w:right w:val="none" w:sz="0" w:space="0" w:color="auto"/>
          </w:divBdr>
        </w:div>
        <w:div w:id="1540162907">
          <w:marLeft w:val="547"/>
          <w:marRight w:val="0"/>
          <w:marTop w:val="115"/>
          <w:marBottom w:val="0"/>
          <w:divBdr>
            <w:top w:val="none" w:sz="0" w:space="0" w:color="auto"/>
            <w:left w:val="none" w:sz="0" w:space="0" w:color="auto"/>
            <w:bottom w:val="none" w:sz="0" w:space="0" w:color="auto"/>
            <w:right w:val="none" w:sz="0" w:space="0" w:color="auto"/>
          </w:divBdr>
        </w:div>
        <w:div w:id="2006859933">
          <w:marLeft w:val="547"/>
          <w:marRight w:val="0"/>
          <w:marTop w:val="115"/>
          <w:marBottom w:val="0"/>
          <w:divBdr>
            <w:top w:val="none" w:sz="0" w:space="0" w:color="auto"/>
            <w:left w:val="none" w:sz="0" w:space="0" w:color="auto"/>
            <w:bottom w:val="none" w:sz="0" w:space="0" w:color="auto"/>
            <w:right w:val="none" w:sz="0" w:space="0" w:color="auto"/>
          </w:divBdr>
        </w:div>
      </w:divsChild>
    </w:div>
    <w:div w:id="1564559250">
      <w:bodyDiv w:val="1"/>
      <w:marLeft w:val="0"/>
      <w:marRight w:val="0"/>
      <w:marTop w:val="0"/>
      <w:marBottom w:val="0"/>
      <w:divBdr>
        <w:top w:val="none" w:sz="0" w:space="0" w:color="auto"/>
        <w:left w:val="none" w:sz="0" w:space="0" w:color="auto"/>
        <w:bottom w:val="none" w:sz="0" w:space="0" w:color="auto"/>
        <w:right w:val="none" w:sz="0" w:space="0" w:color="auto"/>
      </w:divBdr>
    </w:div>
    <w:div w:id="1572428539">
      <w:bodyDiv w:val="1"/>
      <w:marLeft w:val="0"/>
      <w:marRight w:val="0"/>
      <w:marTop w:val="0"/>
      <w:marBottom w:val="0"/>
      <w:divBdr>
        <w:top w:val="none" w:sz="0" w:space="0" w:color="auto"/>
        <w:left w:val="none" w:sz="0" w:space="0" w:color="auto"/>
        <w:bottom w:val="none" w:sz="0" w:space="0" w:color="auto"/>
        <w:right w:val="none" w:sz="0" w:space="0" w:color="auto"/>
      </w:divBdr>
      <w:divsChild>
        <w:div w:id="1294141673">
          <w:marLeft w:val="547"/>
          <w:marRight w:val="0"/>
          <w:marTop w:val="154"/>
          <w:marBottom w:val="0"/>
          <w:divBdr>
            <w:top w:val="none" w:sz="0" w:space="0" w:color="auto"/>
            <w:left w:val="none" w:sz="0" w:space="0" w:color="auto"/>
            <w:bottom w:val="none" w:sz="0" w:space="0" w:color="auto"/>
            <w:right w:val="none" w:sz="0" w:space="0" w:color="auto"/>
          </w:divBdr>
        </w:div>
        <w:div w:id="1246064234">
          <w:marLeft w:val="547"/>
          <w:marRight w:val="0"/>
          <w:marTop w:val="154"/>
          <w:marBottom w:val="0"/>
          <w:divBdr>
            <w:top w:val="none" w:sz="0" w:space="0" w:color="auto"/>
            <w:left w:val="none" w:sz="0" w:space="0" w:color="auto"/>
            <w:bottom w:val="none" w:sz="0" w:space="0" w:color="auto"/>
            <w:right w:val="none" w:sz="0" w:space="0" w:color="auto"/>
          </w:divBdr>
        </w:div>
        <w:div w:id="181434515">
          <w:marLeft w:val="547"/>
          <w:marRight w:val="0"/>
          <w:marTop w:val="154"/>
          <w:marBottom w:val="0"/>
          <w:divBdr>
            <w:top w:val="none" w:sz="0" w:space="0" w:color="auto"/>
            <w:left w:val="none" w:sz="0" w:space="0" w:color="auto"/>
            <w:bottom w:val="none" w:sz="0" w:space="0" w:color="auto"/>
            <w:right w:val="none" w:sz="0" w:space="0" w:color="auto"/>
          </w:divBdr>
        </w:div>
      </w:divsChild>
    </w:div>
    <w:div w:id="1670592587">
      <w:bodyDiv w:val="1"/>
      <w:marLeft w:val="0"/>
      <w:marRight w:val="0"/>
      <w:marTop w:val="0"/>
      <w:marBottom w:val="0"/>
      <w:divBdr>
        <w:top w:val="none" w:sz="0" w:space="0" w:color="auto"/>
        <w:left w:val="none" w:sz="0" w:space="0" w:color="auto"/>
        <w:bottom w:val="none" w:sz="0" w:space="0" w:color="auto"/>
        <w:right w:val="none" w:sz="0" w:space="0" w:color="auto"/>
      </w:divBdr>
      <w:divsChild>
        <w:div w:id="1038241853">
          <w:marLeft w:val="547"/>
          <w:marRight w:val="0"/>
          <w:marTop w:val="134"/>
          <w:marBottom w:val="0"/>
          <w:divBdr>
            <w:top w:val="none" w:sz="0" w:space="0" w:color="auto"/>
            <w:left w:val="none" w:sz="0" w:space="0" w:color="auto"/>
            <w:bottom w:val="none" w:sz="0" w:space="0" w:color="auto"/>
            <w:right w:val="none" w:sz="0" w:space="0" w:color="auto"/>
          </w:divBdr>
        </w:div>
        <w:div w:id="1347898719">
          <w:marLeft w:val="547"/>
          <w:marRight w:val="0"/>
          <w:marTop w:val="134"/>
          <w:marBottom w:val="0"/>
          <w:divBdr>
            <w:top w:val="none" w:sz="0" w:space="0" w:color="auto"/>
            <w:left w:val="none" w:sz="0" w:space="0" w:color="auto"/>
            <w:bottom w:val="none" w:sz="0" w:space="0" w:color="auto"/>
            <w:right w:val="none" w:sz="0" w:space="0" w:color="auto"/>
          </w:divBdr>
        </w:div>
        <w:div w:id="1472747168">
          <w:marLeft w:val="547"/>
          <w:marRight w:val="0"/>
          <w:marTop w:val="134"/>
          <w:marBottom w:val="0"/>
          <w:divBdr>
            <w:top w:val="none" w:sz="0" w:space="0" w:color="auto"/>
            <w:left w:val="none" w:sz="0" w:space="0" w:color="auto"/>
            <w:bottom w:val="none" w:sz="0" w:space="0" w:color="auto"/>
            <w:right w:val="none" w:sz="0" w:space="0" w:color="auto"/>
          </w:divBdr>
        </w:div>
      </w:divsChild>
    </w:div>
    <w:div w:id="1931308124">
      <w:bodyDiv w:val="1"/>
      <w:marLeft w:val="0"/>
      <w:marRight w:val="0"/>
      <w:marTop w:val="0"/>
      <w:marBottom w:val="0"/>
      <w:divBdr>
        <w:top w:val="none" w:sz="0" w:space="0" w:color="auto"/>
        <w:left w:val="none" w:sz="0" w:space="0" w:color="auto"/>
        <w:bottom w:val="none" w:sz="0" w:space="0" w:color="auto"/>
        <w:right w:val="none" w:sz="0" w:space="0" w:color="auto"/>
      </w:divBdr>
    </w:div>
    <w:div w:id="2005812015">
      <w:bodyDiv w:val="1"/>
      <w:marLeft w:val="0"/>
      <w:marRight w:val="0"/>
      <w:marTop w:val="0"/>
      <w:marBottom w:val="0"/>
      <w:divBdr>
        <w:top w:val="none" w:sz="0" w:space="0" w:color="auto"/>
        <w:left w:val="none" w:sz="0" w:space="0" w:color="auto"/>
        <w:bottom w:val="none" w:sz="0" w:space="0" w:color="auto"/>
        <w:right w:val="none" w:sz="0" w:space="0" w:color="auto"/>
      </w:divBdr>
      <w:divsChild>
        <w:div w:id="323318823">
          <w:marLeft w:val="547"/>
          <w:marRight w:val="0"/>
          <w:marTop w:val="144"/>
          <w:marBottom w:val="0"/>
          <w:divBdr>
            <w:top w:val="none" w:sz="0" w:space="0" w:color="auto"/>
            <w:left w:val="none" w:sz="0" w:space="0" w:color="auto"/>
            <w:bottom w:val="none" w:sz="0" w:space="0" w:color="auto"/>
            <w:right w:val="none" w:sz="0" w:space="0" w:color="auto"/>
          </w:divBdr>
        </w:div>
        <w:div w:id="390421347">
          <w:marLeft w:val="547"/>
          <w:marRight w:val="0"/>
          <w:marTop w:val="144"/>
          <w:marBottom w:val="0"/>
          <w:divBdr>
            <w:top w:val="none" w:sz="0" w:space="0" w:color="auto"/>
            <w:left w:val="none" w:sz="0" w:space="0" w:color="auto"/>
            <w:bottom w:val="none" w:sz="0" w:space="0" w:color="auto"/>
            <w:right w:val="none" w:sz="0" w:space="0" w:color="auto"/>
          </w:divBdr>
        </w:div>
        <w:div w:id="21635561">
          <w:marLeft w:val="547"/>
          <w:marRight w:val="0"/>
          <w:marTop w:val="144"/>
          <w:marBottom w:val="0"/>
          <w:divBdr>
            <w:top w:val="none" w:sz="0" w:space="0" w:color="auto"/>
            <w:left w:val="none" w:sz="0" w:space="0" w:color="auto"/>
            <w:bottom w:val="none" w:sz="0" w:space="0" w:color="auto"/>
            <w:right w:val="none" w:sz="0" w:space="0" w:color="auto"/>
          </w:divBdr>
        </w:div>
      </w:divsChild>
    </w:div>
    <w:div w:id="2017878713">
      <w:bodyDiv w:val="1"/>
      <w:marLeft w:val="0"/>
      <w:marRight w:val="0"/>
      <w:marTop w:val="0"/>
      <w:marBottom w:val="0"/>
      <w:divBdr>
        <w:top w:val="none" w:sz="0" w:space="0" w:color="auto"/>
        <w:left w:val="none" w:sz="0" w:space="0" w:color="auto"/>
        <w:bottom w:val="none" w:sz="0" w:space="0" w:color="auto"/>
        <w:right w:val="none" w:sz="0" w:space="0" w:color="auto"/>
      </w:divBdr>
      <w:divsChild>
        <w:div w:id="2124495072">
          <w:marLeft w:val="0"/>
          <w:marRight w:val="0"/>
          <w:marTop w:val="0"/>
          <w:marBottom w:val="0"/>
          <w:divBdr>
            <w:top w:val="none" w:sz="0" w:space="0" w:color="auto"/>
            <w:left w:val="none" w:sz="0" w:space="0" w:color="auto"/>
            <w:bottom w:val="none" w:sz="0" w:space="0" w:color="auto"/>
            <w:right w:val="none" w:sz="0" w:space="0" w:color="auto"/>
          </w:divBdr>
        </w:div>
      </w:divsChild>
    </w:div>
    <w:div w:id="2056149964">
      <w:bodyDiv w:val="1"/>
      <w:marLeft w:val="0"/>
      <w:marRight w:val="0"/>
      <w:marTop w:val="0"/>
      <w:marBottom w:val="0"/>
      <w:divBdr>
        <w:top w:val="none" w:sz="0" w:space="0" w:color="auto"/>
        <w:left w:val="none" w:sz="0" w:space="0" w:color="auto"/>
        <w:bottom w:val="none" w:sz="0" w:space="0" w:color="auto"/>
        <w:right w:val="none" w:sz="0" w:space="0" w:color="auto"/>
      </w:divBdr>
      <w:divsChild>
        <w:div w:id="1610241474">
          <w:marLeft w:val="547"/>
          <w:marRight w:val="0"/>
          <w:marTop w:val="154"/>
          <w:marBottom w:val="0"/>
          <w:divBdr>
            <w:top w:val="none" w:sz="0" w:space="0" w:color="auto"/>
            <w:left w:val="none" w:sz="0" w:space="0" w:color="auto"/>
            <w:bottom w:val="none" w:sz="0" w:space="0" w:color="auto"/>
            <w:right w:val="none" w:sz="0" w:space="0" w:color="auto"/>
          </w:divBdr>
        </w:div>
        <w:div w:id="340812935">
          <w:marLeft w:val="547"/>
          <w:marRight w:val="0"/>
          <w:marTop w:val="154"/>
          <w:marBottom w:val="0"/>
          <w:divBdr>
            <w:top w:val="none" w:sz="0" w:space="0" w:color="auto"/>
            <w:left w:val="none" w:sz="0" w:space="0" w:color="auto"/>
            <w:bottom w:val="none" w:sz="0" w:space="0" w:color="auto"/>
            <w:right w:val="none" w:sz="0" w:space="0" w:color="auto"/>
          </w:divBdr>
        </w:div>
        <w:div w:id="1050614772">
          <w:marLeft w:val="547"/>
          <w:marRight w:val="0"/>
          <w:marTop w:val="154"/>
          <w:marBottom w:val="0"/>
          <w:divBdr>
            <w:top w:val="none" w:sz="0" w:space="0" w:color="auto"/>
            <w:left w:val="none" w:sz="0" w:space="0" w:color="auto"/>
            <w:bottom w:val="none" w:sz="0" w:space="0" w:color="auto"/>
            <w:right w:val="none" w:sz="0" w:space="0" w:color="auto"/>
          </w:divBdr>
        </w:div>
      </w:divsChild>
    </w:div>
    <w:div w:id="2081521155">
      <w:bodyDiv w:val="1"/>
      <w:marLeft w:val="0"/>
      <w:marRight w:val="0"/>
      <w:marTop w:val="0"/>
      <w:marBottom w:val="0"/>
      <w:divBdr>
        <w:top w:val="none" w:sz="0" w:space="0" w:color="auto"/>
        <w:left w:val="none" w:sz="0" w:space="0" w:color="auto"/>
        <w:bottom w:val="none" w:sz="0" w:space="0" w:color="auto"/>
        <w:right w:val="none" w:sz="0" w:space="0" w:color="auto"/>
      </w:divBdr>
      <w:divsChild>
        <w:div w:id="459541741">
          <w:marLeft w:val="547"/>
          <w:marRight w:val="0"/>
          <w:marTop w:val="134"/>
          <w:marBottom w:val="0"/>
          <w:divBdr>
            <w:top w:val="none" w:sz="0" w:space="0" w:color="auto"/>
            <w:left w:val="none" w:sz="0" w:space="0" w:color="auto"/>
            <w:bottom w:val="none" w:sz="0" w:space="0" w:color="auto"/>
            <w:right w:val="none" w:sz="0" w:space="0" w:color="auto"/>
          </w:divBdr>
        </w:div>
      </w:divsChild>
    </w:div>
    <w:div w:id="208348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40AC1E-E5BC-4114-BEE2-75D004E9EBB8}" type="doc">
      <dgm:prSet loTypeId="urn:microsoft.com/office/officeart/2005/8/layout/chevron2" loCatId="process" qsTypeId="urn:microsoft.com/office/officeart/2005/8/quickstyle/simple3" qsCatId="simple" csTypeId="urn:microsoft.com/office/officeart/2005/8/colors/accent1_2" csCatId="accent1" phldr="1"/>
      <dgm:spPr/>
      <dgm:t>
        <a:bodyPr/>
        <a:lstStyle/>
        <a:p>
          <a:endParaRPr lang="cs-CZ"/>
        </a:p>
      </dgm:t>
    </dgm:pt>
    <dgm:pt modelId="{F072B7C9-356B-4521-8C67-3459202DA961}">
      <dgm:prSet phldrT="[Text]" custT="1"/>
      <dgm:spPr/>
      <dgm:t>
        <a:bodyPr/>
        <a:lstStyle/>
        <a:p>
          <a:pPr algn="r"/>
          <a:r>
            <a:rPr lang="cs-CZ" sz="1200" i="1"/>
            <a:t>teoretických poznatků, ke kterým  o právu dospívají  jiné vědy(psychologie, biologie, sociologie, teologie);</a:t>
          </a:r>
          <a:r>
            <a:rPr lang="cs-CZ" sz="1200"/>
            <a:t> </a:t>
          </a:r>
          <a:endParaRPr lang="cs-CZ" sz="1200">
            <a:latin typeface="Times New Roman" pitchFamily="18" charset="0"/>
            <a:cs typeface="Times New Roman" pitchFamily="18" charset="0"/>
          </a:endParaRPr>
        </a:p>
      </dgm:t>
    </dgm:pt>
    <dgm:pt modelId="{43D3F773-FDD8-43F3-BC74-245CBFBD5BB1}" type="parTrans" cxnId="{5DBAB88C-E0B2-4801-BA0D-CE66A0BD819E}">
      <dgm:prSet/>
      <dgm:spPr/>
      <dgm:t>
        <a:bodyPr/>
        <a:lstStyle/>
        <a:p>
          <a:endParaRPr lang="cs-CZ"/>
        </a:p>
      </dgm:t>
    </dgm:pt>
    <dgm:pt modelId="{F570327A-9AFD-4E65-B3B6-026C35D9EE20}" type="sibTrans" cxnId="{5DBAB88C-E0B2-4801-BA0D-CE66A0BD819E}">
      <dgm:prSet/>
      <dgm:spPr/>
      <dgm:t>
        <a:bodyPr/>
        <a:lstStyle/>
        <a:p>
          <a:endParaRPr lang="cs-CZ"/>
        </a:p>
      </dgm:t>
    </dgm:pt>
    <dgm:pt modelId="{FDCA7198-3779-4906-A264-620802492EB9}">
      <dgm:prSet phldrT="[Text]"/>
      <dgm:spPr/>
      <dgm:t>
        <a:bodyPr/>
        <a:lstStyle/>
        <a:p>
          <a:r>
            <a:rPr lang="cs-CZ"/>
            <a:t>b)</a:t>
          </a:r>
        </a:p>
      </dgm:t>
    </dgm:pt>
    <dgm:pt modelId="{43826E62-69C3-41F2-AC15-8BEC518FA66F}" type="parTrans" cxnId="{5871D881-236A-44B9-870D-2F4EC02A9951}">
      <dgm:prSet/>
      <dgm:spPr/>
      <dgm:t>
        <a:bodyPr/>
        <a:lstStyle/>
        <a:p>
          <a:endParaRPr lang="cs-CZ"/>
        </a:p>
      </dgm:t>
    </dgm:pt>
    <dgm:pt modelId="{EF211063-AB59-401F-8ACA-89380CDFB6AD}" type="sibTrans" cxnId="{5871D881-236A-44B9-870D-2F4EC02A9951}">
      <dgm:prSet/>
      <dgm:spPr/>
      <dgm:t>
        <a:bodyPr/>
        <a:lstStyle/>
        <a:p>
          <a:endParaRPr lang="cs-CZ"/>
        </a:p>
      </dgm:t>
    </dgm:pt>
    <dgm:pt modelId="{8DDD268B-5B85-4AE5-80F0-F172CCD0227F}">
      <dgm:prSet phldrT="[Text]" custT="1"/>
      <dgm:spPr/>
      <dgm:t>
        <a:bodyPr/>
        <a:lstStyle/>
        <a:p>
          <a:r>
            <a:rPr lang="cs-CZ" sz="1200" i="1"/>
            <a:t>ztotožňování,  resp. od vymezování povahy  práva na základě  morálních  znaků,  jako je např. spravedlnost; </a:t>
          </a:r>
          <a:endParaRPr lang="cs-CZ" sz="1200">
            <a:latin typeface="Times New Roman" pitchFamily="18" charset="0"/>
            <a:cs typeface="Times New Roman" pitchFamily="18" charset="0"/>
          </a:endParaRPr>
        </a:p>
      </dgm:t>
    </dgm:pt>
    <dgm:pt modelId="{FB7F8AE2-B2EB-4307-8041-9E1FC8422A43}" type="parTrans" cxnId="{C7FA757A-9EF6-42C9-B425-AD029DCE1F73}">
      <dgm:prSet/>
      <dgm:spPr/>
      <dgm:t>
        <a:bodyPr/>
        <a:lstStyle/>
        <a:p>
          <a:endParaRPr lang="cs-CZ"/>
        </a:p>
      </dgm:t>
    </dgm:pt>
    <dgm:pt modelId="{AB236DAC-59E2-4E8A-98B1-1EC7E557A3E1}" type="sibTrans" cxnId="{C7FA757A-9EF6-42C9-B425-AD029DCE1F73}">
      <dgm:prSet/>
      <dgm:spPr/>
      <dgm:t>
        <a:bodyPr/>
        <a:lstStyle/>
        <a:p>
          <a:endParaRPr lang="cs-CZ"/>
        </a:p>
      </dgm:t>
    </dgm:pt>
    <dgm:pt modelId="{B63AF4DF-8983-4B16-9101-AC87E7411062}">
      <dgm:prSet phldrT="[Text]"/>
      <dgm:spPr/>
      <dgm:t>
        <a:bodyPr/>
        <a:lstStyle/>
        <a:p>
          <a:r>
            <a:rPr lang="cs-CZ"/>
            <a:t>c)</a:t>
          </a:r>
        </a:p>
      </dgm:t>
    </dgm:pt>
    <dgm:pt modelId="{2E37EF47-F991-4265-AEE7-C4A28D689F46}" type="parTrans" cxnId="{B637D7E2-2F3B-4A8C-A9F9-ED9D86384146}">
      <dgm:prSet/>
      <dgm:spPr/>
      <dgm:t>
        <a:bodyPr/>
        <a:lstStyle/>
        <a:p>
          <a:endParaRPr lang="cs-CZ"/>
        </a:p>
      </dgm:t>
    </dgm:pt>
    <dgm:pt modelId="{286DD361-54B4-4E48-B508-A4D102AFF3D1}" type="sibTrans" cxnId="{B637D7E2-2F3B-4A8C-A9F9-ED9D86384146}">
      <dgm:prSet/>
      <dgm:spPr/>
      <dgm:t>
        <a:bodyPr/>
        <a:lstStyle/>
        <a:p>
          <a:endParaRPr lang="cs-CZ"/>
        </a:p>
      </dgm:t>
    </dgm:pt>
    <dgm:pt modelId="{B15AAFFE-BA2A-462A-B97E-33D3B6DA4673}">
      <dgm:prSet phldrT="[Text]" custT="1"/>
      <dgm:spPr/>
      <dgm:t>
        <a:bodyPr/>
        <a:lstStyle/>
        <a:p>
          <a:endParaRPr lang="cs-CZ" sz="1200">
            <a:latin typeface="Times New Roman" pitchFamily="18" charset="0"/>
            <a:cs typeface="Times New Roman" pitchFamily="18" charset="0"/>
          </a:endParaRPr>
        </a:p>
      </dgm:t>
    </dgm:pt>
    <dgm:pt modelId="{654B86D4-73AF-442E-B383-3E5BA60C34EB}" type="parTrans" cxnId="{D3D39005-A6D6-4E38-9FDA-07CEDD03C747}">
      <dgm:prSet/>
      <dgm:spPr/>
      <dgm:t>
        <a:bodyPr/>
        <a:lstStyle/>
        <a:p>
          <a:endParaRPr lang="cs-CZ"/>
        </a:p>
      </dgm:t>
    </dgm:pt>
    <dgm:pt modelId="{91F63633-F4AD-4A47-9846-088C93465E36}" type="sibTrans" cxnId="{D3D39005-A6D6-4E38-9FDA-07CEDD03C747}">
      <dgm:prSet/>
      <dgm:spPr/>
      <dgm:t>
        <a:bodyPr/>
        <a:lstStyle/>
        <a:p>
          <a:endParaRPr lang="cs-CZ"/>
        </a:p>
      </dgm:t>
    </dgm:pt>
    <dgm:pt modelId="{D083C57A-E994-49AA-962D-94A71E80194B}">
      <dgm:prSet custT="1"/>
      <dgm:spPr/>
      <dgm:t>
        <a:bodyPr/>
        <a:lstStyle/>
        <a:p>
          <a:r>
            <a:rPr lang="cs-CZ" sz="1200" i="1"/>
            <a:t>ideologických (politických)  názorů; od poznávání práva na základě politických zájmů. </a:t>
          </a:r>
          <a:endParaRPr lang="cs-CZ" sz="1200"/>
        </a:p>
      </dgm:t>
    </dgm:pt>
    <dgm:pt modelId="{0E2B8782-18BF-4FE7-9200-253EBBE27BB2}" type="parTrans" cxnId="{4BED3AC4-E907-47CD-9845-DC21CFC6C317}">
      <dgm:prSet/>
      <dgm:spPr/>
      <dgm:t>
        <a:bodyPr/>
        <a:lstStyle/>
        <a:p>
          <a:endParaRPr lang="cs-CZ"/>
        </a:p>
      </dgm:t>
    </dgm:pt>
    <dgm:pt modelId="{780D0E5C-8692-4388-929E-EC1FD8321DC6}" type="sibTrans" cxnId="{4BED3AC4-E907-47CD-9845-DC21CFC6C317}">
      <dgm:prSet/>
      <dgm:spPr/>
      <dgm:t>
        <a:bodyPr/>
        <a:lstStyle/>
        <a:p>
          <a:endParaRPr lang="cs-CZ"/>
        </a:p>
      </dgm:t>
    </dgm:pt>
    <dgm:pt modelId="{8785EF6A-E3E5-45F6-9A41-D9DD14A016CA}">
      <dgm:prSet phldrT="[Text]"/>
      <dgm:spPr/>
      <dgm:t>
        <a:bodyPr/>
        <a:lstStyle/>
        <a:p>
          <a:r>
            <a:rPr lang="cs-CZ"/>
            <a:t>a)</a:t>
          </a:r>
        </a:p>
      </dgm:t>
    </dgm:pt>
    <dgm:pt modelId="{C6297D93-D71F-48EC-957A-398DA964B4E4}" type="sibTrans" cxnId="{ACCF33E1-59D8-4ECB-B430-48FC3EA558F9}">
      <dgm:prSet/>
      <dgm:spPr/>
      <dgm:t>
        <a:bodyPr/>
        <a:lstStyle/>
        <a:p>
          <a:endParaRPr lang="cs-CZ"/>
        </a:p>
      </dgm:t>
    </dgm:pt>
    <dgm:pt modelId="{B574E10F-F311-4F37-96BE-89EDC30315A2}" type="parTrans" cxnId="{ACCF33E1-59D8-4ECB-B430-48FC3EA558F9}">
      <dgm:prSet/>
      <dgm:spPr/>
      <dgm:t>
        <a:bodyPr/>
        <a:lstStyle/>
        <a:p>
          <a:endParaRPr lang="cs-CZ"/>
        </a:p>
      </dgm:t>
    </dgm:pt>
    <dgm:pt modelId="{CF349DDA-52CE-4841-B381-0C3640B7891E}" type="pres">
      <dgm:prSet presAssocID="{2940AC1E-E5BC-4114-BEE2-75D004E9EBB8}" presName="linearFlow" presStyleCnt="0">
        <dgm:presLayoutVars>
          <dgm:dir/>
          <dgm:animLvl val="lvl"/>
          <dgm:resizeHandles val="exact"/>
        </dgm:presLayoutVars>
      </dgm:prSet>
      <dgm:spPr/>
      <dgm:t>
        <a:bodyPr/>
        <a:lstStyle/>
        <a:p>
          <a:endParaRPr lang="cs-CZ"/>
        </a:p>
      </dgm:t>
    </dgm:pt>
    <dgm:pt modelId="{A8B701FD-4723-4A46-BC9E-D904AE8F81D1}" type="pres">
      <dgm:prSet presAssocID="{8785EF6A-E3E5-45F6-9A41-D9DD14A016CA}" presName="composite" presStyleCnt="0"/>
      <dgm:spPr/>
    </dgm:pt>
    <dgm:pt modelId="{079C46D0-D212-4875-94A3-6C066B26FAB2}" type="pres">
      <dgm:prSet presAssocID="{8785EF6A-E3E5-45F6-9A41-D9DD14A016CA}" presName="parentText" presStyleLbl="alignNode1" presStyleIdx="0" presStyleCnt="3">
        <dgm:presLayoutVars>
          <dgm:chMax val="1"/>
          <dgm:bulletEnabled val="1"/>
        </dgm:presLayoutVars>
      </dgm:prSet>
      <dgm:spPr/>
      <dgm:t>
        <a:bodyPr/>
        <a:lstStyle/>
        <a:p>
          <a:endParaRPr lang="cs-CZ"/>
        </a:p>
      </dgm:t>
    </dgm:pt>
    <dgm:pt modelId="{9E4B499C-832A-46E8-87FE-12AEEDF49B99}" type="pres">
      <dgm:prSet presAssocID="{8785EF6A-E3E5-45F6-9A41-D9DD14A016CA}" presName="descendantText" presStyleLbl="alignAcc1" presStyleIdx="0" presStyleCnt="3">
        <dgm:presLayoutVars>
          <dgm:bulletEnabled val="1"/>
        </dgm:presLayoutVars>
      </dgm:prSet>
      <dgm:spPr/>
      <dgm:t>
        <a:bodyPr/>
        <a:lstStyle/>
        <a:p>
          <a:endParaRPr lang="cs-CZ"/>
        </a:p>
      </dgm:t>
    </dgm:pt>
    <dgm:pt modelId="{7805F3EF-C151-4024-8B5D-F8C664B3FAC3}" type="pres">
      <dgm:prSet presAssocID="{C6297D93-D71F-48EC-957A-398DA964B4E4}" presName="sp" presStyleCnt="0"/>
      <dgm:spPr/>
    </dgm:pt>
    <dgm:pt modelId="{1C35C373-0B3D-49B4-AE94-FF1C41F4C30A}" type="pres">
      <dgm:prSet presAssocID="{FDCA7198-3779-4906-A264-620802492EB9}" presName="composite" presStyleCnt="0"/>
      <dgm:spPr/>
    </dgm:pt>
    <dgm:pt modelId="{13E9E742-7EFD-405D-8442-E88778EFE34B}" type="pres">
      <dgm:prSet presAssocID="{FDCA7198-3779-4906-A264-620802492EB9}" presName="parentText" presStyleLbl="alignNode1" presStyleIdx="1" presStyleCnt="3">
        <dgm:presLayoutVars>
          <dgm:chMax val="1"/>
          <dgm:bulletEnabled val="1"/>
        </dgm:presLayoutVars>
      </dgm:prSet>
      <dgm:spPr/>
      <dgm:t>
        <a:bodyPr/>
        <a:lstStyle/>
        <a:p>
          <a:endParaRPr lang="cs-CZ"/>
        </a:p>
      </dgm:t>
    </dgm:pt>
    <dgm:pt modelId="{2E2554A6-87A7-485A-B3BD-4AE8B6E4A06C}" type="pres">
      <dgm:prSet presAssocID="{FDCA7198-3779-4906-A264-620802492EB9}" presName="descendantText" presStyleLbl="alignAcc1" presStyleIdx="1" presStyleCnt="3">
        <dgm:presLayoutVars>
          <dgm:bulletEnabled val="1"/>
        </dgm:presLayoutVars>
      </dgm:prSet>
      <dgm:spPr/>
      <dgm:t>
        <a:bodyPr/>
        <a:lstStyle/>
        <a:p>
          <a:endParaRPr lang="cs-CZ"/>
        </a:p>
      </dgm:t>
    </dgm:pt>
    <dgm:pt modelId="{4B7C0C61-0077-4F7B-AC0E-5518C0F6C8F4}" type="pres">
      <dgm:prSet presAssocID="{EF211063-AB59-401F-8ACA-89380CDFB6AD}" presName="sp" presStyleCnt="0"/>
      <dgm:spPr/>
    </dgm:pt>
    <dgm:pt modelId="{6C0EEE66-AA1D-4E7F-9EFD-83687A5DAE0E}" type="pres">
      <dgm:prSet presAssocID="{B63AF4DF-8983-4B16-9101-AC87E7411062}" presName="composite" presStyleCnt="0"/>
      <dgm:spPr/>
    </dgm:pt>
    <dgm:pt modelId="{4A3F71B7-8BC2-474A-8B8A-FB48CAE6A4E2}" type="pres">
      <dgm:prSet presAssocID="{B63AF4DF-8983-4B16-9101-AC87E7411062}" presName="parentText" presStyleLbl="alignNode1" presStyleIdx="2" presStyleCnt="3">
        <dgm:presLayoutVars>
          <dgm:chMax val="1"/>
          <dgm:bulletEnabled val="1"/>
        </dgm:presLayoutVars>
      </dgm:prSet>
      <dgm:spPr/>
      <dgm:t>
        <a:bodyPr/>
        <a:lstStyle/>
        <a:p>
          <a:endParaRPr lang="cs-CZ"/>
        </a:p>
      </dgm:t>
    </dgm:pt>
    <dgm:pt modelId="{E150A716-3413-450E-9976-E0F4A84686F5}" type="pres">
      <dgm:prSet presAssocID="{B63AF4DF-8983-4B16-9101-AC87E7411062}" presName="descendantText" presStyleLbl="alignAcc1" presStyleIdx="2" presStyleCnt="3">
        <dgm:presLayoutVars>
          <dgm:bulletEnabled val="1"/>
        </dgm:presLayoutVars>
      </dgm:prSet>
      <dgm:spPr/>
      <dgm:t>
        <a:bodyPr/>
        <a:lstStyle/>
        <a:p>
          <a:endParaRPr lang="cs-CZ"/>
        </a:p>
      </dgm:t>
    </dgm:pt>
  </dgm:ptLst>
  <dgm:cxnLst>
    <dgm:cxn modelId="{5871D881-236A-44B9-870D-2F4EC02A9951}" srcId="{2940AC1E-E5BC-4114-BEE2-75D004E9EBB8}" destId="{FDCA7198-3779-4906-A264-620802492EB9}" srcOrd="1" destOrd="0" parTransId="{43826E62-69C3-41F2-AC15-8BEC518FA66F}" sibTransId="{EF211063-AB59-401F-8ACA-89380CDFB6AD}"/>
    <dgm:cxn modelId="{ACCF33E1-59D8-4ECB-B430-48FC3EA558F9}" srcId="{2940AC1E-E5BC-4114-BEE2-75D004E9EBB8}" destId="{8785EF6A-E3E5-45F6-9A41-D9DD14A016CA}" srcOrd="0" destOrd="0" parTransId="{B574E10F-F311-4F37-96BE-89EDC30315A2}" sibTransId="{C6297D93-D71F-48EC-957A-398DA964B4E4}"/>
    <dgm:cxn modelId="{AE0763EF-C446-43E7-B6AE-E001CE31ABA9}" type="presOf" srcId="{8785EF6A-E3E5-45F6-9A41-D9DD14A016CA}" destId="{079C46D0-D212-4875-94A3-6C066B26FAB2}" srcOrd="0" destOrd="0" presId="urn:microsoft.com/office/officeart/2005/8/layout/chevron2"/>
    <dgm:cxn modelId="{4B7A0C96-62F4-4D71-A6DA-AE4C68697617}" type="presOf" srcId="{2940AC1E-E5BC-4114-BEE2-75D004E9EBB8}" destId="{CF349DDA-52CE-4841-B381-0C3640B7891E}" srcOrd="0" destOrd="0" presId="urn:microsoft.com/office/officeart/2005/8/layout/chevron2"/>
    <dgm:cxn modelId="{7E095BB6-6480-4DE0-99D0-3D0E4F27933B}" type="presOf" srcId="{F072B7C9-356B-4521-8C67-3459202DA961}" destId="{9E4B499C-832A-46E8-87FE-12AEEDF49B99}" srcOrd="0" destOrd="0" presId="urn:microsoft.com/office/officeart/2005/8/layout/chevron2"/>
    <dgm:cxn modelId="{92F11632-A080-4BDB-8C3A-C624373B947C}" type="presOf" srcId="{B63AF4DF-8983-4B16-9101-AC87E7411062}" destId="{4A3F71B7-8BC2-474A-8B8A-FB48CAE6A4E2}" srcOrd="0" destOrd="0" presId="urn:microsoft.com/office/officeart/2005/8/layout/chevron2"/>
    <dgm:cxn modelId="{B637D7E2-2F3B-4A8C-A9F9-ED9D86384146}" srcId="{2940AC1E-E5BC-4114-BEE2-75D004E9EBB8}" destId="{B63AF4DF-8983-4B16-9101-AC87E7411062}" srcOrd="2" destOrd="0" parTransId="{2E37EF47-F991-4265-AEE7-C4A28D689F46}" sibTransId="{286DD361-54B4-4E48-B508-A4D102AFF3D1}"/>
    <dgm:cxn modelId="{C7FA757A-9EF6-42C9-B425-AD029DCE1F73}" srcId="{FDCA7198-3779-4906-A264-620802492EB9}" destId="{8DDD268B-5B85-4AE5-80F0-F172CCD0227F}" srcOrd="0" destOrd="0" parTransId="{FB7F8AE2-B2EB-4307-8041-9E1FC8422A43}" sibTransId="{AB236DAC-59E2-4E8A-98B1-1EC7E557A3E1}"/>
    <dgm:cxn modelId="{5DBAB88C-E0B2-4801-BA0D-CE66A0BD819E}" srcId="{8785EF6A-E3E5-45F6-9A41-D9DD14A016CA}" destId="{F072B7C9-356B-4521-8C67-3459202DA961}" srcOrd="0" destOrd="0" parTransId="{43D3F773-FDD8-43F3-BC74-245CBFBD5BB1}" sibTransId="{F570327A-9AFD-4E65-B3B6-026C35D9EE20}"/>
    <dgm:cxn modelId="{F48B2528-2F0B-4144-98B5-73030DABCC1E}" type="presOf" srcId="{8DDD268B-5B85-4AE5-80F0-F172CCD0227F}" destId="{2E2554A6-87A7-485A-B3BD-4AE8B6E4A06C}" srcOrd="0" destOrd="0" presId="urn:microsoft.com/office/officeart/2005/8/layout/chevron2"/>
    <dgm:cxn modelId="{7F0014B9-5C14-4BA6-A96C-5294991F3A2B}" type="presOf" srcId="{D083C57A-E994-49AA-962D-94A71E80194B}" destId="{E150A716-3413-450E-9976-E0F4A84686F5}" srcOrd="0" destOrd="1" presId="urn:microsoft.com/office/officeart/2005/8/layout/chevron2"/>
    <dgm:cxn modelId="{745F181A-340F-43B3-9821-730BA2EFC524}" type="presOf" srcId="{B15AAFFE-BA2A-462A-B97E-33D3B6DA4673}" destId="{E150A716-3413-450E-9976-E0F4A84686F5}" srcOrd="0" destOrd="0" presId="urn:microsoft.com/office/officeart/2005/8/layout/chevron2"/>
    <dgm:cxn modelId="{D3D39005-A6D6-4E38-9FDA-07CEDD03C747}" srcId="{B63AF4DF-8983-4B16-9101-AC87E7411062}" destId="{B15AAFFE-BA2A-462A-B97E-33D3B6DA4673}" srcOrd="0" destOrd="0" parTransId="{654B86D4-73AF-442E-B383-3E5BA60C34EB}" sibTransId="{91F63633-F4AD-4A47-9846-088C93465E36}"/>
    <dgm:cxn modelId="{4BED3AC4-E907-47CD-9845-DC21CFC6C317}" srcId="{B63AF4DF-8983-4B16-9101-AC87E7411062}" destId="{D083C57A-E994-49AA-962D-94A71E80194B}" srcOrd="1" destOrd="0" parTransId="{0E2B8782-18BF-4FE7-9200-253EBBE27BB2}" sibTransId="{780D0E5C-8692-4388-929E-EC1FD8321DC6}"/>
    <dgm:cxn modelId="{EF9673FB-CC38-4D20-8520-3786D3C60EE5}" type="presOf" srcId="{FDCA7198-3779-4906-A264-620802492EB9}" destId="{13E9E742-7EFD-405D-8442-E88778EFE34B}" srcOrd="0" destOrd="0" presId="urn:microsoft.com/office/officeart/2005/8/layout/chevron2"/>
    <dgm:cxn modelId="{12EC72FD-A655-4B44-89C4-CA7801DDA693}" type="presParOf" srcId="{CF349DDA-52CE-4841-B381-0C3640B7891E}" destId="{A8B701FD-4723-4A46-BC9E-D904AE8F81D1}" srcOrd="0" destOrd="0" presId="urn:microsoft.com/office/officeart/2005/8/layout/chevron2"/>
    <dgm:cxn modelId="{0467DDBE-6B2F-4BB9-9B71-D6633D5233DC}" type="presParOf" srcId="{A8B701FD-4723-4A46-BC9E-D904AE8F81D1}" destId="{079C46D0-D212-4875-94A3-6C066B26FAB2}" srcOrd="0" destOrd="0" presId="urn:microsoft.com/office/officeart/2005/8/layout/chevron2"/>
    <dgm:cxn modelId="{8079EF07-72D1-4B91-B41F-7BD5C93D40D9}" type="presParOf" srcId="{A8B701FD-4723-4A46-BC9E-D904AE8F81D1}" destId="{9E4B499C-832A-46E8-87FE-12AEEDF49B99}" srcOrd="1" destOrd="0" presId="urn:microsoft.com/office/officeart/2005/8/layout/chevron2"/>
    <dgm:cxn modelId="{2BC1000B-4268-4144-9EC8-5F78A35F9332}" type="presParOf" srcId="{CF349DDA-52CE-4841-B381-0C3640B7891E}" destId="{7805F3EF-C151-4024-8B5D-F8C664B3FAC3}" srcOrd="1" destOrd="0" presId="urn:microsoft.com/office/officeart/2005/8/layout/chevron2"/>
    <dgm:cxn modelId="{48276FBF-D8B9-495B-AE22-EE209007112C}" type="presParOf" srcId="{CF349DDA-52CE-4841-B381-0C3640B7891E}" destId="{1C35C373-0B3D-49B4-AE94-FF1C41F4C30A}" srcOrd="2" destOrd="0" presId="urn:microsoft.com/office/officeart/2005/8/layout/chevron2"/>
    <dgm:cxn modelId="{FD7BA306-4AEB-49CD-9A16-AB233DAA045C}" type="presParOf" srcId="{1C35C373-0B3D-49B4-AE94-FF1C41F4C30A}" destId="{13E9E742-7EFD-405D-8442-E88778EFE34B}" srcOrd="0" destOrd="0" presId="urn:microsoft.com/office/officeart/2005/8/layout/chevron2"/>
    <dgm:cxn modelId="{3B88D7FF-0E65-4080-A67C-33EFF6EABD50}" type="presParOf" srcId="{1C35C373-0B3D-49B4-AE94-FF1C41F4C30A}" destId="{2E2554A6-87A7-485A-B3BD-4AE8B6E4A06C}" srcOrd="1" destOrd="0" presId="urn:microsoft.com/office/officeart/2005/8/layout/chevron2"/>
    <dgm:cxn modelId="{877E7BFA-BBF2-429F-B651-63739D9E8555}" type="presParOf" srcId="{CF349DDA-52CE-4841-B381-0C3640B7891E}" destId="{4B7C0C61-0077-4F7B-AC0E-5518C0F6C8F4}" srcOrd="3" destOrd="0" presId="urn:microsoft.com/office/officeart/2005/8/layout/chevron2"/>
    <dgm:cxn modelId="{218076B0-9AE0-40E0-A9E2-25ECB1AFB295}" type="presParOf" srcId="{CF349DDA-52CE-4841-B381-0C3640B7891E}" destId="{6C0EEE66-AA1D-4E7F-9EFD-83687A5DAE0E}" srcOrd="4" destOrd="0" presId="urn:microsoft.com/office/officeart/2005/8/layout/chevron2"/>
    <dgm:cxn modelId="{B1E265AC-13F2-43B3-BACE-E974640756B0}" type="presParOf" srcId="{6C0EEE66-AA1D-4E7F-9EFD-83687A5DAE0E}" destId="{4A3F71B7-8BC2-474A-8B8A-FB48CAE6A4E2}" srcOrd="0" destOrd="0" presId="urn:microsoft.com/office/officeart/2005/8/layout/chevron2"/>
    <dgm:cxn modelId="{5A89D7CC-4E29-4AB0-B6B7-6FD8B2FCB707}" type="presParOf" srcId="{6C0EEE66-AA1D-4E7F-9EFD-83687A5DAE0E}" destId="{E150A716-3413-450E-9976-E0F4A84686F5}"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4A0426E-9398-4B4D-BDA5-BB6500747D3B}" type="doc">
      <dgm:prSet loTypeId="urn:microsoft.com/office/officeart/2005/8/layout/list1" loCatId="list" qsTypeId="urn:microsoft.com/office/officeart/2005/8/quickstyle/simple3" qsCatId="simple" csTypeId="urn:microsoft.com/office/officeart/2005/8/colors/accent1_2" csCatId="accent1" phldr="1"/>
      <dgm:spPr/>
      <dgm:t>
        <a:bodyPr/>
        <a:lstStyle/>
        <a:p>
          <a:endParaRPr lang="cs-CZ"/>
        </a:p>
      </dgm:t>
    </dgm:pt>
    <dgm:pt modelId="{EDCF6B84-65DB-4EE7-B34D-C5E15E7E4404}">
      <dgm:prSet phldrT="[Text]" custT="1"/>
      <dgm:spPr/>
      <dgm:t>
        <a:bodyPr/>
        <a:lstStyle/>
        <a:p>
          <a:endParaRPr lang="cs-CZ" sz="1200"/>
        </a:p>
        <a:p>
          <a:r>
            <a:rPr lang="cs-CZ" sz="1100" b="1">
              <a:latin typeface="Times New Roman" pitchFamily="18" charset="0"/>
              <a:cs typeface="Times New Roman" pitchFamily="18" charset="0"/>
            </a:rPr>
            <a:t>Sollen  věty jsou normativní výpovědi  a sdělují, to, co má být; "Když A je, pak má být B".</a:t>
          </a:r>
        </a:p>
        <a:p>
          <a:r>
            <a:rPr lang="cs-CZ" sz="1100">
              <a:latin typeface="Times New Roman" pitchFamily="18" charset="0"/>
              <a:cs typeface="Times New Roman" pitchFamily="18" charset="0"/>
            </a:rPr>
            <a:t>Sollen věty vyjadřují vztah mezi stanovenou povinností a následkem.  Tento vztah funguje na principu  </a:t>
          </a:r>
          <a:r>
            <a:rPr lang="cs-CZ" sz="1100" b="1" i="1">
              <a:latin typeface="Times New Roman" pitchFamily="18" charset="0"/>
              <a:cs typeface="Times New Roman" pitchFamily="18" charset="0"/>
            </a:rPr>
            <a:t>přičitatelnosti  (stanovená určitá podmínka je zde spojena s určitým následkem). </a:t>
          </a:r>
          <a:endParaRPr lang="cs-CZ" sz="1100">
            <a:latin typeface="Times New Roman" pitchFamily="18" charset="0"/>
            <a:cs typeface="Times New Roman" pitchFamily="18" charset="0"/>
          </a:endParaRPr>
        </a:p>
        <a:p>
          <a:endParaRPr lang="cs-CZ" sz="1100">
            <a:latin typeface="Times New Roman" pitchFamily="18" charset="0"/>
            <a:cs typeface="Times New Roman" pitchFamily="18" charset="0"/>
          </a:endParaRPr>
        </a:p>
      </dgm:t>
    </dgm:pt>
    <dgm:pt modelId="{9C6C04DC-FE83-4E6B-833E-49253A94F52F}" type="parTrans" cxnId="{A78192AE-AA3A-47AD-8460-BF4E68FADFA5}">
      <dgm:prSet/>
      <dgm:spPr/>
      <dgm:t>
        <a:bodyPr/>
        <a:lstStyle/>
        <a:p>
          <a:endParaRPr lang="cs-CZ"/>
        </a:p>
      </dgm:t>
    </dgm:pt>
    <dgm:pt modelId="{BFD60964-AA37-4865-94D6-68522B0CBC9E}" type="sibTrans" cxnId="{A78192AE-AA3A-47AD-8460-BF4E68FADFA5}">
      <dgm:prSet/>
      <dgm:spPr/>
      <dgm:t>
        <a:bodyPr/>
        <a:lstStyle/>
        <a:p>
          <a:endParaRPr lang="cs-CZ"/>
        </a:p>
      </dgm:t>
    </dgm:pt>
    <dgm:pt modelId="{5FBEE0C1-2E76-4BDF-8752-891C90E6D7C6}">
      <dgm:prSet phldrT="[Text]" custT="1"/>
      <dgm:spPr/>
      <dgm:t>
        <a:bodyPr/>
        <a:lstStyle/>
        <a:p>
          <a:r>
            <a:rPr lang="cs-CZ" sz="1100" b="1" i="0">
              <a:latin typeface="Times New Roman" pitchFamily="18" charset="0"/>
              <a:cs typeface="Times New Roman" pitchFamily="18" charset="0"/>
            </a:rPr>
            <a:t>Sein věty popisují skutečnosti - to, co je a jak to je;</a:t>
          </a:r>
          <a:r>
            <a:rPr lang="cs-CZ" sz="1100" i="0">
              <a:latin typeface="Times New Roman" pitchFamily="18" charset="0"/>
              <a:cs typeface="Times New Roman" pitchFamily="18" charset="0"/>
            </a:rPr>
            <a:t> </a:t>
          </a:r>
        </a:p>
        <a:p>
          <a:r>
            <a:rPr lang="cs-CZ" sz="1100" b="1" i="0">
              <a:latin typeface="Times New Roman" pitchFamily="18" charset="0"/>
              <a:cs typeface="Times New Roman" pitchFamily="18" charset="0"/>
            </a:rPr>
            <a:t>„Když je A, tak je B“.  </a:t>
          </a:r>
        </a:p>
        <a:p>
          <a:r>
            <a:rPr lang="cs-CZ" sz="1100" b="0" i="0">
              <a:latin typeface="Times New Roman" pitchFamily="18" charset="0"/>
              <a:cs typeface="Times New Roman" pitchFamily="18" charset="0"/>
            </a:rPr>
            <a:t>Sein  věty vyjadřují vztahy založené na principu  </a:t>
          </a:r>
          <a:r>
            <a:rPr lang="cs-CZ" sz="1100" b="1" i="1">
              <a:latin typeface="Times New Roman" pitchFamily="18" charset="0"/>
              <a:cs typeface="Times New Roman" pitchFamily="18" charset="0"/>
            </a:rPr>
            <a:t>kauzality</a:t>
          </a:r>
          <a:r>
            <a:rPr lang="cs-CZ" sz="1100" b="0" i="1">
              <a:latin typeface="Times New Roman" pitchFamily="18" charset="0"/>
              <a:cs typeface="Times New Roman" pitchFamily="18" charset="0"/>
            </a:rPr>
            <a:t> </a:t>
          </a:r>
          <a:r>
            <a:rPr lang="cs-CZ" sz="1100" b="0" i="0">
              <a:latin typeface="Times New Roman" pitchFamily="18" charset="0"/>
              <a:cs typeface="Times New Roman" pitchFamily="18" charset="0"/>
            </a:rPr>
            <a:t>(příčina a účinek).   </a:t>
          </a:r>
        </a:p>
      </dgm:t>
    </dgm:pt>
    <dgm:pt modelId="{3276E77C-4BFD-4AAD-AA9D-B57A474081FC}" type="parTrans" cxnId="{8E7D294D-63D7-4604-BD7E-4B3AFCE4E48C}">
      <dgm:prSet/>
      <dgm:spPr/>
      <dgm:t>
        <a:bodyPr/>
        <a:lstStyle/>
        <a:p>
          <a:endParaRPr lang="cs-CZ"/>
        </a:p>
      </dgm:t>
    </dgm:pt>
    <dgm:pt modelId="{11770A94-0E24-433E-B0B5-337F6E2A8420}" type="sibTrans" cxnId="{8E7D294D-63D7-4604-BD7E-4B3AFCE4E48C}">
      <dgm:prSet/>
      <dgm:spPr/>
      <dgm:t>
        <a:bodyPr/>
        <a:lstStyle/>
        <a:p>
          <a:endParaRPr lang="cs-CZ"/>
        </a:p>
      </dgm:t>
    </dgm:pt>
    <dgm:pt modelId="{17D3FD12-0D9D-4607-A0B6-1F978810F4AB}" type="pres">
      <dgm:prSet presAssocID="{74A0426E-9398-4B4D-BDA5-BB6500747D3B}" presName="linear" presStyleCnt="0">
        <dgm:presLayoutVars>
          <dgm:dir/>
          <dgm:animLvl val="lvl"/>
          <dgm:resizeHandles val="exact"/>
        </dgm:presLayoutVars>
      </dgm:prSet>
      <dgm:spPr/>
      <dgm:t>
        <a:bodyPr/>
        <a:lstStyle/>
        <a:p>
          <a:endParaRPr lang="cs-CZ"/>
        </a:p>
      </dgm:t>
    </dgm:pt>
    <dgm:pt modelId="{5737BB09-956A-40F6-AB1A-4111094D197C}" type="pres">
      <dgm:prSet presAssocID="{EDCF6B84-65DB-4EE7-B34D-C5E15E7E4404}" presName="parentLin" presStyleCnt="0"/>
      <dgm:spPr/>
    </dgm:pt>
    <dgm:pt modelId="{A40551DD-063B-4421-956F-2E3F2FAB5B93}" type="pres">
      <dgm:prSet presAssocID="{EDCF6B84-65DB-4EE7-B34D-C5E15E7E4404}" presName="parentLeftMargin" presStyleLbl="node1" presStyleIdx="0" presStyleCnt="2"/>
      <dgm:spPr/>
      <dgm:t>
        <a:bodyPr/>
        <a:lstStyle/>
        <a:p>
          <a:endParaRPr lang="cs-CZ"/>
        </a:p>
      </dgm:t>
    </dgm:pt>
    <dgm:pt modelId="{D59419FE-9008-4E2D-A26B-7F503CC8EA4E}" type="pres">
      <dgm:prSet presAssocID="{EDCF6B84-65DB-4EE7-B34D-C5E15E7E4404}" presName="parentText" presStyleLbl="node1" presStyleIdx="0" presStyleCnt="2" custScaleY="124577" custLinFactNeighborX="-9077" custLinFactNeighborY="12267">
        <dgm:presLayoutVars>
          <dgm:chMax val="0"/>
          <dgm:bulletEnabled val="1"/>
        </dgm:presLayoutVars>
      </dgm:prSet>
      <dgm:spPr/>
      <dgm:t>
        <a:bodyPr/>
        <a:lstStyle/>
        <a:p>
          <a:endParaRPr lang="cs-CZ"/>
        </a:p>
      </dgm:t>
    </dgm:pt>
    <dgm:pt modelId="{7CC1E6A0-B20B-4F4E-A1EF-417D3264F606}" type="pres">
      <dgm:prSet presAssocID="{EDCF6B84-65DB-4EE7-B34D-C5E15E7E4404}" presName="negativeSpace" presStyleCnt="0"/>
      <dgm:spPr/>
    </dgm:pt>
    <dgm:pt modelId="{2090DD76-00FA-4988-A3C7-78E845192BD1}" type="pres">
      <dgm:prSet presAssocID="{EDCF6B84-65DB-4EE7-B34D-C5E15E7E4404}" presName="childText" presStyleLbl="conFgAcc1" presStyleIdx="0" presStyleCnt="2">
        <dgm:presLayoutVars>
          <dgm:bulletEnabled val="1"/>
        </dgm:presLayoutVars>
      </dgm:prSet>
      <dgm:spPr/>
    </dgm:pt>
    <dgm:pt modelId="{D7545D33-4ABF-41E3-ADD5-DA6F1AFDF860}" type="pres">
      <dgm:prSet presAssocID="{BFD60964-AA37-4865-94D6-68522B0CBC9E}" presName="spaceBetweenRectangles" presStyleCnt="0"/>
      <dgm:spPr/>
    </dgm:pt>
    <dgm:pt modelId="{B2C361AD-D0D7-4694-88C6-EC204BC2C0B6}" type="pres">
      <dgm:prSet presAssocID="{5FBEE0C1-2E76-4BDF-8752-891C90E6D7C6}" presName="parentLin" presStyleCnt="0"/>
      <dgm:spPr/>
    </dgm:pt>
    <dgm:pt modelId="{1EF6DDFD-F35D-4ED1-A4BC-D7A1D6ABCC79}" type="pres">
      <dgm:prSet presAssocID="{5FBEE0C1-2E76-4BDF-8752-891C90E6D7C6}" presName="parentLeftMargin" presStyleLbl="node1" presStyleIdx="0" presStyleCnt="2"/>
      <dgm:spPr/>
      <dgm:t>
        <a:bodyPr/>
        <a:lstStyle/>
        <a:p>
          <a:endParaRPr lang="cs-CZ"/>
        </a:p>
      </dgm:t>
    </dgm:pt>
    <dgm:pt modelId="{3236E962-9A34-432F-8299-08C3CEBED5DB}" type="pres">
      <dgm:prSet presAssocID="{5FBEE0C1-2E76-4BDF-8752-891C90E6D7C6}" presName="parentText" presStyleLbl="node1" presStyleIdx="1" presStyleCnt="2" custLinFactNeighborY="2376">
        <dgm:presLayoutVars>
          <dgm:chMax val="0"/>
          <dgm:bulletEnabled val="1"/>
        </dgm:presLayoutVars>
      </dgm:prSet>
      <dgm:spPr/>
      <dgm:t>
        <a:bodyPr/>
        <a:lstStyle/>
        <a:p>
          <a:endParaRPr lang="cs-CZ"/>
        </a:p>
      </dgm:t>
    </dgm:pt>
    <dgm:pt modelId="{9669455E-5F6B-4D1F-8DC8-3CC6E269F365}" type="pres">
      <dgm:prSet presAssocID="{5FBEE0C1-2E76-4BDF-8752-891C90E6D7C6}" presName="negativeSpace" presStyleCnt="0"/>
      <dgm:spPr/>
    </dgm:pt>
    <dgm:pt modelId="{56DF06A2-AAA1-4211-8616-79E5B6A7DA9B}" type="pres">
      <dgm:prSet presAssocID="{5FBEE0C1-2E76-4BDF-8752-891C90E6D7C6}" presName="childText" presStyleLbl="conFgAcc1" presStyleIdx="1" presStyleCnt="2" custLinFactNeighborY="3716">
        <dgm:presLayoutVars>
          <dgm:bulletEnabled val="1"/>
        </dgm:presLayoutVars>
      </dgm:prSet>
      <dgm:spPr/>
    </dgm:pt>
  </dgm:ptLst>
  <dgm:cxnLst>
    <dgm:cxn modelId="{CE9F873F-A08C-4C78-A4E1-AF65BC4C63FA}" type="presOf" srcId="{5FBEE0C1-2E76-4BDF-8752-891C90E6D7C6}" destId="{1EF6DDFD-F35D-4ED1-A4BC-D7A1D6ABCC79}" srcOrd="0" destOrd="0" presId="urn:microsoft.com/office/officeart/2005/8/layout/list1"/>
    <dgm:cxn modelId="{E6C857EA-7AB9-4443-93E4-69AC4A58C024}" type="presOf" srcId="{5FBEE0C1-2E76-4BDF-8752-891C90E6D7C6}" destId="{3236E962-9A34-432F-8299-08C3CEBED5DB}" srcOrd="1" destOrd="0" presId="urn:microsoft.com/office/officeart/2005/8/layout/list1"/>
    <dgm:cxn modelId="{5E137333-0C1D-4FFE-8E87-D1B6E9D3BD8C}" type="presOf" srcId="{EDCF6B84-65DB-4EE7-B34D-C5E15E7E4404}" destId="{A40551DD-063B-4421-956F-2E3F2FAB5B93}" srcOrd="0" destOrd="0" presId="urn:microsoft.com/office/officeart/2005/8/layout/list1"/>
    <dgm:cxn modelId="{A78192AE-AA3A-47AD-8460-BF4E68FADFA5}" srcId="{74A0426E-9398-4B4D-BDA5-BB6500747D3B}" destId="{EDCF6B84-65DB-4EE7-B34D-C5E15E7E4404}" srcOrd="0" destOrd="0" parTransId="{9C6C04DC-FE83-4E6B-833E-49253A94F52F}" sibTransId="{BFD60964-AA37-4865-94D6-68522B0CBC9E}"/>
    <dgm:cxn modelId="{8E7D294D-63D7-4604-BD7E-4B3AFCE4E48C}" srcId="{74A0426E-9398-4B4D-BDA5-BB6500747D3B}" destId="{5FBEE0C1-2E76-4BDF-8752-891C90E6D7C6}" srcOrd="1" destOrd="0" parTransId="{3276E77C-4BFD-4AAD-AA9D-B57A474081FC}" sibTransId="{11770A94-0E24-433E-B0B5-337F6E2A8420}"/>
    <dgm:cxn modelId="{2AB37FEA-32A4-4CAC-8A67-DC48D4EE920B}" type="presOf" srcId="{EDCF6B84-65DB-4EE7-B34D-C5E15E7E4404}" destId="{D59419FE-9008-4E2D-A26B-7F503CC8EA4E}" srcOrd="1" destOrd="0" presId="urn:microsoft.com/office/officeart/2005/8/layout/list1"/>
    <dgm:cxn modelId="{1D7C430E-C38F-4DC7-91DA-0FC403BB3A53}" type="presOf" srcId="{74A0426E-9398-4B4D-BDA5-BB6500747D3B}" destId="{17D3FD12-0D9D-4607-A0B6-1F978810F4AB}" srcOrd="0" destOrd="0" presId="urn:microsoft.com/office/officeart/2005/8/layout/list1"/>
    <dgm:cxn modelId="{5C78E794-8DE0-4BAC-ADD9-F15F683B9F2A}" type="presParOf" srcId="{17D3FD12-0D9D-4607-A0B6-1F978810F4AB}" destId="{5737BB09-956A-40F6-AB1A-4111094D197C}" srcOrd="0" destOrd="0" presId="urn:microsoft.com/office/officeart/2005/8/layout/list1"/>
    <dgm:cxn modelId="{39A5F27B-A0DF-4462-8FB6-EAA5F507148B}" type="presParOf" srcId="{5737BB09-956A-40F6-AB1A-4111094D197C}" destId="{A40551DD-063B-4421-956F-2E3F2FAB5B93}" srcOrd="0" destOrd="0" presId="urn:microsoft.com/office/officeart/2005/8/layout/list1"/>
    <dgm:cxn modelId="{1F9A36D4-EA6E-496E-9B31-FF20E0D9F7CD}" type="presParOf" srcId="{5737BB09-956A-40F6-AB1A-4111094D197C}" destId="{D59419FE-9008-4E2D-A26B-7F503CC8EA4E}" srcOrd="1" destOrd="0" presId="urn:microsoft.com/office/officeart/2005/8/layout/list1"/>
    <dgm:cxn modelId="{7451958F-D917-43F5-9F47-DFD7DA9C6B65}" type="presParOf" srcId="{17D3FD12-0D9D-4607-A0B6-1F978810F4AB}" destId="{7CC1E6A0-B20B-4F4E-A1EF-417D3264F606}" srcOrd="1" destOrd="0" presId="urn:microsoft.com/office/officeart/2005/8/layout/list1"/>
    <dgm:cxn modelId="{32990201-0EA9-483C-9A16-1749BDF78282}" type="presParOf" srcId="{17D3FD12-0D9D-4607-A0B6-1F978810F4AB}" destId="{2090DD76-00FA-4988-A3C7-78E845192BD1}" srcOrd="2" destOrd="0" presId="urn:microsoft.com/office/officeart/2005/8/layout/list1"/>
    <dgm:cxn modelId="{9447BD81-09D5-431C-BF9B-18ECC84A165D}" type="presParOf" srcId="{17D3FD12-0D9D-4607-A0B6-1F978810F4AB}" destId="{D7545D33-4ABF-41E3-ADD5-DA6F1AFDF860}" srcOrd="3" destOrd="0" presId="urn:microsoft.com/office/officeart/2005/8/layout/list1"/>
    <dgm:cxn modelId="{2BFE9C83-5C75-4CAB-8D62-6B3919FD5A06}" type="presParOf" srcId="{17D3FD12-0D9D-4607-A0B6-1F978810F4AB}" destId="{B2C361AD-D0D7-4694-88C6-EC204BC2C0B6}" srcOrd="4" destOrd="0" presId="urn:microsoft.com/office/officeart/2005/8/layout/list1"/>
    <dgm:cxn modelId="{7F7FC107-69E2-48DE-8503-62B6796E9314}" type="presParOf" srcId="{B2C361AD-D0D7-4694-88C6-EC204BC2C0B6}" destId="{1EF6DDFD-F35D-4ED1-A4BC-D7A1D6ABCC79}" srcOrd="0" destOrd="0" presId="urn:microsoft.com/office/officeart/2005/8/layout/list1"/>
    <dgm:cxn modelId="{2627D6D5-D789-48E5-9FF3-784F67B11574}" type="presParOf" srcId="{B2C361AD-D0D7-4694-88C6-EC204BC2C0B6}" destId="{3236E962-9A34-432F-8299-08C3CEBED5DB}" srcOrd="1" destOrd="0" presId="urn:microsoft.com/office/officeart/2005/8/layout/list1"/>
    <dgm:cxn modelId="{DC94BD4B-7F95-4DAA-A51E-AE88C614DA1C}" type="presParOf" srcId="{17D3FD12-0D9D-4607-A0B6-1F978810F4AB}" destId="{9669455E-5F6B-4D1F-8DC8-3CC6E269F365}" srcOrd="5" destOrd="0" presId="urn:microsoft.com/office/officeart/2005/8/layout/list1"/>
    <dgm:cxn modelId="{D35D4BB6-00C9-4FE2-AB7D-52BC65B96428}" type="presParOf" srcId="{17D3FD12-0D9D-4607-A0B6-1F978810F4AB}" destId="{56DF06A2-AAA1-4211-8616-79E5B6A7DA9B}" srcOrd="6" destOrd="0" presId="urn:microsoft.com/office/officeart/2005/8/layout/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0B0AA30-CE27-4255-9030-18DFD5B39649}" type="doc">
      <dgm:prSet loTypeId="urn:microsoft.com/office/officeart/2005/8/layout/orgChart1" loCatId="hierarchy" qsTypeId="urn:microsoft.com/office/officeart/2005/8/quickstyle/simple1" qsCatId="simple" csTypeId="urn:microsoft.com/office/officeart/2005/8/colors/accent1_5" csCatId="accent1" phldr="1"/>
      <dgm:spPr/>
      <dgm:t>
        <a:bodyPr/>
        <a:lstStyle/>
        <a:p>
          <a:endParaRPr lang="cs-CZ"/>
        </a:p>
      </dgm:t>
    </dgm:pt>
    <dgm:pt modelId="{BABA913D-C1A5-4703-B11C-A57F5BF6602E}">
      <dgm:prSet phldrT="[Text]" custT="1">
        <dgm:style>
          <a:lnRef idx="2">
            <a:schemeClr val="dk1"/>
          </a:lnRef>
          <a:fillRef idx="1">
            <a:schemeClr val="lt1"/>
          </a:fillRef>
          <a:effectRef idx="0">
            <a:schemeClr val="dk1"/>
          </a:effectRef>
          <a:fontRef idx="minor">
            <a:schemeClr val="dk1"/>
          </a:fontRef>
        </dgm:style>
      </dgm:prSet>
      <dgm:spPr/>
      <dgm:t>
        <a:bodyPr/>
        <a:lstStyle/>
        <a:p>
          <a:r>
            <a:rPr lang="cs-CZ" sz="1000" b="1">
              <a:solidFill>
                <a:sysClr val="windowText" lastClr="000000"/>
              </a:solidFill>
            </a:rPr>
            <a:t>Právní norma     =      platná/ neplatná</a:t>
          </a:r>
        </a:p>
        <a:p>
          <a:r>
            <a:rPr lang="cs-CZ" sz="1000" b="1">
              <a:solidFill>
                <a:sysClr val="windowText" lastClr="000000"/>
              </a:solidFill>
            </a:rPr>
            <a:t>význam aktu vůle = (svět Sollen) </a:t>
          </a:r>
        </a:p>
      </dgm:t>
    </dgm:pt>
    <dgm:pt modelId="{6AD055D2-02D0-46C0-A675-58141AC03B65}" type="parTrans" cxnId="{1E2607C2-18E0-44BC-87CB-C2C1AB5B0DF8}">
      <dgm:prSet/>
      <dgm:spPr/>
      <dgm:t>
        <a:bodyPr/>
        <a:lstStyle/>
        <a:p>
          <a:endParaRPr lang="cs-CZ"/>
        </a:p>
      </dgm:t>
    </dgm:pt>
    <dgm:pt modelId="{F5FBE944-4B22-404D-8856-C3F1358B6D62}" type="sibTrans" cxnId="{1E2607C2-18E0-44BC-87CB-C2C1AB5B0DF8}">
      <dgm:prSet/>
      <dgm:spPr/>
      <dgm:t>
        <a:bodyPr/>
        <a:lstStyle/>
        <a:p>
          <a:endParaRPr lang="cs-CZ"/>
        </a:p>
      </dgm:t>
    </dgm:pt>
    <dgm:pt modelId="{D7856E26-7E7C-48FC-A20A-C10B3BB6C524}" type="asst">
      <dgm:prSet phldrT="[Text]" custT="1">
        <dgm:style>
          <a:lnRef idx="2">
            <a:schemeClr val="dk1"/>
          </a:lnRef>
          <a:fillRef idx="1">
            <a:schemeClr val="lt1"/>
          </a:fillRef>
          <a:effectRef idx="0">
            <a:schemeClr val="dk1"/>
          </a:effectRef>
          <a:fontRef idx="minor">
            <a:schemeClr val="dk1"/>
          </a:fontRef>
        </dgm:style>
      </dgm:prSet>
      <dgm:spPr/>
      <dgm:t>
        <a:bodyPr/>
        <a:lstStyle/>
        <a:p>
          <a:r>
            <a:rPr lang="cs-CZ" sz="1000" b="1">
              <a:solidFill>
                <a:sysClr val="windowText" lastClr="000000"/>
              </a:solidFill>
            </a:rPr>
            <a:t>Norma jako příkaz </a:t>
          </a:r>
        </a:p>
        <a:p>
          <a:r>
            <a:rPr lang="cs-CZ" sz="1000" b="1">
              <a:solidFill>
                <a:sysClr val="windowText" lastClr="000000"/>
              </a:solidFill>
            </a:rPr>
            <a:t>imperativ= "Sollen"</a:t>
          </a:r>
        </a:p>
      </dgm:t>
    </dgm:pt>
    <dgm:pt modelId="{A13297D5-6C30-4562-9C6F-ED6E846CC309}" type="parTrans" cxnId="{42EDDF0F-7507-4D50-BBF9-ECDDC3D0752B}">
      <dgm:prSet/>
      <dgm:spPr/>
      <dgm:t>
        <a:bodyPr/>
        <a:lstStyle/>
        <a:p>
          <a:endParaRPr lang="cs-CZ"/>
        </a:p>
      </dgm:t>
    </dgm:pt>
    <dgm:pt modelId="{73687930-F5B1-4F7C-9ED6-A59B95237A3E}" type="sibTrans" cxnId="{42EDDF0F-7507-4D50-BBF9-ECDDC3D0752B}">
      <dgm:prSet/>
      <dgm:spPr/>
      <dgm:t>
        <a:bodyPr/>
        <a:lstStyle/>
        <a:p>
          <a:endParaRPr lang="cs-CZ"/>
        </a:p>
      </dgm:t>
    </dgm:pt>
    <dgm:pt modelId="{73AF6749-9F02-4F28-965A-7E05076F00C2}">
      <dgm:prSet phldrT="[Text]">
        <dgm:style>
          <a:lnRef idx="2">
            <a:schemeClr val="dk1"/>
          </a:lnRef>
          <a:fillRef idx="1">
            <a:schemeClr val="lt1"/>
          </a:fillRef>
          <a:effectRef idx="0">
            <a:schemeClr val="dk1"/>
          </a:effectRef>
          <a:fontRef idx="minor">
            <a:schemeClr val="dk1"/>
          </a:fontRef>
        </dgm:style>
      </dgm:prSet>
      <dgm:spPr/>
      <dgm:t>
        <a:bodyPr/>
        <a:lstStyle/>
        <a:p>
          <a:r>
            <a:rPr lang="cs-CZ" b="1">
              <a:solidFill>
                <a:sysClr val="windowText" lastClr="000000"/>
              </a:solidFill>
            </a:rPr>
            <a:t>Výrok o normě </a:t>
          </a:r>
        </a:p>
        <a:p>
          <a:r>
            <a:rPr lang="cs-CZ" b="1">
              <a:solidFill>
                <a:sysClr val="windowText" lastClr="000000"/>
              </a:solidFill>
            </a:rPr>
            <a:t>deskritpivní výrok  </a:t>
          </a:r>
        </a:p>
        <a:p>
          <a:r>
            <a:rPr lang="cs-CZ" b="1">
              <a:solidFill>
                <a:sysClr val="windowText" lastClr="000000"/>
              </a:solidFill>
            </a:rPr>
            <a:t>(svět Sein)</a:t>
          </a:r>
        </a:p>
      </dgm:t>
    </dgm:pt>
    <dgm:pt modelId="{7E3742FB-0139-4D06-A1E4-3ABA65AB0DA1}" type="parTrans" cxnId="{027C6D5A-EF66-4810-9240-9AA0A514443B}">
      <dgm:prSet/>
      <dgm:spPr/>
      <dgm:t>
        <a:bodyPr/>
        <a:lstStyle/>
        <a:p>
          <a:endParaRPr lang="cs-CZ"/>
        </a:p>
      </dgm:t>
    </dgm:pt>
    <dgm:pt modelId="{99253E1E-F71C-4EA0-AE45-DF5614168CE9}" type="sibTrans" cxnId="{027C6D5A-EF66-4810-9240-9AA0A514443B}">
      <dgm:prSet/>
      <dgm:spPr/>
      <dgm:t>
        <a:bodyPr/>
        <a:lstStyle/>
        <a:p>
          <a:endParaRPr lang="cs-CZ"/>
        </a:p>
      </dgm:t>
    </dgm:pt>
    <dgm:pt modelId="{F5B45221-A919-4FED-BF0D-18D677E41D35}">
      <dgm:prSet>
        <dgm:style>
          <a:lnRef idx="2">
            <a:schemeClr val="dk1"/>
          </a:lnRef>
          <a:fillRef idx="1">
            <a:schemeClr val="lt1"/>
          </a:fillRef>
          <a:effectRef idx="0">
            <a:schemeClr val="dk1"/>
          </a:effectRef>
          <a:fontRef idx="minor">
            <a:schemeClr val="dk1"/>
          </a:fontRef>
        </dgm:style>
      </dgm:prSet>
      <dgm:spPr/>
      <dgm:t>
        <a:bodyPr/>
        <a:lstStyle/>
        <a:p>
          <a:r>
            <a:rPr lang="cs-CZ" b="1">
              <a:solidFill>
                <a:sysClr val="windowText" lastClr="000000"/>
              </a:solidFill>
            </a:rPr>
            <a:t>Právní věta</a:t>
          </a:r>
        </a:p>
        <a:p>
          <a:r>
            <a:rPr lang="cs-CZ" b="1">
              <a:solidFill>
                <a:sysClr val="windowText" lastClr="000000"/>
              </a:solidFill>
            </a:rPr>
            <a:t>normativní výrok </a:t>
          </a:r>
        </a:p>
        <a:p>
          <a:r>
            <a:rPr lang="cs-CZ" b="1">
              <a:solidFill>
                <a:sysClr val="windowText" lastClr="000000"/>
              </a:solidFill>
            </a:rPr>
            <a:t>(svět Sollen)</a:t>
          </a:r>
        </a:p>
      </dgm:t>
    </dgm:pt>
    <dgm:pt modelId="{684CB009-E054-4902-85E0-BD9DD8921F89}" type="parTrans" cxnId="{5C1022E9-CAE6-4CDC-8FD0-0EAE064320B7}">
      <dgm:prSet/>
      <dgm:spPr/>
      <dgm:t>
        <a:bodyPr/>
        <a:lstStyle/>
        <a:p>
          <a:endParaRPr lang="cs-CZ"/>
        </a:p>
      </dgm:t>
    </dgm:pt>
    <dgm:pt modelId="{A4EE4D04-D94E-4CFF-A2B5-E50B465D72F2}" type="sibTrans" cxnId="{5C1022E9-CAE6-4CDC-8FD0-0EAE064320B7}">
      <dgm:prSet/>
      <dgm:spPr/>
      <dgm:t>
        <a:bodyPr/>
        <a:lstStyle/>
        <a:p>
          <a:endParaRPr lang="cs-CZ"/>
        </a:p>
      </dgm:t>
    </dgm:pt>
    <dgm:pt modelId="{BFC29BC3-29A5-4A73-8CEE-2322AF237A69}" type="pres">
      <dgm:prSet presAssocID="{70B0AA30-CE27-4255-9030-18DFD5B39649}" presName="hierChild1" presStyleCnt="0">
        <dgm:presLayoutVars>
          <dgm:orgChart val="1"/>
          <dgm:chPref val="1"/>
          <dgm:dir/>
          <dgm:animOne val="branch"/>
          <dgm:animLvl val="lvl"/>
          <dgm:resizeHandles/>
        </dgm:presLayoutVars>
      </dgm:prSet>
      <dgm:spPr/>
      <dgm:t>
        <a:bodyPr/>
        <a:lstStyle/>
        <a:p>
          <a:endParaRPr lang="cs-CZ"/>
        </a:p>
      </dgm:t>
    </dgm:pt>
    <dgm:pt modelId="{F51942A7-07D4-44C7-8ED2-CD681AC75F08}" type="pres">
      <dgm:prSet presAssocID="{BABA913D-C1A5-4703-B11C-A57F5BF6602E}" presName="hierRoot1" presStyleCnt="0">
        <dgm:presLayoutVars>
          <dgm:hierBranch val="init"/>
        </dgm:presLayoutVars>
      </dgm:prSet>
      <dgm:spPr/>
    </dgm:pt>
    <dgm:pt modelId="{2C7189E2-B3E2-44D3-A57C-40A1F631D132}" type="pres">
      <dgm:prSet presAssocID="{BABA913D-C1A5-4703-B11C-A57F5BF6602E}" presName="rootComposite1" presStyleCnt="0"/>
      <dgm:spPr/>
    </dgm:pt>
    <dgm:pt modelId="{D4D7F577-F0D4-42BD-A72A-DBDA73DE3F2B}" type="pres">
      <dgm:prSet presAssocID="{BABA913D-C1A5-4703-B11C-A57F5BF6602E}" presName="rootText1" presStyleLbl="node0" presStyleIdx="0" presStyleCnt="1" custScaleX="258248" custLinFactNeighborX="2317" custLinFactNeighborY="-308">
        <dgm:presLayoutVars>
          <dgm:chPref val="3"/>
        </dgm:presLayoutVars>
      </dgm:prSet>
      <dgm:spPr/>
      <dgm:t>
        <a:bodyPr/>
        <a:lstStyle/>
        <a:p>
          <a:endParaRPr lang="cs-CZ"/>
        </a:p>
      </dgm:t>
    </dgm:pt>
    <dgm:pt modelId="{24338CD0-FD3F-4277-9316-A52E51574C74}" type="pres">
      <dgm:prSet presAssocID="{BABA913D-C1A5-4703-B11C-A57F5BF6602E}" presName="rootConnector1" presStyleLbl="node1" presStyleIdx="0" presStyleCnt="0"/>
      <dgm:spPr/>
      <dgm:t>
        <a:bodyPr/>
        <a:lstStyle/>
        <a:p>
          <a:endParaRPr lang="cs-CZ"/>
        </a:p>
      </dgm:t>
    </dgm:pt>
    <dgm:pt modelId="{AFFE9AC0-0D38-472E-8CF2-1AA796D52CBF}" type="pres">
      <dgm:prSet presAssocID="{BABA913D-C1A5-4703-B11C-A57F5BF6602E}" presName="hierChild2" presStyleCnt="0"/>
      <dgm:spPr/>
    </dgm:pt>
    <dgm:pt modelId="{E9CA5B29-8855-4D73-BB22-72E7AEC4847C}" type="pres">
      <dgm:prSet presAssocID="{684CB009-E054-4902-85E0-BD9DD8921F89}" presName="Name37" presStyleLbl="parChTrans1D2" presStyleIdx="0" presStyleCnt="3"/>
      <dgm:spPr/>
      <dgm:t>
        <a:bodyPr/>
        <a:lstStyle/>
        <a:p>
          <a:endParaRPr lang="cs-CZ"/>
        </a:p>
      </dgm:t>
    </dgm:pt>
    <dgm:pt modelId="{554EA016-F5F7-4A8D-909D-51EF13162DF6}" type="pres">
      <dgm:prSet presAssocID="{F5B45221-A919-4FED-BF0D-18D677E41D35}" presName="hierRoot2" presStyleCnt="0">
        <dgm:presLayoutVars>
          <dgm:hierBranch val="init"/>
        </dgm:presLayoutVars>
      </dgm:prSet>
      <dgm:spPr/>
    </dgm:pt>
    <dgm:pt modelId="{A25D0FCE-A110-4EE6-AF85-A8628823C6C8}" type="pres">
      <dgm:prSet presAssocID="{F5B45221-A919-4FED-BF0D-18D677E41D35}" presName="rootComposite" presStyleCnt="0"/>
      <dgm:spPr/>
    </dgm:pt>
    <dgm:pt modelId="{B8361CFE-1F47-49D5-B9DF-691BE77E05FE}" type="pres">
      <dgm:prSet presAssocID="{F5B45221-A919-4FED-BF0D-18D677E41D35}" presName="rootText" presStyleLbl="node2" presStyleIdx="0" presStyleCnt="2" custScaleX="161214">
        <dgm:presLayoutVars>
          <dgm:chPref val="3"/>
        </dgm:presLayoutVars>
      </dgm:prSet>
      <dgm:spPr/>
      <dgm:t>
        <a:bodyPr/>
        <a:lstStyle/>
        <a:p>
          <a:endParaRPr lang="cs-CZ"/>
        </a:p>
      </dgm:t>
    </dgm:pt>
    <dgm:pt modelId="{70BD6B42-9953-417E-BD11-393899218C8F}" type="pres">
      <dgm:prSet presAssocID="{F5B45221-A919-4FED-BF0D-18D677E41D35}" presName="rootConnector" presStyleLbl="node2" presStyleIdx="0" presStyleCnt="2"/>
      <dgm:spPr/>
      <dgm:t>
        <a:bodyPr/>
        <a:lstStyle/>
        <a:p>
          <a:endParaRPr lang="cs-CZ"/>
        </a:p>
      </dgm:t>
    </dgm:pt>
    <dgm:pt modelId="{2DD5B2D3-8985-424A-AB34-702661868674}" type="pres">
      <dgm:prSet presAssocID="{F5B45221-A919-4FED-BF0D-18D677E41D35}" presName="hierChild4" presStyleCnt="0"/>
      <dgm:spPr/>
    </dgm:pt>
    <dgm:pt modelId="{E962453B-CD8A-4514-B5EA-E023F6E35BC2}" type="pres">
      <dgm:prSet presAssocID="{F5B45221-A919-4FED-BF0D-18D677E41D35}" presName="hierChild5" presStyleCnt="0"/>
      <dgm:spPr/>
    </dgm:pt>
    <dgm:pt modelId="{AC667559-EA5C-4664-96B1-2B7B6C3581AD}" type="pres">
      <dgm:prSet presAssocID="{7E3742FB-0139-4D06-A1E4-3ABA65AB0DA1}" presName="Name37" presStyleLbl="parChTrans1D2" presStyleIdx="1" presStyleCnt="3"/>
      <dgm:spPr/>
      <dgm:t>
        <a:bodyPr/>
        <a:lstStyle/>
        <a:p>
          <a:endParaRPr lang="cs-CZ"/>
        </a:p>
      </dgm:t>
    </dgm:pt>
    <dgm:pt modelId="{66829D68-9332-46B8-9601-299BED0ECFC9}" type="pres">
      <dgm:prSet presAssocID="{73AF6749-9F02-4F28-965A-7E05076F00C2}" presName="hierRoot2" presStyleCnt="0">
        <dgm:presLayoutVars>
          <dgm:hierBranch val="init"/>
        </dgm:presLayoutVars>
      </dgm:prSet>
      <dgm:spPr/>
    </dgm:pt>
    <dgm:pt modelId="{FBFC6050-52F3-4D88-A128-2D266CD362C5}" type="pres">
      <dgm:prSet presAssocID="{73AF6749-9F02-4F28-965A-7E05076F00C2}" presName="rootComposite" presStyleCnt="0"/>
      <dgm:spPr/>
    </dgm:pt>
    <dgm:pt modelId="{A38AF651-D428-4863-BB21-F4FF41C7517E}" type="pres">
      <dgm:prSet presAssocID="{73AF6749-9F02-4F28-965A-7E05076F00C2}" presName="rootText" presStyleLbl="node2" presStyleIdx="1" presStyleCnt="2" custScaleX="158827">
        <dgm:presLayoutVars>
          <dgm:chPref val="3"/>
        </dgm:presLayoutVars>
      </dgm:prSet>
      <dgm:spPr/>
      <dgm:t>
        <a:bodyPr/>
        <a:lstStyle/>
        <a:p>
          <a:endParaRPr lang="cs-CZ"/>
        </a:p>
      </dgm:t>
    </dgm:pt>
    <dgm:pt modelId="{7DA05ABE-53E2-466B-9891-05C9173E660B}" type="pres">
      <dgm:prSet presAssocID="{73AF6749-9F02-4F28-965A-7E05076F00C2}" presName="rootConnector" presStyleLbl="node2" presStyleIdx="1" presStyleCnt="2"/>
      <dgm:spPr/>
      <dgm:t>
        <a:bodyPr/>
        <a:lstStyle/>
        <a:p>
          <a:endParaRPr lang="cs-CZ"/>
        </a:p>
      </dgm:t>
    </dgm:pt>
    <dgm:pt modelId="{15E07E5C-9199-4B96-A52D-4CA7D5657480}" type="pres">
      <dgm:prSet presAssocID="{73AF6749-9F02-4F28-965A-7E05076F00C2}" presName="hierChild4" presStyleCnt="0"/>
      <dgm:spPr/>
    </dgm:pt>
    <dgm:pt modelId="{F1AE2B8F-9910-43CD-9E2D-F8F99ECA8DB2}" type="pres">
      <dgm:prSet presAssocID="{73AF6749-9F02-4F28-965A-7E05076F00C2}" presName="hierChild5" presStyleCnt="0"/>
      <dgm:spPr/>
    </dgm:pt>
    <dgm:pt modelId="{A04FE612-7753-4C5B-A2CD-A315064D26DF}" type="pres">
      <dgm:prSet presAssocID="{BABA913D-C1A5-4703-B11C-A57F5BF6602E}" presName="hierChild3" presStyleCnt="0"/>
      <dgm:spPr/>
    </dgm:pt>
    <dgm:pt modelId="{0E51FE0A-4927-4504-A5BA-8105E0BDF820}" type="pres">
      <dgm:prSet presAssocID="{A13297D5-6C30-4562-9C6F-ED6E846CC309}" presName="Name111" presStyleLbl="parChTrans1D2" presStyleIdx="2" presStyleCnt="3"/>
      <dgm:spPr/>
      <dgm:t>
        <a:bodyPr/>
        <a:lstStyle/>
        <a:p>
          <a:endParaRPr lang="cs-CZ"/>
        </a:p>
      </dgm:t>
    </dgm:pt>
    <dgm:pt modelId="{BF868C32-9EA3-4755-BB21-5C4E93753DCE}" type="pres">
      <dgm:prSet presAssocID="{D7856E26-7E7C-48FC-A20A-C10B3BB6C524}" presName="hierRoot3" presStyleCnt="0">
        <dgm:presLayoutVars>
          <dgm:hierBranch val="init"/>
        </dgm:presLayoutVars>
      </dgm:prSet>
      <dgm:spPr/>
    </dgm:pt>
    <dgm:pt modelId="{30B8E200-B58D-430F-A4D6-A82DF669937B}" type="pres">
      <dgm:prSet presAssocID="{D7856E26-7E7C-48FC-A20A-C10B3BB6C524}" presName="rootComposite3" presStyleCnt="0"/>
      <dgm:spPr/>
    </dgm:pt>
    <dgm:pt modelId="{862A8C60-FCB9-4783-A2DC-2E1624E0D64A}" type="pres">
      <dgm:prSet presAssocID="{D7856E26-7E7C-48FC-A20A-C10B3BB6C524}" presName="rootText3" presStyleLbl="asst1" presStyleIdx="0" presStyleCnt="1" custScaleX="158461">
        <dgm:presLayoutVars>
          <dgm:chPref val="3"/>
        </dgm:presLayoutVars>
      </dgm:prSet>
      <dgm:spPr/>
      <dgm:t>
        <a:bodyPr/>
        <a:lstStyle/>
        <a:p>
          <a:endParaRPr lang="cs-CZ"/>
        </a:p>
      </dgm:t>
    </dgm:pt>
    <dgm:pt modelId="{02C45F5B-4CC8-4126-BDEE-2403584D2E70}" type="pres">
      <dgm:prSet presAssocID="{D7856E26-7E7C-48FC-A20A-C10B3BB6C524}" presName="rootConnector3" presStyleLbl="asst1" presStyleIdx="0" presStyleCnt="1"/>
      <dgm:spPr/>
      <dgm:t>
        <a:bodyPr/>
        <a:lstStyle/>
        <a:p>
          <a:endParaRPr lang="cs-CZ"/>
        </a:p>
      </dgm:t>
    </dgm:pt>
    <dgm:pt modelId="{48DF431E-497D-4035-93F1-A9C7BEDA6AF7}" type="pres">
      <dgm:prSet presAssocID="{D7856E26-7E7C-48FC-A20A-C10B3BB6C524}" presName="hierChild6" presStyleCnt="0"/>
      <dgm:spPr/>
    </dgm:pt>
    <dgm:pt modelId="{4F5783D1-481E-4611-8D2A-599624A024E2}" type="pres">
      <dgm:prSet presAssocID="{D7856E26-7E7C-48FC-A20A-C10B3BB6C524}" presName="hierChild7" presStyleCnt="0"/>
      <dgm:spPr/>
    </dgm:pt>
  </dgm:ptLst>
  <dgm:cxnLst>
    <dgm:cxn modelId="{BC4DE99D-7E58-414A-8463-55B5057E63C3}" type="presOf" srcId="{D7856E26-7E7C-48FC-A20A-C10B3BB6C524}" destId="{02C45F5B-4CC8-4126-BDEE-2403584D2E70}" srcOrd="1" destOrd="0" presId="urn:microsoft.com/office/officeart/2005/8/layout/orgChart1"/>
    <dgm:cxn modelId="{59D07D88-B09F-455E-B89B-1DB4BA0A952B}" type="presOf" srcId="{F5B45221-A919-4FED-BF0D-18D677E41D35}" destId="{70BD6B42-9953-417E-BD11-393899218C8F}" srcOrd="1" destOrd="0" presId="urn:microsoft.com/office/officeart/2005/8/layout/orgChart1"/>
    <dgm:cxn modelId="{1E2607C2-18E0-44BC-87CB-C2C1AB5B0DF8}" srcId="{70B0AA30-CE27-4255-9030-18DFD5B39649}" destId="{BABA913D-C1A5-4703-B11C-A57F5BF6602E}" srcOrd="0" destOrd="0" parTransId="{6AD055D2-02D0-46C0-A675-58141AC03B65}" sibTransId="{F5FBE944-4B22-404D-8856-C3F1358B6D62}"/>
    <dgm:cxn modelId="{027C6D5A-EF66-4810-9240-9AA0A514443B}" srcId="{BABA913D-C1A5-4703-B11C-A57F5BF6602E}" destId="{73AF6749-9F02-4F28-965A-7E05076F00C2}" srcOrd="2" destOrd="0" parTransId="{7E3742FB-0139-4D06-A1E4-3ABA65AB0DA1}" sibTransId="{99253E1E-F71C-4EA0-AE45-DF5614168CE9}"/>
    <dgm:cxn modelId="{5C1022E9-CAE6-4CDC-8FD0-0EAE064320B7}" srcId="{BABA913D-C1A5-4703-B11C-A57F5BF6602E}" destId="{F5B45221-A919-4FED-BF0D-18D677E41D35}" srcOrd="1" destOrd="0" parTransId="{684CB009-E054-4902-85E0-BD9DD8921F89}" sibTransId="{A4EE4D04-D94E-4CFF-A2B5-E50B465D72F2}"/>
    <dgm:cxn modelId="{72BCB9C4-A962-44CC-A158-5E04065D63FC}" type="presOf" srcId="{73AF6749-9F02-4F28-965A-7E05076F00C2}" destId="{A38AF651-D428-4863-BB21-F4FF41C7517E}" srcOrd="0" destOrd="0" presId="urn:microsoft.com/office/officeart/2005/8/layout/orgChart1"/>
    <dgm:cxn modelId="{2E286C06-727B-485D-B8DE-300EAED6B050}" type="presOf" srcId="{BABA913D-C1A5-4703-B11C-A57F5BF6602E}" destId="{24338CD0-FD3F-4277-9316-A52E51574C74}" srcOrd="1" destOrd="0" presId="urn:microsoft.com/office/officeart/2005/8/layout/orgChart1"/>
    <dgm:cxn modelId="{1F5EDDC7-2C54-418B-946C-41AF74645F6B}" type="presOf" srcId="{70B0AA30-CE27-4255-9030-18DFD5B39649}" destId="{BFC29BC3-29A5-4A73-8CEE-2322AF237A69}" srcOrd="0" destOrd="0" presId="urn:microsoft.com/office/officeart/2005/8/layout/orgChart1"/>
    <dgm:cxn modelId="{A3107545-BE16-451D-8D46-AF763B0E6421}" type="presOf" srcId="{D7856E26-7E7C-48FC-A20A-C10B3BB6C524}" destId="{862A8C60-FCB9-4783-A2DC-2E1624E0D64A}" srcOrd="0" destOrd="0" presId="urn:microsoft.com/office/officeart/2005/8/layout/orgChart1"/>
    <dgm:cxn modelId="{B3C26612-9647-4459-B5B3-D9C9DAD15A55}" type="presOf" srcId="{7E3742FB-0139-4D06-A1E4-3ABA65AB0DA1}" destId="{AC667559-EA5C-4664-96B1-2B7B6C3581AD}" srcOrd="0" destOrd="0" presId="urn:microsoft.com/office/officeart/2005/8/layout/orgChart1"/>
    <dgm:cxn modelId="{AEF142F5-74FB-4988-8204-594DAE88C67D}" type="presOf" srcId="{73AF6749-9F02-4F28-965A-7E05076F00C2}" destId="{7DA05ABE-53E2-466B-9891-05C9173E660B}" srcOrd="1" destOrd="0" presId="urn:microsoft.com/office/officeart/2005/8/layout/orgChart1"/>
    <dgm:cxn modelId="{42EDDF0F-7507-4D50-BBF9-ECDDC3D0752B}" srcId="{BABA913D-C1A5-4703-B11C-A57F5BF6602E}" destId="{D7856E26-7E7C-48FC-A20A-C10B3BB6C524}" srcOrd="0" destOrd="0" parTransId="{A13297D5-6C30-4562-9C6F-ED6E846CC309}" sibTransId="{73687930-F5B1-4F7C-9ED6-A59B95237A3E}"/>
    <dgm:cxn modelId="{209F2114-1BE5-41AC-94B8-3A9002ACB0A4}" type="presOf" srcId="{BABA913D-C1A5-4703-B11C-A57F5BF6602E}" destId="{D4D7F577-F0D4-42BD-A72A-DBDA73DE3F2B}" srcOrd="0" destOrd="0" presId="urn:microsoft.com/office/officeart/2005/8/layout/orgChart1"/>
    <dgm:cxn modelId="{1521BD42-82DC-4799-8F7C-E16D7EFEEDD1}" type="presOf" srcId="{F5B45221-A919-4FED-BF0D-18D677E41D35}" destId="{B8361CFE-1F47-49D5-B9DF-691BE77E05FE}" srcOrd="0" destOrd="0" presId="urn:microsoft.com/office/officeart/2005/8/layout/orgChart1"/>
    <dgm:cxn modelId="{3465A525-DBD8-458A-97A4-AB46426DFD75}" type="presOf" srcId="{684CB009-E054-4902-85E0-BD9DD8921F89}" destId="{E9CA5B29-8855-4D73-BB22-72E7AEC4847C}" srcOrd="0" destOrd="0" presId="urn:microsoft.com/office/officeart/2005/8/layout/orgChart1"/>
    <dgm:cxn modelId="{CBC12743-F521-4C55-8E24-604EFEABC153}" type="presOf" srcId="{A13297D5-6C30-4562-9C6F-ED6E846CC309}" destId="{0E51FE0A-4927-4504-A5BA-8105E0BDF820}" srcOrd="0" destOrd="0" presId="urn:microsoft.com/office/officeart/2005/8/layout/orgChart1"/>
    <dgm:cxn modelId="{15917483-7A94-46EE-959D-F29C6B04B8A8}" type="presParOf" srcId="{BFC29BC3-29A5-4A73-8CEE-2322AF237A69}" destId="{F51942A7-07D4-44C7-8ED2-CD681AC75F08}" srcOrd="0" destOrd="0" presId="urn:microsoft.com/office/officeart/2005/8/layout/orgChart1"/>
    <dgm:cxn modelId="{B67E8569-36AD-4A66-94AB-C7212B8017C5}" type="presParOf" srcId="{F51942A7-07D4-44C7-8ED2-CD681AC75F08}" destId="{2C7189E2-B3E2-44D3-A57C-40A1F631D132}" srcOrd="0" destOrd="0" presId="urn:microsoft.com/office/officeart/2005/8/layout/orgChart1"/>
    <dgm:cxn modelId="{97FFB733-B92C-4242-9A77-B40605EA562D}" type="presParOf" srcId="{2C7189E2-B3E2-44D3-A57C-40A1F631D132}" destId="{D4D7F577-F0D4-42BD-A72A-DBDA73DE3F2B}" srcOrd="0" destOrd="0" presId="urn:microsoft.com/office/officeart/2005/8/layout/orgChart1"/>
    <dgm:cxn modelId="{267227CE-F346-4B59-993F-5B3A5203B390}" type="presParOf" srcId="{2C7189E2-B3E2-44D3-A57C-40A1F631D132}" destId="{24338CD0-FD3F-4277-9316-A52E51574C74}" srcOrd="1" destOrd="0" presId="urn:microsoft.com/office/officeart/2005/8/layout/orgChart1"/>
    <dgm:cxn modelId="{486BDA5C-9EAE-44C9-A9DA-7203EE090A50}" type="presParOf" srcId="{F51942A7-07D4-44C7-8ED2-CD681AC75F08}" destId="{AFFE9AC0-0D38-472E-8CF2-1AA796D52CBF}" srcOrd="1" destOrd="0" presId="urn:microsoft.com/office/officeart/2005/8/layout/orgChart1"/>
    <dgm:cxn modelId="{59684883-4B88-442E-9FA8-CAE0C5573C8A}" type="presParOf" srcId="{AFFE9AC0-0D38-472E-8CF2-1AA796D52CBF}" destId="{E9CA5B29-8855-4D73-BB22-72E7AEC4847C}" srcOrd="0" destOrd="0" presId="urn:microsoft.com/office/officeart/2005/8/layout/orgChart1"/>
    <dgm:cxn modelId="{6B600FD3-3688-4445-8E87-B1DCEC92B6DB}" type="presParOf" srcId="{AFFE9AC0-0D38-472E-8CF2-1AA796D52CBF}" destId="{554EA016-F5F7-4A8D-909D-51EF13162DF6}" srcOrd="1" destOrd="0" presId="urn:microsoft.com/office/officeart/2005/8/layout/orgChart1"/>
    <dgm:cxn modelId="{F3AAFFC4-0DC6-4348-8A02-3D5C8D4A9CEF}" type="presParOf" srcId="{554EA016-F5F7-4A8D-909D-51EF13162DF6}" destId="{A25D0FCE-A110-4EE6-AF85-A8628823C6C8}" srcOrd="0" destOrd="0" presId="urn:microsoft.com/office/officeart/2005/8/layout/orgChart1"/>
    <dgm:cxn modelId="{0CAC17B0-5B9B-418D-873C-158E8C7406FE}" type="presParOf" srcId="{A25D0FCE-A110-4EE6-AF85-A8628823C6C8}" destId="{B8361CFE-1F47-49D5-B9DF-691BE77E05FE}" srcOrd="0" destOrd="0" presId="urn:microsoft.com/office/officeart/2005/8/layout/orgChart1"/>
    <dgm:cxn modelId="{3CCBBCF1-4992-4F6A-BE27-37A8697CA28E}" type="presParOf" srcId="{A25D0FCE-A110-4EE6-AF85-A8628823C6C8}" destId="{70BD6B42-9953-417E-BD11-393899218C8F}" srcOrd="1" destOrd="0" presId="urn:microsoft.com/office/officeart/2005/8/layout/orgChart1"/>
    <dgm:cxn modelId="{2FFBA565-36CE-4A58-BE4E-F76082611FF2}" type="presParOf" srcId="{554EA016-F5F7-4A8D-909D-51EF13162DF6}" destId="{2DD5B2D3-8985-424A-AB34-702661868674}" srcOrd="1" destOrd="0" presId="urn:microsoft.com/office/officeart/2005/8/layout/orgChart1"/>
    <dgm:cxn modelId="{0631AAAB-5C47-4101-85A6-D741255966C1}" type="presParOf" srcId="{554EA016-F5F7-4A8D-909D-51EF13162DF6}" destId="{E962453B-CD8A-4514-B5EA-E023F6E35BC2}" srcOrd="2" destOrd="0" presId="urn:microsoft.com/office/officeart/2005/8/layout/orgChart1"/>
    <dgm:cxn modelId="{EA54AE1B-91E4-474F-BF21-9676CB7B1A73}" type="presParOf" srcId="{AFFE9AC0-0D38-472E-8CF2-1AA796D52CBF}" destId="{AC667559-EA5C-4664-96B1-2B7B6C3581AD}" srcOrd="2" destOrd="0" presId="urn:microsoft.com/office/officeart/2005/8/layout/orgChart1"/>
    <dgm:cxn modelId="{8066E430-D63A-41FF-97D0-9AF01F2135C6}" type="presParOf" srcId="{AFFE9AC0-0D38-472E-8CF2-1AA796D52CBF}" destId="{66829D68-9332-46B8-9601-299BED0ECFC9}" srcOrd="3" destOrd="0" presId="urn:microsoft.com/office/officeart/2005/8/layout/orgChart1"/>
    <dgm:cxn modelId="{4184ADD5-14AA-4C04-9317-9D0E3198D9A2}" type="presParOf" srcId="{66829D68-9332-46B8-9601-299BED0ECFC9}" destId="{FBFC6050-52F3-4D88-A128-2D266CD362C5}" srcOrd="0" destOrd="0" presId="urn:microsoft.com/office/officeart/2005/8/layout/orgChart1"/>
    <dgm:cxn modelId="{CD13685C-334D-42E6-904D-7A005FBCD7D4}" type="presParOf" srcId="{FBFC6050-52F3-4D88-A128-2D266CD362C5}" destId="{A38AF651-D428-4863-BB21-F4FF41C7517E}" srcOrd="0" destOrd="0" presId="urn:microsoft.com/office/officeart/2005/8/layout/orgChart1"/>
    <dgm:cxn modelId="{4BAE91EE-980B-46BF-93DA-F7636298C616}" type="presParOf" srcId="{FBFC6050-52F3-4D88-A128-2D266CD362C5}" destId="{7DA05ABE-53E2-466B-9891-05C9173E660B}" srcOrd="1" destOrd="0" presId="urn:microsoft.com/office/officeart/2005/8/layout/orgChart1"/>
    <dgm:cxn modelId="{4EB304A8-585D-414B-8998-AE5618AA96F8}" type="presParOf" srcId="{66829D68-9332-46B8-9601-299BED0ECFC9}" destId="{15E07E5C-9199-4B96-A52D-4CA7D5657480}" srcOrd="1" destOrd="0" presId="urn:microsoft.com/office/officeart/2005/8/layout/orgChart1"/>
    <dgm:cxn modelId="{607E9783-5AFC-4D60-AE5B-B3EC1BBC62B5}" type="presParOf" srcId="{66829D68-9332-46B8-9601-299BED0ECFC9}" destId="{F1AE2B8F-9910-43CD-9E2D-F8F99ECA8DB2}" srcOrd="2" destOrd="0" presId="urn:microsoft.com/office/officeart/2005/8/layout/orgChart1"/>
    <dgm:cxn modelId="{8E10A5FC-D6C1-4337-9F9D-59A61B3EB6F2}" type="presParOf" srcId="{F51942A7-07D4-44C7-8ED2-CD681AC75F08}" destId="{A04FE612-7753-4C5B-A2CD-A315064D26DF}" srcOrd="2" destOrd="0" presId="urn:microsoft.com/office/officeart/2005/8/layout/orgChart1"/>
    <dgm:cxn modelId="{E116B35B-57DB-4CE1-9D9D-865091097646}" type="presParOf" srcId="{A04FE612-7753-4C5B-A2CD-A315064D26DF}" destId="{0E51FE0A-4927-4504-A5BA-8105E0BDF820}" srcOrd="0" destOrd="0" presId="urn:microsoft.com/office/officeart/2005/8/layout/orgChart1"/>
    <dgm:cxn modelId="{21EFCCE8-860E-4DEF-B546-638CC66323AE}" type="presParOf" srcId="{A04FE612-7753-4C5B-A2CD-A315064D26DF}" destId="{BF868C32-9EA3-4755-BB21-5C4E93753DCE}" srcOrd="1" destOrd="0" presId="urn:microsoft.com/office/officeart/2005/8/layout/orgChart1"/>
    <dgm:cxn modelId="{C92DEDAF-2C54-4D59-8326-D91125B5EA6F}" type="presParOf" srcId="{BF868C32-9EA3-4755-BB21-5C4E93753DCE}" destId="{30B8E200-B58D-430F-A4D6-A82DF669937B}" srcOrd="0" destOrd="0" presId="urn:microsoft.com/office/officeart/2005/8/layout/orgChart1"/>
    <dgm:cxn modelId="{89CD5279-9238-4DF6-85DC-EEAD67557496}" type="presParOf" srcId="{30B8E200-B58D-430F-A4D6-A82DF669937B}" destId="{862A8C60-FCB9-4783-A2DC-2E1624E0D64A}" srcOrd="0" destOrd="0" presId="urn:microsoft.com/office/officeart/2005/8/layout/orgChart1"/>
    <dgm:cxn modelId="{EDF39F37-4A52-4348-ACF4-8029B7756355}" type="presParOf" srcId="{30B8E200-B58D-430F-A4D6-A82DF669937B}" destId="{02C45F5B-4CC8-4126-BDEE-2403584D2E70}" srcOrd="1" destOrd="0" presId="urn:microsoft.com/office/officeart/2005/8/layout/orgChart1"/>
    <dgm:cxn modelId="{05D3AC4B-F9C9-4286-923D-6D77D44DDF2B}" type="presParOf" srcId="{BF868C32-9EA3-4755-BB21-5C4E93753DCE}" destId="{48DF431E-497D-4035-93F1-A9C7BEDA6AF7}" srcOrd="1" destOrd="0" presId="urn:microsoft.com/office/officeart/2005/8/layout/orgChart1"/>
    <dgm:cxn modelId="{E6EF9713-E184-4AEA-8FEE-75010DB08F8A}" type="presParOf" srcId="{BF868C32-9EA3-4755-BB21-5C4E93753DCE}" destId="{4F5783D1-481E-4611-8D2A-599624A024E2}"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9C46D0-D212-4875-94A3-6C066B26FAB2}">
      <dsp:nvSpPr>
        <dsp:cNvPr id="0" name=""/>
        <dsp:cNvSpPr/>
      </dsp:nvSpPr>
      <dsp:spPr>
        <a:xfrm rot="5400000">
          <a:off x="-148455" y="149322"/>
          <a:ext cx="989701" cy="692790"/>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cs-CZ" sz="1900" kern="1200"/>
            <a:t>a)</a:t>
          </a:r>
        </a:p>
      </dsp:txBody>
      <dsp:txXfrm rot="-5400000">
        <a:off x="1" y="347261"/>
        <a:ext cx="692790" cy="296911"/>
      </dsp:txXfrm>
    </dsp:sp>
    <dsp:sp modelId="{9E4B499C-832A-46E8-87FE-12AEEDF49B99}">
      <dsp:nvSpPr>
        <dsp:cNvPr id="0" name=""/>
        <dsp:cNvSpPr/>
      </dsp:nvSpPr>
      <dsp:spPr>
        <a:xfrm rot="5400000">
          <a:off x="2563652" y="-1869993"/>
          <a:ext cx="643305" cy="4385028"/>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r" defTabSz="533400">
            <a:lnSpc>
              <a:spcPct val="90000"/>
            </a:lnSpc>
            <a:spcBef>
              <a:spcPct val="0"/>
            </a:spcBef>
            <a:spcAft>
              <a:spcPct val="15000"/>
            </a:spcAft>
            <a:buChar char="••"/>
          </a:pPr>
          <a:r>
            <a:rPr lang="cs-CZ" sz="1200" i="1" kern="1200"/>
            <a:t>teoretických poznatků, ke kterým  o právu dospívají  jiné vědy(psychologie, biologie, sociologie, teologie);</a:t>
          </a:r>
          <a:r>
            <a:rPr lang="cs-CZ" sz="1200" kern="1200"/>
            <a:t> </a:t>
          </a:r>
          <a:endParaRPr lang="cs-CZ" sz="1200" kern="1200">
            <a:latin typeface="Times New Roman" pitchFamily="18" charset="0"/>
            <a:cs typeface="Times New Roman" pitchFamily="18" charset="0"/>
          </a:endParaRPr>
        </a:p>
      </dsp:txBody>
      <dsp:txXfrm rot="-5400000">
        <a:off x="692791" y="32272"/>
        <a:ext cx="4353624" cy="580497"/>
      </dsp:txXfrm>
    </dsp:sp>
    <dsp:sp modelId="{13E9E742-7EFD-405D-8442-E88778EFE34B}">
      <dsp:nvSpPr>
        <dsp:cNvPr id="0" name=""/>
        <dsp:cNvSpPr/>
      </dsp:nvSpPr>
      <dsp:spPr>
        <a:xfrm rot="5400000">
          <a:off x="-148455" y="931604"/>
          <a:ext cx="989701" cy="692790"/>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cs-CZ" sz="1900" kern="1200"/>
            <a:t>b)</a:t>
          </a:r>
        </a:p>
      </dsp:txBody>
      <dsp:txXfrm rot="-5400000">
        <a:off x="1" y="1129543"/>
        <a:ext cx="692790" cy="296911"/>
      </dsp:txXfrm>
    </dsp:sp>
    <dsp:sp modelId="{2E2554A6-87A7-485A-B3BD-4AE8B6E4A06C}">
      <dsp:nvSpPr>
        <dsp:cNvPr id="0" name=""/>
        <dsp:cNvSpPr/>
      </dsp:nvSpPr>
      <dsp:spPr>
        <a:xfrm rot="5400000">
          <a:off x="2563652" y="-1087711"/>
          <a:ext cx="643305" cy="4385028"/>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cs-CZ" sz="1200" i="1" kern="1200"/>
            <a:t>ztotožňování,  resp. od vymezování povahy  práva na základě  morálních  znaků,  jako je např. spravedlnost; </a:t>
          </a:r>
          <a:endParaRPr lang="cs-CZ" sz="1200" kern="1200">
            <a:latin typeface="Times New Roman" pitchFamily="18" charset="0"/>
            <a:cs typeface="Times New Roman" pitchFamily="18" charset="0"/>
          </a:endParaRPr>
        </a:p>
      </dsp:txBody>
      <dsp:txXfrm rot="-5400000">
        <a:off x="692791" y="814554"/>
        <a:ext cx="4353624" cy="580497"/>
      </dsp:txXfrm>
    </dsp:sp>
    <dsp:sp modelId="{4A3F71B7-8BC2-474A-8B8A-FB48CAE6A4E2}">
      <dsp:nvSpPr>
        <dsp:cNvPr id="0" name=""/>
        <dsp:cNvSpPr/>
      </dsp:nvSpPr>
      <dsp:spPr>
        <a:xfrm rot="5400000">
          <a:off x="-148455" y="1713886"/>
          <a:ext cx="989701" cy="692790"/>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cs-CZ" sz="1900" kern="1200"/>
            <a:t>c)</a:t>
          </a:r>
        </a:p>
      </dsp:txBody>
      <dsp:txXfrm rot="-5400000">
        <a:off x="1" y="1911825"/>
        <a:ext cx="692790" cy="296911"/>
      </dsp:txXfrm>
    </dsp:sp>
    <dsp:sp modelId="{E150A716-3413-450E-9976-E0F4A84686F5}">
      <dsp:nvSpPr>
        <dsp:cNvPr id="0" name=""/>
        <dsp:cNvSpPr/>
      </dsp:nvSpPr>
      <dsp:spPr>
        <a:xfrm rot="5400000">
          <a:off x="2563652" y="-305429"/>
          <a:ext cx="643305" cy="4385028"/>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endParaRPr lang="cs-CZ" sz="1200" kern="1200">
            <a:latin typeface="Times New Roman" pitchFamily="18" charset="0"/>
            <a:cs typeface="Times New Roman" pitchFamily="18" charset="0"/>
          </a:endParaRPr>
        </a:p>
        <a:p>
          <a:pPr marL="114300" lvl="1" indent="-114300" algn="l" defTabSz="533400">
            <a:lnSpc>
              <a:spcPct val="90000"/>
            </a:lnSpc>
            <a:spcBef>
              <a:spcPct val="0"/>
            </a:spcBef>
            <a:spcAft>
              <a:spcPct val="15000"/>
            </a:spcAft>
            <a:buChar char="••"/>
          </a:pPr>
          <a:r>
            <a:rPr lang="cs-CZ" sz="1200" i="1" kern="1200"/>
            <a:t>ideologických (politických)  názorů; od poznávání práva na základě politických zájmů. </a:t>
          </a:r>
          <a:endParaRPr lang="cs-CZ" sz="1200" kern="1200"/>
        </a:p>
      </dsp:txBody>
      <dsp:txXfrm rot="-5400000">
        <a:off x="692791" y="1596836"/>
        <a:ext cx="4353624" cy="5804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90DD76-00FA-4988-A3C7-78E845192BD1}">
      <dsp:nvSpPr>
        <dsp:cNvPr id="0" name=""/>
        <dsp:cNvSpPr/>
      </dsp:nvSpPr>
      <dsp:spPr>
        <a:xfrm>
          <a:off x="0" y="664099"/>
          <a:ext cx="5741560" cy="7308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D59419FE-9008-4E2D-A26B-7F503CC8EA4E}">
      <dsp:nvSpPr>
        <dsp:cNvPr id="0" name=""/>
        <dsp:cNvSpPr/>
      </dsp:nvSpPr>
      <dsp:spPr>
        <a:xfrm>
          <a:off x="261019" y="130675"/>
          <a:ext cx="4019092" cy="1066478"/>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1912" tIns="0" rIns="151912" bIns="0" numCol="1" spcCol="1270" anchor="ctr" anchorCtr="0">
          <a:noAutofit/>
        </a:bodyPr>
        <a:lstStyle/>
        <a:p>
          <a:pPr lvl="0" algn="l" defTabSz="533400">
            <a:lnSpc>
              <a:spcPct val="90000"/>
            </a:lnSpc>
            <a:spcBef>
              <a:spcPct val="0"/>
            </a:spcBef>
            <a:spcAft>
              <a:spcPct val="35000"/>
            </a:spcAft>
          </a:pPr>
          <a:endParaRPr lang="cs-CZ" sz="1200" kern="1200"/>
        </a:p>
        <a:p>
          <a:pPr lvl="0" algn="l" defTabSz="533400">
            <a:lnSpc>
              <a:spcPct val="90000"/>
            </a:lnSpc>
            <a:spcBef>
              <a:spcPct val="0"/>
            </a:spcBef>
            <a:spcAft>
              <a:spcPct val="35000"/>
            </a:spcAft>
          </a:pPr>
          <a:r>
            <a:rPr lang="cs-CZ" sz="1100" b="1" kern="1200">
              <a:latin typeface="Times New Roman" pitchFamily="18" charset="0"/>
              <a:cs typeface="Times New Roman" pitchFamily="18" charset="0"/>
            </a:rPr>
            <a:t>Sollen  věty jsou normativní výpovědi  a sdělují, to, co má být; "Když A je, pak má být B".</a:t>
          </a:r>
        </a:p>
        <a:p>
          <a:pPr lvl="0" algn="l" defTabSz="533400">
            <a:lnSpc>
              <a:spcPct val="90000"/>
            </a:lnSpc>
            <a:spcBef>
              <a:spcPct val="0"/>
            </a:spcBef>
            <a:spcAft>
              <a:spcPct val="35000"/>
            </a:spcAft>
          </a:pPr>
          <a:r>
            <a:rPr lang="cs-CZ" sz="1100" kern="1200">
              <a:latin typeface="Times New Roman" pitchFamily="18" charset="0"/>
              <a:cs typeface="Times New Roman" pitchFamily="18" charset="0"/>
            </a:rPr>
            <a:t>Sollen věty vyjadřují vztah mezi stanovenou povinností a následkem.  Tento vztah funguje na principu  </a:t>
          </a:r>
          <a:r>
            <a:rPr lang="cs-CZ" sz="1100" b="1" i="1" kern="1200">
              <a:latin typeface="Times New Roman" pitchFamily="18" charset="0"/>
              <a:cs typeface="Times New Roman" pitchFamily="18" charset="0"/>
            </a:rPr>
            <a:t>přičitatelnosti  (stanovená určitá podmínka je zde spojena s určitým následkem). </a:t>
          </a:r>
          <a:endParaRPr lang="cs-CZ" sz="1100" kern="1200">
            <a:latin typeface="Times New Roman" pitchFamily="18" charset="0"/>
            <a:cs typeface="Times New Roman" pitchFamily="18" charset="0"/>
          </a:endParaRPr>
        </a:p>
        <a:p>
          <a:pPr lvl="0" algn="l" defTabSz="533400">
            <a:lnSpc>
              <a:spcPct val="90000"/>
            </a:lnSpc>
            <a:spcBef>
              <a:spcPct val="0"/>
            </a:spcBef>
            <a:spcAft>
              <a:spcPct val="35000"/>
            </a:spcAft>
          </a:pPr>
          <a:endParaRPr lang="cs-CZ" sz="1100" kern="1200">
            <a:latin typeface="Times New Roman" pitchFamily="18" charset="0"/>
            <a:cs typeface="Times New Roman" pitchFamily="18" charset="0"/>
          </a:endParaRPr>
        </a:p>
      </dsp:txBody>
      <dsp:txXfrm>
        <a:off x="313080" y="182736"/>
        <a:ext cx="3914970" cy="962356"/>
      </dsp:txXfrm>
    </dsp:sp>
    <dsp:sp modelId="{56DF06A2-AAA1-4211-8616-79E5B6A7DA9B}">
      <dsp:nvSpPr>
        <dsp:cNvPr id="0" name=""/>
        <dsp:cNvSpPr/>
      </dsp:nvSpPr>
      <dsp:spPr>
        <a:xfrm>
          <a:off x="0" y="1995445"/>
          <a:ext cx="5741560" cy="7308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3236E962-9A34-432F-8299-08C3CEBED5DB}">
      <dsp:nvSpPr>
        <dsp:cNvPr id="0" name=""/>
        <dsp:cNvSpPr/>
      </dsp:nvSpPr>
      <dsp:spPr>
        <a:xfrm>
          <a:off x="287078" y="1571839"/>
          <a:ext cx="4019092" cy="85608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1912" tIns="0" rIns="151912" bIns="0" numCol="1" spcCol="1270" anchor="ctr" anchorCtr="0">
          <a:noAutofit/>
        </a:bodyPr>
        <a:lstStyle/>
        <a:p>
          <a:pPr lvl="0" algn="l" defTabSz="488950">
            <a:lnSpc>
              <a:spcPct val="90000"/>
            </a:lnSpc>
            <a:spcBef>
              <a:spcPct val="0"/>
            </a:spcBef>
            <a:spcAft>
              <a:spcPct val="35000"/>
            </a:spcAft>
          </a:pPr>
          <a:r>
            <a:rPr lang="cs-CZ" sz="1100" b="1" i="0" kern="1200">
              <a:latin typeface="Times New Roman" pitchFamily="18" charset="0"/>
              <a:cs typeface="Times New Roman" pitchFamily="18" charset="0"/>
            </a:rPr>
            <a:t>Sein věty popisují skutečnosti - to, co je a jak to je;</a:t>
          </a:r>
          <a:r>
            <a:rPr lang="cs-CZ" sz="1100" i="0" kern="1200">
              <a:latin typeface="Times New Roman" pitchFamily="18" charset="0"/>
              <a:cs typeface="Times New Roman" pitchFamily="18" charset="0"/>
            </a:rPr>
            <a:t> </a:t>
          </a:r>
        </a:p>
        <a:p>
          <a:pPr lvl="0" algn="l" defTabSz="488950">
            <a:lnSpc>
              <a:spcPct val="90000"/>
            </a:lnSpc>
            <a:spcBef>
              <a:spcPct val="0"/>
            </a:spcBef>
            <a:spcAft>
              <a:spcPct val="35000"/>
            </a:spcAft>
          </a:pPr>
          <a:r>
            <a:rPr lang="cs-CZ" sz="1100" b="1" i="0" kern="1200">
              <a:latin typeface="Times New Roman" pitchFamily="18" charset="0"/>
              <a:cs typeface="Times New Roman" pitchFamily="18" charset="0"/>
            </a:rPr>
            <a:t>„Když je A, tak je B“.  </a:t>
          </a:r>
        </a:p>
        <a:p>
          <a:pPr lvl="0" algn="l" defTabSz="488950">
            <a:lnSpc>
              <a:spcPct val="90000"/>
            </a:lnSpc>
            <a:spcBef>
              <a:spcPct val="0"/>
            </a:spcBef>
            <a:spcAft>
              <a:spcPct val="35000"/>
            </a:spcAft>
          </a:pPr>
          <a:r>
            <a:rPr lang="cs-CZ" sz="1100" b="0" i="0" kern="1200">
              <a:latin typeface="Times New Roman" pitchFamily="18" charset="0"/>
              <a:cs typeface="Times New Roman" pitchFamily="18" charset="0"/>
            </a:rPr>
            <a:t>Sein  věty vyjadřují vztahy založené na principu  </a:t>
          </a:r>
          <a:r>
            <a:rPr lang="cs-CZ" sz="1100" b="1" i="1" kern="1200">
              <a:latin typeface="Times New Roman" pitchFamily="18" charset="0"/>
              <a:cs typeface="Times New Roman" pitchFamily="18" charset="0"/>
            </a:rPr>
            <a:t>kauzality</a:t>
          </a:r>
          <a:r>
            <a:rPr lang="cs-CZ" sz="1100" b="0" i="1" kern="1200">
              <a:latin typeface="Times New Roman" pitchFamily="18" charset="0"/>
              <a:cs typeface="Times New Roman" pitchFamily="18" charset="0"/>
            </a:rPr>
            <a:t> </a:t>
          </a:r>
          <a:r>
            <a:rPr lang="cs-CZ" sz="1100" b="0" i="0" kern="1200">
              <a:latin typeface="Times New Roman" pitchFamily="18" charset="0"/>
              <a:cs typeface="Times New Roman" pitchFamily="18" charset="0"/>
            </a:rPr>
            <a:t>(příčina a účinek).   </a:t>
          </a:r>
        </a:p>
      </dsp:txBody>
      <dsp:txXfrm>
        <a:off x="328868" y="1613629"/>
        <a:ext cx="3935512" cy="7725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51FE0A-4927-4504-A5BA-8105E0BDF820}">
      <dsp:nvSpPr>
        <dsp:cNvPr id="0" name=""/>
        <dsp:cNvSpPr/>
      </dsp:nvSpPr>
      <dsp:spPr>
        <a:xfrm>
          <a:off x="2698702" y="514799"/>
          <a:ext cx="131963" cy="475200"/>
        </a:xfrm>
        <a:custGeom>
          <a:avLst/>
          <a:gdLst/>
          <a:ahLst/>
          <a:cxnLst/>
          <a:rect l="0" t="0" r="0" b="0"/>
          <a:pathLst>
            <a:path>
              <a:moveTo>
                <a:pt x="131963" y="0"/>
              </a:moveTo>
              <a:lnTo>
                <a:pt x="131963" y="475200"/>
              </a:lnTo>
              <a:lnTo>
                <a:pt x="0" y="475200"/>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667559-EA5C-4664-96B1-2B7B6C3581AD}">
      <dsp:nvSpPr>
        <dsp:cNvPr id="0" name=""/>
        <dsp:cNvSpPr/>
      </dsp:nvSpPr>
      <dsp:spPr>
        <a:xfrm>
          <a:off x="2830666" y="514799"/>
          <a:ext cx="914179" cy="948815"/>
        </a:xfrm>
        <a:custGeom>
          <a:avLst/>
          <a:gdLst/>
          <a:ahLst/>
          <a:cxnLst/>
          <a:rect l="0" t="0" r="0" b="0"/>
          <a:pathLst>
            <a:path>
              <a:moveTo>
                <a:pt x="0" y="0"/>
              </a:moveTo>
              <a:lnTo>
                <a:pt x="0" y="840707"/>
              </a:lnTo>
              <a:lnTo>
                <a:pt x="914179" y="840707"/>
              </a:lnTo>
              <a:lnTo>
                <a:pt x="914179" y="948815"/>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CA5B29-8855-4D73-BB22-72E7AEC4847C}">
      <dsp:nvSpPr>
        <dsp:cNvPr id="0" name=""/>
        <dsp:cNvSpPr/>
      </dsp:nvSpPr>
      <dsp:spPr>
        <a:xfrm>
          <a:off x="1881063" y="514799"/>
          <a:ext cx="949603" cy="948815"/>
        </a:xfrm>
        <a:custGeom>
          <a:avLst/>
          <a:gdLst/>
          <a:ahLst/>
          <a:cxnLst/>
          <a:rect l="0" t="0" r="0" b="0"/>
          <a:pathLst>
            <a:path>
              <a:moveTo>
                <a:pt x="949603" y="0"/>
              </a:moveTo>
              <a:lnTo>
                <a:pt x="949603" y="840707"/>
              </a:lnTo>
              <a:lnTo>
                <a:pt x="0" y="840707"/>
              </a:lnTo>
              <a:lnTo>
                <a:pt x="0" y="948815"/>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D7F577-F0D4-42BD-A72A-DBDA73DE3F2B}">
      <dsp:nvSpPr>
        <dsp:cNvPr id="0" name=""/>
        <dsp:cNvSpPr/>
      </dsp:nvSpPr>
      <dsp:spPr>
        <a:xfrm>
          <a:off x="1501208" y="0"/>
          <a:ext cx="2658915" cy="514798"/>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cs-CZ" sz="1000" b="1" kern="1200">
              <a:solidFill>
                <a:sysClr val="windowText" lastClr="000000"/>
              </a:solidFill>
            </a:rPr>
            <a:t>Právní norma     =      platná/ neplatná</a:t>
          </a:r>
        </a:p>
        <a:p>
          <a:pPr lvl="0" algn="ctr" defTabSz="444500">
            <a:lnSpc>
              <a:spcPct val="90000"/>
            </a:lnSpc>
            <a:spcBef>
              <a:spcPct val="0"/>
            </a:spcBef>
            <a:spcAft>
              <a:spcPct val="35000"/>
            </a:spcAft>
          </a:pPr>
          <a:r>
            <a:rPr lang="cs-CZ" sz="1000" b="1" kern="1200">
              <a:solidFill>
                <a:sysClr val="windowText" lastClr="000000"/>
              </a:solidFill>
            </a:rPr>
            <a:t>význam aktu vůle = (svět Sollen) </a:t>
          </a:r>
        </a:p>
      </dsp:txBody>
      <dsp:txXfrm>
        <a:off x="1501208" y="0"/>
        <a:ext cx="2658915" cy="514798"/>
      </dsp:txXfrm>
    </dsp:sp>
    <dsp:sp modelId="{B8361CFE-1F47-49D5-B9DF-691BE77E05FE}">
      <dsp:nvSpPr>
        <dsp:cNvPr id="0" name=""/>
        <dsp:cNvSpPr/>
      </dsp:nvSpPr>
      <dsp:spPr>
        <a:xfrm>
          <a:off x="1051135" y="1463615"/>
          <a:ext cx="1659855" cy="514798"/>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1" kern="1200">
              <a:solidFill>
                <a:sysClr val="windowText" lastClr="000000"/>
              </a:solidFill>
            </a:rPr>
            <a:t>Právní věta</a:t>
          </a:r>
        </a:p>
        <a:p>
          <a:pPr lvl="0" algn="ctr" defTabSz="400050">
            <a:lnSpc>
              <a:spcPct val="90000"/>
            </a:lnSpc>
            <a:spcBef>
              <a:spcPct val="0"/>
            </a:spcBef>
            <a:spcAft>
              <a:spcPct val="35000"/>
            </a:spcAft>
          </a:pPr>
          <a:r>
            <a:rPr lang="cs-CZ" sz="900" b="1" kern="1200">
              <a:solidFill>
                <a:sysClr val="windowText" lastClr="000000"/>
              </a:solidFill>
            </a:rPr>
            <a:t>normativní výrok </a:t>
          </a:r>
        </a:p>
        <a:p>
          <a:pPr lvl="0" algn="ctr" defTabSz="400050">
            <a:lnSpc>
              <a:spcPct val="90000"/>
            </a:lnSpc>
            <a:spcBef>
              <a:spcPct val="0"/>
            </a:spcBef>
            <a:spcAft>
              <a:spcPct val="35000"/>
            </a:spcAft>
          </a:pPr>
          <a:r>
            <a:rPr lang="cs-CZ" sz="900" b="1" kern="1200">
              <a:solidFill>
                <a:sysClr val="windowText" lastClr="000000"/>
              </a:solidFill>
            </a:rPr>
            <a:t>(svět Sollen)</a:t>
          </a:r>
        </a:p>
      </dsp:txBody>
      <dsp:txXfrm>
        <a:off x="1051135" y="1463615"/>
        <a:ext cx="1659855" cy="514798"/>
      </dsp:txXfrm>
    </dsp:sp>
    <dsp:sp modelId="{A38AF651-D428-4863-BB21-F4FF41C7517E}">
      <dsp:nvSpPr>
        <dsp:cNvPr id="0" name=""/>
        <dsp:cNvSpPr/>
      </dsp:nvSpPr>
      <dsp:spPr>
        <a:xfrm>
          <a:off x="2927206" y="1463615"/>
          <a:ext cx="1635279" cy="514798"/>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cs-CZ" sz="900" b="1" kern="1200">
              <a:solidFill>
                <a:sysClr val="windowText" lastClr="000000"/>
              </a:solidFill>
            </a:rPr>
            <a:t>Výrok o normě </a:t>
          </a:r>
        </a:p>
        <a:p>
          <a:pPr lvl="0" algn="ctr" defTabSz="400050">
            <a:lnSpc>
              <a:spcPct val="90000"/>
            </a:lnSpc>
            <a:spcBef>
              <a:spcPct val="0"/>
            </a:spcBef>
            <a:spcAft>
              <a:spcPct val="35000"/>
            </a:spcAft>
          </a:pPr>
          <a:r>
            <a:rPr lang="cs-CZ" sz="900" b="1" kern="1200">
              <a:solidFill>
                <a:sysClr val="windowText" lastClr="000000"/>
              </a:solidFill>
            </a:rPr>
            <a:t>deskritpivní výrok  </a:t>
          </a:r>
        </a:p>
        <a:p>
          <a:pPr lvl="0" algn="ctr" defTabSz="400050">
            <a:lnSpc>
              <a:spcPct val="90000"/>
            </a:lnSpc>
            <a:spcBef>
              <a:spcPct val="0"/>
            </a:spcBef>
            <a:spcAft>
              <a:spcPct val="35000"/>
            </a:spcAft>
          </a:pPr>
          <a:r>
            <a:rPr lang="cs-CZ" sz="900" b="1" kern="1200">
              <a:solidFill>
                <a:sysClr val="windowText" lastClr="000000"/>
              </a:solidFill>
            </a:rPr>
            <a:t>(svět Sein)</a:t>
          </a:r>
        </a:p>
      </dsp:txBody>
      <dsp:txXfrm>
        <a:off x="2927206" y="1463615"/>
        <a:ext cx="1635279" cy="514798"/>
      </dsp:txXfrm>
    </dsp:sp>
    <dsp:sp modelId="{862A8C60-FCB9-4783-A2DC-2E1624E0D64A}">
      <dsp:nvSpPr>
        <dsp:cNvPr id="0" name=""/>
        <dsp:cNvSpPr/>
      </dsp:nvSpPr>
      <dsp:spPr>
        <a:xfrm>
          <a:off x="1067191" y="732600"/>
          <a:ext cx="1631511" cy="514798"/>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cs-CZ" sz="1000" b="1" kern="1200">
              <a:solidFill>
                <a:sysClr val="windowText" lastClr="000000"/>
              </a:solidFill>
            </a:rPr>
            <a:t>Norma jako příkaz </a:t>
          </a:r>
        </a:p>
        <a:p>
          <a:pPr lvl="0" algn="ctr" defTabSz="444500">
            <a:lnSpc>
              <a:spcPct val="90000"/>
            </a:lnSpc>
            <a:spcBef>
              <a:spcPct val="0"/>
            </a:spcBef>
            <a:spcAft>
              <a:spcPct val="35000"/>
            </a:spcAft>
          </a:pPr>
          <a:r>
            <a:rPr lang="cs-CZ" sz="1000" b="1" kern="1200">
              <a:solidFill>
                <a:sysClr val="windowText" lastClr="000000"/>
              </a:solidFill>
            </a:rPr>
            <a:t>imperativ= "Sollen"</a:t>
          </a:r>
        </a:p>
      </dsp:txBody>
      <dsp:txXfrm>
        <a:off x="1067191" y="732600"/>
        <a:ext cx="1631511" cy="51479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7FBB2-6F9A-4B1D-94CD-EDD0432F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9362</Words>
  <Characters>55236</Characters>
  <Application>Microsoft Office Word</Application>
  <DocSecurity>0</DocSecurity>
  <Lines>460</Lines>
  <Paragraphs>128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Tester</dc:creator>
  <cp:keywords/>
  <dc:description/>
  <cp:lastModifiedBy>1844</cp:lastModifiedBy>
  <cp:revision>2</cp:revision>
  <dcterms:created xsi:type="dcterms:W3CDTF">2021-04-02T13:27:00Z</dcterms:created>
  <dcterms:modified xsi:type="dcterms:W3CDTF">2021-04-02T13:27:00Z</dcterms:modified>
</cp:coreProperties>
</file>