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E9E9B" w14:textId="77777777" w:rsidR="00CC03A8" w:rsidRPr="00F56589" w:rsidRDefault="00BE02FA" w:rsidP="00F56589">
      <w:pPr>
        <w:jc w:val="center"/>
        <w:rPr>
          <w:rFonts w:ascii="Arial" w:hAnsi="Arial" w:cs="Aharoni"/>
          <w:b/>
          <w:color w:val="385623" w:themeColor="accent6" w:themeShade="80"/>
          <w:sz w:val="40"/>
          <w:szCs w:val="40"/>
          <w:u w:val="single"/>
        </w:rPr>
      </w:pPr>
      <w:r>
        <w:rPr>
          <w:rFonts w:ascii="Arial" w:hAnsi="Arial" w:cs="Aharoni"/>
          <w:b/>
          <w:noProof/>
          <w:color w:val="385623" w:themeColor="accent6" w:themeShade="80"/>
          <w:sz w:val="40"/>
          <w:szCs w:val="40"/>
          <w:u w:val="single"/>
          <w:lang w:eastAsia="cs-CZ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F43A06C" wp14:editId="606E52BB">
                <wp:simplePos x="0" y="0"/>
                <wp:positionH relativeFrom="column">
                  <wp:posOffset>-252095</wp:posOffset>
                </wp:positionH>
                <wp:positionV relativeFrom="paragraph">
                  <wp:posOffset>-366395</wp:posOffset>
                </wp:positionV>
                <wp:extent cx="6296025" cy="9608185"/>
                <wp:effectExtent l="104775" t="104775" r="104775" b="1073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960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03200" cmpd="sng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E4354" id="Rectangle 2" o:spid="_x0000_s1026" style="position:absolute;margin-left:-19.85pt;margin-top:-28.85pt;width:495.75pt;height:756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" strokecolor="#538135 [2409]" strokeweight="16pt"/>
            </w:pict>
          </mc:Fallback>
        </mc:AlternateContent>
      </w:r>
      <w:r w:rsidR="000E7918" w:rsidRPr="00F56589">
        <w:rPr>
          <w:rFonts w:ascii="Arial" w:hAnsi="Arial" w:cs="Aharoni"/>
          <w:b/>
          <w:color w:val="385623" w:themeColor="accent6" w:themeShade="80"/>
          <w:sz w:val="40"/>
          <w:szCs w:val="40"/>
          <w:u w:val="single"/>
        </w:rPr>
        <w:t>Organizační informace</w:t>
      </w:r>
    </w:p>
    <w:p w14:paraId="1A18F9E1" w14:textId="77777777" w:rsidR="006959A1" w:rsidRDefault="000E7918" w:rsidP="00F56589">
      <w:pPr>
        <w:jc w:val="center"/>
        <w:rPr>
          <w:rFonts w:ascii="Arial" w:hAnsi="Arial" w:cs="Aharoni"/>
          <w:b/>
          <w:color w:val="385623" w:themeColor="accent6" w:themeShade="80"/>
          <w:sz w:val="40"/>
          <w:szCs w:val="40"/>
          <w:u w:val="single"/>
        </w:rPr>
      </w:pPr>
      <w:r w:rsidRPr="00F56589">
        <w:rPr>
          <w:rFonts w:ascii="Arial" w:hAnsi="Arial" w:cs="Aharoni"/>
          <w:b/>
          <w:color w:val="385623" w:themeColor="accent6" w:themeShade="80"/>
          <w:sz w:val="40"/>
          <w:szCs w:val="40"/>
          <w:u w:val="single"/>
        </w:rPr>
        <w:t xml:space="preserve">Předmět </w:t>
      </w:r>
      <w:r w:rsidR="002D329C" w:rsidRPr="00F56589">
        <w:rPr>
          <w:rFonts w:ascii="Arial" w:hAnsi="Arial" w:cs="Aharoni"/>
          <w:b/>
          <w:color w:val="385623" w:themeColor="accent6" w:themeShade="80"/>
          <w:sz w:val="40"/>
          <w:szCs w:val="40"/>
          <w:u w:val="single"/>
        </w:rPr>
        <w:t>Metody právního usuzování</w:t>
      </w:r>
      <w:r w:rsidRPr="00F56589">
        <w:rPr>
          <w:rFonts w:ascii="Arial" w:hAnsi="Arial" w:cs="Aharoni"/>
          <w:b/>
          <w:color w:val="385623" w:themeColor="accent6" w:themeShade="80"/>
          <w:sz w:val="40"/>
          <w:szCs w:val="40"/>
          <w:u w:val="single"/>
        </w:rPr>
        <w:t xml:space="preserve"> (MV002K) JARO 20</w:t>
      </w:r>
      <w:r w:rsidR="006959A1">
        <w:rPr>
          <w:rFonts w:ascii="Arial" w:hAnsi="Arial" w:cs="Aharoni"/>
          <w:b/>
          <w:color w:val="385623" w:themeColor="accent6" w:themeShade="80"/>
          <w:sz w:val="40"/>
          <w:szCs w:val="40"/>
          <w:u w:val="single"/>
        </w:rPr>
        <w:t xml:space="preserve">21 </w:t>
      </w:r>
    </w:p>
    <w:p w14:paraId="50C75F19" w14:textId="140EE2A1" w:rsidR="000530C0" w:rsidRPr="00F56589" w:rsidRDefault="006959A1" w:rsidP="00F5658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haroni"/>
          <w:b/>
          <w:color w:val="385623" w:themeColor="accent6" w:themeShade="80"/>
          <w:sz w:val="40"/>
          <w:szCs w:val="40"/>
          <w:u w:val="single"/>
        </w:rPr>
        <w:t>distanční výuka (online)</w:t>
      </w:r>
    </w:p>
    <w:p w14:paraId="0B98242B" w14:textId="77777777" w:rsidR="00831A13" w:rsidRPr="00F56589" w:rsidRDefault="00831A13" w:rsidP="000530C0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66B0302E" w14:textId="77777777" w:rsidR="00CC03A8" w:rsidRPr="00F56589" w:rsidRDefault="00CC03A8" w:rsidP="000530C0">
      <w:pPr>
        <w:jc w:val="both"/>
        <w:rPr>
          <w:rFonts w:ascii="Arial" w:hAnsi="Arial" w:cs="Arial"/>
          <w:b/>
          <w:sz w:val="28"/>
          <w:szCs w:val="28"/>
        </w:rPr>
      </w:pPr>
      <w:r w:rsidRPr="00F56589">
        <w:rPr>
          <w:rFonts w:ascii="Arial" w:hAnsi="Arial" w:cs="Arial"/>
          <w:b/>
          <w:sz w:val="28"/>
          <w:szCs w:val="28"/>
        </w:rPr>
        <w:t>Katedra právní teorie</w:t>
      </w:r>
    </w:p>
    <w:p w14:paraId="10353526" w14:textId="77777777" w:rsidR="000530C0" w:rsidRPr="00F56589" w:rsidRDefault="000530C0" w:rsidP="000530C0">
      <w:pPr>
        <w:jc w:val="both"/>
        <w:rPr>
          <w:rFonts w:ascii="Arial" w:hAnsi="Arial" w:cs="Arial"/>
          <w:b/>
          <w:u w:val="single"/>
        </w:rPr>
      </w:pPr>
    </w:p>
    <w:p w14:paraId="64449D83" w14:textId="77777777" w:rsidR="000530C0" w:rsidRPr="00F56589" w:rsidRDefault="000530C0" w:rsidP="000530C0">
      <w:pPr>
        <w:rPr>
          <w:rFonts w:ascii="Arial" w:hAnsi="Arial" w:cs="Arial"/>
          <w:b/>
          <w:bCs/>
        </w:rPr>
      </w:pPr>
      <w:r w:rsidRPr="00F56589">
        <w:rPr>
          <w:rFonts w:ascii="Arial" w:hAnsi="Arial" w:cs="Arial"/>
          <w:b/>
          <w:bCs/>
        </w:rPr>
        <w:t>Vyučující</w:t>
      </w:r>
    </w:p>
    <w:p w14:paraId="375B98F6" w14:textId="77777777" w:rsidR="000E5A5E" w:rsidRPr="00F56589" w:rsidRDefault="000E5A5E" w:rsidP="000E5A5E">
      <w:pPr>
        <w:ind w:left="708"/>
        <w:rPr>
          <w:rFonts w:ascii="Arial" w:hAnsi="Arial" w:cs="Arial"/>
        </w:rPr>
      </w:pPr>
      <w:r w:rsidRPr="00F56589">
        <w:rPr>
          <w:rFonts w:ascii="Arial" w:hAnsi="Arial" w:cs="Arial"/>
        </w:rPr>
        <w:t xml:space="preserve">JUDr. Lukáš Hlouch, </w:t>
      </w:r>
      <w:proofErr w:type="spellStart"/>
      <w:r w:rsidRPr="00F56589">
        <w:rPr>
          <w:rFonts w:ascii="Arial" w:hAnsi="Arial" w:cs="Arial"/>
        </w:rPr>
        <w:t>Ph</w:t>
      </w:r>
      <w:proofErr w:type="spellEnd"/>
      <w:r w:rsidRPr="00F56589">
        <w:rPr>
          <w:rFonts w:ascii="Arial" w:hAnsi="Arial" w:cs="Arial"/>
        </w:rPr>
        <w:t>. D. (</w:t>
      </w:r>
      <w:r w:rsidR="000E7918" w:rsidRPr="00F56589">
        <w:rPr>
          <w:rFonts w:ascii="Arial" w:hAnsi="Arial" w:cs="Arial"/>
        </w:rPr>
        <w:t xml:space="preserve">garant, </w:t>
      </w:r>
      <w:r w:rsidRPr="00F56589">
        <w:rPr>
          <w:rFonts w:ascii="Arial" w:hAnsi="Arial" w:cs="Arial"/>
        </w:rPr>
        <w:t>přednášející, cvičící)</w:t>
      </w:r>
    </w:p>
    <w:p w14:paraId="5007DE32" w14:textId="77777777" w:rsidR="000530C0" w:rsidRPr="00F56589" w:rsidRDefault="00217D4D" w:rsidP="000530C0">
      <w:pPr>
        <w:ind w:left="708"/>
        <w:rPr>
          <w:rFonts w:ascii="Arial" w:hAnsi="Arial" w:cs="Arial"/>
        </w:rPr>
      </w:pPr>
      <w:r w:rsidRPr="00F56589">
        <w:rPr>
          <w:rFonts w:ascii="Arial" w:hAnsi="Arial" w:cs="Arial"/>
        </w:rPr>
        <w:t xml:space="preserve">Doc. </w:t>
      </w:r>
      <w:r w:rsidR="000530C0" w:rsidRPr="00F56589">
        <w:rPr>
          <w:rFonts w:ascii="Arial" w:hAnsi="Arial" w:cs="Arial"/>
        </w:rPr>
        <w:t>JUDr. Tomáš Sobek, Ph.D. (přednášející, cvičící)</w:t>
      </w:r>
    </w:p>
    <w:p w14:paraId="58E41348" w14:textId="77777777" w:rsidR="000E5A5E" w:rsidRPr="00F56589" w:rsidRDefault="000E5A5E" w:rsidP="000530C0">
      <w:pPr>
        <w:ind w:left="708"/>
        <w:rPr>
          <w:rFonts w:ascii="Arial" w:hAnsi="Arial" w:cs="Arial"/>
        </w:rPr>
      </w:pPr>
    </w:p>
    <w:p w14:paraId="40C4994F" w14:textId="77777777" w:rsidR="000530C0" w:rsidRPr="00F56589" w:rsidRDefault="000530C0" w:rsidP="000530C0">
      <w:pPr>
        <w:jc w:val="both"/>
        <w:rPr>
          <w:rFonts w:ascii="Arial" w:hAnsi="Arial" w:cs="Arial"/>
          <w:b/>
        </w:rPr>
      </w:pPr>
      <w:r w:rsidRPr="00F56589">
        <w:rPr>
          <w:rFonts w:ascii="Arial" w:hAnsi="Arial" w:cs="Arial"/>
          <w:b/>
        </w:rPr>
        <w:t>Cíl předmětu:</w:t>
      </w:r>
    </w:p>
    <w:p w14:paraId="513A319B" w14:textId="77777777" w:rsidR="000530C0" w:rsidRPr="00F56589" w:rsidRDefault="000530C0" w:rsidP="000530C0">
      <w:pPr>
        <w:jc w:val="both"/>
        <w:rPr>
          <w:rFonts w:ascii="Arial" w:hAnsi="Arial" w:cs="Arial"/>
          <w:b/>
        </w:rPr>
      </w:pPr>
    </w:p>
    <w:p w14:paraId="244C0BC3" w14:textId="77777777" w:rsidR="00412782" w:rsidRDefault="000530C0" w:rsidP="000530C0">
      <w:pPr>
        <w:jc w:val="both"/>
        <w:rPr>
          <w:rFonts w:ascii="Arial" w:hAnsi="Arial" w:cs="Arial"/>
        </w:rPr>
      </w:pPr>
      <w:r w:rsidRPr="00F56589">
        <w:rPr>
          <w:rFonts w:ascii="Arial" w:hAnsi="Arial" w:cs="Arial"/>
        </w:rPr>
        <w:t>Cílem tohoto kurzu je načerpat základní metodologické znalosti právního myšlení. Studenti se seznamují s teoretickou materií právní metodologie, kterou také aplikují na praktických příkladech (modelové příklady jednotlivých právnických úsudků, příklady z právní praxe).</w:t>
      </w:r>
      <w:r w:rsidR="000F4C94" w:rsidRPr="00F56589">
        <w:rPr>
          <w:rFonts w:ascii="Arial" w:hAnsi="Arial" w:cs="Arial"/>
        </w:rPr>
        <w:t xml:space="preserve"> </w:t>
      </w:r>
    </w:p>
    <w:p w14:paraId="0BF88B0C" w14:textId="77777777" w:rsidR="00412782" w:rsidRDefault="00412782" w:rsidP="000530C0">
      <w:pPr>
        <w:jc w:val="both"/>
        <w:rPr>
          <w:rFonts w:ascii="Arial" w:hAnsi="Arial" w:cs="Arial"/>
        </w:rPr>
      </w:pPr>
    </w:p>
    <w:p w14:paraId="4A543F84" w14:textId="77777777" w:rsidR="00412782" w:rsidRDefault="000F4C94" w:rsidP="000530C0">
      <w:pPr>
        <w:jc w:val="both"/>
        <w:rPr>
          <w:rFonts w:ascii="Arial" w:hAnsi="Arial" w:cs="Arial"/>
        </w:rPr>
      </w:pPr>
      <w:r w:rsidRPr="00F56589">
        <w:rPr>
          <w:rFonts w:ascii="Arial" w:hAnsi="Arial" w:cs="Arial"/>
        </w:rPr>
        <w:t>Výukové moduly mají charakter kombinovan</w:t>
      </w:r>
      <w:r w:rsidR="002D329C" w:rsidRPr="00F56589">
        <w:rPr>
          <w:rFonts w:ascii="Arial" w:hAnsi="Arial" w:cs="Arial"/>
        </w:rPr>
        <w:t>é výuky – přednášky spojené s</w:t>
      </w:r>
      <w:r w:rsidRPr="00F56589">
        <w:rPr>
          <w:rFonts w:ascii="Arial" w:hAnsi="Arial" w:cs="Arial"/>
        </w:rPr>
        <w:t xml:space="preserve"> </w:t>
      </w:r>
      <w:r w:rsidR="002D329C" w:rsidRPr="00F56589">
        <w:rPr>
          <w:rFonts w:ascii="Arial" w:hAnsi="Arial" w:cs="Arial"/>
        </w:rPr>
        <w:t>následným</w:t>
      </w:r>
      <w:r w:rsidRPr="00F56589">
        <w:rPr>
          <w:rFonts w:ascii="Arial" w:hAnsi="Arial" w:cs="Arial"/>
        </w:rPr>
        <w:t xml:space="preserve"> procvičováním </w:t>
      </w:r>
      <w:r w:rsidR="00545BB0" w:rsidRPr="00F56589">
        <w:rPr>
          <w:rFonts w:ascii="Arial" w:hAnsi="Arial" w:cs="Arial"/>
        </w:rPr>
        <w:t xml:space="preserve">problematiky </w:t>
      </w:r>
      <w:r w:rsidRPr="00F56589">
        <w:rPr>
          <w:rFonts w:ascii="Arial" w:hAnsi="Arial" w:cs="Arial"/>
        </w:rPr>
        <w:t>jednotlivých t</w:t>
      </w:r>
      <w:r w:rsidR="006959A1">
        <w:rPr>
          <w:rFonts w:ascii="Arial" w:hAnsi="Arial" w:cs="Arial"/>
        </w:rPr>
        <w:t>e</w:t>
      </w:r>
      <w:r w:rsidRPr="00F56589">
        <w:rPr>
          <w:rFonts w:ascii="Arial" w:hAnsi="Arial" w:cs="Arial"/>
        </w:rPr>
        <w:t>matických okruhů</w:t>
      </w:r>
      <w:r w:rsidR="00545BB0" w:rsidRPr="00F56589">
        <w:rPr>
          <w:rFonts w:ascii="Arial" w:hAnsi="Arial" w:cs="Arial"/>
        </w:rPr>
        <w:t xml:space="preserve"> na praktických příkladech</w:t>
      </w:r>
      <w:r w:rsidR="002D329C" w:rsidRPr="00F56589">
        <w:rPr>
          <w:rFonts w:ascii="Arial" w:hAnsi="Arial" w:cs="Arial"/>
        </w:rPr>
        <w:t xml:space="preserve"> v seminární výuce</w:t>
      </w:r>
      <w:r w:rsidRPr="00F56589">
        <w:rPr>
          <w:rFonts w:ascii="Arial" w:hAnsi="Arial" w:cs="Arial"/>
        </w:rPr>
        <w:t>.</w:t>
      </w:r>
      <w:r w:rsidR="00412782">
        <w:rPr>
          <w:rFonts w:ascii="Arial" w:hAnsi="Arial" w:cs="Arial"/>
        </w:rPr>
        <w:t xml:space="preserve"> Obě formy výuky budou probíhat v on-line režimu cestou schůzek v rámci platformy MS Teams. </w:t>
      </w:r>
    </w:p>
    <w:p w14:paraId="5E26CAD2" w14:textId="77777777" w:rsidR="00412782" w:rsidRDefault="00412782" w:rsidP="000530C0">
      <w:pPr>
        <w:jc w:val="both"/>
        <w:rPr>
          <w:rFonts w:ascii="Arial" w:hAnsi="Arial" w:cs="Arial"/>
        </w:rPr>
      </w:pPr>
    </w:p>
    <w:p w14:paraId="408DF335" w14:textId="1D15889E" w:rsidR="000530C0" w:rsidRPr="00F56589" w:rsidRDefault="002D329C" w:rsidP="000530C0">
      <w:pPr>
        <w:jc w:val="both"/>
        <w:rPr>
          <w:rFonts w:ascii="Arial" w:hAnsi="Arial" w:cs="Arial"/>
        </w:rPr>
      </w:pPr>
      <w:r w:rsidRPr="00F56589">
        <w:rPr>
          <w:rFonts w:ascii="Arial" w:hAnsi="Arial" w:cs="Arial"/>
        </w:rPr>
        <w:t>Důraz je kladen na proc</w:t>
      </w:r>
      <w:r w:rsidR="00831A13" w:rsidRPr="00F56589">
        <w:rPr>
          <w:rFonts w:ascii="Arial" w:hAnsi="Arial" w:cs="Arial"/>
        </w:rPr>
        <w:t>vičování typických právních úsudků v různých kontextech právního řádu i v souvislosti s konkrétními skutkovými situacemi.</w:t>
      </w:r>
      <w:r w:rsidR="000530C0" w:rsidRPr="00F56589">
        <w:rPr>
          <w:rFonts w:ascii="Arial" w:hAnsi="Arial" w:cs="Arial"/>
        </w:rPr>
        <w:t xml:space="preserve"> Na konci tohoto kurzu studenti budou schopni rozeznávat jednotlivé druhy právnických metod a argumentů a budou schopni aplikovat tyto znalosti pro kreativní odůvodňování vlastních právních názorů.</w:t>
      </w:r>
    </w:p>
    <w:p w14:paraId="20B80150" w14:textId="77777777" w:rsidR="000530C0" w:rsidRPr="00F56589" w:rsidRDefault="000530C0" w:rsidP="000530C0">
      <w:pPr>
        <w:jc w:val="both"/>
        <w:rPr>
          <w:rFonts w:ascii="Arial" w:hAnsi="Arial" w:cs="Arial"/>
        </w:rPr>
      </w:pPr>
    </w:p>
    <w:p w14:paraId="4E17115C" w14:textId="77777777" w:rsidR="00216326" w:rsidRPr="00F56589" w:rsidRDefault="00216326" w:rsidP="00216326">
      <w:pPr>
        <w:jc w:val="both"/>
        <w:rPr>
          <w:rFonts w:ascii="Arial" w:hAnsi="Arial" w:cs="Arial"/>
          <w:b/>
        </w:rPr>
      </w:pPr>
      <w:r w:rsidRPr="00F56589">
        <w:rPr>
          <w:rFonts w:ascii="Arial" w:hAnsi="Arial" w:cs="Arial"/>
          <w:b/>
        </w:rPr>
        <w:t>Témata výukových modulů:</w:t>
      </w:r>
    </w:p>
    <w:p w14:paraId="6601D235" w14:textId="77777777" w:rsidR="00216326" w:rsidRPr="00F56589" w:rsidRDefault="00216326" w:rsidP="00216326">
      <w:pPr>
        <w:widowControl/>
        <w:suppressAutoHyphens w:val="0"/>
        <w:spacing w:before="100" w:beforeAutospacing="1" w:after="100" w:afterAutospacing="1"/>
        <w:rPr>
          <w:rFonts w:ascii="Arial" w:hAnsi="Arial" w:cs="Arial"/>
        </w:rPr>
      </w:pPr>
      <w:r w:rsidRPr="00F56589">
        <w:rPr>
          <w:rFonts w:ascii="Arial" w:hAnsi="Arial" w:cs="Arial"/>
          <w:b/>
        </w:rPr>
        <w:t>1.</w:t>
      </w:r>
      <w:r w:rsidRPr="00F56589">
        <w:rPr>
          <w:rFonts w:ascii="Arial" w:hAnsi="Arial" w:cs="Arial"/>
        </w:rPr>
        <w:tab/>
        <w:t>P</w:t>
      </w:r>
      <w:r w:rsidRPr="00F56589">
        <w:rPr>
          <w:rFonts w:ascii="Arial" w:eastAsia="Times New Roman" w:hAnsi="Arial" w:cs="Arial"/>
          <w:kern w:val="0"/>
          <w:lang w:eastAsia="cs-CZ" w:bidi="ar-SA"/>
        </w:rPr>
        <w:t>rávní interpretace (pojem, funkce, metody)</w:t>
      </w:r>
    </w:p>
    <w:p w14:paraId="6EEA28A6" w14:textId="77777777" w:rsidR="00216326" w:rsidRPr="00F56589" w:rsidRDefault="00216326" w:rsidP="00216326">
      <w:pPr>
        <w:widowControl/>
        <w:suppressAutoHyphens w:val="0"/>
        <w:spacing w:before="100" w:beforeAutospacing="1" w:after="100" w:afterAutospacing="1"/>
        <w:rPr>
          <w:rFonts w:ascii="Arial" w:hAnsi="Arial" w:cs="Arial"/>
        </w:rPr>
      </w:pPr>
      <w:r w:rsidRPr="00F56589">
        <w:rPr>
          <w:rFonts w:ascii="Arial" w:hAnsi="Arial" w:cs="Arial"/>
          <w:b/>
        </w:rPr>
        <w:t>2.</w:t>
      </w:r>
      <w:r w:rsidRPr="00F56589">
        <w:rPr>
          <w:rFonts w:ascii="Arial" w:hAnsi="Arial" w:cs="Arial"/>
        </w:rPr>
        <w:tab/>
        <w:t>Jazyková a logická východiska právního myšlení</w:t>
      </w:r>
    </w:p>
    <w:p w14:paraId="282649A3" w14:textId="77777777" w:rsidR="00216326" w:rsidRPr="00F56589" w:rsidRDefault="00216326" w:rsidP="00216326">
      <w:pPr>
        <w:widowControl/>
        <w:suppressAutoHyphens w:val="0"/>
        <w:spacing w:before="100" w:beforeAutospacing="1" w:after="100" w:afterAutospacing="1"/>
        <w:rPr>
          <w:rFonts w:ascii="Arial" w:hAnsi="Arial" w:cs="Arial"/>
        </w:rPr>
      </w:pPr>
      <w:r w:rsidRPr="00F56589">
        <w:rPr>
          <w:rFonts w:ascii="Arial" w:hAnsi="Arial" w:cs="Arial"/>
          <w:b/>
        </w:rPr>
        <w:t>3.</w:t>
      </w:r>
      <w:r w:rsidRPr="00F56589">
        <w:rPr>
          <w:rFonts w:ascii="Arial" w:hAnsi="Arial" w:cs="Arial"/>
        </w:rPr>
        <w:tab/>
        <w:t>Právní pojem a jeho struktura</w:t>
      </w:r>
    </w:p>
    <w:p w14:paraId="5FE3CA41" w14:textId="77777777" w:rsidR="00216326" w:rsidRPr="00F56589" w:rsidRDefault="00216326" w:rsidP="00216326">
      <w:pPr>
        <w:widowControl/>
        <w:suppressAutoHyphens w:val="0"/>
        <w:spacing w:before="100" w:beforeAutospacing="1" w:after="100" w:afterAutospacing="1"/>
        <w:rPr>
          <w:rFonts w:ascii="Arial" w:hAnsi="Arial" w:cs="Arial"/>
        </w:rPr>
      </w:pPr>
      <w:r w:rsidRPr="00F56589">
        <w:rPr>
          <w:rFonts w:ascii="Arial" w:hAnsi="Arial" w:cs="Arial"/>
          <w:b/>
        </w:rPr>
        <w:t>4.</w:t>
      </w:r>
      <w:r w:rsidRPr="00F56589">
        <w:rPr>
          <w:rFonts w:ascii="Arial" w:hAnsi="Arial" w:cs="Arial"/>
        </w:rPr>
        <w:tab/>
        <w:t>Eliminace a analogie jako základní juristické metody</w:t>
      </w:r>
    </w:p>
    <w:p w14:paraId="40D309DD" w14:textId="77777777" w:rsidR="00216326" w:rsidRPr="00F56589" w:rsidRDefault="00216326" w:rsidP="00216326">
      <w:pPr>
        <w:widowControl/>
        <w:suppressAutoHyphens w:val="0"/>
        <w:spacing w:before="100" w:beforeAutospacing="1" w:after="100" w:afterAutospacing="1"/>
        <w:rPr>
          <w:rFonts w:ascii="Arial" w:hAnsi="Arial" w:cs="Arial"/>
        </w:rPr>
      </w:pPr>
      <w:r w:rsidRPr="00F56589">
        <w:rPr>
          <w:rFonts w:ascii="Arial" w:hAnsi="Arial" w:cs="Arial"/>
          <w:b/>
        </w:rPr>
        <w:t>5.</w:t>
      </w:r>
      <w:r w:rsidRPr="00F56589">
        <w:rPr>
          <w:rFonts w:ascii="Arial" w:hAnsi="Arial" w:cs="Arial"/>
        </w:rPr>
        <w:tab/>
        <w:t>Skutkové myšlení právníka (kauzalita, pravděpodobnost, přesvědčivost)</w:t>
      </w:r>
    </w:p>
    <w:p w14:paraId="7B2E2C7D" w14:textId="77777777" w:rsidR="00216326" w:rsidRPr="00F56589" w:rsidRDefault="00216326" w:rsidP="00216326">
      <w:pPr>
        <w:widowControl/>
        <w:suppressAutoHyphens w:val="0"/>
        <w:spacing w:before="100" w:beforeAutospacing="1" w:after="100" w:afterAutospacing="1"/>
        <w:rPr>
          <w:rFonts w:ascii="Arial" w:hAnsi="Arial" w:cs="Arial"/>
        </w:rPr>
      </w:pPr>
      <w:r w:rsidRPr="00F56589">
        <w:rPr>
          <w:rFonts w:ascii="Arial" w:hAnsi="Arial" w:cs="Arial"/>
          <w:b/>
        </w:rPr>
        <w:t>6.</w:t>
      </w:r>
      <w:r w:rsidRPr="00F56589">
        <w:rPr>
          <w:rFonts w:ascii="Arial" w:hAnsi="Arial" w:cs="Arial"/>
        </w:rPr>
        <w:tab/>
        <w:t>Právní kvalifikace jako logický a hermeneutický problém</w:t>
      </w:r>
    </w:p>
    <w:p w14:paraId="356DA302" w14:textId="77777777" w:rsidR="00216326" w:rsidRPr="00F56589" w:rsidRDefault="00216326" w:rsidP="00216326">
      <w:pPr>
        <w:widowControl/>
        <w:suppressAutoHyphens w:val="0"/>
        <w:spacing w:before="100" w:beforeAutospacing="1" w:after="100" w:afterAutospacing="1"/>
        <w:rPr>
          <w:rFonts w:ascii="Arial" w:hAnsi="Arial" w:cs="Arial"/>
        </w:rPr>
      </w:pPr>
      <w:r w:rsidRPr="00F56589">
        <w:rPr>
          <w:rFonts w:ascii="Arial" w:hAnsi="Arial" w:cs="Arial"/>
          <w:b/>
        </w:rPr>
        <w:t>7.</w:t>
      </w:r>
      <w:r w:rsidRPr="00F56589">
        <w:rPr>
          <w:rFonts w:ascii="Arial" w:hAnsi="Arial" w:cs="Arial"/>
        </w:rPr>
        <w:tab/>
        <w:t>Právní normy a právní principy jako objekty výkladu</w:t>
      </w:r>
    </w:p>
    <w:p w14:paraId="4A135745" w14:textId="77777777" w:rsidR="00216326" w:rsidRPr="00F56589" w:rsidRDefault="00216326" w:rsidP="00216326">
      <w:pPr>
        <w:jc w:val="both"/>
        <w:rPr>
          <w:rFonts w:ascii="Arial" w:hAnsi="Arial" w:cs="Arial"/>
          <w:b/>
        </w:rPr>
      </w:pPr>
      <w:r w:rsidRPr="00F56589">
        <w:rPr>
          <w:rFonts w:ascii="Arial" w:hAnsi="Arial" w:cs="Arial"/>
          <w:b/>
        </w:rPr>
        <w:t>8.</w:t>
      </w:r>
      <w:r w:rsidRPr="00F56589">
        <w:rPr>
          <w:rFonts w:ascii="Arial" w:hAnsi="Arial" w:cs="Arial"/>
          <w:b/>
        </w:rPr>
        <w:tab/>
      </w:r>
      <w:r w:rsidRPr="00F56589">
        <w:rPr>
          <w:rFonts w:ascii="Arial" w:hAnsi="Arial" w:cs="Arial"/>
        </w:rPr>
        <w:t xml:space="preserve">Hermeneutika a právní myšlení </w:t>
      </w:r>
    </w:p>
    <w:p w14:paraId="6307E036" w14:textId="77777777" w:rsidR="00216326" w:rsidRPr="00F56589" w:rsidRDefault="00216326" w:rsidP="00216326">
      <w:pPr>
        <w:jc w:val="both"/>
        <w:rPr>
          <w:rFonts w:ascii="Arial" w:hAnsi="Arial" w:cs="Arial"/>
        </w:rPr>
      </w:pPr>
    </w:p>
    <w:p w14:paraId="403151E8" w14:textId="24C1A600" w:rsidR="00216326" w:rsidRPr="00F56589" w:rsidRDefault="00412782" w:rsidP="00216326">
      <w:pPr>
        <w:jc w:val="both"/>
        <w:rPr>
          <w:rFonts w:ascii="Arial" w:hAnsi="Arial" w:cs="Arial"/>
          <w:b/>
        </w:rPr>
      </w:pPr>
      <w:r>
        <w:rPr>
          <w:rFonts w:ascii="Arial" w:hAnsi="Arial" w:cs="Aharoni"/>
          <w:b/>
          <w:noProof/>
          <w:color w:val="385623"/>
          <w:sz w:val="40"/>
          <w:szCs w:val="40"/>
          <w:u w:val="single"/>
          <w:lang w:eastAsia="cs-CZ" w:bidi="ar-SA"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368C7BF" wp14:editId="1D0139F6">
                <wp:simplePos x="0" y="0"/>
                <wp:positionH relativeFrom="column">
                  <wp:posOffset>-366395</wp:posOffset>
                </wp:positionH>
                <wp:positionV relativeFrom="paragraph">
                  <wp:posOffset>-223520</wp:posOffset>
                </wp:positionV>
                <wp:extent cx="6296025" cy="7134225"/>
                <wp:effectExtent l="95250" t="95250" r="123825" b="1238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713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03200" cmpd="sng">
                          <a:solidFill>
                            <a:srgbClr val="53813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89218" id="Rectangle 3" o:spid="_x0000_s1026" style="position:absolute;margin-left:-28.85pt;margin-top:-17.6pt;width:495.75pt;height:561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" strokecolor="#538135" strokeweight="16pt"/>
            </w:pict>
          </mc:Fallback>
        </mc:AlternateContent>
      </w:r>
      <w:r w:rsidR="00216326" w:rsidRPr="00F56589">
        <w:rPr>
          <w:rFonts w:ascii="Arial" w:hAnsi="Arial" w:cs="Arial"/>
          <w:b/>
        </w:rPr>
        <w:t>9.</w:t>
      </w:r>
      <w:r w:rsidR="00216326" w:rsidRPr="00F56589">
        <w:rPr>
          <w:rFonts w:ascii="Arial" w:hAnsi="Arial" w:cs="Arial"/>
          <w:b/>
        </w:rPr>
        <w:tab/>
      </w:r>
      <w:r w:rsidR="00216326" w:rsidRPr="00F56589">
        <w:rPr>
          <w:rFonts w:ascii="Arial" w:eastAsia="Times New Roman" w:hAnsi="Arial" w:cs="Arial"/>
          <w:kern w:val="0"/>
          <w:lang w:eastAsia="cs-CZ" w:bidi="ar-SA"/>
        </w:rPr>
        <w:t>Úmysl zákonodárce</w:t>
      </w:r>
    </w:p>
    <w:p w14:paraId="3F200666" w14:textId="22AF5069" w:rsidR="00216326" w:rsidRPr="00F56589" w:rsidRDefault="00216326" w:rsidP="00216326">
      <w:pPr>
        <w:jc w:val="both"/>
        <w:rPr>
          <w:rFonts w:ascii="Arial" w:hAnsi="Arial" w:cs="Arial"/>
          <w:b/>
        </w:rPr>
      </w:pPr>
      <w:r w:rsidRPr="00F56589">
        <w:rPr>
          <w:rFonts w:ascii="Arial" w:hAnsi="Arial" w:cs="Arial"/>
          <w:b/>
        </w:rPr>
        <w:tab/>
      </w:r>
    </w:p>
    <w:p w14:paraId="4AA25E15" w14:textId="569A3E3C" w:rsidR="00216326" w:rsidRPr="00F56589" w:rsidRDefault="00216326" w:rsidP="00216326">
      <w:pPr>
        <w:jc w:val="both"/>
        <w:rPr>
          <w:rFonts w:ascii="Arial" w:hAnsi="Arial" w:cs="Arial"/>
        </w:rPr>
      </w:pPr>
      <w:r w:rsidRPr="00F56589">
        <w:rPr>
          <w:rFonts w:ascii="Arial" w:hAnsi="Arial" w:cs="Arial"/>
          <w:b/>
        </w:rPr>
        <w:t>10.</w:t>
      </w:r>
      <w:r w:rsidRPr="00F56589">
        <w:rPr>
          <w:rFonts w:ascii="Arial" w:hAnsi="Arial" w:cs="Arial"/>
          <w:b/>
        </w:rPr>
        <w:tab/>
      </w:r>
      <w:r w:rsidRPr="00F56589">
        <w:rPr>
          <w:rFonts w:ascii="Arial" w:hAnsi="Arial" w:cs="Arial"/>
        </w:rPr>
        <w:t xml:space="preserve">Princip proporcionality jako interpretační metoda </w:t>
      </w:r>
    </w:p>
    <w:p w14:paraId="52001C1A" w14:textId="52EFB721" w:rsidR="00216326" w:rsidRPr="00F56589" w:rsidRDefault="00216326" w:rsidP="00216326">
      <w:pPr>
        <w:jc w:val="both"/>
        <w:rPr>
          <w:rFonts w:ascii="Arial" w:hAnsi="Arial" w:cs="Arial"/>
          <w:b/>
        </w:rPr>
      </w:pPr>
    </w:p>
    <w:p w14:paraId="6942EE6E" w14:textId="77777777" w:rsidR="00216326" w:rsidRPr="00F56589" w:rsidRDefault="00216326" w:rsidP="00216326">
      <w:pPr>
        <w:jc w:val="both"/>
        <w:rPr>
          <w:rFonts w:ascii="Arial" w:hAnsi="Arial" w:cs="Arial"/>
          <w:b/>
        </w:rPr>
      </w:pPr>
      <w:r w:rsidRPr="00F56589">
        <w:rPr>
          <w:rFonts w:ascii="Arial" w:hAnsi="Arial" w:cs="Arial"/>
          <w:b/>
        </w:rPr>
        <w:t>11.</w:t>
      </w:r>
      <w:r w:rsidRPr="00F56589">
        <w:rPr>
          <w:rFonts w:ascii="Arial" w:hAnsi="Arial" w:cs="Arial"/>
          <w:b/>
        </w:rPr>
        <w:tab/>
      </w:r>
      <w:r w:rsidRPr="00F56589">
        <w:rPr>
          <w:rFonts w:ascii="Arial" w:eastAsia="Times New Roman" w:hAnsi="Arial" w:cs="Arial"/>
          <w:kern w:val="0"/>
          <w:lang w:eastAsia="cs-CZ" w:bidi="ar-SA"/>
        </w:rPr>
        <w:t>Soudcovy intuice</w:t>
      </w:r>
    </w:p>
    <w:p w14:paraId="47C1DBC2" w14:textId="318A6140" w:rsidR="00216326" w:rsidRPr="00F56589" w:rsidRDefault="00216326" w:rsidP="00216326">
      <w:pPr>
        <w:jc w:val="both"/>
        <w:rPr>
          <w:rFonts w:ascii="Arial" w:hAnsi="Arial" w:cs="Arial"/>
          <w:b/>
        </w:rPr>
      </w:pPr>
    </w:p>
    <w:p w14:paraId="73188D98" w14:textId="2F92E553" w:rsidR="00216326" w:rsidRPr="00F56589" w:rsidRDefault="00216326" w:rsidP="00216326">
      <w:pPr>
        <w:jc w:val="both"/>
        <w:rPr>
          <w:rFonts w:ascii="Arial" w:hAnsi="Arial" w:cs="Arial"/>
        </w:rPr>
      </w:pPr>
      <w:r w:rsidRPr="00F56589">
        <w:rPr>
          <w:rFonts w:ascii="Arial" w:hAnsi="Arial" w:cs="Arial"/>
          <w:b/>
        </w:rPr>
        <w:t>12.</w:t>
      </w:r>
      <w:r w:rsidRPr="00F56589">
        <w:rPr>
          <w:rFonts w:ascii="Arial" w:hAnsi="Arial" w:cs="Arial"/>
        </w:rPr>
        <w:tab/>
      </w:r>
      <w:r w:rsidRPr="00F56589">
        <w:rPr>
          <w:rFonts w:ascii="Arial" w:eastAsia="Times New Roman" w:hAnsi="Arial" w:cs="Arial"/>
          <w:kern w:val="0"/>
          <w:lang w:eastAsia="cs-CZ" w:bidi="ar-SA"/>
        </w:rPr>
        <w:t>Neurčitost v právu a teorie mezer</w:t>
      </w:r>
    </w:p>
    <w:p w14:paraId="0FFD048C" w14:textId="0416AE56" w:rsidR="00216326" w:rsidRPr="00F56589" w:rsidRDefault="00216326" w:rsidP="00216326">
      <w:pPr>
        <w:jc w:val="both"/>
        <w:rPr>
          <w:rFonts w:ascii="Arial" w:hAnsi="Arial" w:cs="Arial"/>
        </w:rPr>
      </w:pPr>
    </w:p>
    <w:p w14:paraId="78A419F1" w14:textId="0BC43C14" w:rsidR="00216326" w:rsidRDefault="00216326" w:rsidP="00216326">
      <w:pPr>
        <w:jc w:val="both"/>
        <w:rPr>
          <w:rFonts w:ascii="Arial" w:hAnsi="Arial" w:cs="Arial"/>
        </w:rPr>
      </w:pPr>
      <w:r w:rsidRPr="00F56589">
        <w:rPr>
          <w:rFonts w:ascii="Arial" w:hAnsi="Arial" w:cs="Arial"/>
          <w:b/>
        </w:rPr>
        <w:t>13.</w:t>
      </w:r>
      <w:r w:rsidRPr="00F56589">
        <w:rPr>
          <w:rFonts w:ascii="Arial" w:hAnsi="Arial" w:cs="Arial"/>
        </w:rPr>
        <w:tab/>
        <w:t xml:space="preserve">Styly právnického odůvodňování </w:t>
      </w:r>
    </w:p>
    <w:p w14:paraId="02418C75" w14:textId="77777777" w:rsidR="006959A1" w:rsidRPr="00F56589" w:rsidRDefault="006959A1" w:rsidP="00216326">
      <w:pPr>
        <w:jc w:val="both"/>
        <w:rPr>
          <w:rFonts w:ascii="Arial" w:hAnsi="Arial" w:cs="Arial"/>
        </w:rPr>
      </w:pPr>
    </w:p>
    <w:p w14:paraId="4A841D66" w14:textId="77777777" w:rsidR="000530C0" w:rsidRPr="00F56589" w:rsidRDefault="000530C0" w:rsidP="000530C0">
      <w:pPr>
        <w:jc w:val="both"/>
        <w:rPr>
          <w:rFonts w:ascii="Arial" w:hAnsi="Arial" w:cs="Arial"/>
          <w:b/>
        </w:rPr>
      </w:pPr>
      <w:r w:rsidRPr="00F56589">
        <w:rPr>
          <w:rFonts w:ascii="Arial" w:hAnsi="Arial" w:cs="Arial"/>
          <w:b/>
        </w:rPr>
        <w:t>Způsob ukončení předmětu – kolokvium:</w:t>
      </w:r>
    </w:p>
    <w:p w14:paraId="4968ACCB" w14:textId="77777777" w:rsidR="000530C0" w:rsidRPr="00F56589" w:rsidRDefault="000530C0" w:rsidP="000530C0">
      <w:pPr>
        <w:jc w:val="both"/>
        <w:rPr>
          <w:rFonts w:ascii="Arial" w:hAnsi="Arial" w:cs="Arial"/>
          <w:b/>
        </w:rPr>
      </w:pPr>
    </w:p>
    <w:p w14:paraId="4FB9C050" w14:textId="3DD9F652" w:rsidR="000530C0" w:rsidRPr="00F56589" w:rsidRDefault="000530C0" w:rsidP="000530C0">
      <w:pPr>
        <w:jc w:val="both"/>
        <w:rPr>
          <w:rFonts w:ascii="Arial" w:hAnsi="Arial" w:cs="Arial"/>
        </w:rPr>
      </w:pPr>
      <w:r w:rsidRPr="00F56589">
        <w:rPr>
          <w:rFonts w:ascii="Arial" w:hAnsi="Arial" w:cs="Arial"/>
        </w:rPr>
        <w:t>Kolokvium bude probíhat ve formě diskuse</w:t>
      </w:r>
      <w:r w:rsidR="006959A1">
        <w:rPr>
          <w:rFonts w:ascii="Arial" w:hAnsi="Arial" w:cs="Arial"/>
        </w:rPr>
        <w:t xml:space="preserve"> (pravděpodobně v rámci platformy MS Teams)</w:t>
      </w:r>
      <w:r w:rsidRPr="00F56589">
        <w:rPr>
          <w:rFonts w:ascii="Arial" w:hAnsi="Arial" w:cs="Arial"/>
        </w:rPr>
        <w:t xml:space="preserve"> nad zadaným příkladem či metodologickým problémem. Student bude muset prokázat metodologické znalosti a předvést jejich aplikaci na konkrétní praktický případ. </w:t>
      </w:r>
    </w:p>
    <w:p w14:paraId="24138B5D" w14:textId="77777777" w:rsidR="0014494A" w:rsidRPr="00F56589" w:rsidRDefault="0014494A" w:rsidP="000530C0">
      <w:pPr>
        <w:jc w:val="both"/>
        <w:rPr>
          <w:rFonts w:ascii="Arial" w:hAnsi="Arial" w:cs="Arial"/>
        </w:rPr>
      </w:pPr>
    </w:p>
    <w:p w14:paraId="1CD64182" w14:textId="77777777" w:rsidR="000530C0" w:rsidRPr="00F56589" w:rsidRDefault="000530C0" w:rsidP="000530C0">
      <w:pPr>
        <w:rPr>
          <w:rFonts w:ascii="Arial" w:hAnsi="Arial" w:cs="Arial"/>
          <w:b/>
          <w:bCs/>
        </w:rPr>
      </w:pPr>
      <w:r w:rsidRPr="00F56589">
        <w:rPr>
          <w:rFonts w:ascii="Arial" w:hAnsi="Arial" w:cs="Arial"/>
          <w:b/>
          <w:bCs/>
        </w:rPr>
        <w:t>Literatura</w:t>
      </w:r>
    </w:p>
    <w:p w14:paraId="629BE015" w14:textId="77777777" w:rsidR="000530C0" w:rsidRPr="00F56589" w:rsidRDefault="000530C0" w:rsidP="000530C0">
      <w:pPr>
        <w:rPr>
          <w:rFonts w:ascii="Arial" w:hAnsi="Arial" w:cs="Arial"/>
        </w:rPr>
      </w:pPr>
    </w:p>
    <w:p w14:paraId="10F066E4" w14:textId="77777777" w:rsidR="000530C0" w:rsidRPr="00F56589" w:rsidRDefault="000530C0" w:rsidP="000530C0">
      <w:pPr>
        <w:rPr>
          <w:rFonts w:ascii="Arial" w:hAnsi="Arial" w:cs="Arial"/>
        </w:rPr>
      </w:pPr>
      <w:r w:rsidRPr="00F56589">
        <w:rPr>
          <w:rFonts w:ascii="Arial" w:hAnsi="Arial" w:cs="Arial"/>
          <w:b/>
          <w:iCs/>
        </w:rPr>
        <w:t>1)</w:t>
      </w:r>
      <w:r w:rsidRPr="00F56589">
        <w:rPr>
          <w:rFonts w:ascii="Arial" w:hAnsi="Arial" w:cs="Arial"/>
          <w:b/>
          <w:iCs/>
        </w:rPr>
        <w:tab/>
        <w:t>Povinná literatura</w:t>
      </w:r>
      <w:r w:rsidRPr="00F56589">
        <w:rPr>
          <w:rFonts w:ascii="Arial" w:hAnsi="Arial" w:cs="Arial"/>
          <w:b/>
        </w:rPr>
        <w:t xml:space="preserve"> </w:t>
      </w:r>
    </w:p>
    <w:p w14:paraId="71A7E376" w14:textId="77777777" w:rsidR="00853D75" w:rsidRPr="00F56589" w:rsidRDefault="00853D75" w:rsidP="00853D75">
      <w:pPr>
        <w:widowControl/>
        <w:numPr>
          <w:ilvl w:val="3"/>
          <w:numId w:val="1"/>
        </w:numPr>
        <w:suppressAutoHyphens w:val="0"/>
        <w:spacing w:before="100" w:beforeAutospacing="1" w:after="100" w:afterAutospacing="1"/>
        <w:rPr>
          <w:rFonts w:ascii="Arial" w:hAnsi="Arial" w:cs="Arial"/>
        </w:rPr>
      </w:pPr>
      <w:r w:rsidRPr="00F56589">
        <w:rPr>
          <w:rFonts w:ascii="Arial" w:hAnsi="Arial" w:cs="Arial"/>
        </w:rPr>
        <w:t xml:space="preserve">HLOUCH L. Teorie a realita právní interpretace. Plzeň: Vydavatelství a nakladatelství Aleš Čeněk, 2011 </w:t>
      </w:r>
    </w:p>
    <w:p w14:paraId="50CE0D44" w14:textId="6DCB83F3" w:rsidR="00D2013E" w:rsidRDefault="000530C0" w:rsidP="000530C0">
      <w:pPr>
        <w:numPr>
          <w:ilvl w:val="3"/>
          <w:numId w:val="1"/>
        </w:numPr>
        <w:rPr>
          <w:rFonts w:ascii="Arial" w:hAnsi="Arial" w:cs="Arial"/>
        </w:rPr>
      </w:pPr>
      <w:r w:rsidRPr="00F56589">
        <w:rPr>
          <w:rFonts w:ascii="Arial" w:hAnsi="Arial" w:cs="Arial"/>
        </w:rPr>
        <w:t xml:space="preserve">SOBEK T. Právní myšlení. Kritika </w:t>
      </w:r>
      <w:proofErr w:type="spellStart"/>
      <w:proofErr w:type="gramStart"/>
      <w:r w:rsidRPr="00F56589">
        <w:rPr>
          <w:rFonts w:ascii="Arial" w:hAnsi="Arial" w:cs="Arial"/>
        </w:rPr>
        <w:t>moralismu.Plzeň</w:t>
      </w:r>
      <w:proofErr w:type="spellEnd"/>
      <w:proofErr w:type="gramEnd"/>
      <w:r w:rsidRPr="00F56589">
        <w:rPr>
          <w:rFonts w:ascii="Arial" w:hAnsi="Arial" w:cs="Arial"/>
        </w:rPr>
        <w:t>: Vydavatelství a nakladatelství Aleš Čeněk, 2012</w:t>
      </w:r>
    </w:p>
    <w:p w14:paraId="3391EB27" w14:textId="667D22E3" w:rsidR="006959A1" w:rsidRDefault="006959A1" w:rsidP="000530C0">
      <w:pPr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SOBEK, T., HAPLA, M. a kol. Filosofie práva. Brno: </w:t>
      </w:r>
      <w:proofErr w:type="spellStart"/>
      <w:r>
        <w:rPr>
          <w:rFonts w:ascii="Arial" w:hAnsi="Arial" w:cs="Arial"/>
        </w:rPr>
        <w:t>Nugis</w:t>
      </w:r>
      <w:proofErr w:type="spellEnd"/>
      <w:r>
        <w:rPr>
          <w:rFonts w:ascii="Arial" w:hAnsi="Arial" w:cs="Arial"/>
        </w:rPr>
        <w:t xml:space="preserve"> Finem </w:t>
      </w:r>
      <w:proofErr w:type="spellStart"/>
      <w:r>
        <w:rPr>
          <w:rFonts w:ascii="Arial" w:hAnsi="Arial" w:cs="Arial"/>
        </w:rPr>
        <w:t>Publishing</w:t>
      </w:r>
      <w:proofErr w:type="spellEnd"/>
      <w:r>
        <w:rPr>
          <w:rFonts w:ascii="Arial" w:hAnsi="Arial" w:cs="Arial"/>
        </w:rPr>
        <w:t>, 2020.</w:t>
      </w:r>
    </w:p>
    <w:p w14:paraId="0BDFDD05" w14:textId="77777777" w:rsidR="00853D75" w:rsidRPr="00D2013E" w:rsidRDefault="00D2013E" w:rsidP="00853D75">
      <w:pPr>
        <w:pStyle w:val="Odstavecseseznamem"/>
        <w:numPr>
          <w:ilvl w:val="3"/>
          <w:numId w:val="1"/>
        </w:numPr>
        <w:rPr>
          <w:rFonts w:ascii="Arial" w:hAnsi="Arial" w:cs="Arial"/>
        </w:rPr>
      </w:pPr>
      <w:r w:rsidRPr="00D2013E">
        <w:rPr>
          <w:rFonts w:ascii="Arial" w:hAnsi="Arial" w:cs="Arial"/>
          <w:szCs w:val="24"/>
        </w:rPr>
        <w:t>ROSENKRANZOVÁ, O. a kol. Praktikum z právní metodologie. Pr</w:t>
      </w:r>
      <w:r>
        <w:rPr>
          <w:rFonts w:ascii="Arial" w:hAnsi="Arial" w:cs="Arial"/>
          <w:szCs w:val="24"/>
        </w:rPr>
        <w:t xml:space="preserve">aha: Nakladatelství </w:t>
      </w:r>
      <w:proofErr w:type="spellStart"/>
      <w:r>
        <w:rPr>
          <w:rFonts w:ascii="Arial" w:hAnsi="Arial" w:cs="Arial"/>
          <w:szCs w:val="24"/>
        </w:rPr>
        <w:t>Leges</w:t>
      </w:r>
      <w:proofErr w:type="spellEnd"/>
      <w:r>
        <w:rPr>
          <w:rFonts w:ascii="Arial" w:hAnsi="Arial" w:cs="Arial"/>
          <w:szCs w:val="24"/>
        </w:rPr>
        <w:t>, 2017</w:t>
      </w:r>
    </w:p>
    <w:p w14:paraId="262ED133" w14:textId="77777777" w:rsidR="00D2013E" w:rsidRPr="00D2013E" w:rsidRDefault="00D2013E" w:rsidP="00D2013E">
      <w:pPr>
        <w:pStyle w:val="Odstavecseseznamem"/>
        <w:ind w:left="1080"/>
        <w:rPr>
          <w:rFonts w:ascii="Arial" w:hAnsi="Arial" w:cs="Arial"/>
        </w:rPr>
      </w:pPr>
    </w:p>
    <w:p w14:paraId="6D1C56D5" w14:textId="77777777" w:rsidR="000530C0" w:rsidRPr="00F56589" w:rsidRDefault="000530C0" w:rsidP="000530C0">
      <w:pPr>
        <w:rPr>
          <w:rFonts w:ascii="Arial" w:hAnsi="Arial" w:cs="Arial"/>
          <w:b/>
        </w:rPr>
      </w:pPr>
      <w:r w:rsidRPr="00F56589">
        <w:rPr>
          <w:rFonts w:ascii="Arial" w:hAnsi="Arial" w:cs="Arial"/>
          <w:b/>
        </w:rPr>
        <w:t>2)</w:t>
      </w:r>
      <w:r w:rsidRPr="00F56589">
        <w:rPr>
          <w:rFonts w:ascii="Arial" w:hAnsi="Arial" w:cs="Arial"/>
          <w:b/>
        </w:rPr>
        <w:tab/>
        <w:t>Doporučená literatura</w:t>
      </w:r>
    </w:p>
    <w:p w14:paraId="733C2A41" w14:textId="77777777" w:rsidR="000530C0" w:rsidRPr="00F56589" w:rsidRDefault="000530C0" w:rsidP="000530C0">
      <w:pPr>
        <w:numPr>
          <w:ilvl w:val="3"/>
          <w:numId w:val="2"/>
        </w:numPr>
        <w:rPr>
          <w:rFonts w:ascii="Arial" w:hAnsi="Arial" w:cs="Arial"/>
        </w:rPr>
      </w:pPr>
      <w:r w:rsidRPr="00F56589">
        <w:rPr>
          <w:rFonts w:ascii="Arial" w:hAnsi="Arial" w:cs="Arial"/>
        </w:rPr>
        <w:t xml:space="preserve">KNAPP, V. Vědecká propedeutika pro právníky. </w:t>
      </w:r>
      <w:proofErr w:type="gramStart"/>
      <w:r w:rsidRPr="00F56589">
        <w:rPr>
          <w:rFonts w:ascii="Arial" w:hAnsi="Arial" w:cs="Arial"/>
        </w:rPr>
        <w:t>Praha :</w:t>
      </w:r>
      <w:proofErr w:type="gramEnd"/>
      <w:r w:rsidRPr="00F56589">
        <w:rPr>
          <w:rFonts w:ascii="Arial" w:hAnsi="Arial" w:cs="Arial"/>
        </w:rPr>
        <w:t xml:space="preserve"> Eurolex Bohemia, 2003.</w:t>
      </w:r>
    </w:p>
    <w:p w14:paraId="662DE9A3" w14:textId="77777777" w:rsidR="000530C0" w:rsidRPr="00F56589" w:rsidRDefault="000530C0" w:rsidP="000530C0">
      <w:pPr>
        <w:numPr>
          <w:ilvl w:val="3"/>
          <w:numId w:val="2"/>
        </w:numPr>
        <w:rPr>
          <w:rFonts w:ascii="Arial" w:hAnsi="Arial" w:cs="Arial"/>
        </w:rPr>
      </w:pPr>
      <w:r w:rsidRPr="00F56589">
        <w:rPr>
          <w:rFonts w:ascii="Arial" w:hAnsi="Arial" w:cs="Arial"/>
        </w:rPr>
        <w:t>MELZER, F. Metodologie nalézání práva. Praha: C. H. Beck, 2011.</w:t>
      </w:r>
    </w:p>
    <w:p w14:paraId="0A68ECF5" w14:textId="77777777" w:rsidR="00853D75" w:rsidRPr="00F56589" w:rsidRDefault="00853D75" w:rsidP="000530C0">
      <w:pPr>
        <w:numPr>
          <w:ilvl w:val="3"/>
          <w:numId w:val="2"/>
        </w:numPr>
        <w:rPr>
          <w:rFonts w:ascii="Arial" w:hAnsi="Arial" w:cs="Arial"/>
        </w:rPr>
      </w:pPr>
      <w:r w:rsidRPr="00F56589">
        <w:rPr>
          <w:rFonts w:ascii="Arial" w:hAnsi="Arial" w:cs="Arial"/>
        </w:rPr>
        <w:t>TRYZNA, J. Právní principy a právní argumentace. K vlivu právních principů na právní argumentaci při aplikaci práva. Praha: Auditorium, 2010.</w:t>
      </w:r>
    </w:p>
    <w:p w14:paraId="76572534" w14:textId="409E0EF2" w:rsidR="000E5A5E" w:rsidRPr="00F56589" w:rsidRDefault="000E5A5E" w:rsidP="000530C0">
      <w:pPr>
        <w:numPr>
          <w:ilvl w:val="3"/>
          <w:numId w:val="2"/>
        </w:numPr>
        <w:rPr>
          <w:rFonts w:ascii="Arial" w:hAnsi="Arial" w:cs="Arial"/>
        </w:rPr>
      </w:pPr>
      <w:r w:rsidRPr="00F56589">
        <w:rPr>
          <w:rFonts w:ascii="Arial" w:hAnsi="Arial" w:cs="Arial"/>
        </w:rPr>
        <w:t xml:space="preserve">WINTR, J.  Metody a zásady právní interpretace. </w:t>
      </w:r>
      <w:r w:rsidR="00853D75" w:rsidRPr="00F56589">
        <w:rPr>
          <w:rFonts w:ascii="Arial" w:hAnsi="Arial" w:cs="Arial"/>
        </w:rPr>
        <w:t xml:space="preserve">Praha: Auditorium, 2013. </w:t>
      </w:r>
    </w:p>
    <w:p w14:paraId="083B308F" w14:textId="77777777" w:rsidR="000530C0" w:rsidRPr="00F56589" w:rsidRDefault="000530C0">
      <w:pPr>
        <w:rPr>
          <w:rFonts w:ascii="Arial" w:hAnsi="Arial" w:cs="Arial"/>
        </w:rPr>
      </w:pPr>
    </w:p>
    <w:p w14:paraId="61C28A61" w14:textId="77777777" w:rsidR="00F56589" w:rsidRPr="00F56589" w:rsidRDefault="00F56589">
      <w:pPr>
        <w:rPr>
          <w:rFonts w:ascii="Arial" w:hAnsi="Arial" w:cs="Arial"/>
        </w:rPr>
      </w:pPr>
    </w:p>
    <w:sectPr w:rsidR="00F56589" w:rsidRPr="00F56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51A89"/>
    <w:multiLevelType w:val="hybridMultilevel"/>
    <w:tmpl w:val="52B098CA"/>
    <w:lvl w:ilvl="0" w:tplc="C84C8984">
      <w:start w:val="185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EA92435"/>
    <w:multiLevelType w:val="hybridMultilevel"/>
    <w:tmpl w:val="B07ACE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A364BD"/>
    <w:multiLevelType w:val="hybridMultilevel"/>
    <w:tmpl w:val="D7683D50"/>
    <w:lvl w:ilvl="0" w:tplc="C84C8984">
      <w:start w:val="185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0C0"/>
    <w:rsid w:val="00030868"/>
    <w:rsid w:val="000530C0"/>
    <w:rsid w:val="000E5A5E"/>
    <w:rsid w:val="000E7918"/>
    <w:rsid w:val="000F4C94"/>
    <w:rsid w:val="0014494A"/>
    <w:rsid w:val="00216326"/>
    <w:rsid w:val="00217D4D"/>
    <w:rsid w:val="002D329C"/>
    <w:rsid w:val="00412782"/>
    <w:rsid w:val="004F7779"/>
    <w:rsid w:val="00545BB0"/>
    <w:rsid w:val="005471CB"/>
    <w:rsid w:val="00554FAB"/>
    <w:rsid w:val="005F2290"/>
    <w:rsid w:val="00613882"/>
    <w:rsid w:val="00677CAC"/>
    <w:rsid w:val="006959A1"/>
    <w:rsid w:val="007B357D"/>
    <w:rsid w:val="00831A13"/>
    <w:rsid w:val="00853D75"/>
    <w:rsid w:val="008C0C42"/>
    <w:rsid w:val="00A43011"/>
    <w:rsid w:val="00A43926"/>
    <w:rsid w:val="00B61333"/>
    <w:rsid w:val="00BE02FA"/>
    <w:rsid w:val="00C164DC"/>
    <w:rsid w:val="00CC03A8"/>
    <w:rsid w:val="00D2013E"/>
    <w:rsid w:val="00D55720"/>
    <w:rsid w:val="00DA4A16"/>
    <w:rsid w:val="00DD445D"/>
    <w:rsid w:val="00DE01B5"/>
    <w:rsid w:val="00F12236"/>
    <w:rsid w:val="00F5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4A8D94"/>
  <w15:docId w15:val="{9A9CC034-0C01-419E-BDBA-A17DE7E3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530C0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530C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F2290"/>
    <w:pPr>
      <w:ind w:left="708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Organizační pokyny k předmětu</vt:lpstr>
    </vt:vector>
  </TitlesOfParts>
  <Company>Nejvyšší správní soud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Organizační pokyny k předmětu</dc:title>
  <dc:creator>Nejvyšší správní soud</dc:creator>
  <cp:lastModifiedBy>Lukáš Hlouch</cp:lastModifiedBy>
  <cp:revision>6</cp:revision>
  <cp:lastPrinted>2017-02-14T07:31:00Z</cp:lastPrinted>
  <dcterms:created xsi:type="dcterms:W3CDTF">2021-02-21T12:27:00Z</dcterms:created>
  <dcterms:modified xsi:type="dcterms:W3CDTF">2021-02-21T12:37:00Z</dcterms:modified>
</cp:coreProperties>
</file>