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4D" w:rsidRDefault="00A9774D"/>
    <w:p w:rsidR="00A765E0" w:rsidRDefault="00A765E0">
      <w:r>
        <w:t>Odkaz na článok o náhradnom materstve na Slovensku</w:t>
      </w:r>
      <w:bookmarkStart w:id="0" w:name="_GoBack"/>
      <w:bookmarkEnd w:id="0"/>
    </w:p>
    <w:p w:rsidR="00A765E0" w:rsidRDefault="00A765E0">
      <w:hyperlink r:id="rId4" w:history="1">
        <w:r>
          <w:rPr>
            <w:rStyle w:val="Hypertextovodkaz"/>
          </w:rPr>
          <w:t>https://dennikn.sk/blog/141151/surogacne-materstvo-a-umele-oplodnenie-obchod-s-ludmi/</w:t>
        </w:r>
      </w:hyperlink>
    </w:p>
    <w:sectPr w:rsidR="00A7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0"/>
    <w:rsid w:val="00A765E0"/>
    <w:rsid w:val="00A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887B"/>
  <w15:chartTrackingRefBased/>
  <w15:docId w15:val="{5B7D6046-7B16-4BB2-BB59-474DF439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nikn.sk/blog/141151/surogacne-materstvo-a-umele-oplodnenie-obchod-s-ludm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1844</dc:creator>
  <cp:keywords/>
  <dc:description/>
  <cp:lastModifiedBy>1844</cp:lastModifiedBy>
  <cp:revision>1</cp:revision>
  <dcterms:created xsi:type="dcterms:W3CDTF">2021-03-11T08:00:00Z</dcterms:created>
  <dcterms:modified xsi:type="dcterms:W3CDTF">2021-03-11T08:00:00Z</dcterms:modified>
</cp:coreProperties>
</file>