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CFF0" w14:textId="77777777" w:rsidR="00CA1157" w:rsidRDefault="00CA1157" w:rsidP="00272938">
      <w:pPr>
        <w:jc w:val="both"/>
        <w:rPr>
          <w:rFonts w:ascii="Garamond" w:hAnsi="Garamond"/>
        </w:rPr>
      </w:pPr>
    </w:p>
    <w:p w14:paraId="7A92EDAF" w14:textId="77777777" w:rsidR="00CA1157" w:rsidRDefault="00CA1157" w:rsidP="00272938">
      <w:pPr>
        <w:jc w:val="both"/>
        <w:rPr>
          <w:rFonts w:ascii="Garamond" w:hAnsi="Garamond"/>
        </w:rPr>
      </w:pPr>
    </w:p>
    <w:p w14:paraId="224435D7" w14:textId="023306A7" w:rsidR="00272938" w:rsidRDefault="00272938" w:rsidP="00272938">
      <w:pPr>
        <w:jc w:val="both"/>
        <w:rPr>
          <w:rFonts w:ascii="Garamond" w:hAnsi="Garamond"/>
        </w:rPr>
      </w:pPr>
      <w:r>
        <w:rPr>
          <w:rFonts w:ascii="Garamond" w:hAnsi="Garamond"/>
        </w:rPr>
        <w:t>Teoretické otázky:</w:t>
      </w:r>
    </w:p>
    <w:p w14:paraId="562DAB3B" w14:textId="77777777" w:rsidR="00CA1157" w:rsidRPr="00C6798E" w:rsidRDefault="00CA1157" w:rsidP="00272938">
      <w:pPr>
        <w:jc w:val="both"/>
        <w:rPr>
          <w:rFonts w:ascii="Garamond" w:hAnsi="Garamond"/>
        </w:rPr>
      </w:pPr>
    </w:p>
    <w:p w14:paraId="74033F67" w14:textId="1282932A" w:rsidR="00CA1157" w:rsidRPr="000C376B" w:rsidRDefault="00272938" w:rsidP="000C376B">
      <w:pPr>
        <w:pStyle w:val="Odstavecseseznamem"/>
        <w:numPr>
          <w:ilvl w:val="0"/>
          <w:numId w:val="35"/>
        </w:numPr>
        <w:spacing w:after="160" w:line="259" w:lineRule="auto"/>
        <w:jc w:val="both"/>
        <w:rPr>
          <w:rFonts w:ascii="Garamond" w:hAnsi="Garamond"/>
        </w:rPr>
      </w:pPr>
      <w:r w:rsidRPr="000C376B">
        <w:rPr>
          <w:rFonts w:ascii="Garamond" w:hAnsi="Garamond"/>
        </w:rPr>
        <w:t>V čem se liší subjektivní a objektivní právní skutečnosti?</w:t>
      </w:r>
    </w:p>
    <w:p w14:paraId="28D1BD38" w14:textId="18CFE851" w:rsidR="00CA1157" w:rsidRPr="000C376B" w:rsidRDefault="00272938" w:rsidP="000C376B">
      <w:pPr>
        <w:pStyle w:val="Odstavecseseznamem"/>
        <w:numPr>
          <w:ilvl w:val="0"/>
          <w:numId w:val="35"/>
        </w:numPr>
        <w:spacing w:after="160" w:line="259" w:lineRule="auto"/>
        <w:jc w:val="both"/>
        <w:rPr>
          <w:rFonts w:ascii="Garamond" w:hAnsi="Garamond"/>
        </w:rPr>
      </w:pPr>
      <w:r w:rsidRPr="000C376B">
        <w:rPr>
          <w:rFonts w:ascii="Garamond" w:hAnsi="Garamond"/>
        </w:rPr>
        <w:t>Co jsou to pojmové znaky právního jednání a náležitosti právního jednání? Jaké důsledky s sebou přináší jejich absence?</w:t>
      </w:r>
    </w:p>
    <w:p w14:paraId="7EA94519" w14:textId="05B6FBBB" w:rsidR="00CA1157" w:rsidRPr="000C376B" w:rsidRDefault="00272938" w:rsidP="000C376B">
      <w:pPr>
        <w:pStyle w:val="Odstavecseseznamem"/>
        <w:numPr>
          <w:ilvl w:val="0"/>
          <w:numId w:val="35"/>
        </w:numPr>
        <w:spacing w:after="160" w:line="259" w:lineRule="auto"/>
        <w:jc w:val="both"/>
        <w:rPr>
          <w:rFonts w:ascii="Garamond" w:hAnsi="Garamond"/>
        </w:rPr>
      </w:pPr>
      <w:r w:rsidRPr="000C376B">
        <w:rPr>
          <w:rFonts w:ascii="Garamond" w:hAnsi="Garamond"/>
        </w:rPr>
        <w:t>Vysvětlete rozdíl mezi zdánlivostí právních jednání, absolutní a relativní neplatností, a relativní neúčinností.</w:t>
      </w:r>
    </w:p>
    <w:p w14:paraId="548459A4" w14:textId="6FE5F9A5" w:rsidR="00CA1157" w:rsidRPr="000C376B" w:rsidRDefault="00272938" w:rsidP="000C376B">
      <w:pPr>
        <w:pStyle w:val="Odstavecseseznamem"/>
        <w:numPr>
          <w:ilvl w:val="0"/>
          <w:numId w:val="35"/>
        </w:numPr>
        <w:spacing w:after="160" w:line="259" w:lineRule="auto"/>
        <w:jc w:val="both"/>
        <w:rPr>
          <w:rFonts w:ascii="Garamond" w:hAnsi="Garamond"/>
        </w:rPr>
      </w:pPr>
      <w:r w:rsidRPr="000C376B">
        <w:rPr>
          <w:rFonts w:ascii="Garamond" w:hAnsi="Garamond"/>
        </w:rPr>
        <w:t>Jaké druhy právních jednání rozlišujeme a dle jakých kritérií?</w:t>
      </w:r>
    </w:p>
    <w:p w14:paraId="7D8DFF88" w14:textId="0EF883C4" w:rsidR="00CA1157" w:rsidRPr="000C376B" w:rsidRDefault="00272938" w:rsidP="000C376B">
      <w:pPr>
        <w:pStyle w:val="Odstavecseseznamem"/>
        <w:numPr>
          <w:ilvl w:val="0"/>
          <w:numId w:val="35"/>
        </w:numPr>
        <w:spacing w:after="160" w:line="259" w:lineRule="auto"/>
        <w:jc w:val="both"/>
        <w:rPr>
          <w:rFonts w:ascii="Garamond" w:hAnsi="Garamond"/>
        </w:rPr>
      </w:pPr>
      <w:r w:rsidRPr="000C376B">
        <w:rPr>
          <w:rFonts w:ascii="Garamond" w:hAnsi="Garamond"/>
        </w:rPr>
        <w:t>Jakou roli v právním jednání hraje vůle jednajícího? Jak se liší výklad vůle jednajících osob s ohledem na druh jejich právního jednání (tj. jednání jednostranná x vícestranná, adresovaná x neadresovaná apod.)?</w:t>
      </w:r>
    </w:p>
    <w:p w14:paraId="161CDE67" w14:textId="1DC623A7" w:rsidR="00CA1157" w:rsidRPr="000C376B" w:rsidRDefault="00272938" w:rsidP="000C376B">
      <w:pPr>
        <w:pStyle w:val="Odstavecseseznamem"/>
        <w:numPr>
          <w:ilvl w:val="0"/>
          <w:numId w:val="35"/>
        </w:numPr>
        <w:spacing w:after="160" w:line="259" w:lineRule="auto"/>
        <w:jc w:val="both"/>
        <w:rPr>
          <w:rFonts w:ascii="Garamond" w:hAnsi="Garamond"/>
        </w:rPr>
      </w:pPr>
      <w:r w:rsidRPr="000C376B">
        <w:rPr>
          <w:rFonts w:ascii="Garamond" w:hAnsi="Garamond"/>
        </w:rPr>
        <w:t>Co je to teorie důvěry a jak ji lze charakterizovat?</w:t>
      </w:r>
    </w:p>
    <w:p w14:paraId="55DC095D" w14:textId="6444C481" w:rsidR="000C376B" w:rsidRPr="000C376B" w:rsidRDefault="00272938" w:rsidP="000C376B">
      <w:pPr>
        <w:pStyle w:val="Odstavecseseznamem"/>
        <w:numPr>
          <w:ilvl w:val="0"/>
          <w:numId w:val="35"/>
        </w:numPr>
        <w:spacing w:after="160" w:line="259" w:lineRule="auto"/>
        <w:jc w:val="both"/>
        <w:rPr>
          <w:rFonts w:ascii="Garamond" w:hAnsi="Garamond"/>
        </w:rPr>
      </w:pPr>
      <w:r w:rsidRPr="000C376B">
        <w:rPr>
          <w:rFonts w:ascii="Garamond" w:hAnsi="Garamond"/>
        </w:rPr>
        <w:t>Jakým způsobem lze zhojit neplatná či nicotná právní jednání? Jakých případů se to tyká?</w:t>
      </w:r>
    </w:p>
    <w:p w14:paraId="0FA1C37C" w14:textId="77777777" w:rsidR="00272938" w:rsidRPr="000C376B" w:rsidRDefault="00272938" w:rsidP="00272938">
      <w:pPr>
        <w:pStyle w:val="Odstavecseseznamem"/>
        <w:numPr>
          <w:ilvl w:val="0"/>
          <w:numId w:val="35"/>
        </w:numPr>
        <w:spacing w:after="160" w:line="259" w:lineRule="auto"/>
        <w:jc w:val="both"/>
        <w:rPr>
          <w:rFonts w:ascii="Garamond" w:hAnsi="Garamond"/>
        </w:rPr>
      </w:pPr>
      <w:r w:rsidRPr="000C376B">
        <w:rPr>
          <w:rFonts w:ascii="Garamond" w:hAnsi="Garamond"/>
        </w:rPr>
        <w:t>Vysvětlete rozdíl mezi doručením a dojitím, kde se uplatňují, jak fungují.</w:t>
      </w:r>
    </w:p>
    <w:p w14:paraId="6FDA7050" w14:textId="77777777" w:rsidR="00CA1157" w:rsidRDefault="00CA1157" w:rsidP="00272938">
      <w:pPr>
        <w:pStyle w:val="Odstavecseseznamem"/>
        <w:jc w:val="both"/>
        <w:rPr>
          <w:rFonts w:ascii="Garamond" w:hAnsi="Garamond"/>
        </w:rPr>
      </w:pPr>
    </w:p>
    <w:p w14:paraId="4B5ABB83" w14:textId="71B55B8B" w:rsidR="00272938" w:rsidRDefault="00272938" w:rsidP="00272938">
      <w:pPr>
        <w:jc w:val="both"/>
        <w:rPr>
          <w:rFonts w:ascii="Garamond" w:hAnsi="Garamond"/>
        </w:rPr>
      </w:pPr>
      <w:r>
        <w:rPr>
          <w:rFonts w:ascii="Garamond" w:hAnsi="Garamond"/>
        </w:rPr>
        <w:t>Příklady:</w:t>
      </w:r>
    </w:p>
    <w:p w14:paraId="5585D5E9" w14:textId="77777777" w:rsidR="00CA1157" w:rsidRDefault="00CA1157" w:rsidP="00272938">
      <w:pPr>
        <w:jc w:val="both"/>
        <w:rPr>
          <w:rFonts w:ascii="Garamond" w:hAnsi="Garamond"/>
        </w:rPr>
      </w:pPr>
    </w:p>
    <w:p w14:paraId="6105316B" w14:textId="77777777" w:rsidR="000C376B" w:rsidRDefault="00272938" w:rsidP="000C376B">
      <w:pPr>
        <w:pStyle w:val="Odstavecseseznamem"/>
        <w:numPr>
          <w:ilvl w:val="0"/>
          <w:numId w:val="36"/>
        </w:numPr>
        <w:spacing w:after="160" w:line="259" w:lineRule="auto"/>
        <w:jc w:val="both"/>
        <w:rPr>
          <w:rFonts w:ascii="Garamond" w:hAnsi="Garamond"/>
        </w:rPr>
      </w:pPr>
      <w:r w:rsidRPr="000C376B">
        <w:rPr>
          <w:rFonts w:ascii="Garamond" w:hAnsi="Garamond"/>
        </w:rPr>
        <w:t xml:space="preserve">Paní učitelka vysvětluje dětem v 6. třídě základní školy při vyučování princip směny/koupě. Vytáhne z kapsy mobilní telefon a nabídne jej k prodeji za 2000,- Kč. Přihlásí se jedenáctiletá Jitka a, vzhledem k tomu, že nedávala pozor, a nevěděla, že se jedná pouze o vyučovací metodu, vyjádří zájem o koupi mobilního telefonu. </w:t>
      </w:r>
    </w:p>
    <w:p w14:paraId="28FDBA66" w14:textId="58EEECF4" w:rsidR="00CA1157" w:rsidRPr="000C376B" w:rsidRDefault="00272938" w:rsidP="000C376B">
      <w:pPr>
        <w:pStyle w:val="Odstavecseseznamem"/>
        <w:spacing w:after="160" w:line="259" w:lineRule="auto"/>
        <w:jc w:val="both"/>
        <w:rPr>
          <w:rFonts w:ascii="Garamond" w:hAnsi="Garamond"/>
        </w:rPr>
      </w:pPr>
      <w:r w:rsidRPr="000C376B">
        <w:rPr>
          <w:rFonts w:ascii="Garamond" w:hAnsi="Garamond"/>
        </w:rPr>
        <w:t xml:space="preserve">Byla uzavřena smlouva? </w:t>
      </w:r>
    </w:p>
    <w:p w14:paraId="65F749A6" w14:textId="2697CCC3" w:rsidR="00CA1157" w:rsidRPr="000C376B" w:rsidRDefault="00272938" w:rsidP="000C376B">
      <w:pPr>
        <w:pStyle w:val="Odstavecseseznamem"/>
        <w:jc w:val="both"/>
        <w:rPr>
          <w:rFonts w:ascii="Garamond" w:hAnsi="Garamond"/>
        </w:rPr>
      </w:pPr>
      <w:r w:rsidRPr="000C376B">
        <w:rPr>
          <w:rFonts w:ascii="Garamond" w:hAnsi="Garamond"/>
        </w:rPr>
        <w:t xml:space="preserve">Jak byste uvedené jednání kvalifikovali z pohledu jeho bez/vadnosti a platnosti? </w:t>
      </w:r>
    </w:p>
    <w:p w14:paraId="2D866588" w14:textId="7819F798" w:rsidR="00CA1157" w:rsidRPr="000C376B" w:rsidRDefault="00272938" w:rsidP="000C376B">
      <w:pPr>
        <w:pStyle w:val="Odstavecseseznamem"/>
        <w:jc w:val="both"/>
        <w:rPr>
          <w:rFonts w:ascii="Garamond" w:hAnsi="Garamond"/>
        </w:rPr>
      </w:pPr>
      <w:r w:rsidRPr="000C376B">
        <w:rPr>
          <w:rFonts w:ascii="Garamond" w:hAnsi="Garamond"/>
        </w:rPr>
        <w:t xml:space="preserve">Jak by se situace změnila, pokud by paní učitelka nabízela předmětný telefon o přestávce? </w:t>
      </w:r>
    </w:p>
    <w:p w14:paraId="6B7AA183" w14:textId="63B67C54" w:rsidR="00272938" w:rsidRDefault="00272938" w:rsidP="000C376B">
      <w:pPr>
        <w:pStyle w:val="Odstavecseseznamem"/>
        <w:jc w:val="both"/>
        <w:rPr>
          <w:rFonts w:ascii="Garamond" w:hAnsi="Garamond"/>
        </w:rPr>
      </w:pPr>
      <w:r w:rsidRPr="000C376B">
        <w:rPr>
          <w:rFonts w:ascii="Garamond" w:hAnsi="Garamond"/>
        </w:rPr>
        <w:t>Je významné, že Jitka je nezletilá?</w:t>
      </w:r>
    </w:p>
    <w:p w14:paraId="6ACC8A24" w14:textId="77777777" w:rsidR="000C376B" w:rsidRPr="000C376B" w:rsidRDefault="000C376B" w:rsidP="000C376B">
      <w:pPr>
        <w:pStyle w:val="Odstavecseseznamem"/>
        <w:jc w:val="both"/>
        <w:rPr>
          <w:rFonts w:ascii="Garamond" w:hAnsi="Garamond"/>
        </w:rPr>
      </w:pPr>
    </w:p>
    <w:p w14:paraId="5A931DBE" w14:textId="77777777" w:rsidR="00272938" w:rsidRPr="000C376B" w:rsidRDefault="00272938" w:rsidP="00272938">
      <w:pPr>
        <w:pStyle w:val="Odstavecseseznamem"/>
        <w:jc w:val="both"/>
        <w:rPr>
          <w:rFonts w:ascii="Garamond" w:hAnsi="Garamond"/>
          <w:i/>
          <w:iCs/>
        </w:rPr>
      </w:pPr>
      <w:r w:rsidRPr="000C376B">
        <w:rPr>
          <w:rFonts w:ascii="Garamond" w:hAnsi="Garamond"/>
          <w:i/>
          <w:iCs/>
        </w:rPr>
        <w:t>Judikatura: rozsudek Nejvyššího soudu ze dne 27. 1. 2011, sp. zn. 23 Cdo 346/2008; rozsudek Nejvyššího soudu ze dne 24. 11. 2009, sp. zn. 33 Cdo 1621/2007</w:t>
      </w:r>
    </w:p>
    <w:p w14:paraId="58E8E54D" w14:textId="77777777" w:rsidR="00272938" w:rsidRPr="00753EA0" w:rsidRDefault="00272938" w:rsidP="00272938">
      <w:pPr>
        <w:pStyle w:val="Odstavecseseznamem"/>
        <w:jc w:val="both"/>
        <w:rPr>
          <w:rFonts w:ascii="Garamond" w:hAnsi="Garamond"/>
          <w:i/>
          <w:iCs/>
        </w:rPr>
      </w:pPr>
    </w:p>
    <w:p w14:paraId="5135F67C" w14:textId="77777777" w:rsidR="000C376B" w:rsidRDefault="00272938" w:rsidP="000C376B">
      <w:pPr>
        <w:pStyle w:val="Odstavecseseznamem"/>
        <w:numPr>
          <w:ilvl w:val="0"/>
          <w:numId w:val="36"/>
        </w:numPr>
        <w:spacing w:after="160" w:line="259" w:lineRule="auto"/>
        <w:jc w:val="both"/>
        <w:rPr>
          <w:rFonts w:ascii="Garamond" w:hAnsi="Garamond"/>
        </w:rPr>
      </w:pPr>
      <w:r w:rsidRPr="000C376B">
        <w:rPr>
          <w:rFonts w:ascii="Garamond" w:hAnsi="Garamond"/>
        </w:rPr>
        <w:t xml:space="preserve">Karel již delší dobu touží po tom, že si od Pavla koupí BMW X5. Domlouvá se s Pavlem na tom, že jakmile získá (Karel) řidičské oprávnění, kontaktuje Pavla, a koupí si od něj vůz za cenu 300.000,- Kč. Karel je u zkoušek neúspěšný, přesto se stydí Pavlovi sdělit pravdu, a řekne mu, že testy byly jednoduché. Pavel obratem zasílá Karlovi emailem nabídku na koupi vozu BMW X5 za částku 30.000,- Kč, kterou Karel přijímá. </w:t>
      </w:r>
    </w:p>
    <w:p w14:paraId="449F09FD" w14:textId="77777777" w:rsidR="000C376B" w:rsidRDefault="00272938" w:rsidP="000C376B">
      <w:pPr>
        <w:pStyle w:val="Odstavecseseznamem"/>
        <w:spacing w:after="160" w:line="259" w:lineRule="auto"/>
        <w:jc w:val="both"/>
        <w:rPr>
          <w:rFonts w:ascii="Garamond" w:hAnsi="Garamond"/>
        </w:rPr>
      </w:pPr>
      <w:r w:rsidRPr="000C376B">
        <w:rPr>
          <w:rFonts w:ascii="Garamond" w:hAnsi="Garamond"/>
        </w:rPr>
        <w:t xml:space="preserve">Došlo k uzavření smlouvy? </w:t>
      </w:r>
    </w:p>
    <w:p w14:paraId="3134A88B" w14:textId="1E3DD19C" w:rsidR="00272938" w:rsidRPr="000C376B" w:rsidRDefault="00272938" w:rsidP="000C376B">
      <w:pPr>
        <w:pStyle w:val="Odstavecseseznamem"/>
        <w:spacing w:after="160" w:line="259" w:lineRule="auto"/>
        <w:jc w:val="both"/>
        <w:rPr>
          <w:rFonts w:ascii="Garamond" w:hAnsi="Garamond"/>
        </w:rPr>
      </w:pPr>
      <w:r w:rsidRPr="000C376B">
        <w:rPr>
          <w:rFonts w:ascii="Garamond" w:hAnsi="Garamond"/>
        </w:rPr>
        <w:t xml:space="preserve">S jakým obsahem? </w:t>
      </w:r>
    </w:p>
    <w:p w14:paraId="4C32997D" w14:textId="77777777" w:rsidR="00272938" w:rsidRPr="000C376B" w:rsidRDefault="00272938" w:rsidP="00272938">
      <w:pPr>
        <w:pStyle w:val="Odstavecseseznamem"/>
        <w:jc w:val="both"/>
        <w:rPr>
          <w:rFonts w:ascii="Garamond" w:hAnsi="Garamond"/>
        </w:rPr>
      </w:pPr>
      <w:r w:rsidRPr="000C376B">
        <w:rPr>
          <w:rFonts w:ascii="Garamond" w:hAnsi="Garamond"/>
        </w:rPr>
        <w:t xml:space="preserve">Jaký vliv má skutečnost, že Karel zkoušky nesložil? </w:t>
      </w:r>
    </w:p>
    <w:p w14:paraId="7A87F47D" w14:textId="77777777" w:rsidR="00272938" w:rsidRDefault="00272938" w:rsidP="00272938">
      <w:pPr>
        <w:pStyle w:val="Odstavecseseznamem"/>
        <w:jc w:val="both"/>
        <w:rPr>
          <w:rFonts w:ascii="Garamond" w:hAnsi="Garamond"/>
        </w:rPr>
      </w:pPr>
    </w:p>
    <w:p w14:paraId="4CBB5D37" w14:textId="77777777" w:rsidR="00272938" w:rsidRPr="00611B48" w:rsidRDefault="00272938" w:rsidP="00272938">
      <w:pPr>
        <w:pStyle w:val="Odstavecseseznamem"/>
        <w:jc w:val="both"/>
        <w:rPr>
          <w:rFonts w:ascii="Garamond" w:hAnsi="Garamond"/>
          <w:i/>
          <w:iCs/>
        </w:rPr>
      </w:pPr>
      <w:r w:rsidRPr="00611B48">
        <w:rPr>
          <w:rFonts w:ascii="Garamond" w:hAnsi="Garamond"/>
          <w:i/>
          <w:iCs/>
        </w:rPr>
        <w:t xml:space="preserve">Judikatura: </w:t>
      </w:r>
      <w:r>
        <w:rPr>
          <w:rFonts w:ascii="Garamond" w:hAnsi="Garamond"/>
          <w:i/>
          <w:iCs/>
        </w:rPr>
        <w:t xml:space="preserve">rozsudek Nejvyššího soudu ze dne 18. 8. 2011, sp. zn. </w:t>
      </w:r>
      <w:r w:rsidRPr="00611B48">
        <w:rPr>
          <w:rFonts w:ascii="Garamond" w:hAnsi="Garamond"/>
          <w:i/>
          <w:iCs/>
        </w:rPr>
        <w:t>21 Cdo 2914/2010</w:t>
      </w:r>
      <w:r>
        <w:rPr>
          <w:rFonts w:ascii="Garamond" w:hAnsi="Garamond"/>
          <w:i/>
          <w:iCs/>
        </w:rPr>
        <w:t>; rozsudek Nejvyššího soudu ze dne 28. 3. 2012, sp. zn. 23 Cdo 4357/2011; r</w:t>
      </w:r>
      <w:r w:rsidRPr="00CF0021">
        <w:rPr>
          <w:rFonts w:ascii="Garamond" w:hAnsi="Garamond"/>
          <w:i/>
          <w:iCs/>
        </w:rPr>
        <w:t xml:space="preserve">ozsudek </w:t>
      </w:r>
      <w:r>
        <w:rPr>
          <w:rFonts w:ascii="Garamond" w:hAnsi="Garamond"/>
          <w:i/>
          <w:iCs/>
        </w:rPr>
        <w:t xml:space="preserve">Nejvyššího soudu </w:t>
      </w:r>
      <w:r w:rsidRPr="00CF0021">
        <w:rPr>
          <w:rFonts w:ascii="Garamond" w:hAnsi="Garamond"/>
          <w:i/>
          <w:iCs/>
        </w:rPr>
        <w:t>ze dne 26. 7. 2011</w:t>
      </w:r>
      <w:r>
        <w:rPr>
          <w:rFonts w:ascii="Garamond" w:hAnsi="Garamond"/>
          <w:i/>
          <w:iCs/>
        </w:rPr>
        <w:t>, sp. zn. 32 Cdo 1635/2011; r</w:t>
      </w:r>
      <w:r w:rsidRPr="00CF0021">
        <w:rPr>
          <w:rFonts w:ascii="Garamond" w:hAnsi="Garamond"/>
          <w:i/>
          <w:iCs/>
        </w:rPr>
        <w:t xml:space="preserve">ozsudek </w:t>
      </w:r>
      <w:r>
        <w:rPr>
          <w:rFonts w:ascii="Garamond" w:hAnsi="Garamond"/>
          <w:i/>
          <w:iCs/>
        </w:rPr>
        <w:t xml:space="preserve">Nejvyššího soudu </w:t>
      </w:r>
      <w:r w:rsidRPr="00CF0021">
        <w:rPr>
          <w:rFonts w:ascii="Garamond" w:hAnsi="Garamond"/>
          <w:i/>
          <w:iCs/>
        </w:rPr>
        <w:t>ze dne 26. 1. 2006</w:t>
      </w:r>
      <w:r>
        <w:rPr>
          <w:rFonts w:ascii="Garamond" w:hAnsi="Garamond"/>
          <w:i/>
          <w:iCs/>
        </w:rPr>
        <w:t>, sp. zn. 33 Odo 753/2004</w:t>
      </w:r>
    </w:p>
    <w:p w14:paraId="4AF3DFEC" w14:textId="77777777" w:rsidR="00272938" w:rsidRPr="00753EA0" w:rsidRDefault="00272938" w:rsidP="00272938">
      <w:pPr>
        <w:pStyle w:val="Odstavecseseznamem"/>
        <w:jc w:val="both"/>
        <w:rPr>
          <w:rFonts w:ascii="Garamond" w:hAnsi="Garamond"/>
        </w:rPr>
      </w:pPr>
    </w:p>
    <w:p w14:paraId="5898A623" w14:textId="4CD2B0E1" w:rsidR="000C376B" w:rsidRDefault="00272938" w:rsidP="000C376B">
      <w:pPr>
        <w:pStyle w:val="Odstavecseseznamem"/>
        <w:numPr>
          <w:ilvl w:val="0"/>
          <w:numId w:val="36"/>
        </w:numPr>
        <w:spacing w:after="160" w:line="259" w:lineRule="auto"/>
        <w:jc w:val="both"/>
        <w:rPr>
          <w:rFonts w:ascii="Garamond" w:hAnsi="Garamond"/>
        </w:rPr>
      </w:pPr>
      <w:r w:rsidRPr="000C376B">
        <w:rPr>
          <w:rFonts w:ascii="Garamond" w:hAnsi="Garamond"/>
        </w:rPr>
        <w:t>Honza již delší dobu nosí obědy svému kamarádovi Lukášovi, který je v pracovní neschopnosti. Honza má pochopení pro Lukášovu situaci, a nepožaduje za obědy žádnou platbu</w:t>
      </w:r>
      <w:r w:rsidR="000C376B">
        <w:rPr>
          <w:rFonts w:ascii="Garamond" w:hAnsi="Garamond"/>
        </w:rPr>
        <w:t>, přestože Honza každý oběd kupuje za částku 80,- Kč</w:t>
      </w:r>
      <w:r w:rsidRPr="000C376B">
        <w:rPr>
          <w:rFonts w:ascii="Garamond" w:hAnsi="Garamond"/>
        </w:rPr>
        <w:t xml:space="preserve">. Každý den v 11 hod. napíše Honza Lukášovi SMS, že je na cestě, a Lukáš mu potvrdí, ať přijde. Jednoho dne Honza </w:t>
      </w:r>
      <w:r w:rsidRPr="000C376B">
        <w:rPr>
          <w:rFonts w:ascii="Garamond" w:hAnsi="Garamond"/>
        </w:rPr>
        <w:lastRenderedPageBreak/>
        <w:t xml:space="preserve">nedorazí. Protože Lukáš s obědem počítal, vyzve Honzu k tomu, ať bezodkladně přijde, neboť jde o zavedenou praxi. </w:t>
      </w:r>
    </w:p>
    <w:p w14:paraId="065152FE" w14:textId="11E6A6C6" w:rsidR="000C376B" w:rsidRDefault="00272938" w:rsidP="000C376B">
      <w:pPr>
        <w:pStyle w:val="Odstavecseseznamem"/>
        <w:spacing w:after="160" w:line="259" w:lineRule="auto"/>
        <w:jc w:val="both"/>
        <w:rPr>
          <w:rFonts w:ascii="Garamond" w:hAnsi="Garamond"/>
        </w:rPr>
      </w:pPr>
      <w:r w:rsidRPr="000C376B">
        <w:rPr>
          <w:rFonts w:ascii="Garamond" w:hAnsi="Garamond"/>
        </w:rPr>
        <w:t>Jak byste kvalifikovali danou situaci?</w:t>
      </w:r>
    </w:p>
    <w:p w14:paraId="54993FB7" w14:textId="7566DDA1" w:rsidR="00272938" w:rsidRPr="000C376B" w:rsidRDefault="00272938" w:rsidP="000C376B">
      <w:pPr>
        <w:pStyle w:val="Odstavecseseznamem"/>
        <w:spacing w:after="160" w:line="259" w:lineRule="auto"/>
        <w:jc w:val="both"/>
        <w:rPr>
          <w:rFonts w:ascii="Garamond" w:hAnsi="Garamond"/>
        </w:rPr>
      </w:pPr>
      <w:r w:rsidRPr="000C376B">
        <w:rPr>
          <w:rFonts w:ascii="Garamond" w:hAnsi="Garamond"/>
        </w:rPr>
        <w:t>Jak by se situace změnila, pokud by Lukáš Honzovi za každý oběd platil 100,- Kč?</w:t>
      </w:r>
    </w:p>
    <w:p w14:paraId="046F9AE7" w14:textId="77777777" w:rsidR="00272938" w:rsidRDefault="00272938" w:rsidP="00272938">
      <w:pPr>
        <w:pStyle w:val="Odstavecseseznamem"/>
        <w:rPr>
          <w:rFonts w:ascii="Garamond" w:hAnsi="Garamond"/>
        </w:rPr>
      </w:pPr>
    </w:p>
    <w:p w14:paraId="4896518E" w14:textId="77777777" w:rsidR="00272938" w:rsidRPr="00906290" w:rsidRDefault="00272938" w:rsidP="00272938">
      <w:pPr>
        <w:pStyle w:val="Odstavecseseznamem"/>
        <w:rPr>
          <w:rFonts w:ascii="Garamond" w:hAnsi="Garamond"/>
          <w:i/>
          <w:iCs/>
        </w:rPr>
      </w:pPr>
      <w:r w:rsidRPr="00906290">
        <w:rPr>
          <w:rFonts w:ascii="Garamond" w:hAnsi="Garamond"/>
          <w:i/>
          <w:iCs/>
        </w:rPr>
        <w:t>Judikatura: Nález Ústavního soudu České republiky ze dne 12. 7. 2011, sp. zn. II. ÚS 231/10</w:t>
      </w:r>
    </w:p>
    <w:p w14:paraId="49C392EC" w14:textId="77777777" w:rsidR="00272938" w:rsidRPr="00054C08" w:rsidRDefault="00272938" w:rsidP="00272938">
      <w:pPr>
        <w:pStyle w:val="Odstavecseseznamem"/>
        <w:rPr>
          <w:rFonts w:ascii="Garamond" w:hAnsi="Garamond"/>
        </w:rPr>
      </w:pPr>
    </w:p>
    <w:p w14:paraId="40D018BC" w14:textId="77777777" w:rsidR="000C376B" w:rsidRDefault="00272938" w:rsidP="000C376B">
      <w:pPr>
        <w:pStyle w:val="Odstavecseseznamem"/>
        <w:numPr>
          <w:ilvl w:val="0"/>
          <w:numId w:val="36"/>
        </w:numPr>
        <w:spacing w:after="160" w:line="259" w:lineRule="auto"/>
        <w:jc w:val="both"/>
        <w:rPr>
          <w:rFonts w:ascii="Garamond" w:hAnsi="Garamond"/>
        </w:rPr>
      </w:pPr>
      <w:r w:rsidRPr="000C376B">
        <w:rPr>
          <w:rFonts w:ascii="Garamond" w:hAnsi="Garamond"/>
        </w:rPr>
        <w:t xml:space="preserve">Vítek si půjčil dne 1. 3. od svého kamaráda Jakuba bezúročně částku 5.000,- Kč na nové oblečení. Splatnost zápůjčky byla dohodnuta tak, že Vítek vrátí peníze do 5 dnů od vyzvání Jakubem. Vzhledem k tomu, že Vítek a Jakub jsou dobří kamarádi, ví Jakub, že Vítek jezdí každý rok od 1. 7. do 20. 7. na dovolenou do Řecka. Jakub zašle dne 2. 7. Vítkovi na adresu jeho bydliště dopis, v němž po Vítkovi požaduje, aby peníze v dohodnuté lhůtě vrátil. Když se Vítek vrátí z dovolené, najde ve schránce výzvu ke splacení zápůjčky spolu s předžalobní výzvou k plnění ze dne 15. 7., ve které Jakub požaduje rovněž úroky z prodlení. </w:t>
      </w:r>
    </w:p>
    <w:p w14:paraId="53FDF7F8" w14:textId="3725D102" w:rsidR="00272938" w:rsidRPr="000C376B" w:rsidRDefault="00272938" w:rsidP="000C376B">
      <w:pPr>
        <w:pStyle w:val="Odstavecseseznamem"/>
        <w:spacing w:after="160" w:line="259" w:lineRule="auto"/>
        <w:jc w:val="both"/>
        <w:rPr>
          <w:rFonts w:ascii="Garamond" w:hAnsi="Garamond"/>
        </w:rPr>
      </w:pPr>
      <w:r w:rsidRPr="000C376B">
        <w:rPr>
          <w:rFonts w:ascii="Garamond" w:hAnsi="Garamond"/>
        </w:rPr>
        <w:t xml:space="preserve">Jak byste danou situaci kvalifikovali? </w:t>
      </w:r>
    </w:p>
    <w:p w14:paraId="511ECAB2" w14:textId="77777777" w:rsidR="00272938" w:rsidRPr="000C376B" w:rsidRDefault="00272938" w:rsidP="00272938">
      <w:pPr>
        <w:pStyle w:val="Odstavecseseznamem"/>
        <w:jc w:val="both"/>
        <w:rPr>
          <w:rFonts w:ascii="Garamond" w:hAnsi="Garamond"/>
        </w:rPr>
      </w:pPr>
      <w:r w:rsidRPr="000C376B">
        <w:rPr>
          <w:rFonts w:ascii="Garamond" w:hAnsi="Garamond"/>
        </w:rPr>
        <w:t>Jak by se situace změnila, pokud by Jakub záměrně poslal výzvu na adresu Vítkova trvalého pobytu, o níž by však věděl, že se zde Vítek nezdržuje, tj. fakticky pobývá jinde?</w:t>
      </w:r>
    </w:p>
    <w:p w14:paraId="7A6EDA5B" w14:textId="77777777" w:rsidR="00272938" w:rsidRDefault="00272938" w:rsidP="00272938">
      <w:pPr>
        <w:pStyle w:val="Odstavecseseznamem"/>
        <w:rPr>
          <w:rFonts w:ascii="Garamond" w:hAnsi="Garamond"/>
        </w:rPr>
      </w:pPr>
    </w:p>
    <w:p w14:paraId="09BBDE1B" w14:textId="77777777" w:rsidR="00272938" w:rsidRPr="00B30E2E" w:rsidRDefault="00272938" w:rsidP="00272938">
      <w:pPr>
        <w:pStyle w:val="Odstavecseseznamem"/>
        <w:rPr>
          <w:rFonts w:ascii="Garamond" w:hAnsi="Garamond"/>
          <w:i/>
          <w:iCs/>
        </w:rPr>
      </w:pPr>
      <w:r w:rsidRPr="00B30E2E">
        <w:rPr>
          <w:rFonts w:ascii="Garamond" w:hAnsi="Garamond"/>
          <w:i/>
          <w:iCs/>
        </w:rPr>
        <w:t xml:space="preserve">Judikatura: </w:t>
      </w:r>
      <w:r>
        <w:rPr>
          <w:rFonts w:ascii="Garamond" w:hAnsi="Garamond"/>
          <w:i/>
          <w:iCs/>
        </w:rPr>
        <w:t xml:space="preserve">usnesení Nejvyššího soudu ze dne 13. 11. 2012, </w:t>
      </w:r>
      <w:r w:rsidRPr="00B30E2E">
        <w:rPr>
          <w:rFonts w:ascii="Garamond" w:hAnsi="Garamond"/>
          <w:i/>
          <w:iCs/>
        </w:rPr>
        <w:t>26 Cdo 2988/2011</w:t>
      </w:r>
    </w:p>
    <w:p w14:paraId="07446DD4" w14:textId="77777777" w:rsidR="00272938" w:rsidRPr="00AA66A5" w:rsidRDefault="00272938" w:rsidP="00272938">
      <w:pPr>
        <w:pStyle w:val="Odstavecseseznamem"/>
        <w:rPr>
          <w:rFonts w:ascii="Garamond" w:hAnsi="Garamond"/>
        </w:rPr>
      </w:pPr>
    </w:p>
    <w:p w14:paraId="67362472" w14:textId="1EB7011F" w:rsidR="00272938" w:rsidRDefault="00272938" w:rsidP="00272938">
      <w:pPr>
        <w:pStyle w:val="Odstavecseseznamem"/>
        <w:numPr>
          <w:ilvl w:val="0"/>
          <w:numId w:val="36"/>
        </w:numPr>
        <w:spacing w:after="160" w:line="259" w:lineRule="auto"/>
        <w:jc w:val="both"/>
        <w:rPr>
          <w:rFonts w:ascii="Garamond" w:hAnsi="Garamond"/>
        </w:rPr>
      </w:pPr>
      <w:r w:rsidRPr="000C376B">
        <w:rPr>
          <w:rFonts w:ascii="Garamond" w:hAnsi="Garamond"/>
        </w:rPr>
        <w:t>Kristýna byla v neděli po oběde venčit svého psa Arnolda v lužáneckém parku. Protože Arnold zpozoroval v blízkosti bišonka, utrhl se z vodítka a zmizel Kristýně z dohledu. Kristýna hned další den vyvěsila po Brně lístečky s textem, že kdo Arnolda najde a přivede, dostane od Kristýny 2.000,- Kč.</w:t>
      </w:r>
    </w:p>
    <w:p w14:paraId="5E0DAB9C" w14:textId="0D4E00D0" w:rsidR="000C376B" w:rsidRPr="000C376B" w:rsidRDefault="000C376B" w:rsidP="000C376B">
      <w:pPr>
        <w:pStyle w:val="Odstavecseseznamem"/>
        <w:spacing w:after="160" w:line="259" w:lineRule="auto"/>
        <w:jc w:val="both"/>
        <w:rPr>
          <w:rFonts w:ascii="Garamond" w:hAnsi="Garamond"/>
        </w:rPr>
      </w:pPr>
      <w:r>
        <w:rPr>
          <w:rFonts w:ascii="Garamond" w:hAnsi="Garamond"/>
        </w:rPr>
        <w:t>Posuďte povahu právního jednání</w:t>
      </w:r>
      <w:r w:rsidR="00650FF1">
        <w:rPr>
          <w:rFonts w:ascii="Garamond" w:hAnsi="Garamond"/>
        </w:rPr>
        <w:t>.</w:t>
      </w:r>
    </w:p>
    <w:p w14:paraId="0DF6CDFC" w14:textId="77777777" w:rsidR="00272938" w:rsidRPr="00847DE9" w:rsidRDefault="00272938" w:rsidP="00272938">
      <w:pPr>
        <w:pStyle w:val="Odstavecseseznamem"/>
        <w:rPr>
          <w:rFonts w:ascii="Garamond" w:hAnsi="Garamond"/>
        </w:rPr>
      </w:pPr>
    </w:p>
    <w:p w14:paraId="4554F7C6" w14:textId="77777777" w:rsidR="000C376B" w:rsidRDefault="00272938" w:rsidP="000C376B">
      <w:pPr>
        <w:pStyle w:val="Odstavecseseznamem"/>
        <w:numPr>
          <w:ilvl w:val="0"/>
          <w:numId w:val="36"/>
        </w:numPr>
        <w:spacing w:after="160" w:line="259" w:lineRule="auto"/>
        <w:jc w:val="both"/>
        <w:rPr>
          <w:rFonts w:ascii="Garamond" w:hAnsi="Garamond"/>
        </w:rPr>
      </w:pPr>
      <w:r w:rsidRPr="000C376B">
        <w:rPr>
          <w:rFonts w:ascii="Garamond" w:hAnsi="Garamond"/>
        </w:rPr>
        <w:t xml:space="preserve">Milan se domluvil s Dominikem, že mu prodá stavební pozemek za částku 500.000,- Kč. Aby se Milan vyhnul dani z příjmu, uzavřeli s Dominikem darovací smlouvu, dle níž Milan Dominikovi daruje předmětný pozemek. Po zápisu vlastnického práva do katastru nemovitostí Milan zjistil, že mu Dominik neposlal domluvenou částku za prodej. Dominik se odvolává na darovací smlouvu s tím, že Milanovi dle této nic hradit nemusí. </w:t>
      </w:r>
    </w:p>
    <w:p w14:paraId="4A60B347" w14:textId="51A09CA1" w:rsidR="000C376B" w:rsidRDefault="00272938" w:rsidP="000C376B">
      <w:pPr>
        <w:pStyle w:val="Odstavecseseznamem"/>
        <w:spacing w:after="160" w:line="259" w:lineRule="auto"/>
        <w:jc w:val="both"/>
        <w:rPr>
          <w:rFonts w:ascii="Garamond" w:hAnsi="Garamond"/>
        </w:rPr>
      </w:pPr>
      <w:r w:rsidRPr="000C376B">
        <w:rPr>
          <w:rFonts w:ascii="Garamond" w:hAnsi="Garamond"/>
        </w:rPr>
        <w:t>Posuďte danou situaci.</w:t>
      </w:r>
    </w:p>
    <w:p w14:paraId="0E5713AF" w14:textId="1EFF7CBA" w:rsidR="00272938" w:rsidRPr="000C376B" w:rsidRDefault="00272938" w:rsidP="000C376B">
      <w:pPr>
        <w:pStyle w:val="Odstavecseseznamem"/>
        <w:spacing w:after="160" w:line="259" w:lineRule="auto"/>
        <w:jc w:val="both"/>
        <w:rPr>
          <w:rFonts w:ascii="Garamond" w:hAnsi="Garamond"/>
        </w:rPr>
      </w:pPr>
      <w:r w:rsidRPr="000C376B">
        <w:rPr>
          <w:rFonts w:ascii="Garamond" w:hAnsi="Garamond"/>
        </w:rPr>
        <w:t>Jak by se situace změnila, pokud by strany namísto darovací smlouvy uzavřely kupní smlouvu znějící na částku 5.000,- Kč?</w:t>
      </w:r>
    </w:p>
    <w:p w14:paraId="73748375" w14:textId="77777777" w:rsidR="00272938" w:rsidRDefault="00272938" w:rsidP="00272938">
      <w:pPr>
        <w:pStyle w:val="Odstavecseseznamem"/>
        <w:jc w:val="both"/>
        <w:rPr>
          <w:rFonts w:ascii="Garamond" w:hAnsi="Garamond"/>
        </w:rPr>
      </w:pPr>
    </w:p>
    <w:p w14:paraId="028DF873" w14:textId="45479134" w:rsidR="006419FF" w:rsidRPr="0027005E" w:rsidRDefault="00272938" w:rsidP="0027005E">
      <w:pPr>
        <w:pStyle w:val="Odstavecseseznamem"/>
        <w:jc w:val="both"/>
        <w:rPr>
          <w:rFonts w:ascii="Garamond" w:hAnsi="Garamond"/>
          <w:i/>
          <w:iCs/>
        </w:rPr>
      </w:pPr>
      <w:r w:rsidRPr="0009696D">
        <w:rPr>
          <w:rFonts w:ascii="Garamond" w:hAnsi="Garamond"/>
          <w:i/>
          <w:iCs/>
        </w:rPr>
        <w:t xml:space="preserve">Judikatura: </w:t>
      </w:r>
      <w:r>
        <w:rPr>
          <w:rFonts w:ascii="Garamond" w:hAnsi="Garamond"/>
          <w:i/>
          <w:iCs/>
        </w:rPr>
        <w:t>r</w:t>
      </w:r>
      <w:r w:rsidRPr="00CF0021">
        <w:rPr>
          <w:rFonts w:ascii="Garamond" w:hAnsi="Garamond"/>
          <w:i/>
          <w:iCs/>
        </w:rPr>
        <w:t xml:space="preserve">ozsudek </w:t>
      </w:r>
      <w:r>
        <w:rPr>
          <w:rFonts w:ascii="Garamond" w:hAnsi="Garamond"/>
          <w:i/>
          <w:iCs/>
        </w:rPr>
        <w:t xml:space="preserve">Nejvyššího soudu </w:t>
      </w:r>
      <w:r w:rsidRPr="00CF0021">
        <w:rPr>
          <w:rFonts w:ascii="Garamond" w:hAnsi="Garamond"/>
          <w:i/>
          <w:iCs/>
        </w:rPr>
        <w:t>ze dne 20. 5. 2008</w:t>
      </w:r>
      <w:r>
        <w:rPr>
          <w:rFonts w:ascii="Garamond" w:hAnsi="Garamond"/>
          <w:i/>
          <w:iCs/>
        </w:rPr>
        <w:t xml:space="preserve">, sp. zn. </w:t>
      </w:r>
      <w:r w:rsidRPr="0009696D">
        <w:rPr>
          <w:rFonts w:ascii="Garamond" w:hAnsi="Garamond"/>
          <w:i/>
          <w:iCs/>
        </w:rPr>
        <w:t>30 Cdo 2216/2007</w:t>
      </w:r>
      <w:r>
        <w:rPr>
          <w:rFonts w:ascii="Garamond" w:hAnsi="Garamond"/>
          <w:i/>
          <w:iCs/>
        </w:rPr>
        <w:t xml:space="preserve"> a shodně usnesení Nejvyššího soudu ze dne 27. 3. 2020, sp. zn.</w:t>
      </w:r>
      <w:r w:rsidRPr="0045385E">
        <w:t xml:space="preserve"> </w:t>
      </w:r>
      <w:r w:rsidRPr="0045385E">
        <w:rPr>
          <w:rFonts w:ascii="Garamond" w:hAnsi="Garamond"/>
          <w:i/>
          <w:iCs/>
        </w:rPr>
        <w:t>24 Cdo 3278/2019</w:t>
      </w:r>
      <w:r w:rsidRPr="0009696D">
        <w:rPr>
          <w:rFonts w:ascii="Garamond" w:hAnsi="Garamond"/>
          <w:i/>
          <w:iCs/>
        </w:rPr>
        <w:t xml:space="preserve">; </w:t>
      </w:r>
      <w:r>
        <w:rPr>
          <w:rFonts w:ascii="Garamond" w:hAnsi="Garamond"/>
          <w:i/>
          <w:iCs/>
        </w:rPr>
        <w:t xml:space="preserve">rozsudek Nejvyššího soudu ze dne 17. 5. 2007, sp. zn. </w:t>
      </w:r>
      <w:r w:rsidRPr="0009696D">
        <w:rPr>
          <w:rFonts w:ascii="Garamond" w:hAnsi="Garamond"/>
          <w:i/>
          <w:iCs/>
        </w:rPr>
        <w:t xml:space="preserve">21 Cdo 2609/2006; </w:t>
      </w:r>
      <w:r>
        <w:rPr>
          <w:rFonts w:ascii="Garamond" w:hAnsi="Garamond"/>
          <w:i/>
          <w:iCs/>
        </w:rPr>
        <w:t xml:space="preserve">usnesení Nejvyššího soudu ze dne 12. 6. 2007, sp. zn. </w:t>
      </w:r>
      <w:r w:rsidRPr="0009696D">
        <w:rPr>
          <w:rFonts w:ascii="Garamond" w:hAnsi="Garamond"/>
          <w:i/>
          <w:iCs/>
        </w:rPr>
        <w:t xml:space="preserve">30 Cdo 2621/2006; </w:t>
      </w:r>
      <w:r>
        <w:rPr>
          <w:rFonts w:ascii="Garamond" w:hAnsi="Garamond"/>
          <w:i/>
          <w:iCs/>
        </w:rPr>
        <w:t>r</w:t>
      </w:r>
      <w:r w:rsidRPr="00CF0021">
        <w:rPr>
          <w:rFonts w:ascii="Garamond" w:hAnsi="Garamond"/>
          <w:i/>
          <w:iCs/>
        </w:rPr>
        <w:t xml:space="preserve">ozsudek </w:t>
      </w:r>
      <w:r>
        <w:rPr>
          <w:rFonts w:ascii="Garamond" w:hAnsi="Garamond"/>
          <w:i/>
          <w:iCs/>
        </w:rPr>
        <w:t xml:space="preserve">Nejvyššího soudu </w:t>
      </w:r>
      <w:r w:rsidRPr="00CF0021">
        <w:rPr>
          <w:rFonts w:ascii="Garamond" w:hAnsi="Garamond"/>
          <w:i/>
          <w:iCs/>
        </w:rPr>
        <w:t>ze dne 4. září 2002</w:t>
      </w:r>
      <w:r>
        <w:rPr>
          <w:rFonts w:ascii="Garamond" w:hAnsi="Garamond"/>
          <w:i/>
          <w:iCs/>
        </w:rPr>
        <w:t xml:space="preserve">, sp. zn. </w:t>
      </w:r>
      <w:r w:rsidRPr="0009696D">
        <w:rPr>
          <w:rFonts w:ascii="Garamond" w:hAnsi="Garamond"/>
          <w:i/>
          <w:iCs/>
        </w:rPr>
        <w:t>22 Cdo 101/2001</w:t>
      </w:r>
      <w:r>
        <w:rPr>
          <w:rFonts w:ascii="Garamond" w:hAnsi="Garamond"/>
          <w:i/>
          <w:iCs/>
        </w:rPr>
        <w:t>; r</w:t>
      </w:r>
      <w:r w:rsidRPr="00C80EE8">
        <w:rPr>
          <w:rFonts w:ascii="Garamond" w:hAnsi="Garamond"/>
          <w:i/>
          <w:iCs/>
        </w:rPr>
        <w:t>ozsudek Nejvyššího soudu ze dne 31. 3. 2020, sp. zn. 21 Cdo 2862/2019</w:t>
      </w:r>
    </w:p>
    <w:sectPr w:rsidR="006419FF" w:rsidRPr="0027005E" w:rsidSect="00682E6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F6AB" w14:textId="77777777" w:rsidR="00E4046E" w:rsidRDefault="00E4046E" w:rsidP="00907E66">
      <w:r>
        <w:separator/>
      </w:r>
    </w:p>
  </w:endnote>
  <w:endnote w:type="continuationSeparator" w:id="0">
    <w:p w14:paraId="71418ED6" w14:textId="77777777" w:rsidR="00E4046E" w:rsidRDefault="00E4046E" w:rsidP="0090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3D5" w14:textId="77777777" w:rsidR="008633C7" w:rsidRDefault="008633C7">
    <w:pPr>
      <w:pStyle w:val="Zpat"/>
      <w:jc w:val="center"/>
    </w:pPr>
    <w:r>
      <w:fldChar w:fldCharType="begin"/>
    </w:r>
    <w:r>
      <w:instrText>PAGE   \* MERGEFORMAT</w:instrText>
    </w:r>
    <w:r>
      <w:fldChar w:fldCharType="separate"/>
    </w:r>
    <w:r w:rsidR="005B7BE7">
      <w:rPr>
        <w:noProof/>
      </w:rPr>
      <w:t>8</w:t>
    </w:r>
    <w:r>
      <w:fldChar w:fldCharType="end"/>
    </w:r>
  </w:p>
  <w:p w14:paraId="6CB660AC" w14:textId="77777777" w:rsidR="008633C7" w:rsidRDefault="008633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DBA1" w14:textId="77777777" w:rsidR="00E4046E" w:rsidRDefault="00E4046E" w:rsidP="00907E66">
      <w:r>
        <w:separator/>
      </w:r>
    </w:p>
  </w:footnote>
  <w:footnote w:type="continuationSeparator" w:id="0">
    <w:p w14:paraId="565AB6E7" w14:textId="77777777" w:rsidR="00E4046E" w:rsidRDefault="00E4046E" w:rsidP="0090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477A" w14:textId="16ACF11E" w:rsidR="008633C7" w:rsidRDefault="008633C7" w:rsidP="00272938">
    <w:pPr>
      <w:pStyle w:val="Zhlav"/>
      <w:jc w:val="center"/>
    </w:pPr>
    <w:r>
      <w:rPr>
        <w:b/>
        <w:sz w:val="40"/>
        <w:szCs w:val="40"/>
      </w:rPr>
      <w:t xml:space="preserve">Příklady na </w:t>
    </w:r>
    <w:r w:rsidR="00272938">
      <w:rPr>
        <w:b/>
        <w:sz w:val="40"/>
        <w:szCs w:val="40"/>
      </w:rPr>
      <w:t>1</w:t>
    </w:r>
    <w:r>
      <w:rPr>
        <w:b/>
        <w:sz w:val="40"/>
        <w:szCs w:val="40"/>
      </w:rPr>
      <w:t xml:space="preserve">. seminář – </w:t>
    </w:r>
    <w:r w:rsidR="00272938">
      <w:rPr>
        <w:b/>
        <w:sz w:val="40"/>
        <w:szCs w:val="40"/>
      </w:rPr>
      <w:t>opakování právní jednání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00C"/>
    <w:multiLevelType w:val="hybridMultilevel"/>
    <w:tmpl w:val="DB9A6044"/>
    <w:lvl w:ilvl="0" w:tplc="E19CADD8">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 w15:restartNumberingAfterBreak="0">
    <w:nsid w:val="0C942ADC"/>
    <w:multiLevelType w:val="hybridMultilevel"/>
    <w:tmpl w:val="E22648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45ED5"/>
    <w:multiLevelType w:val="hybridMultilevel"/>
    <w:tmpl w:val="A3F80736"/>
    <w:lvl w:ilvl="0" w:tplc="F7F88B9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F6E2262"/>
    <w:multiLevelType w:val="hybridMultilevel"/>
    <w:tmpl w:val="1390F3DE"/>
    <w:lvl w:ilvl="0" w:tplc="04050017">
      <w:start w:val="4"/>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4120D"/>
    <w:multiLevelType w:val="hybridMultilevel"/>
    <w:tmpl w:val="6160202C"/>
    <w:lvl w:ilvl="0" w:tplc="C122AFCA">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5" w15:restartNumberingAfterBreak="0">
    <w:nsid w:val="129100A9"/>
    <w:multiLevelType w:val="hybridMultilevel"/>
    <w:tmpl w:val="1B447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42745"/>
    <w:multiLevelType w:val="hybridMultilevel"/>
    <w:tmpl w:val="85DA6E52"/>
    <w:lvl w:ilvl="0" w:tplc="24925B86">
      <w:start w:val="1"/>
      <w:numFmt w:val="lowerLetter"/>
      <w:lvlText w:val="%1)"/>
      <w:lvlJc w:val="left"/>
      <w:pPr>
        <w:ind w:left="435" w:hanging="360"/>
      </w:pPr>
      <w:rPr>
        <w:rFonts w:hint="default"/>
      </w:rPr>
    </w:lvl>
    <w:lvl w:ilvl="1" w:tplc="04050019">
      <w:start w:val="1"/>
      <w:numFmt w:val="lowerLetter"/>
      <w:lvlText w:val="%2."/>
      <w:lvlJc w:val="left"/>
      <w:pPr>
        <w:ind w:left="1155" w:hanging="360"/>
      </w:pPr>
    </w:lvl>
    <w:lvl w:ilvl="2" w:tplc="0405001B">
      <w:start w:val="1"/>
      <w:numFmt w:val="lowerRoman"/>
      <w:lvlText w:val="%3."/>
      <w:lvlJc w:val="right"/>
      <w:pPr>
        <w:ind w:left="1875" w:hanging="180"/>
      </w:pPr>
    </w:lvl>
    <w:lvl w:ilvl="3" w:tplc="0405000F">
      <w:start w:val="1"/>
      <w:numFmt w:val="decimal"/>
      <w:lvlText w:val="%4."/>
      <w:lvlJc w:val="left"/>
      <w:pPr>
        <w:ind w:left="2595" w:hanging="360"/>
      </w:pPr>
    </w:lvl>
    <w:lvl w:ilvl="4" w:tplc="04050019">
      <w:start w:val="1"/>
      <w:numFmt w:val="lowerLetter"/>
      <w:lvlText w:val="%5."/>
      <w:lvlJc w:val="left"/>
      <w:pPr>
        <w:ind w:left="3315" w:hanging="360"/>
      </w:pPr>
    </w:lvl>
    <w:lvl w:ilvl="5" w:tplc="0405001B">
      <w:start w:val="1"/>
      <w:numFmt w:val="lowerRoman"/>
      <w:lvlText w:val="%6."/>
      <w:lvlJc w:val="right"/>
      <w:pPr>
        <w:ind w:left="4035" w:hanging="180"/>
      </w:pPr>
    </w:lvl>
    <w:lvl w:ilvl="6" w:tplc="0405000F">
      <w:start w:val="1"/>
      <w:numFmt w:val="decimal"/>
      <w:lvlText w:val="%7."/>
      <w:lvlJc w:val="left"/>
      <w:pPr>
        <w:ind w:left="4755" w:hanging="360"/>
      </w:pPr>
    </w:lvl>
    <w:lvl w:ilvl="7" w:tplc="04050019">
      <w:start w:val="1"/>
      <w:numFmt w:val="lowerLetter"/>
      <w:lvlText w:val="%8."/>
      <w:lvlJc w:val="left"/>
      <w:pPr>
        <w:ind w:left="5475" w:hanging="360"/>
      </w:pPr>
    </w:lvl>
    <w:lvl w:ilvl="8" w:tplc="0405001B">
      <w:start w:val="1"/>
      <w:numFmt w:val="lowerRoman"/>
      <w:lvlText w:val="%9."/>
      <w:lvlJc w:val="right"/>
      <w:pPr>
        <w:ind w:left="6195" w:hanging="180"/>
      </w:pPr>
    </w:lvl>
  </w:abstractNum>
  <w:abstractNum w:abstractNumId="7" w15:restartNumberingAfterBreak="0">
    <w:nsid w:val="27B515BE"/>
    <w:multiLevelType w:val="hybridMultilevel"/>
    <w:tmpl w:val="1C5AEF0A"/>
    <w:lvl w:ilvl="0" w:tplc="0405000F">
      <w:start w:val="1"/>
      <w:numFmt w:val="decimal"/>
      <w:lvlText w:val="%1."/>
      <w:lvlJc w:val="left"/>
      <w:pPr>
        <w:tabs>
          <w:tab w:val="num" w:pos="720"/>
        </w:tabs>
        <w:ind w:left="720" w:hanging="360"/>
      </w:pPr>
      <w:rPr>
        <w:rFonts w:hint="default"/>
      </w:rPr>
    </w:lvl>
    <w:lvl w:ilvl="1" w:tplc="27DA47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D90639"/>
    <w:multiLevelType w:val="hybridMultilevel"/>
    <w:tmpl w:val="4A68E12C"/>
    <w:lvl w:ilvl="0" w:tplc="05F034C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63144C"/>
    <w:multiLevelType w:val="hybridMultilevel"/>
    <w:tmpl w:val="A4C0FCC8"/>
    <w:lvl w:ilvl="0" w:tplc="28EE8202">
      <w:start w:val="1"/>
      <w:numFmt w:val="decimal"/>
      <w:lvlText w:val="%1."/>
      <w:lvlJc w:val="left"/>
      <w:pPr>
        <w:ind w:left="1490" w:hanging="360"/>
      </w:pPr>
      <w:rPr>
        <w:b w:val="0"/>
        <w:bCs w:val="0"/>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10" w15:restartNumberingAfterBreak="0">
    <w:nsid w:val="30F84F99"/>
    <w:multiLevelType w:val="hybridMultilevel"/>
    <w:tmpl w:val="496881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F3FC6"/>
    <w:multiLevelType w:val="hybridMultilevel"/>
    <w:tmpl w:val="DAA6B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C04F5E"/>
    <w:multiLevelType w:val="multilevel"/>
    <w:tmpl w:val="FA9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F0AD9"/>
    <w:multiLevelType w:val="hybridMultilevel"/>
    <w:tmpl w:val="A65493C8"/>
    <w:lvl w:ilvl="0" w:tplc="DF50A8FC">
      <w:start w:val="1"/>
      <w:numFmt w:val="bullet"/>
      <w:lvlText w:val="̶"/>
      <w:lvlJc w:val="left"/>
      <w:pPr>
        <w:tabs>
          <w:tab w:val="num" w:pos="720"/>
        </w:tabs>
        <w:ind w:left="720" w:hanging="360"/>
      </w:pPr>
      <w:rPr>
        <w:rFonts w:ascii="Arial" w:hAnsi="Arial" w:hint="default"/>
      </w:rPr>
    </w:lvl>
    <w:lvl w:ilvl="1" w:tplc="6DBC4676" w:tentative="1">
      <w:start w:val="1"/>
      <w:numFmt w:val="bullet"/>
      <w:lvlText w:val="̶"/>
      <w:lvlJc w:val="left"/>
      <w:pPr>
        <w:tabs>
          <w:tab w:val="num" w:pos="1440"/>
        </w:tabs>
        <w:ind w:left="1440" w:hanging="360"/>
      </w:pPr>
      <w:rPr>
        <w:rFonts w:ascii="Arial" w:hAnsi="Arial" w:hint="default"/>
      </w:rPr>
    </w:lvl>
    <w:lvl w:ilvl="2" w:tplc="A1E8DEDE" w:tentative="1">
      <w:start w:val="1"/>
      <w:numFmt w:val="bullet"/>
      <w:lvlText w:val="̶"/>
      <w:lvlJc w:val="left"/>
      <w:pPr>
        <w:tabs>
          <w:tab w:val="num" w:pos="2160"/>
        </w:tabs>
        <w:ind w:left="2160" w:hanging="360"/>
      </w:pPr>
      <w:rPr>
        <w:rFonts w:ascii="Arial" w:hAnsi="Arial" w:hint="default"/>
      </w:rPr>
    </w:lvl>
    <w:lvl w:ilvl="3" w:tplc="ACFE3936" w:tentative="1">
      <w:start w:val="1"/>
      <w:numFmt w:val="bullet"/>
      <w:lvlText w:val="̶"/>
      <w:lvlJc w:val="left"/>
      <w:pPr>
        <w:tabs>
          <w:tab w:val="num" w:pos="2880"/>
        </w:tabs>
        <w:ind w:left="2880" w:hanging="360"/>
      </w:pPr>
      <w:rPr>
        <w:rFonts w:ascii="Arial" w:hAnsi="Arial" w:hint="default"/>
      </w:rPr>
    </w:lvl>
    <w:lvl w:ilvl="4" w:tplc="1D6AACEC" w:tentative="1">
      <w:start w:val="1"/>
      <w:numFmt w:val="bullet"/>
      <w:lvlText w:val="̶"/>
      <w:lvlJc w:val="left"/>
      <w:pPr>
        <w:tabs>
          <w:tab w:val="num" w:pos="3600"/>
        </w:tabs>
        <w:ind w:left="3600" w:hanging="360"/>
      </w:pPr>
      <w:rPr>
        <w:rFonts w:ascii="Arial" w:hAnsi="Arial" w:hint="default"/>
      </w:rPr>
    </w:lvl>
    <w:lvl w:ilvl="5" w:tplc="837803CC" w:tentative="1">
      <w:start w:val="1"/>
      <w:numFmt w:val="bullet"/>
      <w:lvlText w:val="̶"/>
      <w:lvlJc w:val="left"/>
      <w:pPr>
        <w:tabs>
          <w:tab w:val="num" w:pos="4320"/>
        </w:tabs>
        <w:ind w:left="4320" w:hanging="360"/>
      </w:pPr>
      <w:rPr>
        <w:rFonts w:ascii="Arial" w:hAnsi="Arial" w:hint="default"/>
      </w:rPr>
    </w:lvl>
    <w:lvl w:ilvl="6" w:tplc="01DCABEA" w:tentative="1">
      <w:start w:val="1"/>
      <w:numFmt w:val="bullet"/>
      <w:lvlText w:val="̶"/>
      <w:lvlJc w:val="left"/>
      <w:pPr>
        <w:tabs>
          <w:tab w:val="num" w:pos="5040"/>
        </w:tabs>
        <w:ind w:left="5040" w:hanging="360"/>
      </w:pPr>
      <w:rPr>
        <w:rFonts w:ascii="Arial" w:hAnsi="Arial" w:hint="default"/>
      </w:rPr>
    </w:lvl>
    <w:lvl w:ilvl="7" w:tplc="D602A058" w:tentative="1">
      <w:start w:val="1"/>
      <w:numFmt w:val="bullet"/>
      <w:lvlText w:val="̶"/>
      <w:lvlJc w:val="left"/>
      <w:pPr>
        <w:tabs>
          <w:tab w:val="num" w:pos="5760"/>
        </w:tabs>
        <w:ind w:left="5760" w:hanging="360"/>
      </w:pPr>
      <w:rPr>
        <w:rFonts w:ascii="Arial" w:hAnsi="Arial" w:hint="default"/>
      </w:rPr>
    </w:lvl>
    <w:lvl w:ilvl="8" w:tplc="FDA40B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D0580"/>
    <w:multiLevelType w:val="hybridMultilevel"/>
    <w:tmpl w:val="093697BC"/>
    <w:lvl w:ilvl="0" w:tplc="388A930E">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BA2A4B"/>
    <w:multiLevelType w:val="hybridMultilevel"/>
    <w:tmpl w:val="52D41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C735CF"/>
    <w:multiLevelType w:val="hybridMultilevel"/>
    <w:tmpl w:val="7B34FA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268F3"/>
    <w:multiLevelType w:val="hybridMultilevel"/>
    <w:tmpl w:val="0B0E76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925C80"/>
    <w:multiLevelType w:val="hybridMultilevel"/>
    <w:tmpl w:val="1C5AEF0A"/>
    <w:lvl w:ilvl="0" w:tplc="0405000F">
      <w:start w:val="1"/>
      <w:numFmt w:val="decimal"/>
      <w:lvlText w:val="%1."/>
      <w:lvlJc w:val="left"/>
      <w:pPr>
        <w:tabs>
          <w:tab w:val="num" w:pos="720"/>
        </w:tabs>
        <w:ind w:left="720" w:hanging="360"/>
      </w:pPr>
      <w:rPr>
        <w:rFonts w:hint="default"/>
      </w:rPr>
    </w:lvl>
    <w:lvl w:ilvl="1" w:tplc="27DA47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B634A0"/>
    <w:multiLevelType w:val="hybridMultilevel"/>
    <w:tmpl w:val="1B447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8F479E"/>
    <w:multiLevelType w:val="hybridMultilevel"/>
    <w:tmpl w:val="04F224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3485D"/>
    <w:multiLevelType w:val="hybridMultilevel"/>
    <w:tmpl w:val="A9AEEF14"/>
    <w:lvl w:ilvl="0" w:tplc="9790F34E">
      <w:start w:val="1"/>
      <w:numFmt w:val="bullet"/>
      <w:lvlText w:val="̶"/>
      <w:lvlJc w:val="left"/>
      <w:pPr>
        <w:tabs>
          <w:tab w:val="num" w:pos="720"/>
        </w:tabs>
        <w:ind w:left="720" w:hanging="360"/>
      </w:pPr>
      <w:rPr>
        <w:rFonts w:ascii="Arial" w:hAnsi="Arial" w:hint="default"/>
      </w:rPr>
    </w:lvl>
    <w:lvl w:ilvl="1" w:tplc="9472526E" w:tentative="1">
      <w:start w:val="1"/>
      <w:numFmt w:val="bullet"/>
      <w:lvlText w:val="̶"/>
      <w:lvlJc w:val="left"/>
      <w:pPr>
        <w:tabs>
          <w:tab w:val="num" w:pos="1440"/>
        </w:tabs>
        <w:ind w:left="1440" w:hanging="360"/>
      </w:pPr>
      <w:rPr>
        <w:rFonts w:ascii="Arial" w:hAnsi="Arial" w:hint="default"/>
      </w:rPr>
    </w:lvl>
    <w:lvl w:ilvl="2" w:tplc="DABE6DBE" w:tentative="1">
      <w:start w:val="1"/>
      <w:numFmt w:val="bullet"/>
      <w:lvlText w:val="̶"/>
      <w:lvlJc w:val="left"/>
      <w:pPr>
        <w:tabs>
          <w:tab w:val="num" w:pos="2160"/>
        </w:tabs>
        <w:ind w:left="2160" w:hanging="360"/>
      </w:pPr>
      <w:rPr>
        <w:rFonts w:ascii="Arial" w:hAnsi="Arial" w:hint="default"/>
      </w:rPr>
    </w:lvl>
    <w:lvl w:ilvl="3" w:tplc="A70AD6BC" w:tentative="1">
      <w:start w:val="1"/>
      <w:numFmt w:val="bullet"/>
      <w:lvlText w:val="̶"/>
      <w:lvlJc w:val="left"/>
      <w:pPr>
        <w:tabs>
          <w:tab w:val="num" w:pos="2880"/>
        </w:tabs>
        <w:ind w:left="2880" w:hanging="360"/>
      </w:pPr>
      <w:rPr>
        <w:rFonts w:ascii="Arial" w:hAnsi="Arial" w:hint="default"/>
      </w:rPr>
    </w:lvl>
    <w:lvl w:ilvl="4" w:tplc="9A7861B8" w:tentative="1">
      <w:start w:val="1"/>
      <w:numFmt w:val="bullet"/>
      <w:lvlText w:val="̶"/>
      <w:lvlJc w:val="left"/>
      <w:pPr>
        <w:tabs>
          <w:tab w:val="num" w:pos="3600"/>
        </w:tabs>
        <w:ind w:left="3600" w:hanging="360"/>
      </w:pPr>
      <w:rPr>
        <w:rFonts w:ascii="Arial" w:hAnsi="Arial" w:hint="default"/>
      </w:rPr>
    </w:lvl>
    <w:lvl w:ilvl="5" w:tplc="55CE4D5A" w:tentative="1">
      <w:start w:val="1"/>
      <w:numFmt w:val="bullet"/>
      <w:lvlText w:val="̶"/>
      <w:lvlJc w:val="left"/>
      <w:pPr>
        <w:tabs>
          <w:tab w:val="num" w:pos="4320"/>
        </w:tabs>
        <w:ind w:left="4320" w:hanging="360"/>
      </w:pPr>
      <w:rPr>
        <w:rFonts w:ascii="Arial" w:hAnsi="Arial" w:hint="default"/>
      </w:rPr>
    </w:lvl>
    <w:lvl w:ilvl="6" w:tplc="03D089A4" w:tentative="1">
      <w:start w:val="1"/>
      <w:numFmt w:val="bullet"/>
      <w:lvlText w:val="̶"/>
      <w:lvlJc w:val="left"/>
      <w:pPr>
        <w:tabs>
          <w:tab w:val="num" w:pos="5040"/>
        </w:tabs>
        <w:ind w:left="5040" w:hanging="360"/>
      </w:pPr>
      <w:rPr>
        <w:rFonts w:ascii="Arial" w:hAnsi="Arial" w:hint="default"/>
      </w:rPr>
    </w:lvl>
    <w:lvl w:ilvl="7" w:tplc="B84E384E" w:tentative="1">
      <w:start w:val="1"/>
      <w:numFmt w:val="bullet"/>
      <w:lvlText w:val="̶"/>
      <w:lvlJc w:val="left"/>
      <w:pPr>
        <w:tabs>
          <w:tab w:val="num" w:pos="5760"/>
        </w:tabs>
        <w:ind w:left="5760" w:hanging="360"/>
      </w:pPr>
      <w:rPr>
        <w:rFonts w:ascii="Arial" w:hAnsi="Arial" w:hint="default"/>
      </w:rPr>
    </w:lvl>
    <w:lvl w:ilvl="8" w:tplc="89DC3E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4E0565"/>
    <w:multiLevelType w:val="hybridMultilevel"/>
    <w:tmpl w:val="F20C64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507E5A"/>
    <w:multiLevelType w:val="hybridMultilevel"/>
    <w:tmpl w:val="FA121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D946F9"/>
    <w:multiLevelType w:val="hybridMultilevel"/>
    <w:tmpl w:val="CF9628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B75977"/>
    <w:multiLevelType w:val="hybridMultilevel"/>
    <w:tmpl w:val="F4DAFE4E"/>
    <w:lvl w:ilvl="0" w:tplc="9D8A6076">
      <w:start w:val="1"/>
      <w:numFmt w:val="bullet"/>
      <w:lvlText w:val="̶"/>
      <w:lvlJc w:val="left"/>
      <w:pPr>
        <w:tabs>
          <w:tab w:val="num" w:pos="720"/>
        </w:tabs>
        <w:ind w:left="720" w:hanging="360"/>
      </w:pPr>
      <w:rPr>
        <w:rFonts w:ascii="Arial" w:hAnsi="Arial" w:hint="default"/>
      </w:rPr>
    </w:lvl>
    <w:lvl w:ilvl="1" w:tplc="27B0F5C0" w:tentative="1">
      <w:start w:val="1"/>
      <w:numFmt w:val="bullet"/>
      <w:lvlText w:val="̶"/>
      <w:lvlJc w:val="left"/>
      <w:pPr>
        <w:tabs>
          <w:tab w:val="num" w:pos="1440"/>
        </w:tabs>
        <w:ind w:left="1440" w:hanging="360"/>
      </w:pPr>
      <w:rPr>
        <w:rFonts w:ascii="Arial" w:hAnsi="Arial" w:hint="default"/>
      </w:rPr>
    </w:lvl>
    <w:lvl w:ilvl="2" w:tplc="665AF66C" w:tentative="1">
      <w:start w:val="1"/>
      <w:numFmt w:val="bullet"/>
      <w:lvlText w:val="̶"/>
      <w:lvlJc w:val="left"/>
      <w:pPr>
        <w:tabs>
          <w:tab w:val="num" w:pos="2160"/>
        </w:tabs>
        <w:ind w:left="2160" w:hanging="360"/>
      </w:pPr>
      <w:rPr>
        <w:rFonts w:ascii="Arial" w:hAnsi="Arial" w:hint="default"/>
      </w:rPr>
    </w:lvl>
    <w:lvl w:ilvl="3" w:tplc="5838BB3C" w:tentative="1">
      <w:start w:val="1"/>
      <w:numFmt w:val="bullet"/>
      <w:lvlText w:val="̶"/>
      <w:lvlJc w:val="left"/>
      <w:pPr>
        <w:tabs>
          <w:tab w:val="num" w:pos="2880"/>
        </w:tabs>
        <w:ind w:left="2880" w:hanging="360"/>
      </w:pPr>
      <w:rPr>
        <w:rFonts w:ascii="Arial" w:hAnsi="Arial" w:hint="default"/>
      </w:rPr>
    </w:lvl>
    <w:lvl w:ilvl="4" w:tplc="981E643E" w:tentative="1">
      <w:start w:val="1"/>
      <w:numFmt w:val="bullet"/>
      <w:lvlText w:val="̶"/>
      <w:lvlJc w:val="left"/>
      <w:pPr>
        <w:tabs>
          <w:tab w:val="num" w:pos="3600"/>
        </w:tabs>
        <w:ind w:left="3600" w:hanging="360"/>
      </w:pPr>
      <w:rPr>
        <w:rFonts w:ascii="Arial" w:hAnsi="Arial" w:hint="default"/>
      </w:rPr>
    </w:lvl>
    <w:lvl w:ilvl="5" w:tplc="0BFE589E" w:tentative="1">
      <w:start w:val="1"/>
      <w:numFmt w:val="bullet"/>
      <w:lvlText w:val="̶"/>
      <w:lvlJc w:val="left"/>
      <w:pPr>
        <w:tabs>
          <w:tab w:val="num" w:pos="4320"/>
        </w:tabs>
        <w:ind w:left="4320" w:hanging="360"/>
      </w:pPr>
      <w:rPr>
        <w:rFonts w:ascii="Arial" w:hAnsi="Arial" w:hint="default"/>
      </w:rPr>
    </w:lvl>
    <w:lvl w:ilvl="6" w:tplc="FC305382" w:tentative="1">
      <w:start w:val="1"/>
      <w:numFmt w:val="bullet"/>
      <w:lvlText w:val="̶"/>
      <w:lvlJc w:val="left"/>
      <w:pPr>
        <w:tabs>
          <w:tab w:val="num" w:pos="5040"/>
        </w:tabs>
        <w:ind w:left="5040" w:hanging="360"/>
      </w:pPr>
      <w:rPr>
        <w:rFonts w:ascii="Arial" w:hAnsi="Arial" w:hint="default"/>
      </w:rPr>
    </w:lvl>
    <w:lvl w:ilvl="7" w:tplc="26284E42" w:tentative="1">
      <w:start w:val="1"/>
      <w:numFmt w:val="bullet"/>
      <w:lvlText w:val="̶"/>
      <w:lvlJc w:val="left"/>
      <w:pPr>
        <w:tabs>
          <w:tab w:val="num" w:pos="5760"/>
        </w:tabs>
        <w:ind w:left="5760" w:hanging="360"/>
      </w:pPr>
      <w:rPr>
        <w:rFonts w:ascii="Arial" w:hAnsi="Arial" w:hint="default"/>
      </w:rPr>
    </w:lvl>
    <w:lvl w:ilvl="8" w:tplc="D384FA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930459"/>
    <w:multiLevelType w:val="hybridMultilevel"/>
    <w:tmpl w:val="1B447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E07CCD"/>
    <w:multiLevelType w:val="hybridMultilevel"/>
    <w:tmpl w:val="1E90F610"/>
    <w:lvl w:ilvl="0" w:tplc="525CE648">
      <w:start w:val="1"/>
      <w:numFmt w:val="bullet"/>
      <w:lvlText w:val="̶"/>
      <w:lvlJc w:val="left"/>
      <w:pPr>
        <w:tabs>
          <w:tab w:val="num" w:pos="720"/>
        </w:tabs>
        <w:ind w:left="720" w:hanging="360"/>
      </w:pPr>
      <w:rPr>
        <w:rFonts w:ascii="Arial" w:hAnsi="Arial" w:hint="default"/>
      </w:rPr>
    </w:lvl>
    <w:lvl w:ilvl="1" w:tplc="08E24646">
      <w:start w:val="1"/>
      <w:numFmt w:val="bullet"/>
      <w:lvlText w:val="̶"/>
      <w:lvlJc w:val="left"/>
      <w:pPr>
        <w:tabs>
          <w:tab w:val="num" w:pos="1440"/>
        </w:tabs>
        <w:ind w:left="1440" w:hanging="360"/>
      </w:pPr>
      <w:rPr>
        <w:rFonts w:ascii="Arial" w:hAnsi="Arial" w:hint="default"/>
      </w:rPr>
    </w:lvl>
    <w:lvl w:ilvl="2" w:tplc="62B661C8" w:tentative="1">
      <w:start w:val="1"/>
      <w:numFmt w:val="bullet"/>
      <w:lvlText w:val="̶"/>
      <w:lvlJc w:val="left"/>
      <w:pPr>
        <w:tabs>
          <w:tab w:val="num" w:pos="2160"/>
        </w:tabs>
        <w:ind w:left="2160" w:hanging="360"/>
      </w:pPr>
      <w:rPr>
        <w:rFonts w:ascii="Arial" w:hAnsi="Arial" w:hint="default"/>
      </w:rPr>
    </w:lvl>
    <w:lvl w:ilvl="3" w:tplc="96A4C03A" w:tentative="1">
      <w:start w:val="1"/>
      <w:numFmt w:val="bullet"/>
      <w:lvlText w:val="̶"/>
      <w:lvlJc w:val="left"/>
      <w:pPr>
        <w:tabs>
          <w:tab w:val="num" w:pos="2880"/>
        </w:tabs>
        <w:ind w:left="2880" w:hanging="360"/>
      </w:pPr>
      <w:rPr>
        <w:rFonts w:ascii="Arial" w:hAnsi="Arial" w:hint="default"/>
      </w:rPr>
    </w:lvl>
    <w:lvl w:ilvl="4" w:tplc="09F69484" w:tentative="1">
      <w:start w:val="1"/>
      <w:numFmt w:val="bullet"/>
      <w:lvlText w:val="̶"/>
      <w:lvlJc w:val="left"/>
      <w:pPr>
        <w:tabs>
          <w:tab w:val="num" w:pos="3600"/>
        </w:tabs>
        <w:ind w:left="3600" w:hanging="360"/>
      </w:pPr>
      <w:rPr>
        <w:rFonts w:ascii="Arial" w:hAnsi="Arial" w:hint="default"/>
      </w:rPr>
    </w:lvl>
    <w:lvl w:ilvl="5" w:tplc="1C4AB8E2" w:tentative="1">
      <w:start w:val="1"/>
      <w:numFmt w:val="bullet"/>
      <w:lvlText w:val="̶"/>
      <w:lvlJc w:val="left"/>
      <w:pPr>
        <w:tabs>
          <w:tab w:val="num" w:pos="4320"/>
        </w:tabs>
        <w:ind w:left="4320" w:hanging="360"/>
      </w:pPr>
      <w:rPr>
        <w:rFonts w:ascii="Arial" w:hAnsi="Arial" w:hint="default"/>
      </w:rPr>
    </w:lvl>
    <w:lvl w:ilvl="6" w:tplc="29EC9084" w:tentative="1">
      <w:start w:val="1"/>
      <w:numFmt w:val="bullet"/>
      <w:lvlText w:val="̶"/>
      <w:lvlJc w:val="left"/>
      <w:pPr>
        <w:tabs>
          <w:tab w:val="num" w:pos="5040"/>
        </w:tabs>
        <w:ind w:left="5040" w:hanging="360"/>
      </w:pPr>
      <w:rPr>
        <w:rFonts w:ascii="Arial" w:hAnsi="Arial" w:hint="default"/>
      </w:rPr>
    </w:lvl>
    <w:lvl w:ilvl="7" w:tplc="B502BB1E" w:tentative="1">
      <w:start w:val="1"/>
      <w:numFmt w:val="bullet"/>
      <w:lvlText w:val="̶"/>
      <w:lvlJc w:val="left"/>
      <w:pPr>
        <w:tabs>
          <w:tab w:val="num" w:pos="5760"/>
        </w:tabs>
        <w:ind w:left="5760" w:hanging="360"/>
      </w:pPr>
      <w:rPr>
        <w:rFonts w:ascii="Arial" w:hAnsi="Arial" w:hint="default"/>
      </w:rPr>
    </w:lvl>
    <w:lvl w:ilvl="8" w:tplc="FB4C5C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BF5380"/>
    <w:multiLevelType w:val="hybridMultilevel"/>
    <w:tmpl w:val="443044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2E489D"/>
    <w:multiLevelType w:val="hybridMultilevel"/>
    <w:tmpl w:val="E7287A9E"/>
    <w:lvl w:ilvl="0" w:tplc="72661D0C">
      <w:start w:val="1"/>
      <w:numFmt w:val="bullet"/>
      <w:lvlText w:val="̶"/>
      <w:lvlJc w:val="left"/>
      <w:pPr>
        <w:tabs>
          <w:tab w:val="num" w:pos="720"/>
        </w:tabs>
        <w:ind w:left="720" w:hanging="360"/>
      </w:pPr>
      <w:rPr>
        <w:rFonts w:ascii="Arial" w:hAnsi="Arial" w:hint="default"/>
      </w:rPr>
    </w:lvl>
    <w:lvl w:ilvl="1" w:tplc="C9C062B6" w:tentative="1">
      <w:start w:val="1"/>
      <w:numFmt w:val="bullet"/>
      <w:lvlText w:val="̶"/>
      <w:lvlJc w:val="left"/>
      <w:pPr>
        <w:tabs>
          <w:tab w:val="num" w:pos="1440"/>
        </w:tabs>
        <w:ind w:left="1440" w:hanging="360"/>
      </w:pPr>
      <w:rPr>
        <w:rFonts w:ascii="Arial" w:hAnsi="Arial" w:hint="default"/>
      </w:rPr>
    </w:lvl>
    <w:lvl w:ilvl="2" w:tplc="7A00F57A" w:tentative="1">
      <w:start w:val="1"/>
      <w:numFmt w:val="bullet"/>
      <w:lvlText w:val="̶"/>
      <w:lvlJc w:val="left"/>
      <w:pPr>
        <w:tabs>
          <w:tab w:val="num" w:pos="2160"/>
        </w:tabs>
        <w:ind w:left="2160" w:hanging="360"/>
      </w:pPr>
      <w:rPr>
        <w:rFonts w:ascii="Arial" w:hAnsi="Arial" w:hint="default"/>
      </w:rPr>
    </w:lvl>
    <w:lvl w:ilvl="3" w:tplc="04EC1EDE" w:tentative="1">
      <w:start w:val="1"/>
      <w:numFmt w:val="bullet"/>
      <w:lvlText w:val="̶"/>
      <w:lvlJc w:val="left"/>
      <w:pPr>
        <w:tabs>
          <w:tab w:val="num" w:pos="2880"/>
        </w:tabs>
        <w:ind w:left="2880" w:hanging="360"/>
      </w:pPr>
      <w:rPr>
        <w:rFonts w:ascii="Arial" w:hAnsi="Arial" w:hint="default"/>
      </w:rPr>
    </w:lvl>
    <w:lvl w:ilvl="4" w:tplc="B04E16CE" w:tentative="1">
      <w:start w:val="1"/>
      <w:numFmt w:val="bullet"/>
      <w:lvlText w:val="̶"/>
      <w:lvlJc w:val="left"/>
      <w:pPr>
        <w:tabs>
          <w:tab w:val="num" w:pos="3600"/>
        </w:tabs>
        <w:ind w:left="3600" w:hanging="360"/>
      </w:pPr>
      <w:rPr>
        <w:rFonts w:ascii="Arial" w:hAnsi="Arial" w:hint="default"/>
      </w:rPr>
    </w:lvl>
    <w:lvl w:ilvl="5" w:tplc="2B72FAB4" w:tentative="1">
      <w:start w:val="1"/>
      <w:numFmt w:val="bullet"/>
      <w:lvlText w:val="̶"/>
      <w:lvlJc w:val="left"/>
      <w:pPr>
        <w:tabs>
          <w:tab w:val="num" w:pos="4320"/>
        </w:tabs>
        <w:ind w:left="4320" w:hanging="360"/>
      </w:pPr>
      <w:rPr>
        <w:rFonts w:ascii="Arial" w:hAnsi="Arial" w:hint="default"/>
      </w:rPr>
    </w:lvl>
    <w:lvl w:ilvl="6" w:tplc="78804D06" w:tentative="1">
      <w:start w:val="1"/>
      <w:numFmt w:val="bullet"/>
      <w:lvlText w:val="̶"/>
      <w:lvlJc w:val="left"/>
      <w:pPr>
        <w:tabs>
          <w:tab w:val="num" w:pos="5040"/>
        </w:tabs>
        <w:ind w:left="5040" w:hanging="360"/>
      </w:pPr>
      <w:rPr>
        <w:rFonts w:ascii="Arial" w:hAnsi="Arial" w:hint="default"/>
      </w:rPr>
    </w:lvl>
    <w:lvl w:ilvl="7" w:tplc="72AA6F80" w:tentative="1">
      <w:start w:val="1"/>
      <w:numFmt w:val="bullet"/>
      <w:lvlText w:val="̶"/>
      <w:lvlJc w:val="left"/>
      <w:pPr>
        <w:tabs>
          <w:tab w:val="num" w:pos="5760"/>
        </w:tabs>
        <w:ind w:left="5760" w:hanging="360"/>
      </w:pPr>
      <w:rPr>
        <w:rFonts w:ascii="Arial" w:hAnsi="Arial" w:hint="default"/>
      </w:rPr>
    </w:lvl>
    <w:lvl w:ilvl="8" w:tplc="DD22F0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97412"/>
    <w:multiLevelType w:val="hybridMultilevel"/>
    <w:tmpl w:val="2C6C76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C0B2B3D"/>
    <w:multiLevelType w:val="hybridMultilevel"/>
    <w:tmpl w:val="1B447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FA7101"/>
    <w:multiLevelType w:val="hybridMultilevel"/>
    <w:tmpl w:val="3E9694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772187"/>
    <w:multiLevelType w:val="hybridMultilevel"/>
    <w:tmpl w:val="1B447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9C2601"/>
    <w:multiLevelType w:val="hybridMultilevel"/>
    <w:tmpl w:val="563217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FA6374"/>
    <w:multiLevelType w:val="hybridMultilevel"/>
    <w:tmpl w:val="530662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
  </w:num>
  <w:num w:numId="3">
    <w:abstractNumId w:val="35"/>
  </w:num>
  <w:num w:numId="4">
    <w:abstractNumId w:val="6"/>
  </w:num>
  <w:num w:numId="5">
    <w:abstractNumId w:val="28"/>
  </w:num>
  <w:num w:numId="6">
    <w:abstractNumId w:val="10"/>
  </w:num>
  <w:num w:numId="7">
    <w:abstractNumId w:val="32"/>
  </w:num>
  <w:num w:numId="8">
    <w:abstractNumId w:val="16"/>
  </w:num>
  <w:num w:numId="9">
    <w:abstractNumId w:val="22"/>
  </w:num>
  <w:num w:numId="10">
    <w:abstractNumId w:val="0"/>
  </w:num>
  <w:num w:numId="11">
    <w:abstractNumId w:val="4"/>
  </w:num>
  <w:num w:numId="12">
    <w:abstractNumId w:val="7"/>
  </w:num>
  <w:num w:numId="13">
    <w:abstractNumId w:val="9"/>
  </w:num>
  <w:num w:numId="14">
    <w:abstractNumId w:val="19"/>
  </w:num>
  <w:num w:numId="15">
    <w:abstractNumId w:val="26"/>
  </w:num>
  <w:num w:numId="16">
    <w:abstractNumId w:val="33"/>
  </w:num>
  <w:num w:numId="17">
    <w:abstractNumId w:val="5"/>
  </w:num>
  <w:num w:numId="18">
    <w:abstractNumId w:val="31"/>
  </w:num>
  <w:num w:numId="19">
    <w:abstractNumId w:val="1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9"/>
  </w:num>
  <w:num w:numId="23">
    <w:abstractNumId w:val="25"/>
  </w:num>
  <w:num w:numId="24">
    <w:abstractNumId w:val="21"/>
  </w:num>
  <w:num w:numId="25">
    <w:abstractNumId w:val="13"/>
  </w:num>
  <w:num w:numId="26">
    <w:abstractNumId w:val="14"/>
  </w:num>
  <w:num w:numId="27">
    <w:abstractNumId w:val="17"/>
  </w:num>
  <w:num w:numId="28">
    <w:abstractNumId w:val="12"/>
  </w:num>
  <w:num w:numId="29">
    <w:abstractNumId w:val="11"/>
  </w:num>
  <w:num w:numId="30">
    <w:abstractNumId w:val="27"/>
  </w:num>
  <w:num w:numId="31">
    <w:abstractNumId w:val="24"/>
  </w:num>
  <w:num w:numId="32">
    <w:abstractNumId w:val="3"/>
  </w:num>
  <w:num w:numId="33">
    <w:abstractNumId w:val="8"/>
  </w:num>
  <w:num w:numId="34">
    <w:abstractNumId w:val="34"/>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66"/>
    <w:rsid w:val="0000023A"/>
    <w:rsid w:val="00002C53"/>
    <w:rsid w:val="00004041"/>
    <w:rsid w:val="000072F5"/>
    <w:rsid w:val="000237EB"/>
    <w:rsid w:val="00025C8C"/>
    <w:rsid w:val="000371BE"/>
    <w:rsid w:val="00043912"/>
    <w:rsid w:val="00046033"/>
    <w:rsid w:val="000463E7"/>
    <w:rsid w:val="00046EE5"/>
    <w:rsid w:val="00057562"/>
    <w:rsid w:val="00063128"/>
    <w:rsid w:val="00064B12"/>
    <w:rsid w:val="00066145"/>
    <w:rsid w:val="0007165C"/>
    <w:rsid w:val="000732C5"/>
    <w:rsid w:val="00073FEF"/>
    <w:rsid w:val="00081B12"/>
    <w:rsid w:val="000844B1"/>
    <w:rsid w:val="00090FDC"/>
    <w:rsid w:val="000B0B6B"/>
    <w:rsid w:val="000B0E59"/>
    <w:rsid w:val="000C0A87"/>
    <w:rsid w:val="000C376B"/>
    <w:rsid w:val="000C67B5"/>
    <w:rsid w:val="000D52AE"/>
    <w:rsid w:val="000D7714"/>
    <w:rsid w:val="000E2127"/>
    <w:rsid w:val="000E5AE4"/>
    <w:rsid w:val="000E5B71"/>
    <w:rsid w:val="000F3B67"/>
    <w:rsid w:val="00100165"/>
    <w:rsid w:val="0010393E"/>
    <w:rsid w:val="00105529"/>
    <w:rsid w:val="001217A1"/>
    <w:rsid w:val="0013119A"/>
    <w:rsid w:val="00136B65"/>
    <w:rsid w:val="00150B9E"/>
    <w:rsid w:val="001516BF"/>
    <w:rsid w:val="0017009B"/>
    <w:rsid w:val="00171999"/>
    <w:rsid w:val="00181B63"/>
    <w:rsid w:val="00187D7B"/>
    <w:rsid w:val="00194113"/>
    <w:rsid w:val="001A31A8"/>
    <w:rsid w:val="001A3C4D"/>
    <w:rsid w:val="001A5D99"/>
    <w:rsid w:val="001A6C7B"/>
    <w:rsid w:val="001B35CE"/>
    <w:rsid w:val="001B5169"/>
    <w:rsid w:val="001C64BE"/>
    <w:rsid w:val="001D101F"/>
    <w:rsid w:val="001F2981"/>
    <w:rsid w:val="001F376D"/>
    <w:rsid w:val="00210DE5"/>
    <w:rsid w:val="0021333B"/>
    <w:rsid w:val="002143E7"/>
    <w:rsid w:val="00236EE3"/>
    <w:rsid w:val="0027005E"/>
    <w:rsid w:val="00272938"/>
    <w:rsid w:val="002755B7"/>
    <w:rsid w:val="002772D6"/>
    <w:rsid w:val="00282B26"/>
    <w:rsid w:val="00287EA7"/>
    <w:rsid w:val="00291F10"/>
    <w:rsid w:val="002A1D94"/>
    <w:rsid w:val="002A25DC"/>
    <w:rsid w:val="002A321C"/>
    <w:rsid w:val="002A4462"/>
    <w:rsid w:val="002B1C06"/>
    <w:rsid w:val="002D0825"/>
    <w:rsid w:val="002D360E"/>
    <w:rsid w:val="002D5FC0"/>
    <w:rsid w:val="002E12F6"/>
    <w:rsid w:val="002E18F5"/>
    <w:rsid w:val="002E4C02"/>
    <w:rsid w:val="002E6AA7"/>
    <w:rsid w:val="003103B2"/>
    <w:rsid w:val="00314928"/>
    <w:rsid w:val="00324958"/>
    <w:rsid w:val="00342C37"/>
    <w:rsid w:val="00344C34"/>
    <w:rsid w:val="00346839"/>
    <w:rsid w:val="00347AA2"/>
    <w:rsid w:val="003842EE"/>
    <w:rsid w:val="00390FA8"/>
    <w:rsid w:val="003921E8"/>
    <w:rsid w:val="00395AD7"/>
    <w:rsid w:val="003B2CC1"/>
    <w:rsid w:val="003B71C8"/>
    <w:rsid w:val="003C7A2B"/>
    <w:rsid w:val="003D09FC"/>
    <w:rsid w:val="003F2EDD"/>
    <w:rsid w:val="003F32EF"/>
    <w:rsid w:val="00411EAF"/>
    <w:rsid w:val="0041607A"/>
    <w:rsid w:val="004168AC"/>
    <w:rsid w:val="00416903"/>
    <w:rsid w:val="00417F2F"/>
    <w:rsid w:val="0042796B"/>
    <w:rsid w:val="004321AA"/>
    <w:rsid w:val="00437F7E"/>
    <w:rsid w:val="004525F4"/>
    <w:rsid w:val="00463717"/>
    <w:rsid w:val="00472340"/>
    <w:rsid w:val="004836A8"/>
    <w:rsid w:val="004906F1"/>
    <w:rsid w:val="00492106"/>
    <w:rsid w:val="004B11D4"/>
    <w:rsid w:val="004B1AB5"/>
    <w:rsid w:val="004B4E18"/>
    <w:rsid w:val="004D0FEE"/>
    <w:rsid w:val="004F5D8C"/>
    <w:rsid w:val="004F65B1"/>
    <w:rsid w:val="004F6B9F"/>
    <w:rsid w:val="005005A1"/>
    <w:rsid w:val="0050416E"/>
    <w:rsid w:val="005066F2"/>
    <w:rsid w:val="005068A8"/>
    <w:rsid w:val="00513780"/>
    <w:rsid w:val="00517C35"/>
    <w:rsid w:val="00520F09"/>
    <w:rsid w:val="00531FC0"/>
    <w:rsid w:val="005434E6"/>
    <w:rsid w:val="005462E1"/>
    <w:rsid w:val="005667D9"/>
    <w:rsid w:val="00575F40"/>
    <w:rsid w:val="00585221"/>
    <w:rsid w:val="005915D4"/>
    <w:rsid w:val="00593558"/>
    <w:rsid w:val="005961CA"/>
    <w:rsid w:val="005A1BC2"/>
    <w:rsid w:val="005B1946"/>
    <w:rsid w:val="005B67D1"/>
    <w:rsid w:val="005B7BE7"/>
    <w:rsid w:val="005C01E7"/>
    <w:rsid w:val="005C6D7F"/>
    <w:rsid w:val="005D0DBB"/>
    <w:rsid w:val="005E1E13"/>
    <w:rsid w:val="005E4C9E"/>
    <w:rsid w:val="005F1CE8"/>
    <w:rsid w:val="005F1E3A"/>
    <w:rsid w:val="005F7139"/>
    <w:rsid w:val="006006CA"/>
    <w:rsid w:val="006011D7"/>
    <w:rsid w:val="00607859"/>
    <w:rsid w:val="006172C2"/>
    <w:rsid w:val="006213D7"/>
    <w:rsid w:val="006301D0"/>
    <w:rsid w:val="00630868"/>
    <w:rsid w:val="00630E38"/>
    <w:rsid w:val="006316E9"/>
    <w:rsid w:val="006419FF"/>
    <w:rsid w:val="00642EF4"/>
    <w:rsid w:val="006444D0"/>
    <w:rsid w:val="006461B8"/>
    <w:rsid w:val="00650FF1"/>
    <w:rsid w:val="00660064"/>
    <w:rsid w:val="00664B3D"/>
    <w:rsid w:val="00667DC9"/>
    <w:rsid w:val="006704B5"/>
    <w:rsid w:val="00675A89"/>
    <w:rsid w:val="00675EC6"/>
    <w:rsid w:val="0067781C"/>
    <w:rsid w:val="00682E65"/>
    <w:rsid w:val="00683192"/>
    <w:rsid w:val="00684360"/>
    <w:rsid w:val="006B27DC"/>
    <w:rsid w:val="006B69AA"/>
    <w:rsid w:val="006C0FD1"/>
    <w:rsid w:val="006C4F68"/>
    <w:rsid w:val="006D07C3"/>
    <w:rsid w:val="006E1D99"/>
    <w:rsid w:val="006E5D49"/>
    <w:rsid w:val="00701954"/>
    <w:rsid w:val="007042F7"/>
    <w:rsid w:val="00712720"/>
    <w:rsid w:val="00724590"/>
    <w:rsid w:val="007361F7"/>
    <w:rsid w:val="0073699C"/>
    <w:rsid w:val="00737270"/>
    <w:rsid w:val="0074044B"/>
    <w:rsid w:val="007444BF"/>
    <w:rsid w:val="007805FE"/>
    <w:rsid w:val="0078227C"/>
    <w:rsid w:val="00786246"/>
    <w:rsid w:val="00792475"/>
    <w:rsid w:val="00796B41"/>
    <w:rsid w:val="007A5590"/>
    <w:rsid w:val="007A5A46"/>
    <w:rsid w:val="007B11AA"/>
    <w:rsid w:val="007E4542"/>
    <w:rsid w:val="007F3C8A"/>
    <w:rsid w:val="0080712A"/>
    <w:rsid w:val="00840AE2"/>
    <w:rsid w:val="008428EF"/>
    <w:rsid w:val="00853E8A"/>
    <w:rsid w:val="008549FB"/>
    <w:rsid w:val="008553F4"/>
    <w:rsid w:val="008633C7"/>
    <w:rsid w:val="00885A74"/>
    <w:rsid w:val="008904DF"/>
    <w:rsid w:val="00893BFF"/>
    <w:rsid w:val="008A388C"/>
    <w:rsid w:val="008B1FBD"/>
    <w:rsid w:val="008B6E71"/>
    <w:rsid w:val="008C1CC2"/>
    <w:rsid w:val="008C4A92"/>
    <w:rsid w:val="008C65A2"/>
    <w:rsid w:val="008D0FBD"/>
    <w:rsid w:val="008D5208"/>
    <w:rsid w:val="008D638A"/>
    <w:rsid w:val="008E37D4"/>
    <w:rsid w:val="008E5797"/>
    <w:rsid w:val="008F5C6F"/>
    <w:rsid w:val="0090293A"/>
    <w:rsid w:val="00907E66"/>
    <w:rsid w:val="00915D0D"/>
    <w:rsid w:val="009207F9"/>
    <w:rsid w:val="0093183A"/>
    <w:rsid w:val="009422CA"/>
    <w:rsid w:val="0094324B"/>
    <w:rsid w:val="00943413"/>
    <w:rsid w:val="0094409A"/>
    <w:rsid w:val="00947668"/>
    <w:rsid w:val="00957A57"/>
    <w:rsid w:val="00964104"/>
    <w:rsid w:val="00986FFB"/>
    <w:rsid w:val="00987C58"/>
    <w:rsid w:val="00990F75"/>
    <w:rsid w:val="0099440F"/>
    <w:rsid w:val="00996962"/>
    <w:rsid w:val="009A5E87"/>
    <w:rsid w:val="009C11E4"/>
    <w:rsid w:val="009C6775"/>
    <w:rsid w:val="009D24AE"/>
    <w:rsid w:val="009E0C9B"/>
    <w:rsid w:val="009E4AFD"/>
    <w:rsid w:val="009E7851"/>
    <w:rsid w:val="009F4151"/>
    <w:rsid w:val="009F67F4"/>
    <w:rsid w:val="00A05BDB"/>
    <w:rsid w:val="00A1056C"/>
    <w:rsid w:val="00A14891"/>
    <w:rsid w:val="00A14BFF"/>
    <w:rsid w:val="00A15566"/>
    <w:rsid w:val="00A20251"/>
    <w:rsid w:val="00A30DD3"/>
    <w:rsid w:val="00A348B5"/>
    <w:rsid w:val="00A36751"/>
    <w:rsid w:val="00A47AC5"/>
    <w:rsid w:val="00A535D7"/>
    <w:rsid w:val="00A57612"/>
    <w:rsid w:val="00A83217"/>
    <w:rsid w:val="00A873AC"/>
    <w:rsid w:val="00A948C0"/>
    <w:rsid w:val="00AB0E89"/>
    <w:rsid w:val="00AB3137"/>
    <w:rsid w:val="00AE1203"/>
    <w:rsid w:val="00AE6797"/>
    <w:rsid w:val="00AF1B22"/>
    <w:rsid w:val="00B0076D"/>
    <w:rsid w:val="00B01AF6"/>
    <w:rsid w:val="00B05CC8"/>
    <w:rsid w:val="00B16476"/>
    <w:rsid w:val="00B20357"/>
    <w:rsid w:val="00B23E4B"/>
    <w:rsid w:val="00B27E22"/>
    <w:rsid w:val="00B37EC2"/>
    <w:rsid w:val="00B41126"/>
    <w:rsid w:val="00B47822"/>
    <w:rsid w:val="00B602D3"/>
    <w:rsid w:val="00B62937"/>
    <w:rsid w:val="00B630CC"/>
    <w:rsid w:val="00B63506"/>
    <w:rsid w:val="00B63F2A"/>
    <w:rsid w:val="00B6471A"/>
    <w:rsid w:val="00B667A6"/>
    <w:rsid w:val="00B90DEA"/>
    <w:rsid w:val="00B91F6A"/>
    <w:rsid w:val="00B922E6"/>
    <w:rsid w:val="00B93517"/>
    <w:rsid w:val="00B976F6"/>
    <w:rsid w:val="00BA206C"/>
    <w:rsid w:val="00BA6692"/>
    <w:rsid w:val="00BC0487"/>
    <w:rsid w:val="00BC3208"/>
    <w:rsid w:val="00BD45C5"/>
    <w:rsid w:val="00BE3AF7"/>
    <w:rsid w:val="00BF3818"/>
    <w:rsid w:val="00C06F44"/>
    <w:rsid w:val="00C135D6"/>
    <w:rsid w:val="00C20182"/>
    <w:rsid w:val="00C25FCF"/>
    <w:rsid w:val="00C35581"/>
    <w:rsid w:val="00C35AB5"/>
    <w:rsid w:val="00C42326"/>
    <w:rsid w:val="00C472BC"/>
    <w:rsid w:val="00C50855"/>
    <w:rsid w:val="00C52147"/>
    <w:rsid w:val="00C53E91"/>
    <w:rsid w:val="00C56B72"/>
    <w:rsid w:val="00C610DB"/>
    <w:rsid w:val="00C61487"/>
    <w:rsid w:val="00C63517"/>
    <w:rsid w:val="00C71D72"/>
    <w:rsid w:val="00C74FCB"/>
    <w:rsid w:val="00C81636"/>
    <w:rsid w:val="00C82CCF"/>
    <w:rsid w:val="00C8327E"/>
    <w:rsid w:val="00C8358A"/>
    <w:rsid w:val="00C91F9C"/>
    <w:rsid w:val="00CA1157"/>
    <w:rsid w:val="00CA251B"/>
    <w:rsid w:val="00CA63AB"/>
    <w:rsid w:val="00CB5680"/>
    <w:rsid w:val="00CB6158"/>
    <w:rsid w:val="00CC5DF4"/>
    <w:rsid w:val="00CD177B"/>
    <w:rsid w:val="00CD7F20"/>
    <w:rsid w:val="00CE3628"/>
    <w:rsid w:val="00CF0811"/>
    <w:rsid w:val="00CF30D1"/>
    <w:rsid w:val="00CF6E15"/>
    <w:rsid w:val="00D07557"/>
    <w:rsid w:val="00D251FC"/>
    <w:rsid w:val="00D26F16"/>
    <w:rsid w:val="00D36BFA"/>
    <w:rsid w:val="00D419A0"/>
    <w:rsid w:val="00D42100"/>
    <w:rsid w:val="00D63639"/>
    <w:rsid w:val="00D73213"/>
    <w:rsid w:val="00D758C1"/>
    <w:rsid w:val="00D77DEF"/>
    <w:rsid w:val="00D81173"/>
    <w:rsid w:val="00D93415"/>
    <w:rsid w:val="00D95FE6"/>
    <w:rsid w:val="00DA3292"/>
    <w:rsid w:val="00DD2865"/>
    <w:rsid w:val="00DD503B"/>
    <w:rsid w:val="00DD6D6B"/>
    <w:rsid w:val="00DE72BD"/>
    <w:rsid w:val="00DF0E22"/>
    <w:rsid w:val="00DF14E3"/>
    <w:rsid w:val="00DF78D4"/>
    <w:rsid w:val="00E0556C"/>
    <w:rsid w:val="00E07925"/>
    <w:rsid w:val="00E12AC6"/>
    <w:rsid w:val="00E23460"/>
    <w:rsid w:val="00E23E7C"/>
    <w:rsid w:val="00E270BE"/>
    <w:rsid w:val="00E30DAA"/>
    <w:rsid w:val="00E37FC6"/>
    <w:rsid w:val="00E4046E"/>
    <w:rsid w:val="00E44723"/>
    <w:rsid w:val="00E508BA"/>
    <w:rsid w:val="00E51202"/>
    <w:rsid w:val="00E77908"/>
    <w:rsid w:val="00E800D7"/>
    <w:rsid w:val="00E8015F"/>
    <w:rsid w:val="00E8042A"/>
    <w:rsid w:val="00E818ED"/>
    <w:rsid w:val="00E86C36"/>
    <w:rsid w:val="00E973B9"/>
    <w:rsid w:val="00EA47E8"/>
    <w:rsid w:val="00EA55AE"/>
    <w:rsid w:val="00EB0362"/>
    <w:rsid w:val="00EB4B79"/>
    <w:rsid w:val="00EB4FF4"/>
    <w:rsid w:val="00EB6DAA"/>
    <w:rsid w:val="00EE2B47"/>
    <w:rsid w:val="00EE4802"/>
    <w:rsid w:val="00F00D45"/>
    <w:rsid w:val="00F115CB"/>
    <w:rsid w:val="00F26903"/>
    <w:rsid w:val="00F41F4C"/>
    <w:rsid w:val="00F441E1"/>
    <w:rsid w:val="00F50358"/>
    <w:rsid w:val="00F515EC"/>
    <w:rsid w:val="00F529CE"/>
    <w:rsid w:val="00F60CFE"/>
    <w:rsid w:val="00F647A7"/>
    <w:rsid w:val="00F65FA3"/>
    <w:rsid w:val="00F66F32"/>
    <w:rsid w:val="00F67B5B"/>
    <w:rsid w:val="00F81B26"/>
    <w:rsid w:val="00F81E81"/>
    <w:rsid w:val="00F9568F"/>
    <w:rsid w:val="00F96E7C"/>
    <w:rsid w:val="00FA4F5D"/>
    <w:rsid w:val="00FA5C8E"/>
    <w:rsid w:val="00FA6CBC"/>
    <w:rsid w:val="00FA738C"/>
    <w:rsid w:val="00FA7420"/>
    <w:rsid w:val="00FB3BE1"/>
    <w:rsid w:val="00FB6355"/>
    <w:rsid w:val="00FC2AA0"/>
    <w:rsid w:val="00FD2965"/>
    <w:rsid w:val="00FD4241"/>
    <w:rsid w:val="00FE3B89"/>
    <w:rsid w:val="00FE6C23"/>
    <w:rsid w:val="00FF01B2"/>
    <w:rsid w:val="00FF0C5A"/>
    <w:rsid w:val="00FF7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F260C"/>
  <w15:chartTrackingRefBased/>
  <w15:docId w15:val="{F29F2F75-3067-4B4C-821E-55DEC494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E6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907E66"/>
    <w:pPr>
      <w:ind w:left="75"/>
      <w:jc w:val="both"/>
    </w:pPr>
    <w:rPr>
      <w:rFonts w:ascii="Arial" w:hAnsi="Arial"/>
      <w:b/>
      <w:sz w:val="28"/>
      <w:szCs w:val="20"/>
    </w:rPr>
  </w:style>
  <w:style w:type="character" w:customStyle="1" w:styleId="Zkladntextodsazen2Char">
    <w:name w:val="Základní text odsazený 2 Char"/>
    <w:link w:val="Zkladntextodsazen2"/>
    <w:uiPriority w:val="99"/>
    <w:locked/>
    <w:rsid w:val="00907E66"/>
    <w:rPr>
      <w:rFonts w:ascii="Arial" w:hAnsi="Arial" w:cs="Times New Roman"/>
      <w:b/>
      <w:sz w:val="20"/>
      <w:szCs w:val="20"/>
      <w:lang w:eastAsia="cs-CZ"/>
    </w:rPr>
  </w:style>
  <w:style w:type="paragraph" w:styleId="Zhlav">
    <w:name w:val="header"/>
    <w:basedOn w:val="Normln"/>
    <w:link w:val="ZhlavChar"/>
    <w:uiPriority w:val="99"/>
    <w:rsid w:val="00907E66"/>
    <w:pPr>
      <w:tabs>
        <w:tab w:val="center" w:pos="4536"/>
        <w:tab w:val="right" w:pos="9072"/>
      </w:tabs>
    </w:pPr>
  </w:style>
  <w:style w:type="character" w:customStyle="1" w:styleId="ZhlavChar">
    <w:name w:val="Záhlaví Char"/>
    <w:link w:val="Zhlav"/>
    <w:uiPriority w:val="99"/>
    <w:locked/>
    <w:rsid w:val="00907E66"/>
    <w:rPr>
      <w:rFonts w:ascii="Times New Roman" w:hAnsi="Times New Roman" w:cs="Times New Roman"/>
      <w:sz w:val="24"/>
      <w:szCs w:val="24"/>
      <w:lang w:eastAsia="cs-CZ"/>
    </w:rPr>
  </w:style>
  <w:style w:type="paragraph" w:styleId="Zpat">
    <w:name w:val="footer"/>
    <w:basedOn w:val="Normln"/>
    <w:link w:val="ZpatChar"/>
    <w:uiPriority w:val="99"/>
    <w:rsid w:val="00907E66"/>
    <w:pPr>
      <w:tabs>
        <w:tab w:val="center" w:pos="4536"/>
        <w:tab w:val="right" w:pos="9072"/>
      </w:tabs>
    </w:pPr>
  </w:style>
  <w:style w:type="character" w:customStyle="1" w:styleId="ZpatChar">
    <w:name w:val="Zápatí Char"/>
    <w:link w:val="Zpat"/>
    <w:uiPriority w:val="99"/>
    <w:locked/>
    <w:rsid w:val="00907E66"/>
    <w:rPr>
      <w:rFonts w:ascii="Times New Roman" w:hAnsi="Times New Roman" w:cs="Times New Roman"/>
      <w:sz w:val="24"/>
      <w:szCs w:val="24"/>
      <w:lang w:eastAsia="cs-CZ"/>
    </w:rPr>
  </w:style>
  <w:style w:type="paragraph" w:styleId="Odstavecseseznamem">
    <w:name w:val="List Paragraph"/>
    <w:basedOn w:val="Normln"/>
    <w:uiPriority w:val="34"/>
    <w:qFormat/>
    <w:rsid w:val="00F81E81"/>
    <w:pPr>
      <w:ind w:left="720"/>
      <w:contextualSpacing/>
    </w:pPr>
  </w:style>
  <w:style w:type="paragraph" w:customStyle="1" w:styleId="p-margin">
    <w:name w:val="p-margin"/>
    <w:basedOn w:val="Normln"/>
    <w:rsid w:val="00A873AC"/>
    <w:pPr>
      <w:spacing w:before="100" w:beforeAutospacing="1" w:after="100" w:afterAutospacing="1"/>
    </w:pPr>
  </w:style>
  <w:style w:type="character" w:styleId="Hypertextovodkaz">
    <w:name w:val="Hyperlink"/>
    <w:unhideWhenUsed/>
    <w:rsid w:val="00A873AC"/>
    <w:rPr>
      <w:color w:val="0000FF"/>
      <w:u w:val="single"/>
    </w:rPr>
  </w:style>
  <w:style w:type="paragraph" w:styleId="Normlnweb">
    <w:name w:val="Normal (Web)"/>
    <w:basedOn w:val="Normln"/>
    <w:uiPriority w:val="99"/>
    <w:unhideWhenUsed/>
    <w:rsid w:val="00A873AC"/>
    <w:pPr>
      <w:spacing w:before="100" w:beforeAutospacing="1" w:after="100" w:afterAutospacing="1"/>
    </w:pPr>
  </w:style>
  <w:style w:type="character" w:customStyle="1" w:styleId="highlight">
    <w:name w:val="highlight"/>
    <w:rsid w:val="00737270"/>
  </w:style>
  <w:style w:type="paragraph" w:customStyle="1" w:styleId="Odstavecseseznamem1">
    <w:name w:val="Odstavec se seznamem1"/>
    <w:basedOn w:val="Normln"/>
    <w:rsid w:val="00EE2B47"/>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6092">
      <w:bodyDiv w:val="1"/>
      <w:marLeft w:val="0"/>
      <w:marRight w:val="0"/>
      <w:marTop w:val="0"/>
      <w:marBottom w:val="0"/>
      <w:divBdr>
        <w:top w:val="none" w:sz="0" w:space="0" w:color="auto"/>
        <w:left w:val="none" w:sz="0" w:space="0" w:color="auto"/>
        <w:bottom w:val="none" w:sz="0" w:space="0" w:color="auto"/>
        <w:right w:val="none" w:sz="0" w:space="0" w:color="auto"/>
      </w:divBdr>
      <w:divsChild>
        <w:div w:id="1477844596">
          <w:marLeft w:val="0"/>
          <w:marRight w:val="0"/>
          <w:marTop w:val="200"/>
          <w:marBottom w:val="100"/>
          <w:divBdr>
            <w:top w:val="none" w:sz="0" w:space="0" w:color="auto"/>
            <w:left w:val="none" w:sz="0" w:space="0" w:color="auto"/>
            <w:bottom w:val="none" w:sz="0" w:space="0" w:color="auto"/>
            <w:right w:val="none" w:sz="0" w:space="0" w:color="auto"/>
          </w:divBdr>
        </w:div>
        <w:div w:id="1545829958">
          <w:marLeft w:val="0"/>
          <w:marRight w:val="0"/>
          <w:marTop w:val="200"/>
          <w:marBottom w:val="100"/>
          <w:divBdr>
            <w:top w:val="none" w:sz="0" w:space="0" w:color="auto"/>
            <w:left w:val="none" w:sz="0" w:space="0" w:color="auto"/>
            <w:bottom w:val="none" w:sz="0" w:space="0" w:color="auto"/>
            <w:right w:val="none" w:sz="0" w:space="0" w:color="auto"/>
          </w:divBdr>
        </w:div>
      </w:divsChild>
    </w:div>
    <w:div w:id="138308542">
      <w:bodyDiv w:val="1"/>
      <w:marLeft w:val="0"/>
      <w:marRight w:val="0"/>
      <w:marTop w:val="0"/>
      <w:marBottom w:val="0"/>
      <w:divBdr>
        <w:top w:val="none" w:sz="0" w:space="0" w:color="auto"/>
        <w:left w:val="none" w:sz="0" w:space="0" w:color="auto"/>
        <w:bottom w:val="none" w:sz="0" w:space="0" w:color="auto"/>
        <w:right w:val="none" w:sz="0" w:space="0" w:color="auto"/>
      </w:divBdr>
    </w:div>
    <w:div w:id="151221526">
      <w:bodyDiv w:val="1"/>
      <w:marLeft w:val="0"/>
      <w:marRight w:val="0"/>
      <w:marTop w:val="0"/>
      <w:marBottom w:val="0"/>
      <w:divBdr>
        <w:top w:val="none" w:sz="0" w:space="0" w:color="auto"/>
        <w:left w:val="none" w:sz="0" w:space="0" w:color="auto"/>
        <w:bottom w:val="none" w:sz="0" w:space="0" w:color="auto"/>
        <w:right w:val="none" w:sz="0" w:space="0" w:color="auto"/>
      </w:divBdr>
    </w:div>
    <w:div w:id="164248814">
      <w:bodyDiv w:val="1"/>
      <w:marLeft w:val="0"/>
      <w:marRight w:val="0"/>
      <w:marTop w:val="0"/>
      <w:marBottom w:val="0"/>
      <w:divBdr>
        <w:top w:val="none" w:sz="0" w:space="0" w:color="auto"/>
        <w:left w:val="none" w:sz="0" w:space="0" w:color="auto"/>
        <w:bottom w:val="none" w:sz="0" w:space="0" w:color="auto"/>
        <w:right w:val="none" w:sz="0" w:space="0" w:color="auto"/>
      </w:divBdr>
      <w:divsChild>
        <w:div w:id="102043683">
          <w:marLeft w:val="0"/>
          <w:marRight w:val="0"/>
          <w:marTop w:val="200"/>
          <w:marBottom w:val="100"/>
          <w:divBdr>
            <w:top w:val="none" w:sz="0" w:space="0" w:color="auto"/>
            <w:left w:val="none" w:sz="0" w:space="0" w:color="auto"/>
            <w:bottom w:val="none" w:sz="0" w:space="0" w:color="auto"/>
            <w:right w:val="none" w:sz="0" w:space="0" w:color="auto"/>
          </w:divBdr>
        </w:div>
        <w:div w:id="372383258">
          <w:marLeft w:val="0"/>
          <w:marRight w:val="0"/>
          <w:marTop w:val="200"/>
          <w:marBottom w:val="100"/>
          <w:divBdr>
            <w:top w:val="none" w:sz="0" w:space="0" w:color="auto"/>
            <w:left w:val="none" w:sz="0" w:space="0" w:color="auto"/>
            <w:bottom w:val="none" w:sz="0" w:space="0" w:color="auto"/>
            <w:right w:val="none" w:sz="0" w:space="0" w:color="auto"/>
          </w:divBdr>
        </w:div>
        <w:div w:id="696275954">
          <w:marLeft w:val="0"/>
          <w:marRight w:val="0"/>
          <w:marTop w:val="200"/>
          <w:marBottom w:val="100"/>
          <w:divBdr>
            <w:top w:val="none" w:sz="0" w:space="0" w:color="auto"/>
            <w:left w:val="none" w:sz="0" w:space="0" w:color="auto"/>
            <w:bottom w:val="none" w:sz="0" w:space="0" w:color="auto"/>
            <w:right w:val="none" w:sz="0" w:space="0" w:color="auto"/>
          </w:divBdr>
        </w:div>
        <w:div w:id="905922511">
          <w:marLeft w:val="0"/>
          <w:marRight w:val="0"/>
          <w:marTop w:val="200"/>
          <w:marBottom w:val="100"/>
          <w:divBdr>
            <w:top w:val="none" w:sz="0" w:space="0" w:color="auto"/>
            <w:left w:val="none" w:sz="0" w:space="0" w:color="auto"/>
            <w:bottom w:val="none" w:sz="0" w:space="0" w:color="auto"/>
            <w:right w:val="none" w:sz="0" w:space="0" w:color="auto"/>
          </w:divBdr>
        </w:div>
        <w:div w:id="1252083854">
          <w:marLeft w:val="0"/>
          <w:marRight w:val="0"/>
          <w:marTop w:val="200"/>
          <w:marBottom w:val="100"/>
          <w:divBdr>
            <w:top w:val="none" w:sz="0" w:space="0" w:color="auto"/>
            <w:left w:val="none" w:sz="0" w:space="0" w:color="auto"/>
            <w:bottom w:val="none" w:sz="0" w:space="0" w:color="auto"/>
            <w:right w:val="none" w:sz="0" w:space="0" w:color="auto"/>
          </w:divBdr>
        </w:div>
        <w:div w:id="1505587950">
          <w:marLeft w:val="0"/>
          <w:marRight w:val="0"/>
          <w:marTop w:val="200"/>
          <w:marBottom w:val="100"/>
          <w:divBdr>
            <w:top w:val="none" w:sz="0" w:space="0" w:color="auto"/>
            <w:left w:val="none" w:sz="0" w:space="0" w:color="auto"/>
            <w:bottom w:val="none" w:sz="0" w:space="0" w:color="auto"/>
            <w:right w:val="none" w:sz="0" w:space="0" w:color="auto"/>
          </w:divBdr>
        </w:div>
        <w:div w:id="2086103932">
          <w:marLeft w:val="0"/>
          <w:marRight w:val="0"/>
          <w:marTop w:val="200"/>
          <w:marBottom w:val="100"/>
          <w:divBdr>
            <w:top w:val="none" w:sz="0" w:space="0" w:color="auto"/>
            <w:left w:val="none" w:sz="0" w:space="0" w:color="auto"/>
            <w:bottom w:val="none" w:sz="0" w:space="0" w:color="auto"/>
            <w:right w:val="none" w:sz="0" w:space="0" w:color="auto"/>
          </w:divBdr>
        </w:div>
      </w:divsChild>
    </w:div>
    <w:div w:id="168569188">
      <w:bodyDiv w:val="1"/>
      <w:marLeft w:val="0"/>
      <w:marRight w:val="0"/>
      <w:marTop w:val="0"/>
      <w:marBottom w:val="0"/>
      <w:divBdr>
        <w:top w:val="none" w:sz="0" w:space="0" w:color="auto"/>
        <w:left w:val="none" w:sz="0" w:space="0" w:color="auto"/>
        <w:bottom w:val="none" w:sz="0" w:space="0" w:color="auto"/>
        <w:right w:val="none" w:sz="0" w:space="0" w:color="auto"/>
      </w:divBdr>
      <w:divsChild>
        <w:div w:id="745569498">
          <w:marLeft w:val="0"/>
          <w:marRight w:val="0"/>
          <w:marTop w:val="200"/>
          <w:marBottom w:val="100"/>
          <w:divBdr>
            <w:top w:val="none" w:sz="0" w:space="0" w:color="auto"/>
            <w:left w:val="none" w:sz="0" w:space="0" w:color="auto"/>
            <w:bottom w:val="none" w:sz="0" w:space="0" w:color="auto"/>
            <w:right w:val="none" w:sz="0" w:space="0" w:color="auto"/>
          </w:divBdr>
        </w:div>
        <w:div w:id="1128011618">
          <w:marLeft w:val="0"/>
          <w:marRight w:val="0"/>
          <w:marTop w:val="200"/>
          <w:marBottom w:val="100"/>
          <w:divBdr>
            <w:top w:val="none" w:sz="0" w:space="0" w:color="auto"/>
            <w:left w:val="none" w:sz="0" w:space="0" w:color="auto"/>
            <w:bottom w:val="none" w:sz="0" w:space="0" w:color="auto"/>
            <w:right w:val="none" w:sz="0" w:space="0" w:color="auto"/>
          </w:divBdr>
        </w:div>
        <w:div w:id="1459689495">
          <w:marLeft w:val="0"/>
          <w:marRight w:val="0"/>
          <w:marTop w:val="200"/>
          <w:marBottom w:val="100"/>
          <w:divBdr>
            <w:top w:val="none" w:sz="0" w:space="0" w:color="auto"/>
            <w:left w:val="none" w:sz="0" w:space="0" w:color="auto"/>
            <w:bottom w:val="none" w:sz="0" w:space="0" w:color="auto"/>
            <w:right w:val="none" w:sz="0" w:space="0" w:color="auto"/>
          </w:divBdr>
        </w:div>
        <w:div w:id="1937249234">
          <w:marLeft w:val="0"/>
          <w:marRight w:val="0"/>
          <w:marTop w:val="200"/>
          <w:marBottom w:val="100"/>
          <w:divBdr>
            <w:top w:val="none" w:sz="0" w:space="0" w:color="auto"/>
            <w:left w:val="none" w:sz="0" w:space="0" w:color="auto"/>
            <w:bottom w:val="none" w:sz="0" w:space="0" w:color="auto"/>
            <w:right w:val="none" w:sz="0" w:space="0" w:color="auto"/>
          </w:divBdr>
        </w:div>
        <w:div w:id="1982617563">
          <w:marLeft w:val="0"/>
          <w:marRight w:val="0"/>
          <w:marTop w:val="200"/>
          <w:marBottom w:val="100"/>
          <w:divBdr>
            <w:top w:val="none" w:sz="0" w:space="0" w:color="auto"/>
            <w:left w:val="none" w:sz="0" w:space="0" w:color="auto"/>
            <w:bottom w:val="none" w:sz="0" w:space="0" w:color="auto"/>
            <w:right w:val="none" w:sz="0" w:space="0" w:color="auto"/>
          </w:divBdr>
        </w:div>
      </w:divsChild>
    </w:div>
    <w:div w:id="191261810">
      <w:bodyDiv w:val="1"/>
      <w:marLeft w:val="0"/>
      <w:marRight w:val="0"/>
      <w:marTop w:val="0"/>
      <w:marBottom w:val="0"/>
      <w:divBdr>
        <w:top w:val="none" w:sz="0" w:space="0" w:color="auto"/>
        <w:left w:val="none" w:sz="0" w:space="0" w:color="auto"/>
        <w:bottom w:val="none" w:sz="0" w:space="0" w:color="auto"/>
        <w:right w:val="none" w:sz="0" w:space="0" w:color="auto"/>
      </w:divBdr>
      <w:divsChild>
        <w:div w:id="224487123">
          <w:marLeft w:val="0"/>
          <w:marRight w:val="0"/>
          <w:marTop w:val="200"/>
          <w:marBottom w:val="100"/>
          <w:divBdr>
            <w:top w:val="none" w:sz="0" w:space="0" w:color="auto"/>
            <w:left w:val="none" w:sz="0" w:space="0" w:color="auto"/>
            <w:bottom w:val="none" w:sz="0" w:space="0" w:color="auto"/>
            <w:right w:val="none" w:sz="0" w:space="0" w:color="auto"/>
          </w:divBdr>
        </w:div>
        <w:div w:id="510802256">
          <w:marLeft w:val="0"/>
          <w:marRight w:val="0"/>
          <w:marTop w:val="200"/>
          <w:marBottom w:val="100"/>
          <w:divBdr>
            <w:top w:val="none" w:sz="0" w:space="0" w:color="auto"/>
            <w:left w:val="none" w:sz="0" w:space="0" w:color="auto"/>
            <w:bottom w:val="none" w:sz="0" w:space="0" w:color="auto"/>
            <w:right w:val="none" w:sz="0" w:space="0" w:color="auto"/>
          </w:divBdr>
        </w:div>
        <w:div w:id="1397046352">
          <w:marLeft w:val="0"/>
          <w:marRight w:val="0"/>
          <w:marTop w:val="200"/>
          <w:marBottom w:val="100"/>
          <w:divBdr>
            <w:top w:val="none" w:sz="0" w:space="0" w:color="auto"/>
            <w:left w:val="none" w:sz="0" w:space="0" w:color="auto"/>
            <w:bottom w:val="none" w:sz="0" w:space="0" w:color="auto"/>
            <w:right w:val="none" w:sz="0" w:space="0" w:color="auto"/>
          </w:divBdr>
        </w:div>
        <w:div w:id="1413821387">
          <w:marLeft w:val="0"/>
          <w:marRight w:val="0"/>
          <w:marTop w:val="200"/>
          <w:marBottom w:val="100"/>
          <w:divBdr>
            <w:top w:val="none" w:sz="0" w:space="0" w:color="auto"/>
            <w:left w:val="none" w:sz="0" w:space="0" w:color="auto"/>
            <w:bottom w:val="none" w:sz="0" w:space="0" w:color="auto"/>
            <w:right w:val="none" w:sz="0" w:space="0" w:color="auto"/>
          </w:divBdr>
        </w:div>
        <w:div w:id="1526167434">
          <w:marLeft w:val="0"/>
          <w:marRight w:val="0"/>
          <w:marTop w:val="200"/>
          <w:marBottom w:val="100"/>
          <w:divBdr>
            <w:top w:val="none" w:sz="0" w:space="0" w:color="auto"/>
            <w:left w:val="none" w:sz="0" w:space="0" w:color="auto"/>
            <w:bottom w:val="none" w:sz="0" w:space="0" w:color="auto"/>
            <w:right w:val="none" w:sz="0" w:space="0" w:color="auto"/>
          </w:divBdr>
        </w:div>
        <w:div w:id="1556157832">
          <w:marLeft w:val="0"/>
          <w:marRight w:val="0"/>
          <w:marTop w:val="200"/>
          <w:marBottom w:val="100"/>
          <w:divBdr>
            <w:top w:val="none" w:sz="0" w:space="0" w:color="auto"/>
            <w:left w:val="none" w:sz="0" w:space="0" w:color="auto"/>
            <w:bottom w:val="none" w:sz="0" w:space="0" w:color="auto"/>
            <w:right w:val="none" w:sz="0" w:space="0" w:color="auto"/>
          </w:divBdr>
        </w:div>
        <w:div w:id="1647738167">
          <w:marLeft w:val="0"/>
          <w:marRight w:val="0"/>
          <w:marTop w:val="200"/>
          <w:marBottom w:val="100"/>
          <w:divBdr>
            <w:top w:val="none" w:sz="0" w:space="0" w:color="auto"/>
            <w:left w:val="none" w:sz="0" w:space="0" w:color="auto"/>
            <w:bottom w:val="none" w:sz="0" w:space="0" w:color="auto"/>
            <w:right w:val="none" w:sz="0" w:space="0" w:color="auto"/>
          </w:divBdr>
        </w:div>
        <w:div w:id="2121491042">
          <w:marLeft w:val="0"/>
          <w:marRight w:val="0"/>
          <w:marTop w:val="200"/>
          <w:marBottom w:val="100"/>
          <w:divBdr>
            <w:top w:val="none" w:sz="0" w:space="0" w:color="auto"/>
            <w:left w:val="none" w:sz="0" w:space="0" w:color="auto"/>
            <w:bottom w:val="none" w:sz="0" w:space="0" w:color="auto"/>
            <w:right w:val="none" w:sz="0" w:space="0" w:color="auto"/>
          </w:divBdr>
        </w:div>
      </w:divsChild>
    </w:div>
    <w:div w:id="235751411">
      <w:bodyDiv w:val="1"/>
      <w:marLeft w:val="0"/>
      <w:marRight w:val="0"/>
      <w:marTop w:val="0"/>
      <w:marBottom w:val="0"/>
      <w:divBdr>
        <w:top w:val="none" w:sz="0" w:space="0" w:color="auto"/>
        <w:left w:val="none" w:sz="0" w:space="0" w:color="auto"/>
        <w:bottom w:val="none" w:sz="0" w:space="0" w:color="auto"/>
        <w:right w:val="none" w:sz="0" w:space="0" w:color="auto"/>
      </w:divBdr>
      <w:divsChild>
        <w:div w:id="121270383">
          <w:marLeft w:val="0"/>
          <w:marRight w:val="0"/>
          <w:marTop w:val="200"/>
          <w:marBottom w:val="100"/>
          <w:divBdr>
            <w:top w:val="none" w:sz="0" w:space="0" w:color="auto"/>
            <w:left w:val="none" w:sz="0" w:space="0" w:color="auto"/>
            <w:bottom w:val="none" w:sz="0" w:space="0" w:color="auto"/>
            <w:right w:val="none" w:sz="0" w:space="0" w:color="auto"/>
          </w:divBdr>
        </w:div>
        <w:div w:id="943659059">
          <w:marLeft w:val="0"/>
          <w:marRight w:val="0"/>
          <w:marTop w:val="200"/>
          <w:marBottom w:val="100"/>
          <w:divBdr>
            <w:top w:val="none" w:sz="0" w:space="0" w:color="auto"/>
            <w:left w:val="none" w:sz="0" w:space="0" w:color="auto"/>
            <w:bottom w:val="none" w:sz="0" w:space="0" w:color="auto"/>
            <w:right w:val="none" w:sz="0" w:space="0" w:color="auto"/>
          </w:divBdr>
        </w:div>
        <w:div w:id="1584994496">
          <w:marLeft w:val="0"/>
          <w:marRight w:val="0"/>
          <w:marTop w:val="200"/>
          <w:marBottom w:val="100"/>
          <w:divBdr>
            <w:top w:val="none" w:sz="0" w:space="0" w:color="auto"/>
            <w:left w:val="none" w:sz="0" w:space="0" w:color="auto"/>
            <w:bottom w:val="none" w:sz="0" w:space="0" w:color="auto"/>
            <w:right w:val="none" w:sz="0" w:space="0" w:color="auto"/>
          </w:divBdr>
        </w:div>
      </w:divsChild>
    </w:div>
    <w:div w:id="260913536">
      <w:bodyDiv w:val="1"/>
      <w:marLeft w:val="0"/>
      <w:marRight w:val="0"/>
      <w:marTop w:val="0"/>
      <w:marBottom w:val="0"/>
      <w:divBdr>
        <w:top w:val="none" w:sz="0" w:space="0" w:color="auto"/>
        <w:left w:val="none" w:sz="0" w:space="0" w:color="auto"/>
        <w:bottom w:val="none" w:sz="0" w:space="0" w:color="auto"/>
        <w:right w:val="none" w:sz="0" w:space="0" w:color="auto"/>
      </w:divBdr>
      <w:divsChild>
        <w:div w:id="186451730">
          <w:marLeft w:val="0"/>
          <w:marRight w:val="0"/>
          <w:marTop w:val="200"/>
          <w:marBottom w:val="100"/>
          <w:divBdr>
            <w:top w:val="none" w:sz="0" w:space="0" w:color="auto"/>
            <w:left w:val="none" w:sz="0" w:space="0" w:color="auto"/>
            <w:bottom w:val="none" w:sz="0" w:space="0" w:color="auto"/>
            <w:right w:val="none" w:sz="0" w:space="0" w:color="auto"/>
          </w:divBdr>
        </w:div>
        <w:div w:id="197083871">
          <w:marLeft w:val="0"/>
          <w:marRight w:val="0"/>
          <w:marTop w:val="200"/>
          <w:marBottom w:val="100"/>
          <w:divBdr>
            <w:top w:val="none" w:sz="0" w:space="0" w:color="auto"/>
            <w:left w:val="none" w:sz="0" w:space="0" w:color="auto"/>
            <w:bottom w:val="none" w:sz="0" w:space="0" w:color="auto"/>
            <w:right w:val="none" w:sz="0" w:space="0" w:color="auto"/>
          </w:divBdr>
        </w:div>
        <w:div w:id="487982018">
          <w:marLeft w:val="0"/>
          <w:marRight w:val="0"/>
          <w:marTop w:val="200"/>
          <w:marBottom w:val="100"/>
          <w:divBdr>
            <w:top w:val="none" w:sz="0" w:space="0" w:color="auto"/>
            <w:left w:val="none" w:sz="0" w:space="0" w:color="auto"/>
            <w:bottom w:val="none" w:sz="0" w:space="0" w:color="auto"/>
            <w:right w:val="none" w:sz="0" w:space="0" w:color="auto"/>
          </w:divBdr>
        </w:div>
        <w:div w:id="523594416">
          <w:marLeft w:val="0"/>
          <w:marRight w:val="0"/>
          <w:marTop w:val="200"/>
          <w:marBottom w:val="100"/>
          <w:divBdr>
            <w:top w:val="none" w:sz="0" w:space="0" w:color="auto"/>
            <w:left w:val="none" w:sz="0" w:space="0" w:color="auto"/>
            <w:bottom w:val="none" w:sz="0" w:space="0" w:color="auto"/>
            <w:right w:val="none" w:sz="0" w:space="0" w:color="auto"/>
          </w:divBdr>
        </w:div>
        <w:div w:id="659311314">
          <w:marLeft w:val="0"/>
          <w:marRight w:val="0"/>
          <w:marTop w:val="200"/>
          <w:marBottom w:val="100"/>
          <w:divBdr>
            <w:top w:val="none" w:sz="0" w:space="0" w:color="auto"/>
            <w:left w:val="none" w:sz="0" w:space="0" w:color="auto"/>
            <w:bottom w:val="none" w:sz="0" w:space="0" w:color="auto"/>
            <w:right w:val="none" w:sz="0" w:space="0" w:color="auto"/>
          </w:divBdr>
        </w:div>
        <w:div w:id="1102653082">
          <w:marLeft w:val="0"/>
          <w:marRight w:val="0"/>
          <w:marTop w:val="200"/>
          <w:marBottom w:val="100"/>
          <w:divBdr>
            <w:top w:val="none" w:sz="0" w:space="0" w:color="auto"/>
            <w:left w:val="none" w:sz="0" w:space="0" w:color="auto"/>
            <w:bottom w:val="none" w:sz="0" w:space="0" w:color="auto"/>
            <w:right w:val="none" w:sz="0" w:space="0" w:color="auto"/>
          </w:divBdr>
        </w:div>
        <w:div w:id="1279069045">
          <w:marLeft w:val="0"/>
          <w:marRight w:val="0"/>
          <w:marTop w:val="200"/>
          <w:marBottom w:val="100"/>
          <w:divBdr>
            <w:top w:val="none" w:sz="0" w:space="0" w:color="auto"/>
            <w:left w:val="none" w:sz="0" w:space="0" w:color="auto"/>
            <w:bottom w:val="none" w:sz="0" w:space="0" w:color="auto"/>
            <w:right w:val="none" w:sz="0" w:space="0" w:color="auto"/>
          </w:divBdr>
        </w:div>
        <w:div w:id="1410612255">
          <w:marLeft w:val="0"/>
          <w:marRight w:val="0"/>
          <w:marTop w:val="200"/>
          <w:marBottom w:val="100"/>
          <w:divBdr>
            <w:top w:val="none" w:sz="0" w:space="0" w:color="auto"/>
            <w:left w:val="none" w:sz="0" w:space="0" w:color="auto"/>
            <w:bottom w:val="none" w:sz="0" w:space="0" w:color="auto"/>
            <w:right w:val="none" w:sz="0" w:space="0" w:color="auto"/>
          </w:divBdr>
        </w:div>
        <w:div w:id="1481997126">
          <w:marLeft w:val="0"/>
          <w:marRight w:val="0"/>
          <w:marTop w:val="200"/>
          <w:marBottom w:val="100"/>
          <w:divBdr>
            <w:top w:val="none" w:sz="0" w:space="0" w:color="auto"/>
            <w:left w:val="none" w:sz="0" w:space="0" w:color="auto"/>
            <w:bottom w:val="none" w:sz="0" w:space="0" w:color="auto"/>
            <w:right w:val="none" w:sz="0" w:space="0" w:color="auto"/>
          </w:divBdr>
        </w:div>
        <w:div w:id="2002151009">
          <w:marLeft w:val="0"/>
          <w:marRight w:val="0"/>
          <w:marTop w:val="200"/>
          <w:marBottom w:val="100"/>
          <w:divBdr>
            <w:top w:val="none" w:sz="0" w:space="0" w:color="auto"/>
            <w:left w:val="none" w:sz="0" w:space="0" w:color="auto"/>
            <w:bottom w:val="none" w:sz="0" w:space="0" w:color="auto"/>
            <w:right w:val="none" w:sz="0" w:space="0" w:color="auto"/>
          </w:divBdr>
        </w:div>
        <w:div w:id="2003704033">
          <w:marLeft w:val="0"/>
          <w:marRight w:val="0"/>
          <w:marTop w:val="200"/>
          <w:marBottom w:val="100"/>
          <w:divBdr>
            <w:top w:val="none" w:sz="0" w:space="0" w:color="auto"/>
            <w:left w:val="none" w:sz="0" w:space="0" w:color="auto"/>
            <w:bottom w:val="none" w:sz="0" w:space="0" w:color="auto"/>
            <w:right w:val="none" w:sz="0" w:space="0" w:color="auto"/>
          </w:divBdr>
        </w:div>
        <w:div w:id="2088261809">
          <w:marLeft w:val="0"/>
          <w:marRight w:val="0"/>
          <w:marTop w:val="200"/>
          <w:marBottom w:val="100"/>
          <w:divBdr>
            <w:top w:val="none" w:sz="0" w:space="0" w:color="auto"/>
            <w:left w:val="none" w:sz="0" w:space="0" w:color="auto"/>
            <w:bottom w:val="none" w:sz="0" w:space="0" w:color="auto"/>
            <w:right w:val="none" w:sz="0" w:space="0" w:color="auto"/>
          </w:divBdr>
        </w:div>
      </w:divsChild>
    </w:div>
    <w:div w:id="301270564">
      <w:bodyDiv w:val="1"/>
      <w:marLeft w:val="0"/>
      <w:marRight w:val="0"/>
      <w:marTop w:val="0"/>
      <w:marBottom w:val="0"/>
      <w:divBdr>
        <w:top w:val="none" w:sz="0" w:space="0" w:color="auto"/>
        <w:left w:val="none" w:sz="0" w:space="0" w:color="auto"/>
        <w:bottom w:val="none" w:sz="0" w:space="0" w:color="auto"/>
        <w:right w:val="none" w:sz="0" w:space="0" w:color="auto"/>
      </w:divBdr>
      <w:divsChild>
        <w:div w:id="863523052">
          <w:marLeft w:val="0"/>
          <w:marRight w:val="0"/>
          <w:marTop w:val="200"/>
          <w:marBottom w:val="100"/>
          <w:divBdr>
            <w:top w:val="none" w:sz="0" w:space="0" w:color="auto"/>
            <w:left w:val="none" w:sz="0" w:space="0" w:color="auto"/>
            <w:bottom w:val="none" w:sz="0" w:space="0" w:color="auto"/>
            <w:right w:val="none" w:sz="0" w:space="0" w:color="auto"/>
          </w:divBdr>
        </w:div>
        <w:div w:id="1011025888">
          <w:marLeft w:val="0"/>
          <w:marRight w:val="0"/>
          <w:marTop w:val="200"/>
          <w:marBottom w:val="100"/>
          <w:divBdr>
            <w:top w:val="none" w:sz="0" w:space="0" w:color="auto"/>
            <w:left w:val="none" w:sz="0" w:space="0" w:color="auto"/>
            <w:bottom w:val="none" w:sz="0" w:space="0" w:color="auto"/>
            <w:right w:val="none" w:sz="0" w:space="0" w:color="auto"/>
          </w:divBdr>
        </w:div>
      </w:divsChild>
    </w:div>
    <w:div w:id="451025016">
      <w:bodyDiv w:val="1"/>
      <w:marLeft w:val="0"/>
      <w:marRight w:val="0"/>
      <w:marTop w:val="0"/>
      <w:marBottom w:val="0"/>
      <w:divBdr>
        <w:top w:val="none" w:sz="0" w:space="0" w:color="auto"/>
        <w:left w:val="none" w:sz="0" w:space="0" w:color="auto"/>
        <w:bottom w:val="none" w:sz="0" w:space="0" w:color="auto"/>
        <w:right w:val="none" w:sz="0" w:space="0" w:color="auto"/>
      </w:divBdr>
      <w:divsChild>
        <w:div w:id="36010544">
          <w:marLeft w:val="0"/>
          <w:marRight w:val="0"/>
          <w:marTop w:val="200"/>
          <w:marBottom w:val="100"/>
          <w:divBdr>
            <w:top w:val="none" w:sz="0" w:space="0" w:color="auto"/>
            <w:left w:val="none" w:sz="0" w:space="0" w:color="auto"/>
            <w:bottom w:val="none" w:sz="0" w:space="0" w:color="auto"/>
            <w:right w:val="none" w:sz="0" w:space="0" w:color="auto"/>
          </w:divBdr>
        </w:div>
        <w:div w:id="416749806">
          <w:marLeft w:val="0"/>
          <w:marRight w:val="0"/>
          <w:marTop w:val="200"/>
          <w:marBottom w:val="100"/>
          <w:divBdr>
            <w:top w:val="none" w:sz="0" w:space="0" w:color="auto"/>
            <w:left w:val="none" w:sz="0" w:space="0" w:color="auto"/>
            <w:bottom w:val="none" w:sz="0" w:space="0" w:color="auto"/>
            <w:right w:val="none" w:sz="0" w:space="0" w:color="auto"/>
          </w:divBdr>
        </w:div>
        <w:div w:id="474026395">
          <w:marLeft w:val="0"/>
          <w:marRight w:val="0"/>
          <w:marTop w:val="200"/>
          <w:marBottom w:val="100"/>
          <w:divBdr>
            <w:top w:val="none" w:sz="0" w:space="0" w:color="auto"/>
            <w:left w:val="none" w:sz="0" w:space="0" w:color="auto"/>
            <w:bottom w:val="none" w:sz="0" w:space="0" w:color="auto"/>
            <w:right w:val="none" w:sz="0" w:space="0" w:color="auto"/>
          </w:divBdr>
        </w:div>
        <w:div w:id="550726494">
          <w:marLeft w:val="0"/>
          <w:marRight w:val="0"/>
          <w:marTop w:val="200"/>
          <w:marBottom w:val="100"/>
          <w:divBdr>
            <w:top w:val="none" w:sz="0" w:space="0" w:color="auto"/>
            <w:left w:val="none" w:sz="0" w:space="0" w:color="auto"/>
            <w:bottom w:val="none" w:sz="0" w:space="0" w:color="auto"/>
            <w:right w:val="none" w:sz="0" w:space="0" w:color="auto"/>
          </w:divBdr>
        </w:div>
        <w:div w:id="605189925">
          <w:marLeft w:val="0"/>
          <w:marRight w:val="0"/>
          <w:marTop w:val="200"/>
          <w:marBottom w:val="100"/>
          <w:divBdr>
            <w:top w:val="none" w:sz="0" w:space="0" w:color="auto"/>
            <w:left w:val="none" w:sz="0" w:space="0" w:color="auto"/>
            <w:bottom w:val="none" w:sz="0" w:space="0" w:color="auto"/>
            <w:right w:val="none" w:sz="0" w:space="0" w:color="auto"/>
          </w:divBdr>
        </w:div>
        <w:div w:id="638264814">
          <w:marLeft w:val="0"/>
          <w:marRight w:val="0"/>
          <w:marTop w:val="200"/>
          <w:marBottom w:val="100"/>
          <w:divBdr>
            <w:top w:val="none" w:sz="0" w:space="0" w:color="auto"/>
            <w:left w:val="none" w:sz="0" w:space="0" w:color="auto"/>
            <w:bottom w:val="none" w:sz="0" w:space="0" w:color="auto"/>
            <w:right w:val="none" w:sz="0" w:space="0" w:color="auto"/>
          </w:divBdr>
        </w:div>
        <w:div w:id="870066964">
          <w:marLeft w:val="0"/>
          <w:marRight w:val="0"/>
          <w:marTop w:val="200"/>
          <w:marBottom w:val="100"/>
          <w:divBdr>
            <w:top w:val="none" w:sz="0" w:space="0" w:color="auto"/>
            <w:left w:val="none" w:sz="0" w:space="0" w:color="auto"/>
            <w:bottom w:val="none" w:sz="0" w:space="0" w:color="auto"/>
            <w:right w:val="none" w:sz="0" w:space="0" w:color="auto"/>
          </w:divBdr>
        </w:div>
        <w:div w:id="946735813">
          <w:marLeft w:val="0"/>
          <w:marRight w:val="0"/>
          <w:marTop w:val="200"/>
          <w:marBottom w:val="100"/>
          <w:divBdr>
            <w:top w:val="none" w:sz="0" w:space="0" w:color="auto"/>
            <w:left w:val="none" w:sz="0" w:space="0" w:color="auto"/>
            <w:bottom w:val="none" w:sz="0" w:space="0" w:color="auto"/>
            <w:right w:val="none" w:sz="0" w:space="0" w:color="auto"/>
          </w:divBdr>
        </w:div>
        <w:div w:id="2080900397">
          <w:marLeft w:val="0"/>
          <w:marRight w:val="0"/>
          <w:marTop w:val="200"/>
          <w:marBottom w:val="100"/>
          <w:divBdr>
            <w:top w:val="none" w:sz="0" w:space="0" w:color="auto"/>
            <w:left w:val="none" w:sz="0" w:space="0" w:color="auto"/>
            <w:bottom w:val="none" w:sz="0" w:space="0" w:color="auto"/>
            <w:right w:val="none" w:sz="0" w:space="0" w:color="auto"/>
          </w:divBdr>
        </w:div>
        <w:div w:id="2096703425">
          <w:marLeft w:val="0"/>
          <w:marRight w:val="0"/>
          <w:marTop w:val="200"/>
          <w:marBottom w:val="100"/>
          <w:divBdr>
            <w:top w:val="none" w:sz="0" w:space="0" w:color="auto"/>
            <w:left w:val="none" w:sz="0" w:space="0" w:color="auto"/>
            <w:bottom w:val="none" w:sz="0" w:space="0" w:color="auto"/>
            <w:right w:val="none" w:sz="0" w:space="0" w:color="auto"/>
          </w:divBdr>
        </w:div>
      </w:divsChild>
    </w:div>
    <w:div w:id="483593146">
      <w:bodyDiv w:val="1"/>
      <w:marLeft w:val="0"/>
      <w:marRight w:val="0"/>
      <w:marTop w:val="0"/>
      <w:marBottom w:val="0"/>
      <w:divBdr>
        <w:top w:val="none" w:sz="0" w:space="0" w:color="auto"/>
        <w:left w:val="none" w:sz="0" w:space="0" w:color="auto"/>
        <w:bottom w:val="none" w:sz="0" w:space="0" w:color="auto"/>
        <w:right w:val="none" w:sz="0" w:space="0" w:color="auto"/>
      </w:divBdr>
    </w:div>
    <w:div w:id="550502690">
      <w:bodyDiv w:val="1"/>
      <w:marLeft w:val="0"/>
      <w:marRight w:val="0"/>
      <w:marTop w:val="0"/>
      <w:marBottom w:val="0"/>
      <w:divBdr>
        <w:top w:val="none" w:sz="0" w:space="0" w:color="auto"/>
        <w:left w:val="none" w:sz="0" w:space="0" w:color="auto"/>
        <w:bottom w:val="none" w:sz="0" w:space="0" w:color="auto"/>
        <w:right w:val="none" w:sz="0" w:space="0" w:color="auto"/>
      </w:divBdr>
      <w:divsChild>
        <w:div w:id="195585381">
          <w:marLeft w:val="0"/>
          <w:marRight w:val="0"/>
          <w:marTop w:val="200"/>
          <w:marBottom w:val="100"/>
          <w:divBdr>
            <w:top w:val="none" w:sz="0" w:space="0" w:color="auto"/>
            <w:left w:val="none" w:sz="0" w:space="0" w:color="auto"/>
            <w:bottom w:val="none" w:sz="0" w:space="0" w:color="auto"/>
            <w:right w:val="none" w:sz="0" w:space="0" w:color="auto"/>
          </w:divBdr>
        </w:div>
        <w:div w:id="200629635">
          <w:marLeft w:val="0"/>
          <w:marRight w:val="0"/>
          <w:marTop w:val="200"/>
          <w:marBottom w:val="100"/>
          <w:divBdr>
            <w:top w:val="none" w:sz="0" w:space="0" w:color="auto"/>
            <w:left w:val="none" w:sz="0" w:space="0" w:color="auto"/>
            <w:bottom w:val="none" w:sz="0" w:space="0" w:color="auto"/>
            <w:right w:val="none" w:sz="0" w:space="0" w:color="auto"/>
          </w:divBdr>
        </w:div>
      </w:divsChild>
    </w:div>
    <w:div w:id="653342031">
      <w:bodyDiv w:val="1"/>
      <w:marLeft w:val="0"/>
      <w:marRight w:val="0"/>
      <w:marTop w:val="0"/>
      <w:marBottom w:val="0"/>
      <w:divBdr>
        <w:top w:val="none" w:sz="0" w:space="0" w:color="auto"/>
        <w:left w:val="none" w:sz="0" w:space="0" w:color="auto"/>
        <w:bottom w:val="none" w:sz="0" w:space="0" w:color="auto"/>
        <w:right w:val="none" w:sz="0" w:space="0" w:color="auto"/>
      </w:divBdr>
      <w:divsChild>
        <w:div w:id="1103841236">
          <w:marLeft w:val="403"/>
          <w:marRight w:val="0"/>
          <w:marTop w:val="0"/>
          <w:marBottom w:val="0"/>
          <w:divBdr>
            <w:top w:val="none" w:sz="0" w:space="0" w:color="auto"/>
            <w:left w:val="none" w:sz="0" w:space="0" w:color="auto"/>
            <w:bottom w:val="none" w:sz="0" w:space="0" w:color="auto"/>
            <w:right w:val="none" w:sz="0" w:space="0" w:color="auto"/>
          </w:divBdr>
        </w:div>
        <w:div w:id="1110274985">
          <w:marLeft w:val="446"/>
          <w:marRight w:val="0"/>
          <w:marTop w:val="257"/>
          <w:marBottom w:val="0"/>
          <w:divBdr>
            <w:top w:val="none" w:sz="0" w:space="0" w:color="auto"/>
            <w:left w:val="none" w:sz="0" w:space="0" w:color="auto"/>
            <w:bottom w:val="none" w:sz="0" w:space="0" w:color="auto"/>
            <w:right w:val="none" w:sz="0" w:space="0" w:color="auto"/>
          </w:divBdr>
        </w:div>
      </w:divsChild>
    </w:div>
    <w:div w:id="710960895">
      <w:bodyDiv w:val="1"/>
      <w:marLeft w:val="0"/>
      <w:marRight w:val="0"/>
      <w:marTop w:val="0"/>
      <w:marBottom w:val="0"/>
      <w:divBdr>
        <w:top w:val="none" w:sz="0" w:space="0" w:color="auto"/>
        <w:left w:val="none" w:sz="0" w:space="0" w:color="auto"/>
        <w:bottom w:val="none" w:sz="0" w:space="0" w:color="auto"/>
        <w:right w:val="none" w:sz="0" w:space="0" w:color="auto"/>
      </w:divBdr>
      <w:divsChild>
        <w:div w:id="176386043">
          <w:marLeft w:val="0"/>
          <w:marRight w:val="0"/>
          <w:marTop w:val="200"/>
          <w:marBottom w:val="100"/>
          <w:divBdr>
            <w:top w:val="none" w:sz="0" w:space="0" w:color="auto"/>
            <w:left w:val="none" w:sz="0" w:space="0" w:color="auto"/>
            <w:bottom w:val="none" w:sz="0" w:space="0" w:color="auto"/>
            <w:right w:val="none" w:sz="0" w:space="0" w:color="auto"/>
          </w:divBdr>
        </w:div>
        <w:div w:id="493839665">
          <w:marLeft w:val="0"/>
          <w:marRight w:val="0"/>
          <w:marTop w:val="200"/>
          <w:marBottom w:val="100"/>
          <w:divBdr>
            <w:top w:val="none" w:sz="0" w:space="0" w:color="auto"/>
            <w:left w:val="none" w:sz="0" w:space="0" w:color="auto"/>
            <w:bottom w:val="none" w:sz="0" w:space="0" w:color="auto"/>
            <w:right w:val="none" w:sz="0" w:space="0" w:color="auto"/>
          </w:divBdr>
        </w:div>
        <w:div w:id="1062488395">
          <w:marLeft w:val="0"/>
          <w:marRight w:val="0"/>
          <w:marTop w:val="200"/>
          <w:marBottom w:val="100"/>
          <w:divBdr>
            <w:top w:val="none" w:sz="0" w:space="0" w:color="auto"/>
            <w:left w:val="none" w:sz="0" w:space="0" w:color="auto"/>
            <w:bottom w:val="none" w:sz="0" w:space="0" w:color="auto"/>
            <w:right w:val="none" w:sz="0" w:space="0" w:color="auto"/>
          </w:divBdr>
        </w:div>
        <w:div w:id="1208646498">
          <w:marLeft w:val="0"/>
          <w:marRight w:val="0"/>
          <w:marTop w:val="200"/>
          <w:marBottom w:val="100"/>
          <w:divBdr>
            <w:top w:val="none" w:sz="0" w:space="0" w:color="auto"/>
            <w:left w:val="none" w:sz="0" w:space="0" w:color="auto"/>
            <w:bottom w:val="none" w:sz="0" w:space="0" w:color="auto"/>
            <w:right w:val="none" w:sz="0" w:space="0" w:color="auto"/>
          </w:divBdr>
        </w:div>
        <w:div w:id="1259413986">
          <w:marLeft w:val="0"/>
          <w:marRight w:val="0"/>
          <w:marTop w:val="200"/>
          <w:marBottom w:val="100"/>
          <w:divBdr>
            <w:top w:val="none" w:sz="0" w:space="0" w:color="auto"/>
            <w:left w:val="none" w:sz="0" w:space="0" w:color="auto"/>
            <w:bottom w:val="none" w:sz="0" w:space="0" w:color="auto"/>
            <w:right w:val="none" w:sz="0" w:space="0" w:color="auto"/>
          </w:divBdr>
        </w:div>
        <w:div w:id="1371955993">
          <w:marLeft w:val="0"/>
          <w:marRight w:val="0"/>
          <w:marTop w:val="200"/>
          <w:marBottom w:val="100"/>
          <w:divBdr>
            <w:top w:val="none" w:sz="0" w:space="0" w:color="auto"/>
            <w:left w:val="none" w:sz="0" w:space="0" w:color="auto"/>
            <w:bottom w:val="none" w:sz="0" w:space="0" w:color="auto"/>
            <w:right w:val="none" w:sz="0" w:space="0" w:color="auto"/>
          </w:divBdr>
        </w:div>
        <w:div w:id="1481920642">
          <w:marLeft w:val="0"/>
          <w:marRight w:val="0"/>
          <w:marTop w:val="200"/>
          <w:marBottom w:val="100"/>
          <w:divBdr>
            <w:top w:val="none" w:sz="0" w:space="0" w:color="auto"/>
            <w:left w:val="none" w:sz="0" w:space="0" w:color="auto"/>
            <w:bottom w:val="none" w:sz="0" w:space="0" w:color="auto"/>
            <w:right w:val="none" w:sz="0" w:space="0" w:color="auto"/>
          </w:divBdr>
        </w:div>
        <w:div w:id="1535775725">
          <w:marLeft w:val="0"/>
          <w:marRight w:val="0"/>
          <w:marTop w:val="200"/>
          <w:marBottom w:val="100"/>
          <w:divBdr>
            <w:top w:val="none" w:sz="0" w:space="0" w:color="auto"/>
            <w:left w:val="none" w:sz="0" w:space="0" w:color="auto"/>
            <w:bottom w:val="none" w:sz="0" w:space="0" w:color="auto"/>
            <w:right w:val="none" w:sz="0" w:space="0" w:color="auto"/>
          </w:divBdr>
        </w:div>
        <w:div w:id="1622879008">
          <w:marLeft w:val="0"/>
          <w:marRight w:val="0"/>
          <w:marTop w:val="200"/>
          <w:marBottom w:val="100"/>
          <w:divBdr>
            <w:top w:val="none" w:sz="0" w:space="0" w:color="auto"/>
            <w:left w:val="none" w:sz="0" w:space="0" w:color="auto"/>
            <w:bottom w:val="none" w:sz="0" w:space="0" w:color="auto"/>
            <w:right w:val="none" w:sz="0" w:space="0" w:color="auto"/>
          </w:divBdr>
        </w:div>
        <w:div w:id="1624769570">
          <w:marLeft w:val="0"/>
          <w:marRight w:val="0"/>
          <w:marTop w:val="200"/>
          <w:marBottom w:val="100"/>
          <w:divBdr>
            <w:top w:val="none" w:sz="0" w:space="0" w:color="auto"/>
            <w:left w:val="none" w:sz="0" w:space="0" w:color="auto"/>
            <w:bottom w:val="none" w:sz="0" w:space="0" w:color="auto"/>
            <w:right w:val="none" w:sz="0" w:space="0" w:color="auto"/>
          </w:divBdr>
        </w:div>
        <w:div w:id="1971012643">
          <w:marLeft w:val="0"/>
          <w:marRight w:val="0"/>
          <w:marTop w:val="200"/>
          <w:marBottom w:val="100"/>
          <w:divBdr>
            <w:top w:val="none" w:sz="0" w:space="0" w:color="auto"/>
            <w:left w:val="none" w:sz="0" w:space="0" w:color="auto"/>
            <w:bottom w:val="none" w:sz="0" w:space="0" w:color="auto"/>
            <w:right w:val="none" w:sz="0" w:space="0" w:color="auto"/>
          </w:divBdr>
        </w:div>
        <w:div w:id="2051801477">
          <w:marLeft w:val="0"/>
          <w:marRight w:val="0"/>
          <w:marTop w:val="200"/>
          <w:marBottom w:val="100"/>
          <w:divBdr>
            <w:top w:val="none" w:sz="0" w:space="0" w:color="auto"/>
            <w:left w:val="none" w:sz="0" w:space="0" w:color="auto"/>
            <w:bottom w:val="none" w:sz="0" w:space="0" w:color="auto"/>
            <w:right w:val="none" w:sz="0" w:space="0" w:color="auto"/>
          </w:divBdr>
        </w:div>
        <w:div w:id="2100981670">
          <w:marLeft w:val="0"/>
          <w:marRight w:val="0"/>
          <w:marTop w:val="200"/>
          <w:marBottom w:val="100"/>
          <w:divBdr>
            <w:top w:val="none" w:sz="0" w:space="0" w:color="auto"/>
            <w:left w:val="none" w:sz="0" w:space="0" w:color="auto"/>
            <w:bottom w:val="none" w:sz="0" w:space="0" w:color="auto"/>
            <w:right w:val="none" w:sz="0" w:space="0" w:color="auto"/>
          </w:divBdr>
        </w:div>
        <w:div w:id="2124884857">
          <w:marLeft w:val="0"/>
          <w:marRight w:val="0"/>
          <w:marTop w:val="200"/>
          <w:marBottom w:val="100"/>
          <w:divBdr>
            <w:top w:val="none" w:sz="0" w:space="0" w:color="auto"/>
            <w:left w:val="none" w:sz="0" w:space="0" w:color="auto"/>
            <w:bottom w:val="none" w:sz="0" w:space="0" w:color="auto"/>
            <w:right w:val="none" w:sz="0" w:space="0" w:color="auto"/>
          </w:divBdr>
        </w:div>
      </w:divsChild>
    </w:div>
    <w:div w:id="718096504">
      <w:bodyDiv w:val="1"/>
      <w:marLeft w:val="0"/>
      <w:marRight w:val="0"/>
      <w:marTop w:val="0"/>
      <w:marBottom w:val="0"/>
      <w:divBdr>
        <w:top w:val="none" w:sz="0" w:space="0" w:color="auto"/>
        <w:left w:val="none" w:sz="0" w:space="0" w:color="auto"/>
        <w:bottom w:val="none" w:sz="0" w:space="0" w:color="auto"/>
        <w:right w:val="none" w:sz="0" w:space="0" w:color="auto"/>
      </w:divBdr>
      <w:divsChild>
        <w:div w:id="1366715901">
          <w:marLeft w:val="1094"/>
          <w:marRight w:val="0"/>
          <w:marTop w:val="257"/>
          <w:marBottom w:val="0"/>
          <w:divBdr>
            <w:top w:val="none" w:sz="0" w:space="0" w:color="auto"/>
            <w:left w:val="none" w:sz="0" w:space="0" w:color="auto"/>
            <w:bottom w:val="none" w:sz="0" w:space="0" w:color="auto"/>
            <w:right w:val="none" w:sz="0" w:space="0" w:color="auto"/>
          </w:divBdr>
        </w:div>
      </w:divsChild>
    </w:div>
    <w:div w:id="742341185">
      <w:bodyDiv w:val="1"/>
      <w:marLeft w:val="0"/>
      <w:marRight w:val="0"/>
      <w:marTop w:val="0"/>
      <w:marBottom w:val="0"/>
      <w:divBdr>
        <w:top w:val="none" w:sz="0" w:space="0" w:color="auto"/>
        <w:left w:val="none" w:sz="0" w:space="0" w:color="auto"/>
        <w:bottom w:val="none" w:sz="0" w:space="0" w:color="auto"/>
        <w:right w:val="none" w:sz="0" w:space="0" w:color="auto"/>
      </w:divBdr>
    </w:div>
    <w:div w:id="744690119">
      <w:bodyDiv w:val="1"/>
      <w:marLeft w:val="0"/>
      <w:marRight w:val="0"/>
      <w:marTop w:val="0"/>
      <w:marBottom w:val="0"/>
      <w:divBdr>
        <w:top w:val="none" w:sz="0" w:space="0" w:color="auto"/>
        <w:left w:val="none" w:sz="0" w:space="0" w:color="auto"/>
        <w:bottom w:val="none" w:sz="0" w:space="0" w:color="auto"/>
        <w:right w:val="none" w:sz="0" w:space="0" w:color="auto"/>
      </w:divBdr>
    </w:div>
    <w:div w:id="766390342">
      <w:bodyDiv w:val="1"/>
      <w:marLeft w:val="0"/>
      <w:marRight w:val="0"/>
      <w:marTop w:val="0"/>
      <w:marBottom w:val="0"/>
      <w:divBdr>
        <w:top w:val="none" w:sz="0" w:space="0" w:color="auto"/>
        <w:left w:val="none" w:sz="0" w:space="0" w:color="auto"/>
        <w:bottom w:val="none" w:sz="0" w:space="0" w:color="auto"/>
        <w:right w:val="none" w:sz="0" w:space="0" w:color="auto"/>
      </w:divBdr>
      <w:divsChild>
        <w:div w:id="1816869635">
          <w:marLeft w:val="0"/>
          <w:marRight w:val="0"/>
          <w:marTop w:val="200"/>
          <w:marBottom w:val="100"/>
          <w:divBdr>
            <w:top w:val="none" w:sz="0" w:space="0" w:color="auto"/>
            <w:left w:val="none" w:sz="0" w:space="0" w:color="auto"/>
            <w:bottom w:val="none" w:sz="0" w:space="0" w:color="auto"/>
            <w:right w:val="none" w:sz="0" w:space="0" w:color="auto"/>
          </w:divBdr>
        </w:div>
        <w:div w:id="1889685184">
          <w:marLeft w:val="0"/>
          <w:marRight w:val="0"/>
          <w:marTop w:val="200"/>
          <w:marBottom w:val="100"/>
          <w:divBdr>
            <w:top w:val="none" w:sz="0" w:space="0" w:color="auto"/>
            <w:left w:val="none" w:sz="0" w:space="0" w:color="auto"/>
            <w:bottom w:val="none" w:sz="0" w:space="0" w:color="auto"/>
            <w:right w:val="none" w:sz="0" w:space="0" w:color="auto"/>
          </w:divBdr>
        </w:div>
        <w:div w:id="1964799154">
          <w:marLeft w:val="0"/>
          <w:marRight w:val="0"/>
          <w:marTop w:val="200"/>
          <w:marBottom w:val="100"/>
          <w:divBdr>
            <w:top w:val="none" w:sz="0" w:space="0" w:color="auto"/>
            <w:left w:val="none" w:sz="0" w:space="0" w:color="auto"/>
            <w:bottom w:val="none" w:sz="0" w:space="0" w:color="auto"/>
            <w:right w:val="none" w:sz="0" w:space="0" w:color="auto"/>
          </w:divBdr>
        </w:div>
      </w:divsChild>
    </w:div>
    <w:div w:id="766732217">
      <w:bodyDiv w:val="1"/>
      <w:marLeft w:val="0"/>
      <w:marRight w:val="0"/>
      <w:marTop w:val="0"/>
      <w:marBottom w:val="0"/>
      <w:divBdr>
        <w:top w:val="none" w:sz="0" w:space="0" w:color="auto"/>
        <w:left w:val="none" w:sz="0" w:space="0" w:color="auto"/>
        <w:bottom w:val="none" w:sz="0" w:space="0" w:color="auto"/>
        <w:right w:val="none" w:sz="0" w:space="0" w:color="auto"/>
      </w:divBdr>
    </w:div>
    <w:div w:id="779111317">
      <w:bodyDiv w:val="1"/>
      <w:marLeft w:val="0"/>
      <w:marRight w:val="0"/>
      <w:marTop w:val="0"/>
      <w:marBottom w:val="0"/>
      <w:divBdr>
        <w:top w:val="none" w:sz="0" w:space="0" w:color="auto"/>
        <w:left w:val="none" w:sz="0" w:space="0" w:color="auto"/>
        <w:bottom w:val="none" w:sz="0" w:space="0" w:color="auto"/>
        <w:right w:val="none" w:sz="0" w:space="0" w:color="auto"/>
      </w:divBdr>
    </w:div>
    <w:div w:id="884870432">
      <w:bodyDiv w:val="1"/>
      <w:marLeft w:val="0"/>
      <w:marRight w:val="0"/>
      <w:marTop w:val="0"/>
      <w:marBottom w:val="0"/>
      <w:divBdr>
        <w:top w:val="none" w:sz="0" w:space="0" w:color="auto"/>
        <w:left w:val="none" w:sz="0" w:space="0" w:color="auto"/>
        <w:bottom w:val="none" w:sz="0" w:space="0" w:color="auto"/>
        <w:right w:val="none" w:sz="0" w:space="0" w:color="auto"/>
      </w:divBdr>
      <w:divsChild>
        <w:div w:id="1195579042">
          <w:marLeft w:val="0"/>
          <w:marRight w:val="0"/>
          <w:marTop w:val="200"/>
          <w:marBottom w:val="100"/>
          <w:divBdr>
            <w:top w:val="none" w:sz="0" w:space="0" w:color="auto"/>
            <w:left w:val="none" w:sz="0" w:space="0" w:color="auto"/>
            <w:bottom w:val="none" w:sz="0" w:space="0" w:color="auto"/>
            <w:right w:val="none" w:sz="0" w:space="0" w:color="auto"/>
          </w:divBdr>
        </w:div>
      </w:divsChild>
    </w:div>
    <w:div w:id="915939718">
      <w:bodyDiv w:val="1"/>
      <w:marLeft w:val="0"/>
      <w:marRight w:val="0"/>
      <w:marTop w:val="0"/>
      <w:marBottom w:val="0"/>
      <w:divBdr>
        <w:top w:val="none" w:sz="0" w:space="0" w:color="auto"/>
        <w:left w:val="none" w:sz="0" w:space="0" w:color="auto"/>
        <w:bottom w:val="none" w:sz="0" w:space="0" w:color="auto"/>
        <w:right w:val="none" w:sz="0" w:space="0" w:color="auto"/>
      </w:divBdr>
      <w:divsChild>
        <w:div w:id="1384526453">
          <w:marLeft w:val="446"/>
          <w:marRight w:val="0"/>
          <w:marTop w:val="257"/>
          <w:marBottom w:val="0"/>
          <w:divBdr>
            <w:top w:val="none" w:sz="0" w:space="0" w:color="auto"/>
            <w:left w:val="none" w:sz="0" w:space="0" w:color="auto"/>
            <w:bottom w:val="none" w:sz="0" w:space="0" w:color="auto"/>
            <w:right w:val="none" w:sz="0" w:space="0" w:color="auto"/>
          </w:divBdr>
        </w:div>
        <w:div w:id="1680740569">
          <w:marLeft w:val="446"/>
          <w:marRight w:val="0"/>
          <w:marTop w:val="257"/>
          <w:marBottom w:val="0"/>
          <w:divBdr>
            <w:top w:val="none" w:sz="0" w:space="0" w:color="auto"/>
            <w:left w:val="none" w:sz="0" w:space="0" w:color="auto"/>
            <w:bottom w:val="none" w:sz="0" w:space="0" w:color="auto"/>
            <w:right w:val="none" w:sz="0" w:space="0" w:color="auto"/>
          </w:divBdr>
        </w:div>
      </w:divsChild>
    </w:div>
    <w:div w:id="927344168">
      <w:bodyDiv w:val="1"/>
      <w:marLeft w:val="0"/>
      <w:marRight w:val="0"/>
      <w:marTop w:val="0"/>
      <w:marBottom w:val="0"/>
      <w:divBdr>
        <w:top w:val="none" w:sz="0" w:space="0" w:color="auto"/>
        <w:left w:val="none" w:sz="0" w:space="0" w:color="auto"/>
        <w:bottom w:val="none" w:sz="0" w:space="0" w:color="auto"/>
        <w:right w:val="none" w:sz="0" w:space="0" w:color="auto"/>
      </w:divBdr>
    </w:div>
    <w:div w:id="960963508">
      <w:bodyDiv w:val="1"/>
      <w:marLeft w:val="0"/>
      <w:marRight w:val="0"/>
      <w:marTop w:val="0"/>
      <w:marBottom w:val="0"/>
      <w:divBdr>
        <w:top w:val="none" w:sz="0" w:space="0" w:color="auto"/>
        <w:left w:val="none" w:sz="0" w:space="0" w:color="auto"/>
        <w:bottom w:val="none" w:sz="0" w:space="0" w:color="auto"/>
        <w:right w:val="none" w:sz="0" w:space="0" w:color="auto"/>
      </w:divBdr>
      <w:divsChild>
        <w:div w:id="396903064">
          <w:marLeft w:val="0"/>
          <w:marRight w:val="0"/>
          <w:marTop w:val="200"/>
          <w:marBottom w:val="100"/>
          <w:divBdr>
            <w:top w:val="none" w:sz="0" w:space="0" w:color="auto"/>
            <w:left w:val="none" w:sz="0" w:space="0" w:color="auto"/>
            <w:bottom w:val="none" w:sz="0" w:space="0" w:color="auto"/>
            <w:right w:val="none" w:sz="0" w:space="0" w:color="auto"/>
          </w:divBdr>
        </w:div>
        <w:div w:id="1721590193">
          <w:marLeft w:val="0"/>
          <w:marRight w:val="0"/>
          <w:marTop w:val="200"/>
          <w:marBottom w:val="100"/>
          <w:divBdr>
            <w:top w:val="none" w:sz="0" w:space="0" w:color="auto"/>
            <w:left w:val="none" w:sz="0" w:space="0" w:color="auto"/>
            <w:bottom w:val="none" w:sz="0" w:space="0" w:color="auto"/>
            <w:right w:val="none" w:sz="0" w:space="0" w:color="auto"/>
          </w:divBdr>
        </w:div>
        <w:div w:id="1789156497">
          <w:marLeft w:val="0"/>
          <w:marRight w:val="0"/>
          <w:marTop w:val="200"/>
          <w:marBottom w:val="100"/>
          <w:divBdr>
            <w:top w:val="none" w:sz="0" w:space="0" w:color="auto"/>
            <w:left w:val="none" w:sz="0" w:space="0" w:color="auto"/>
            <w:bottom w:val="none" w:sz="0" w:space="0" w:color="auto"/>
            <w:right w:val="none" w:sz="0" w:space="0" w:color="auto"/>
          </w:divBdr>
        </w:div>
      </w:divsChild>
    </w:div>
    <w:div w:id="1127355075">
      <w:bodyDiv w:val="1"/>
      <w:marLeft w:val="0"/>
      <w:marRight w:val="0"/>
      <w:marTop w:val="0"/>
      <w:marBottom w:val="0"/>
      <w:divBdr>
        <w:top w:val="none" w:sz="0" w:space="0" w:color="auto"/>
        <w:left w:val="none" w:sz="0" w:space="0" w:color="auto"/>
        <w:bottom w:val="none" w:sz="0" w:space="0" w:color="auto"/>
        <w:right w:val="none" w:sz="0" w:space="0" w:color="auto"/>
      </w:divBdr>
      <w:divsChild>
        <w:div w:id="1320385573">
          <w:marLeft w:val="1094"/>
          <w:marRight w:val="0"/>
          <w:marTop w:val="257"/>
          <w:marBottom w:val="0"/>
          <w:divBdr>
            <w:top w:val="none" w:sz="0" w:space="0" w:color="auto"/>
            <w:left w:val="none" w:sz="0" w:space="0" w:color="auto"/>
            <w:bottom w:val="none" w:sz="0" w:space="0" w:color="auto"/>
            <w:right w:val="none" w:sz="0" w:space="0" w:color="auto"/>
          </w:divBdr>
        </w:div>
      </w:divsChild>
    </w:div>
    <w:div w:id="1229614686">
      <w:bodyDiv w:val="1"/>
      <w:marLeft w:val="0"/>
      <w:marRight w:val="0"/>
      <w:marTop w:val="0"/>
      <w:marBottom w:val="0"/>
      <w:divBdr>
        <w:top w:val="none" w:sz="0" w:space="0" w:color="auto"/>
        <w:left w:val="none" w:sz="0" w:space="0" w:color="auto"/>
        <w:bottom w:val="none" w:sz="0" w:space="0" w:color="auto"/>
        <w:right w:val="none" w:sz="0" w:space="0" w:color="auto"/>
      </w:divBdr>
    </w:div>
    <w:div w:id="1247108855">
      <w:bodyDiv w:val="1"/>
      <w:marLeft w:val="0"/>
      <w:marRight w:val="0"/>
      <w:marTop w:val="0"/>
      <w:marBottom w:val="0"/>
      <w:divBdr>
        <w:top w:val="none" w:sz="0" w:space="0" w:color="auto"/>
        <w:left w:val="none" w:sz="0" w:space="0" w:color="auto"/>
        <w:bottom w:val="none" w:sz="0" w:space="0" w:color="auto"/>
        <w:right w:val="none" w:sz="0" w:space="0" w:color="auto"/>
      </w:divBdr>
      <w:divsChild>
        <w:div w:id="486366357">
          <w:marLeft w:val="0"/>
          <w:marRight w:val="0"/>
          <w:marTop w:val="200"/>
          <w:marBottom w:val="100"/>
          <w:divBdr>
            <w:top w:val="none" w:sz="0" w:space="0" w:color="auto"/>
            <w:left w:val="none" w:sz="0" w:space="0" w:color="auto"/>
            <w:bottom w:val="none" w:sz="0" w:space="0" w:color="auto"/>
            <w:right w:val="none" w:sz="0" w:space="0" w:color="auto"/>
          </w:divBdr>
        </w:div>
        <w:div w:id="887255179">
          <w:marLeft w:val="0"/>
          <w:marRight w:val="0"/>
          <w:marTop w:val="200"/>
          <w:marBottom w:val="100"/>
          <w:divBdr>
            <w:top w:val="none" w:sz="0" w:space="0" w:color="auto"/>
            <w:left w:val="none" w:sz="0" w:space="0" w:color="auto"/>
            <w:bottom w:val="none" w:sz="0" w:space="0" w:color="auto"/>
            <w:right w:val="none" w:sz="0" w:space="0" w:color="auto"/>
          </w:divBdr>
        </w:div>
        <w:div w:id="1563327462">
          <w:marLeft w:val="0"/>
          <w:marRight w:val="0"/>
          <w:marTop w:val="200"/>
          <w:marBottom w:val="100"/>
          <w:divBdr>
            <w:top w:val="none" w:sz="0" w:space="0" w:color="auto"/>
            <w:left w:val="none" w:sz="0" w:space="0" w:color="auto"/>
            <w:bottom w:val="none" w:sz="0" w:space="0" w:color="auto"/>
            <w:right w:val="none" w:sz="0" w:space="0" w:color="auto"/>
          </w:divBdr>
        </w:div>
      </w:divsChild>
    </w:div>
    <w:div w:id="1350528619">
      <w:bodyDiv w:val="1"/>
      <w:marLeft w:val="0"/>
      <w:marRight w:val="0"/>
      <w:marTop w:val="0"/>
      <w:marBottom w:val="0"/>
      <w:divBdr>
        <w:top w:val="none" w:sz="0" w:space="0" w:color="auto"/>
        <w:left w:val="none" w:sz="0" w:space="0" w:color="auto"/>
        <w:bottom w:val="none" w:sz="0" w:space="0" w:color="auto"/>
        <w:right w:val="none" w:sz="0" w:space="0" w:color="auto"/>
      </w:divBdr>
    </w:div>
    <w:div w:id="1445462094">
      <w:bodyDiv w:val="1"/>
      <w:marLeft w:val="0"/>
      <w:marRight w:val="0"/>
      <w:marTop w:val="0"/>
      <w:marBottom w:val="0"/>
      <w:divBdr>
        <w:top w:val="none" w:sz="0" w:space="0" w:color="auto"/>
        <w:left w:val="none" w:sz="0" w:space="0" w:color="auto"/>
        <w:bottom w:val="none" w:sz="0" w:space="0" w:color="auto"/>
        <w:right w:val="none" w:sz="0" w:space="0" w:color="auto"/>
      </w:divBdr>
      <w:divsChild>
        <w:div w:id="1590119978">
          <w:marLeft w:val="0"/>
          <w:marRight w:val="0"/>
          <w:marTop w:val="200"/>
          <w:marBottom w:val="100"/>
          <w:divBdr>
            <w:top w:val="none" w:sz="0" w:space="0" w:color="auto"/>
            <w:left w:val="none" w:sz="0" w:space="0" w:color="auto"/>
            <w:bottom w:val="none" w:sz="0" w:space="0" w:color="auto"/>
            <w:right w:val="none" w:sz="0" w:space="0" w:color="auto"/>
          </w:divBdr>
        </w:div>
      </w:divsChild>
    </w:div>
    <w:div w:id="1523788470">
      <w:bodyDiv w:val="1"/>
      <w:marLeft w:val="0"/>
      <w:marRight w:val="0"/>
      <w:marTop w:val="0"/>
      <w:marBottom w:val="0"/>
      <w:divBdr>
        <w:top w:val="none" w:sz="0" w:space="0" w:color="auto"/>
        <w:left w:val="none" w:sz="0" w:space="0" w:color="auto"/>
        <w:bottom w:val="none" w:sz="0" w:space="0" w:color="auto"/>
        <w:right w:val="none" w:sz="0" w:space="0" w:color="auto"/>
      </w:divBdr>
    </w:div>
    <w:div w:id="1712147313">
      <w:bodyDiv w:val="1"/>
      <w:marLeft w:val="0"/>
      <w:marRight w:val="0"/>
      <w:marTop w:val="0"/>
      <w:marBottom w:val="0"/>
      <w:divBdr>
        <w:top w:val="none" w:sz="0" w:space="0" w:color="auto"/>
        <w:left w:val="none" w:sz="0" w:space="0" w:color="auto"/>
        <w:bottom w:val="none" w:sz="0" w:space="0" w:color="auto"/>
        <w:right w:val="none" w:sz="0" w:space="0" w:color="auto"/>
      </w:divBdr>
    </w:div>
    <w:div w:id="1758599871">
      <w:bodyDiv w:val="1"/>
      <w:marLeft w:val="0"/>
      <w:marRight w:val="0"/>
      <w:marTop w:val="0"/>
      <w:marBottom w:val="0"/>
      <w:divBdr>
        <w:top w:val="none" w:sz="0" w:space="0" w:color="auto"/>
        <w:left w:val="none" w:sz="0" w:space="0" w:color="auto"/>
        <w:bottom w:val="none" w:sz="0" w:space="0" w:color="auto"/>
        <w:right w:val="none" w:sz="0" w:space="0" w:color="auto"/>
      </w:divBdr>
    </w:div>
    <w:div w:id="1792476818">
      <w:bodyDiv w:val="1"/>
      <w:marLeft w:val="0"/>
      <w:marRight w:val="0"/>
      <w:marTop w:val="0"/>
      <w:marBottom w:val="0"/>
      <w:divBdr>
        <w:top w:val="none" w:sz="0" w:space="0" w:color="auto"/>
        <w:left w:val="none" w:sz="0" w:space="0" w:color="auto"/>
        <w:bottom w:val="none" w:sz="0" w:space="0" w:color="auto"/>
        <w:right w:val="none" w:sz="0" w:space="0" w:color="auto"/>
      </w:divBdr>
      <w:divsChild>
        <w:div w:id="102656938">
          <w:marLeft w:val="0"/>
          <w:marRight w:val="0"/>
          <w:marTop w:val="200"/>
          <w:marBottom w:val="100"/>
          <w:divBdr>
            <w:top w:val="none" w:sz="0" w:space="0" w:color="auto"/>
            <w:left w:val="none" w:sz="0" w:space="0" w:color="auto"/>
            <w:bottom w:val="none" w:sz="0" w:space="0" w:color="auto"/>
            <w:right w:val="none" w:sz="0" w:space="0" w:color="auto"/>
          </w:divBdr>
        </w:div>
        <w:div w:id="1279338856">
          <w:marLeft w:val="0"/>
          <w:marRight w:val="0"/>
          <w:marTop w:val="200"/>
          <w:marBottom w:val="100"/>
          <w:divBdr>
            <w:top w:val="none" w:sz="0" w:space="0" w:color="auto"/>
            <w:left w:val="none" w:sz="0" w:space="0" w:color="auto"/>
            <w:bottom w:val="none" w:sz="0" w:space="0" w:color="auto"/>
            <w:right w:val="none" w:sz="0" w:space="0" w:color="auto"/>
          </w:divBdr>
        </w:div>
        <w:div w:id="1566912374">
          <w:marLeft w:val="0"/>
          <w:marRight w:val="0"/>
          <w:marTop w:val="200"/>
          <w:marBottom w:val="100"/>
          <w:divBdr>
            <w:top w:val="none" w:sz="0" w:space="0" w:color="auto"/>
            <w:left w:val="none" w:sz="0" w:space="0" w:color="auto"/>
            <w:bottom w:val="none" w:sz="0" w:space="0" w:color="auto"/>
            <w:right w:val="none" w:sz="0" w:space="0" w:color="auto"/>
          </w:divBdr>
        </w:div>
        <w:div w:id="1778089676">
          <w:marLeft w:val="0"/>
          <w:marRight w:val="0"/>
          <w:marTop w:val="200"/>
          <w:marBottom w:val="100"/>
          <w:divBdr>
            <w:top w:val="none" w:sz="0" w:space="0" w:color="auto"/>
            <w:left w:val="none" w:sz="0" w:space="0" w:color="auto"/>
            <w:bottom w:val="none" w:sz="0" w:space="0" w:color="auto"/>
            <w:right w:val="none" w:sz="0" w:space="0" w:color="auto"/>
          </w:divBdr>
        </w:div>
        <w:div w:id="2012171789">
          <w:marLeft w:val="0"/>
          <w:marRight w:val="0"/>
          <w:marTop w:val="200"/>
          <w:marBottom w:val="100"/>
          <w:divBdr>
            <w:top w:val="none" w:sz="0" w:space="0" w:color="auto"/>
            <w:left w:val="none" w:sz="0" w:space="0" w:color="auto"/>
            <w:bottom w:val="none" w:sz="0" w:space="0" w:color="auto"/>
            <w:right w:val="none" w:sz="0" w:space="0" w:color="auto"/>
          </w:divBdr>
        </w:div>
        <w:div w:id="2142527440">
          <w:marLeft w:val="0"/>
          <w:marRight w:val="0"/>
          <w:marTop w:val="200"/>
          <w:marBottom w:val="100"/>
          <w:divBdr>
            <w:top w:val="none" w:sz="0" w:space="0" w:color="auto"/>
            <w:left w:val="none" w:sz="0" w:space="0" w:color="auto"/>
            <w:bottom w:val="none" w:sz="0" w:space="0" w:color="auto"/>
            <w:right w:val="none" w:sz="0" w:space="0" w:color="auto"/>
          </w:divBdr>
        </w:div>
      </w:divsChild>
    </w:div>
    <w:div w:id="1855878498">
      <w:bodyDiv w:val="1"/>
      <w:marLeft w:val="0"/>
      <w:marRight w:val="0"/>
      <w:marTop w:val="0"/>
      <w:marBottom w:val="0"/>
      <w:divBdr>
        <w:top w:val="none" w:sz="0" w:space="0" w:color="auto"/>
        <w:left w:val="none" w:sz="0" w:space="0" w:color="auto"/>
        <w:bottom w:val="none" w:sz="0" w:space="0" w:color="auto"/>
        <w:right w:val="none" w:sz="0" w:space="0" w:color="auto"/>
      </w:divBdr>
      <w:divsChild>
        <w:div w:id="186798634">
          <w:marLeft w:val="0"/>
          <w:marRight w:val="0"/>
          <w:marTop w:val="200"/>
          <w:marBottom w:val="100"/>
          <w:divBdr>
            <w:top w:val="none" w:sz="0" w:space="0" w:color="auto"/>
            <w:left w:val="none" w:sz="0" w:space="0" w:color="auto"/>
            <w:bottom w:val="none" w:sz="0" w:space="0" w:color="auto"/>
            <w:right w:val="none" w:sz="0" w:space="0" w:color="auto"/>
          </w:divBdr>
        </w:div>
        <w:div w:id="687869540">
          <w:marLeft w:val="0"/>
          <w:marRight w:val="0"/>
          <w:marTop w:val="200"/>
          <w:marBottom w:val="100"/>
          <w:divBdr>
            <w:top w:val="none" w:sz="0" w:space="0" w:color="auto"/>
            <w:left w:val="none" w:sz="0" w:space="0" w:color="auto"/>
            <w:bottom w:val="none" w:sz="0" w:space="0" w:color="auto"/>
            <w:right w:val="none" w:sz="0" w:space="0" w:color="auto"/>
          </w:divBdr>
        </w:div>
        <w:div w:id="739181688">
          <w:marLeft w:val="0"/>
          <w:marRight w:val="0"/>
          <w:marTop w:val="200"/>
          <w:marBottom w:val="100"/>
          <w:divBdr>
            <w:top w:val="none" w:sz="0" w:space="0" w:color="auto"/>
            <w:left w:val="none" w:sz="0" w:space="0" w:color="auto"/>
            <w:bottom w:val="none" w:sz="0" w:space="0" w:color="auto"/>
            <w:right w:val="none" w:sz="0" w:space="0" w:color="auto"/>
          </w:divBdr>
        </w:div>
      </w:divsChild>
    </w:div>
    <w:div w:id="1890607664">
      <w:bodyDiv w:val="1"/>
      <w:marLeft w:val="0"/>
      <w:marRight w:val="0"/>
      <w:marTop w:val="0"/>
      <w:marBottom w:val="0"/>
      <w:divBdr>
        <w:top w:val="none" w:sz="0" w:space="0" w:color="auto"/>
        <w:left w:val="none" w:sz="0" w:space="0" w:color="auto"/>
        <w:bottom w:val="none" w:sz="0" w:space="0" w:color="auto"/>
        <w:right w:val="none" w:sz="0" w:space="0" w:color="auto"/>
      </w:divBdr>
    </w:div>
    <w:div w:id="1910266964">
      <w:bodyDiv w:val="1"/>
      <w:marLeft w:val="0"/>
      <w:marRight w:val="0"/>
      <w:marTop w:val="0"/>
      <w:marBottom w:val="0"/>
      <w:divBdr>
        <w:top w:val="none" w:sz="0" w:space="0" w:color="auto"/>
        <w:left w:val="none" w:sz="0" w:space="0" w:color="auto"/>
        <w:bottom w:val="none" w:sz="0" w:space="0" w:color="auto"/>
        <w:right w:val="none" w:sz="0" w:space="0" w:color="auto"/>
      </w:divBdr>
    </w:div>
    <w:div w:id="1916208343">
      <w:bodyDiv w:val="1"/>
      <w:marLeft w:val="0"/>
      <w:marRight w:val="0"/>
      <w:marTop w:val="0"/>
      <w:marBottom w:val="0"/>
      <w:divBdr>
        <w:top w:val="none" w:sz="0" w:space="0" w:color="auto"/>
        <w:left w:val="none" w:sz="0" w:space="0" w:color="auto"/>
        <w:bottom w:val="none" w:sz="0" w:space="0" w:color="auto"/>
        <w:right w:val="none" w:sz="0" w:space="0" w:color="auto"/>
      </w:divBdr>
    </w:div>
    <w:div w:id="1952324386">
      <w:bodyDiv w:val="1"/>
      <w:marLeft w:val="0"/>
      <w:marRight w:val="0"/>
      <w:marTop w:val="0"/>
      <w:marBottom w:val="0"/>
      <w:divBdr>
        <w:top w:val="none" w:sz="0" w:space="0" w:color="auto"/>
        <w:left w:val="none" w:sz="0" w:space="0" w:color="auto"/>
        <w:bottom w:val="none" w:sz="0" w:space="0" w:color="auto"/>
        <w:right w:val="none" w:sz="0" w:space="0" w:color="auto"/>
      </w:divBdr>
    </w:div>
    <w:div w:id="2093811543">
      <w:bodyDiv w:val="1"/>
      <w:marLeft w:val="0"/>
      <w:marRight w:val="0"/>
      <w:marTop w:val="0"/>
      <w:marBottom w:val="0"/>
      <w:divBdr>
        <w:top w:val="none" w:sz="0" w:space="0" w:color="auto"/>
        <w:left w:val="none" w:sz="0" w:space="0" w:color="auto"/>
        <w:bottom w:val="none" w:sz="0" w:space="0" w:color="auto"/>
        <w:right w:val="none" w:sz="0" w:space="0" w:color="auto"/>
      </w:divBdr>
      <w:divsChild>
        <w:div w:id="165945198">
          <w:marLeft w:val="0"/>
          <w:marRight w:val="0"/>
          <w:marTop w:val="200"/>
          <w:marBottom w:val="100"/>
          <w:divBdr>
            <w:top w:val="none" w:sz="0" w:space="0" w:color="auto"/>
            <w:left w:val="none" w:sz="0" w:space="0" w:color="auto"/>
            <w:bottom w:val="none" w:sz="0" w:space="0" w:color="auto"/>
            <w:right w:val="none" w:sz="0" w:space="0" w:color="auto"/>
          </w:divBdr>
        </w:div>
      </w:divsChild>
    </w:div>
    <w:div w:id="2095973169">
      <w:bodyDiv w:val="1"/>
      <w:marLeft w:val="0"/>
      <w:marRight w:val="0"/>
      <w:marTop w:val="0"/>
      <w:marBottom w:val="0"/>
      <w:divBdr>
        <w:top w:val="none" w:sz="0" w:space="0" w:color="auto"/>
        <w:left w:val="none" w:sz="0" w:space="0" w:color="auto"/>
        <w:bottom w:val="none" w:sz="0" w:space="0" w:color="auto"/>
        <w:right w:val="none" w:sz="0" w:space="0" w:color="auto"/>
      </w:divBdr>
      <w:divsChild>
        <w:div w:id="545335832">
          <w:marLeft w:val="0"/>
          <w:marRight w:val="0"/>
          <w:marTop w:val="200"/>
          <w:marBottom w:val="100"/>
          <w:divBdr>
            <w:top w:val="none" w:sz="0" w:space="0" w:color="auto"/>
            <w:left w:val="none" w:sz="0" w:space="0" w:color="auto"/>
            <w:bottom w:val="none" w:sz="0" w:space="0" w:color="auto"/>
            <w:right w:val="none" w:sz="0" w:space="0" w:color="auto"/>
          </w:divBdr>
        </w:div>
        <w:div w:id="681129562">
          <w:marLeft w:val="0"/>
          <w:marRight w:val="0"/>
          <w:marTop w:val="200"/>
          <w:marBottom w:val="100"/>
          <w:divBdr>
            <w:top w:val="none" w:sz="0" w:space="0" w:color="auto"/>
            <w:left w:val="none" w:sz="0" w:space="0" w:color="auto"/>
            <w:bottom w:val="none" w:sz="0" w:space="0" w:color="auto"/>
            <w:right w:val="none" w:sz="0" w:space="0" w:color="auto"/>
          </w:divBdr>
        </w:div>
        <w:div w:id="845287526">
          <w:marLeft w:val="0"/>
          <w:marRight w:val="0"/>
          <w:marTop w:val="200"/>
          <w:marBottom w:val="100"/>
          <w:divBdr>
            <w:top w:val="none" w:sz="0" w:space="0" w:color="auto"/>
            <w:left w:val="none" w:sz="0" w:space="0" w:color="auto"/>
            <w:bottom w:val="none" w:sz="0" w:space="0" w:color="auto"/>
            <w:right w:val="none" w:sz="0" w:space="0" w:color="auto"/>
          </w:divBdr>
        </w:div>
        <w:div w:id="880021575">
          <w:marLeft w:val="0"/>
          <w:marRight w:val="0"/>
          <w:marTop w:val="200"/>
          <w:marBottom w:val="100"/>
          <w:divBdr>
            <w:top w:val="none" w:sz="0" w:space="0" w:color="auto"/>
            <w:left w:val="none" w:sz="0" w:space="0" w:color="auto"/>
            <w:bottom w:val="none" w:sz="0" w:space="0" w:color="auto"/>
            <w:right w:val="none" w:sz="0" w:space="0" w:color="auto"/>
          </w:divBdr>
        </w:div>
        <w:div w:id="1997998091">
          <w:marLeft w:val="0"/>
          <w:marRight w:val="0"/>
          <w:marTop w:val="2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6167-C6CB-42CE-B5AE-7FC7BD4D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763</Words>
  <Characters>4508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a) Otázky:</vt:lpstr>
    </vt:vector>
  </TitlesOfParts>
  <Company>PrF MU</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Otázky:</dc:title>
  <dc:subject/>
  <dc:creator>Eva</dc:creator>
  <cp:keywords/>
  <cp:lastModifiedBy>Adam Holubář</cp:lastModifiedBy>
  <cp:revision>5</cp:revision>
  <cp:lastPrinted>2012-10-01T10:11:00Z</cp:lastPrinted>
  <dcterms:created xsi:type="dcterms:W3CDTF">2022-02-25T09:46:00Z</dcterms:created>
  <dcterms:modified xsi:type="dcterms:W3CDTF">2022-02-25T11:42:00Z</dcterms:modified>
</cp:coreProperties>
</file>