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ČÁST ŠESTÁ</w:t>
      </w:r>
    </w:p>
    <w:p w:rsidR="00B52777" w:rsidRPr="00B52777" w:rsidRDefault="00B52777" w:rsidP="00B52777">
      <w:pPr>
        <w:spacing w:before="100" w:beforeAutospacing="1" w:after="100" w:afterAutospacing="1" w:line="240" w:lineRule="auto"/>
        <w:outlineLvl w:val="2"/>
        <w:rPr>
          <w:rFonts w:ascii="Times New Roman" w:eastAsia="Times New Roman" w:hAnsi="Times New Roman" w:cs="Times New Roman"/>
          <w:b/>
          <w:bCs/>
          <w:sz w:val="27"/>
          <w:szCs w:val="27"/>
        </w:rPr>
      </w:pPr>
      <w:r w:rsidRPr="00B52777">
        <w:rPr>
          <w:rFonts w:ascii="Times New Roman" w:eastAsia="Times New Roman" w:hAnsi="Times New Roman" w:cs="Times New Roman"/>
          <w:b/>
          <w:bCs/>
          <w:sz w:val="27"/>
          <w:szCs w:val="27"/>
        </w:rPr>
        <w:t>ZDRAVOTNICKÁ DOKUMENTACE A NÁRODNÍ ZDRAVOTNICKÝ INFORMAČNÍ SYSTÉM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HLAVA I</w:t>
      </w:r>
    </w:p>
    <w:p w:rsidR="00B52777" w:rsidRPr="00B52777" w:rsidRDefault="00B52777" w:rsidP="00B52777">
      <w:pPr>
        <w:spacing w:before="100" w:beforeAutospacing="1" w:after="100" w:afterAutospacing="1" w:line="240" w:lineRule="auto"/>
        <w:outlineLvl w:val="2"/>
        <w:rPr>
          <w:rFonts w:ascii="Times New Roman" w:eastAsia="Times New Roman" w:hAnsi="Times New Roman" w:cs="Times New Roman"/>
          <w:b/>
          <w:bCs/>
          <w:sz w:val="27"/>
          <w:szCs w:val="27"/>
        </w:rPr>
      </w:pPr>
      <w:r w:rsidRPr="00B52777">
        <w:rPr>
          <w:rFonts w:ascii="Times New Roman" w:eastAsia="Times New Roman" w:hAnsi="Times New Roman" w:cs="Times New Roman"/>
          <w:b/>
          <w:bCs/>
          <w:sz w:val="27"/>
          <w:szCs w:val="27"/>
        </w:rPr>
        <w:t>ZPRACOVÁNÍ OSOBNÍCH ÚDAJŮ</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52</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Při zpracování osobních údajů lze nakládat s rodným číslem pacienta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ve zdravotnické dokumentaci vedené o pacientovi,</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v Národním zdravotnickém informačním systému, pokud se shromažďování nebo zpracování údajů anebo jejich uchovávání vztahuje ke konkrétnímu pacientovi.</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HLAVA II</w:t>
      </w:r>
    </w:p>
    <w:p w:rsidR="00B52777" w:rsidRPr="00B52777" w:rsidRDefault="00B52777" w:rsidP="00B52777">
      <w:pPr>
        <w:spacing w:before="100" w:beforeAutospacing="1" w:after="100" w:afterAutospacing="1" w:line="240" w:lineRule="auto"/>
        <w:outlineLvl w:val="2"/>
        <w:rPr>
          <w:rFonts w:ascii="Times New Roman" w:eastAsia="Times New Roman" w:hAnsi="Times New Roman" w:cs="Times New Roman"/>
          <w:b/>
          <w:bCs/>
          <w:sz w:val="27"/>
          <w:szCs w:val="27"/>
        </w:rPr>
      </w:pPr>
      <w:r w:rsidRPr="00B52777">
        <w:rPr>
          <w:rFonts w:ascii="Times New Roman" w:eastAsia="Times New Roman" w:hAnsi="Times New Roman" w:cs="Times New Roman"/>
          <w:b/>
          <w:bCs/>
          <w:sz w:val="27"/>
          <w:szCs w:val="27"/>
        </w:rPr>
        <w:t>ZDRAVOTNICKÁ DOKUMENTACE</w:t>
      </w:r>
    </w:p>
    <w:p w:rsidR="00B52777" w:rsidRPr="00B52777" w:rsidRDefault="00B52777" w:rsidP="00B52777">
      <w:pPr>
        <w:spacing w:before="100" w:beforeAutospacing="1" w:after="100" w:afterAutospacing="1" w:line="240" w:lineRule="auto"/>
        <w:outlineLvl w:val="2"/>
        <w:rPr>
          <w:rFonts w:ascii="Times New Roman" w:eastAsia="Times New Roman" w:hAnsi="Times New Roman" w:cs="Times New Roman"/>
          <w:b/>
          <w:bCs/>
          <w:sz w:val="27"/>
          <w:szCs w:val="27"/>
        </w:rPr>
      </w:pPr>
      <w:r w:rsidRPr="00B52777">
        <w:rPr>
          <w:rFonts w:ascii="Times New Roman" w:eastAsia="Times New Roman" w:hAnsi="Times New Roman" w:cs="Times New Roman"/>
          <w:b/>
          <w:bCs/>
          <w:sz w:val="27"/>
          <w:szCs w:val="27"/>
        </w:rPr>
        <w:t>Vedení zdravotnické dokumentace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53</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Poskytovatel je povinen vést a uchovávat zdravotnickou dokumentaci a nakládat s ní podle tohoto zákona a jiných právních předpisů. Zdravotnická dokumentace je souborem informací podle odstavce 2 vztahujících se k pacientovi, o němž je vedena.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Zdravotnická dokumentace podle účelu jejího zaměření obsahuje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identifikační údaje pacienta, kterými jsou jméno, popřípadě jména, příjmení, datum narození, rodné číslo, je-li přiděleno, číslo pojištěnce veřejného zdravotního pojištění, není-li tímto číslem rodné číslo pacienta, adresu místa trvalého pobytu na území České republiky, jde-li o cizince místo hlášeného pobytu na území České republiky a v případě osoby bez trvalého pobytu na území České republiky adresu bydliště mimo území České republiky,</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pohlaví pacienta,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c)</w:t>
      </w:r>
      <w:r w:rsidRPr="00B52777">
        <w:rPr>
          <w:rFonts w:ascii="Times New Roman" w:eastAsia="Times New Roman" w:hAnsi="Times New Roman" w:cs="Times New Roman"/>
          <w:sz w:val="24"/>
          <w:szCs w:val="24"/>
        </w:rPr>
        <w:t xml:space="preserve"> identifikační údaje poskytovatele, kterými jsou jméno, popřípadě jména, příjmení poskytovatele a adresu místa poskytování zdravotních služeb v případě fyzické osoby, obchodní firmu nebo název poskytovatele, adresu sídla nebo adresu místa podnikání v případě právnické osoby, identifikační číslo, bylo-li přiděleno, název oddělení nebo obdobné části, je-li zdravotnické zařízení takto členěno,</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d)</w:t>
      </w:r>
      <w:r w:rsidRPr="00B52777">
        <w:rPr>
          <w:rFonts w:ascii="Times New Roman" w:eastAsia="Times New Roman" w:hAnsi="Times New Roman" w:cs="Times New Roman"/>
          <w:sz w:val="24"/>
          <w:szCs w:val="24"/>
        </w:rPr>
        <w:t xml:space="preserve"> informace o zdravotním stavu pacienta, o průběhu a výsledku poskytovaných zdravotních služeb a o dalších významných okolnostech souvisejících se zdravotním stavem pacienta a s postupem při poskytování zdravotních služeb,</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lastRenderedPageBreak/>
        <w:t>e)</w:t>
      </w:r>
      <w:r w:rsidRPr="00B52777">
        <w:rPr>
          <w:rFonts w:ascii="Times New Roman" w:eastAsia="Times New Roman" w:hAnsi="Times New Roman" w:cs="Times New Roman"/>
          <w:sz w:val="24"/>
          <w:szCs w:val="24"/>
        </w:rPr>
        <w:t xml:space="preserve"> údaje zjištěné z rodinné, osobní a pracovní anamnézy pacienta, a je-li to důvodné, též údaje ze sociální anamnézy,</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f)</w:t>
      </w:r>
      <w:r w:rsidRPr="00B52777">
        <w:rPr>
          <w:rFonts w:ascii="Times New Roman" w:eastAsia="Times New Roman" w:hAnsi="Times New Roman" w:cs="Times New Roman"/>
          <w:sz w:val="24"/>
          <w:szCs w:val="24"/>
        </w:rPr>
        <w:t xml:space="preserve"> údaje vztahující se k úmrtí pacienta,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g)</w:t>
      </w:r>
      <w:r w:rsidRPr="00B52777">
        <w:rPr>
          <w:rFonts w:ascii="Times New Roman" w:eastAsia="Times New Roman" w:hAnsi="Times New Roman" w:cs="Times New Roman"/>
          <w:sz w:val="24"/>
          <w:szCs w:val="24"/>
        </w:rPr>
        <w:t xml:space="preserve"> další údaje podle tohoto zákona nebo jiných právních předpisů upravujících zdravotní služby nebo poskytování zdravotní péče.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54</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Zdravotnická dokumentace může být za podmínek stanovených tímto zákonem vedena v listinné nebo elektronické podobě nebo v kombinaci obou těchto podob. V elektronické podobě je zdravotnická dokumentace pořizována, zpracovávána, ukládána a zprostředkovávána v digitální formě s využitím informačních technologií.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Zdravotnická dokumentace, včetně jejích samostatných součástí, musí být vedena průkazně, pravdivě, čitelně a musí být průběžně doplňována. Zápisy se provádějí bez zbytečného odkladu. Jde-li o poskytování akutní lůžkové péče, zápis o aktuálním zdravotním stavu pacienta se provádí nejméně jednou denně.</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(3)</w:t>
      </w:r>
      <w:r w:rsidRPr="00B52777">
        <w:rPr>
          <w:rFonts w:ascii="Times New Roman" w:eastAsia="Times New Roman" w:hAnsi="Times New Roman" w:cs="Times New Roman"/>
          <w:sz w:val="24"/>
          <w:szCs w:val="24"/>
        </w:rPr>
        <w:t xml:space="preserve"> Každý zápis do zdravotnické dokumentace vedené</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v listinné podobě musí být opatřen</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uvedením data jeho provedení,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podpisem zdravotnického pracovníka nebo jiného odborného pracovníka, který zápis provedl, a otiskem razítka s jmenovkou nebo čitelným přepisem jeho jména, popřípadě jmen, příjmení; to neplatí v případě poskytovatele, který poskytuje zdravotní služby vlastním jménem,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v elektronické podobě musí být opatřen identifikátorem záznamu; samotný zápis obsahuje nezměnitelné, nezpochybnitelné a ověřitelné údaje, kterými jsou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datum provedení zápisu,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identifikační údaje zdravotnického pracovníka nebo jiného odborného pracovníka, který záznam provedl.</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(4)</w:t>
      </w:r>
      <w:r w:rsidRPr="00B52777">
        <w:rPr>
          <w:rFonts w:ascii="Times New Roman" w:eastAsia="Times New Roman" w:hAnsi="Times New Roman" w:cs="Times New Roman"/>
          <w:sz w:val="24"/>
          <w:szCs w:val="24"/>
        </w:rPr>
        <w:t xml:space="preserve"> Opravy zápisů ve zdravotnické dokumentaci se provádí novým zápisem. Zápis se opatří uvedením data opravy a dalšími náležitostmi podle odstavce 3. Původní zápis musí zůstat čitelný. V doplnění nebo opravě zápisu ve zdravotnické dokumentaci na žádost pacienta se uvede datum a čas provedení zápisu a poznámka, že jde o opravu nebo doplnění na žádost pacienta; zápis se opatří podpisem pacienta a zdravotnického pracovníka, který jej provedl.</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55</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Zdravotnickou dokumentaci lze vést pouze v elektronické podobě za splnění těchto podmínek:</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lastRenderedPageBreak/>
        <w:t>a)</w:t>
      </w:r>
      <w:r w:rsidRPr="00B52777">
        <w:rPr>
          <w:rFonts w:ascii="Times New Roman" w:eastAsia="Times New Roman" w:hAnsi="Times New Roman" w:cs="Times New Roman"/>
          <w:sz w:val="24"/>
          <w:szCs w:val="24"/>
        </w:rPr>
        <w:t xml:space="preserve"> technické prostředky použité k uložení záznamů v elektronické podobě zaručují, že údaje v provedených záznamech nelze dodatečně modifikovat; technickými prostředky jsou organizačně-technická opatření, informační systémy, technické zařízení a vybrané pracovní postupy,</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informační systém, ve kterém je vedena zdravotnická dokumentace v elektronické podobě, eviduje seznam identifikátorů záznamů v elektronické dokumentaci pacientů vedené poskytovatelem a umožňuje jeho poskytování dálkovým přístupem,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c)</w:t>
      </w:r>
      <w:r w:rsidRPr="00B52777">
        <w:rPr>
          <w:rFonts w:ascii="Times New Roman" w:eastAsia="Times New Roman" w:hAnsi="Times New Roman" w:cs="Times New Roman"/>
          <w:sz w:val="24"/>
          <w:szCs w:val="24"/>
        </w:rPr>
        <w:t xml:space="preserve"> bezpečnostní kopie datových souborů jsou prováděny nejméně jednou za pracovní den,</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d)</w:t>
      </w:r>
      <w:r w:rsidRPr="00B52777">
        <w:rPr>
          <w:rFonts w:ascii="Times New Roman" w:eastAsia="Times New Roman" w:hAnsi="Times New Roman" w:cs="Times New Roman"/>
          <w:sz w:val="24"/>
          <w:szCs w:val="24"/>
        </w:rPr>
        <w:t xml:space="preserve"> před uplynutím doby životnosti zápisu na technickém nosiči dat je zajištěn přenos na jiný technický nosič dat,</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e)</w:t>
      </w:r>
      <w:r w:rsidRPr="00B52777">
        <w:rPr>
          <w:rFonts w:ascii="Times New Roman" w:eastAsia="Times New Roman" w:hAnsi="Times New Roman" w:cs="Times New Roman"/>
          <w:sz w:val="24"/>
          <w:szCs w:val="24"/>
        </w:rPr>
        <w:t xml:space="preserve"> uložení kopií pro dlouhodobé uchování musí být provedeno způsobem znemožňujícím provádět do těchto kopií dodatečné zásahy; tyto kopie jsou vytvářeny nejméně jednou za kalendářní rok,</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f)</w:t>
      </w:r>
      <w:r w:rsidRPr="00B52777">
        <w:rPr>
          <w:rFonts w:ascii="Times New Roman" w:eastAsia="Times New Roman" w:hAnsi="Times New Roman" w:cs="Times New Roman"/>
          <w:sz w:val="24"/>
          <w:szCs w:val="24"/>
        </w:rPr>
        <w:t xml:space="preserve"> při uchovávání kopií pro dlouhodobé uchování na technickém nosiči dat je zajištěn přístup k těmto údajům pouze oprávněným osobám a je zajištěna jejich čitelnost nejméně po dobu, která je stanovena pro uchování zdravotnické dokumentace,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g)</w:t>
      </w:r>
      <w:r w:rsidRPr="00B52777">
        <w:rPr>
          <w:rFonts w:ascii="Times New Roman" w:eastAsia="Times New Roman" w:hAnsi="Times New Roman" w:cs="Times New Roman"/>
          <w:sz w:val="24"/>
          <w:szCs w:val="24"/>
        </w:rPr>
        <w:t xml:space="preserve"> dokumenty v listinné podobě, které jsou součástí zdravotnické dokumentace a které vyžadují podpis osoby, jež není zdravotnickým pracovníkem nebo jiným odborným pracovníkem, musí být převedeny do elektronické podoby a v této podobě doplněny doložkou potvrzující převedení podepsanou uznávaným elektronickým podpisem osoby, která převod provedla; dokument v listinné podobě se uchová,</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h)</w:t>
      </w:r>
      <w:r w:rsidRPr="00B52777">
        <w:rPr>
          <w:rFonts w:ascii="Times New Roman" w:eastAsia="Times New Roman" w:hAnsi="Times New Roman" w:cs="Times New Roman"/>
          <w:sz w:val="24"/>
          <w:szCs w:val="24"/>
        </w:rPr>
        <w:t xml:space="preserve"> výstupy ze zdravotnické dokumentace lze převést do listinné podoby autorizovanou konverzí dokumentů</w:t>
      </w:r>
      <w:hyperlink r:id="rId5" w:anchor="f4438555" w:history="1">
        <w:r w:rsidRPr="00B52777">
          <w:rPr>
            <w:rFonts w:ascii="Times New Roman" w:eastAsia="Times New Roman" w:hAnsi="Times New Roman" w:cs="Times New Roman"/>
            <w:color w:val="0000FF"/>
            <w:sz w:val="24"/>
            <w:szCs w:val="24"/>
            <w:u w:val="single"/>
            <w:vertAlign w:val="superscript"/>
          </w:rPr>
          <w:t>29</w:t>
        </w:r>
        <w:r w:rsidRPr="00B52777">
          <w:rPr>
            <w:rFonts w:ascii="Times New Roman" w:eastAsia="Times New Roman" w:hAnsi="Times New Roman" w:cs="Times New Roman"/>
            <w:color w:val="0000FF"/>
            <w:sz w:val="24"/>
            <w:szCs w:val="24"/>
            <w:u w:val="single"/>
          </w:rPr>
          <w:t>)</w:t>
        </w:r>
      </w:hyperlink>
      <w:r w:rsidRPr="00B52777">
        <w:rPr>
          <w:rFonts w:ascii="Times New Roman" w:eastAsia="Times New Roman" w:hAnsi="Times New Roman" w:cs="Times New Roman"/>
          <w:sz w:val="24"/>
          <w:szCs w:val="24"/>
        </w:rPr>
        <w:t>,</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i)</w:t>
      </w:r>
      <w:r w:rsidRPr="00B52777">
        <w:rPr>
          <w:rFonts w:ascii="Times New Roman" w:eastAsia="Times New Roman" w:hAnsi="Times New Roman" w:cs="Times New Roman"/>
          <w:sz w:val="24"/>
          <w:szCs w:val="24"/>
        </w:rPr>
        <w:t xml:space="preserve"> informační systém, ve kterém je vedena zdravotnická dokumentace, musí umožňovat vytvoření speciální kopie uložené zdravotnické dokumentace ve formátu čitelném a zpracovatelném i v jiném informačním systému.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56</w:t>
      </w:r>
    </w:p>
    <w:p w:rsidR="00B52777" w:rsidRPr="00B52777" w:rsidRDefault="00B52777" w:rsidP="00B52777">
      <w:pPr>
        <w:spacing w:before="100" w:beforeAutospacing="1" w:after="100" w:afterAutospacing="1" w:line="240" w:lineRule="auto"/>
        <w:outlineLvl w:val="2"/>
        <w:rPr>
          <w:rFonts w:ascii="Times New Roman" w:eastAsia="Times New Roman" w:hAnsi="Times New Roman" w:cs="Times New Roman"/>
          <w:b/>
          <w:bCs/>
          <w:sz w:val="27"/>
          <w:szCs w:val="27"/>
        </w:rPr>
      </w:pPr>
      <w:r w:rsidRPr="00B52777">
        <w:rPr>
          <w:rFonts w:ascii="Times New Roman" w:eastAsia="Times New Roman" w:hAnsi="Times New Roman" w:cs="Times New Roman"/>
          <w:b/>
          <w:bCs/>
          <w:sz w:val="27"/>
          <w:szCs w:val="27"/>
        </w:rPr>
        <w:t>Vedení zdravotnické dokumentace v případě utajeného porodu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Zdravotnická dokumentace o utajeném porodu podle § 37 je vedena v rozsahu zdravotních služeb souvisejících s těhotenstvím a utajeným porodem. Odděleně od zdravotnické dokumentace je vedeno jméno, popřípadě jména, příjmení ženy, které jsou poskytovány v souvislosti s těhotenstvím a utajeným porodem zdravotní služby, písemná žádost o utajení porodu, datum narození ženy a datum porodu.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Po ukončení hospitalizace ženy, která utajeně porodila, poskytovatel doplní zdravotnickou dokumentaci o údaje uvedené v odstavci 1, vloží ji do vhodného obalu, který zapečetí a označí bezpečnostním kódem, který bude předán též pacientce. Otevření takto zapečetěné zdravotnické dokumentace je možné jedině na základě rozhodnutí soudu; to neplatí, požádá-li o otevření zdravotnické dokumentace žena, která utajeně porodila.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lastRenderedPageBreak/>
        <w:t>(3)</w:t>
      </w:r>
      <w:r w:rsidRPr="00B52777">
        <w:rPr>
          <w:rFonts w:ascii="Times New Roman" w:eastAsia="Times New Roman" w:hAnsi="Times New Roman" w:cs="Times New Roman"/>
          <w:sz w:val="24"/>
          <w:szCs w:val="24"/>
        </w:rPr>
        <w:t xml:space="preserve"> V případě zdravotnické dokumentace vedené v elektronické podobě se zdravotnická dokumentace převede do listinné podoby a postupuje se podle odstavce 2; současně se elektronická podoba zdravotnické dokumentace odstraní z informačního systému.</w:t>
      </w:r>
    </w:p>
    <w:p w:rsidR="00B52777" w:rsidRPr="00B52777" w:rsidRDefault="00B52777" w:rsidP="00B52777">
      <w:pPr>
        <w:spacing w:before="100" w:beforeAutospacing="1" w:after="100" w:afterAutospacing="1" w:line="240" w:lineRule="auto"/>
        <w:outlineLvl w:val="2"/>
        <w:rPr>
          <w:rFonts w:ascii="Times New Roman" w:eastAsia="Times New Roman" w:hAnsi="Times New Roman" w:cs="Times New Roman"/>
          <w:b/>
          <w:bCs/>
          <w:sz w:val="27"/>
          <w:szCs w:val="27"/>
        </w:rPr>
      </w:pPr>
      <w:r w:rsidRPr="00B52777">
        <w:rPr>
          <w:rFonts w:ascii="Times New Roman" w:eastAsia="Times New Roman" w:hAnsi="Times New Roman" w:cs="Times New Roman"/>
          <w:b/>
          <w:bCs/>
          <w:sz w:val="27"/>
          <w:szCs w:val="27"/>
        </w:rPr>
        <w:t>Nakládání se zdravotnickou dokumentací v případě zániku oprávnění k poskytování zdravotních služeb</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57</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Pokud oprávnění k poskytování zdravotních služeb zaniklo úmrtím poskytovatele a nepostupuje-li se podle § 27, je ten, kdo žil se zemřelým ve společné domácnosti, nebo osoba mu blízká, nebo vlastník objektu, ve kterém byly zdravotní služby poskytovány, je-li mu úmrtí známo, nebo jiná osoba, která přišla jako první do styku se zdravotnickou dokumentací, povinen oznámit neprodleně úmrtí poskytovatele příslušnému správnímu orgánu a zajistit zdravotnickou dokumentaci tak, aby byla chráněna před nahlížením nebo jiným nakládáním neoprávněnými osobami nebo ztrátou.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Osobám uvedeným v odstavci 1 je zakázáno nahlížet do zdravotnické dokumentace. Tyto osoby jsou povinny</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zachovávat mlčenlivost o všech skutečnostech, které se dozvěděly o pacientech, o jejichž zdravotním stavu je vedena zdravotnická dokumentace, a jiných skutečnostech souvisejících s poskytováním zdravotních služeb,</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umožnit vstup do objektu, v němž se nacházelo zdravotnické zařízení, osobě pověřené příslušným správním orgánem za účelem převzetí, popřípadě provedení soupisu zdravotnické dokumentace.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(3)</w:t>
      </w:r>
      <w:r w:rsidRPr="00B52777">
        <w:rPr>
          <w:rFonts w:ascii="Times New Roman" w:eastAsia="Times New Roman" w:hAnsi="Times New Roman" w:cs="Times New Roman"/>
          <w:sz w:val="24"/>
          <w:szCs w:val="24"/>
        </w:rPr>
        <w:t xml:space="preserve"> Příslušný správní orgán po oznámení učiněném podle odstavce 1</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neprodleně zabezpečí zdravotnickou dokumentaci tak, aby byla chráněna před nahlížením nebo jiným nakládáním neoprávněnými osobami nebo ztrátou, na dobu, než si pacient zvolí nového poskytovatele,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oznámí převzetí zdravotnické dokumentace nebo její předání podle § 63 odst. 2 jinému poskytovateli způsobem v místě obvyklém tak, aby byla zajištěna v co možná nejširším rozsahu informovanost pacientů, o nichž je zdravotnická dokumentace vedena; v oznámení uvede adresu místa, kam lze předkládat žádosti o předání zdravotnické dokumentace poskytovateli zvolenému pacientem, popřípadě též adresu místa poskytování zdravotních služeb poskytovatelem, jemuž zdravotnickou dokumentaci předal,</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c)</w:t>
      </w:r>
      <w:r w:rsidRPr="00B52777">
        <w:rPr>
          <w:rFonts w:ascii="Times New Roman" w:eastAsia="Times New Roman" w:hAnsi="Times New Roman" w:cs="Times New Roman"/>
          <w:sz w:val="24"/>
          <w:szCs w:val="24"/>
        </w:rPr>
        <w:t xml:space="preserve"> zajišťuje pro pacienty do doby, než si zvolí nového poskytovatele nebo než bude zdravotnická dokumentace týkající se pracovnělékařských služeb předána příslušnému poskytovateli určenému zaměstnavatelem, výpisy nebo kopie zdravotnické dokumentace, a to v rozsahu potřebném pro zajištění návaznosti poskytnutí zdravotních služeb nebo je-li to nezbytné k posouzení zdravotního stavu nebo zdravotní způsobilosti; tyto činnosti může vykonávat pouze zdravotnický pracovník,</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d)</w:t>
      </w:r>
      <w:r w:rsidRPr="00B52777">
        <w:rPr>
          <w:rFonts w:ascii="Times New Roman" w:eastAsia="Times New Roman" w:hAnsi="Times New Roman" w:cs="Times New Roman"/>
          <w:sz w:val="24"/>
          <w:szCs w:val="24"/>
        </w:rPr>
        <w:t xml:space="preserve"> neprodleně prokazatelně zajistí předání zdravotnické dokumentace poskytovateli zvolenému pacientem, a to na základě písemné žádosti pacienta nebo zvoleného </w:t>
      </w:r>
      <w:r w:rsidRPr="00B52777">
        <w:rPr>
          <w:rFonts w:ascii="Times New Roman" w:eastAsia="Times New Roman" w:hAnsi="Times New Roman" w:cs="Times New Roman"/>
          <w:sz w:val="24"/>
          <w:szCs w:val="24"/>
        </w:rPr>
        <w:lastRenderedPageBreak/>
        <w:t>poskytovatele; poskytovatel zvolený pacientem ke své žádosti připojí písemné vyjádření pacienta o provedené volbě; součástí žádosti je jméno, popřípadě jména, příjmení pacienta, jeho rodné číslo, je-li přiděleno, nebo datum narození, adresa místa trvalého pobytu pacienta nebo místo hlášeného pobytu na území České republiky, popřípadě adresa bydliště mimo území České republiky, je-li pacientem cizinec, a identifikační údaje zvoleného poskytovatele.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(4)</w:t>
      </w:r>
      <w:r w:rsidRPr="00B52777">
        <w:rPr>
          <w:rFonts w:ascii="Times New Roman" w:eastAsia="Times New Roman" w:hAnsi="Times New Roman" w:cs="Times New Roman"/>
          <w:sz w:val="24"/>
          <w:szCs w:val="24"/>
        </w:rPr>
        <w:t xml:space="preserve"> Pokud zemřelý poskytovatel zajišťoval pracovnělékařské služby pro zaměstnavatele, příslušný správní orgán oznámí převzetí zdravotnické dokumentace zaměstnanců tomuto zaměstnavateli, je-li mu znám. Příslušný správní orgán na základě sdělení zaměstnavatele předá tuto zdravotnickou dokumentaci jinému poskytovateli určenému zaměstnavatelem.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(5)</w:t>
      </w:r>
      <w:r w:rsidRPr="00B52777">
        <w:rPr>
          <w:rFonts w:ascii="Times New Roman" w:eastAsia="Times New Roman" w:hAnsi="Times New Roman" w:cs="Times New Roman"/>
          <w:sz w:val="24"/>
          <w:szCs w:val="24"/>
        </w:rPr>
        <w:t xml:space="preserve"> V případě zániku oprávnění k poskytování zdravotních služeb úmrtím poskytovatele, který vedl zdravotnickou dokumentaci pouze v elektronické formě, umožní ten, kdo žil se zemřelým ve společné domácnosti, nebo osoba mu blízká, nebo vlastník objektu, ve kterém byly zdravotní služby poskytovány, příslušnému správnímu orgánu přístup k informačnímu systému, ve kterém je vedena zdravotnická dokumentace pacientů.</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58</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Fyzická nebo právnická osoba uvedená v § 27 odst. 1, která hodlá na základě oprávnění k poskytování zdravotních služeb zemřelého poskytovatele pokračovat podle § 27 v poskytování zdravotních služeb, postupuje podle § 57 odst. 3 písm. a), c) a d) a odst. 4 obdobně. Tato osoba do doby zahájení poskytování zdravotních služeb oznámí způsobem v místě obvyklém adresu místa, kam lze předkládat žádosti k zajištění postupu podle § 57 odst. 3 písm. c) a d).</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59</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Poskytovatel, který hodlá ukončit poskytování zdravotních služeb, je povinen informaci o ukončení své činnosti zveřejnit alespoň 60 dnů přede dnem zamýšleného ukončení, a to ve zdravotnickém zařízení na veřejně přístupném místě, popřípadě na svých internetových stránkách. Poskytovatel současně požádá příslušný správní orgán a obec, na jejímž území poskytuje zdravotní služby, o uveřejnění uvedené informace na jejich úřední desce; příslušný správní orgán a obec jsou povinny tuto informaci uveřejnit. V informaci uvede datum zamýšleného ukončení činnosti, datum, do kterého lze předložit žádost o předání zdravotnické dokumentace poskytovateli zvolenému pacientem, a adresu místa pro předložení žádosti. Jde-li o postup podle § 23 odst. 3, poskytovatel v informaci uvede, která osoba hodlá pokračovat v poskytování zdravotních služeb.</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Poskytovatel uvedený v odstavci 1 při předání zdravotnické dokumentace poskytovateli zvolenému pacientem postupuje podle § 57 odst. 3 písm. d) obdobně. Zdravotnickou dokumentaci vedenou o pacientech, kteří včas nepředložili žádost o předání zdravotnické dokumentace jinému poskytovateli, a její soupis předá osobě pokračující v poskytování zdravotních služeb. Pokud taková osoba není, předá zdravotnickou dokumentaci a její soupis příslušnému správnímu orgánu.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(3)</w:t>
      </w:r>
      <w:r w:rsidRPr="00B52777">
        <w:rPr>
          <w:rFonts w:ascii="Times New Roman" w:eastAsia="Times New Roman" w:hAnsi="Times New Roman" w:cs="Times New Roman"/>
          <w:sz w:val="24"/>
          <w:szCs w:val="24"/>
        </w:rPr>
        <w:t xml:space="preserve"> Poskytovatel, který zajišťoval pracovnělékařské služby, oznámí záměr ukončit poskytování zdravotních služeb alespoň 60 dnů přede dnem zamýšleného ukončení zaměstnavateli zaměstnance, o němž je v souvislosti s pracovnělékařskými službami zdravotnická dokumentace vedena. V oznámení zároveň uvede lhůtu, do které je třeba, aby </w:t>
      </w:r>
      <w:r w:rsidRPr="00B52777">
        <w:rPr>
          <w:rFonts w:ascii="Times New Roman" w:eastAsia="Times New Roman" w:hAnsi="Times New Roman" w:cs="Times New Roman"/>
          <w:sz w:val="24"/>
          <w:szCs w:val="24"/>
        </w:rPr>
        <w:lastRenderedPageBreak/>
        <w:t>mu zaměstnavatel sdělil identifikační údaje nového poskytovatele. Poskytovatel na základě sdělení zaměstnavatele předá zdravotnickou dokumentaci poskytovateli určenému zaměstnavatelem. Pokud poskytovatel neobdrží sdělení podle věty druhé v určené lhůtě, předá zdravotnickou dokumentaci a její soupis příslušnému správnímu orgánu.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(4)</w:t>
      </w:r>
      <w:r w:rsidRPr="00B52777">
        <w:rPr>
          <w:rFonts w:ascii="Times New Roman" w:eastAsia="Times New Roman" w:hAnsi="Times New Roman" w:cs="Times New Roman"/>
          <w:sz w:val="24"/>
          <w:szCs w:val="24"/>
        </w:rPr>
        <w:t xml:space="preserve"> Podle odstavců 1 až 3 se postupuje obdobně, má-li zaniknout oprávnění k poskytování zdravotních služeb z jiných důvodů, než je uvedeno v odstavci 1, a poskytovateli je zánik oprávnění předem znám.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60</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Fyzická nebo právnická osoba, jejíž oprávnění k poskytování zdravotních služeb zaniklo na základě rozhodnutí příslušného správního orgánu, je povinna zajistit předání zdravotnické dokumentace a její soupis příslušnému správnímu orgánu, a to do 10 pracovních dnů ode dne nabytí právní moci rozhodnutí.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Jestliže nastaly skutečnosti, podle nichž fyzická nebo právnická osoba uvedená v § 58 nemůže pokračovat v poskytování zdravotních služeb, předá neprodleně zdravotnickou dokumentaci a její soupis příslušnému správnímu orgánu.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61</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Jde-li o zánik oprávnění k poskytování zdravotních služeb v souvislosti se zrušením organizační složky státu nebo organizační složky územního samosprávného celku a v poskytování zdravotních služeb</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pokračuje jiný poskytovatel, je zanikající organizační složka povinna zajistit předání zdravotnické dokumentace a její soupis pokračujícímu poskytovateli,</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nepokračuje jiný poskytovatel, použije se ustanovení § 57 odst. 3 a 4 obdobně s tím, že zdravotnickou dokumentaci a její soupis předá příslušnému správnímu orgánu tento poskytovatel.</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Informaci o ukončení činnosti zveřejní zřizovatel organizační složky alespoň 60 dnů přede dnem zamýšleného ukončení, a to ve zdravotnickém zařízení na veřejně přístupném místě a způsobem umožňujícím dálkový přístup. Poskytovatel současně požádá příslušný správní orgán a obec, na jejímž území poskytuje zdravotní služby, o uveřejnění uvedené informace na jejich úřední desce; příslušný správní orgán a obec jsou povinny tuto informaci uveřejnit. V informaci uvede datum zamýšleného ukončení činnosti, datum, do kterého lze předložit žádost o předání zdravotnické dokumentace poskytovateli zvolenému pacientem, a adresu místa pro předložení žádosti; v informaci dále uvede, že zdravotnická dokumentace nepředaná poskytovateli zvolenému pacientem nebo určeném zaměstnavatelem bude předána příslušnému správnímu orgánu a adresu jeho sídla. Jde-li o ukončení činnosti poskytovatele, který na základě smlouvy se zaměstnavatelem zajišťoval pracovnělékařské služby, oznámení podle § 59 odst. 3 učiní poskytovatel.</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62</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xml:space="preserve">Jestliže poskytovatel předal zdravotnickou dokumentaci právnické nebo fyzické osobě, která hodlá pokračovat v poskytování zdravotních služeb, a dosud nenastaly skutečnosti rozhodné </w:t>
      </w:r>
      <w:r w:rsidRPr="00B52777">
        <w:rPr>
          <w:rFonts w:ascii="Times New Roman" w:eastAsia="Times New Roman" w:hAnsi="Times New Roman" w:cs="Times New Roman"/>
          <w:sz w:val="24"/>
          <w:szCs w:val="24"/>
        </w:rPr>
        <w:lastRenderedPageBreak/>
        <w:t>pro pokračování v poskytování zdravotních služeb, postupuje tato osoba podle § 57 odst. 3 písm. a), c) a d) obdobně. Jde-li o zdravotnickou dokumentaci týkající se pracovnělékařských služeb, zajistí její předání na základě sdělení zaměstnavatele zaměstnance, o němž je v souvislosti s pracovnělékařskými službami zdravotnická dokumentace vedena, poskytovateli určenému tímto zaměstnavatelem.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63</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Příslušný správní orgán při převzetí zdravotnické dokumentace podle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 59 odst. 2 postupuje obdobně podle § 57 odst. 3 písm. c) a d),</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 59 odst. 3 postupuje obdobně podle § 57 odst. 4, nebo</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c)</w:t>
      </w:r>
      <w:r w:rsidRPr="00B52777">
        <w:rPr>
          <w:rFonts w:ascii="Times New Roman" w:eastAsia="Times New Roman" w:hAnsi="Times New Roman" w:cs="Times New Roman"/>
          <w:sz w:val="24"/>
          <w:szCs w:val="24"/>
        </w:rPr>
        <w:t xml:space="preserve"> § 60 nebo § 61 odst. 1 písm. b) postupuje obdobně podle § 57 odst. 3, popřípadě podle § 57 odst. 4.</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Příslušný správní orgán může pro zajištění úkolů podle § 57 odst. 3 písm. c) a d) předat zdravotnickou dokumentaci jinému poskytovateli, pokud s tím tento poskytovatel souhlasí, a to na dobu, než si pacient zvolí jiného poskytovatele.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(3)</w:t>
      </w:r>
      <w:r w:rsidRPr="00B52777">
        <w:rPr>
          <w:rFonts w:ascii="Times New Roman" w:eastAsia="Times New Roman" w:hAnsi="Times New Roman" w:cs="Times New Roman"/>
          <w:sz w:val="24"/>
          <w:szCs w:val="24"/>
        </w:rPr>
        <w:t xml:space="preserve"> Příslušný správní orgán předá zdravotnickou dokumentaci poskytovateli podle odstavce 2 na základě předávacího protokolu, ve kterém bude uveden soupis zdravotnické dokumentace, identifikační údaje přebírajícího poskytovatele, datum a účel převzetí. Obdobně se postupuje, předává-li zdravotnickou dokumentaci jiný poskytovatel nově zvolenému poskytovateli.</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(4)</w:t>
      </w:r>
      <w:r w:rsidRPr="00B52777">
        <w:rPr>
          <w:rFonts w:ascii="Times New Roman" w:eastAsia="Times New Roman" w:hAnsi="Times New Roman" w:cs="Times New Roman"/>
          <w:sz w:val="24"/>
          <w:szCs w:val="24"/>
        </w:rPr>
        <w:t xml:space="preserve"> V soupisu zdravotnické dokumentace podle § 59 nebo 60 příslušný správní orgán, poskytovatel nebo fyzická nebo právnická osoba uvede jméno, popřípadě jména, příjmení pacienta a jeho datum narození.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(5)</w:t>
      </w:r>
      <w:r w:rsidRPr="00B52777">
        <w:rPr>
          <w:rFonts w:ascii="Times New Roman" w:eastAsia="Times New Roman" w:hAnsi="Times New Roman" w:cs="Times New Roman"/>
          <w:sz w:val="24"/>
          <w:szCs w:val="24"/>
        </w:rPr>
        <w:t xml:space="preserve"> Zdravotnická dokumentace a její soupis musí být předány příslušnému správnímu orgánu nebo poskytovateli nebo oprávněné fyzické nebo právnické osobě do 10 pracovních dnů ode dne, kdy nastala skutečnost rozhodná pro její předání, pokud tento zákon nestanoví jinak.</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64</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Příslušný správní orgán nebo poskytovatel, který převzal zdravotnickou dokumentaci, je povinen umožnit přístup do zdravotnické dokumentace fyzické osobě, která byla poskytovatelem, nebo právnímu nástupci právnické osoby, která byla poskytovatelem, zdravotnickému pracovníkovi nebo jinému odbornému pracovníkovi, který byl v pracovněprávním nebo obdobném vztahu k poskytovateli, který zdravotnickou dokumentaci vedl, a to pro potřeby</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řízení před správními orgány,</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trestního řízení nebo řízení před soudem nebo jiným orgánem, je-li předmětem řízení spor mezi bývalým poskytovatelem nebo zdravotnickým pracovníkem, popřípadě jiným odborným pracovníkem, a pacientem nebo jinou osobou uplatňující práva na náhradu škody nebo ochranu osobnosti v souvislosti s poskytováním zdravotních služeb, popřípadě je-li </w:t>
      </w:r>
      <w:r w:rsidRPr="00B52777">
        <w:rPr>
          <w:rFonts w:ascii="Times New Roman" w:eastAsia="Times New Roman" w:hAnsi="Times New Roman" w:cs="Times New Roman"/>
          <w:sz w:val="24"/>
          <w:szCs w:val="24"/>
        </w:rPr>
        <w:lastRenderedPageBreak/>
        <w:t>předmětem řízení spor mezi bývalým poskytovatelem a zdravotnickým pracovníkem nebo jiným odborným pracovníkem,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c)</w:t>
      </w:r>
      <w:r w:rsidRPr="00B52777">
        <w:rPr>
          <w:rFonts w:ascii="Times New Roman" w:eastAsia="Times New Roman" w:hAnsi="Times New Roman" w:cs="Times New Roman"/>
          <w:sz w:val="24"/>
          <w:szCs w:val="24"/>
        </w:rPr>
        <w:t xml:space="preserve"> řešení sporu s bývalým pacientem,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d)</w:t>
      </w:r>
      <w:r w:rsidRPr="00B52777">
        <w:rPr>
          <w:rFonts w:ascii="Times New Roman" w:eastAsia="Times New Roman" w:hAnsi="Times New Roman" w:cs="Times New Roman"/>
          <w:sz w:val="24"/>
          <w:szCs w:val="24"/>
        </w:rPr>
        <w:t xml:space="preserve"> řešení sporu se zdravotní pojišťovnou.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Obdobně se postupuje, jde-li o fyzickou osobu, která pozbyla způsobilost k výkonu zdravotnického povolání.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Osoby, jimž byl podle odstavce 1 umožněn přístup do zdravotnické dokumentace,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nemají přístup k údajům, které nesouvisí s účelem, pro který byl přístup umožněn,</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jsou povinny zachovávat mlčenlivost o všech údajích, o nichž se v souvislosti s přístupem do zdravotnické dokumentace dozvěděly o pacientech, zdravotnických pracovnících, popřípadě jiných odborných pracovnících, nebo poskytovateli, s výjimkou údajů sdělovaných příslušným orgánům v trestním řízení, soudům nebo jiným orgánům při řízeních uvedených v odstavci 1.</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(3)</w:t>
      </w:r>
      <w:r w:rsidRPr="00B52777">
        <w:rPr>
          <w:rFonts w:ascii="Times New Roman" w:eastAsia="Times New Roman" w:hAnsi="Times New Roman" w:cs="Times New Roman"/>
          <w:sz w:val="24"/>
          <w:szCs w:val="24"/>
        </w:rPr>
        <w:t xml:space="preserve"> Příslušný správní orgán nebo poskytovatel poučí osoby, jimž byl podle odstavce 1 umožněn přístup do zdravotnické dokumentace, o povinnosti podle odstavce 2 písm. b).</w:t>
      </w:r>
    </w:p>
    <w:p w:rsidR="00B52777" w:rsidRPr="00B52777" w:rsidRDefault="00B52777" w:rsidP="00B52777">
      <w:pPr>
        <w:spacing w:before="100" w:beforeAutospacing="1" w:after="100" w:afterAutospacing="1" w:line="240" w:lineRule="auto"/>
        <w:outlineLvl w:val="2"/>
        <w:rPr>
          <w:rFonts w:ascii="Times New Roman" w:eastAsia="Times New Roman" w:hAnsi="Times New Roman" w:cs="Times New Roman"/>
          <w:b/>
          <w:bCs/>
          <w:sz w:val="27"/>
          <w:szCs w:val="27"/>
        </w:rPr>
      </w:pPr>
      <w:r w:rsidRPr="00B52777">
        <w:rPr>
          <w:rFonts w:ascii="Times New Roman" w:eastAsia="Times New Roman" w:hAnsi="Times New Roman" w:cs="Times New Roman"/>
          <w:b/>
          <w:bCs/>
          <w:sz w:val="27"/>
          <w:szCs w:val="27"/>
        </w:rPr>
        <w:t>Nahlížení do zdravotnické dokumentace, pořizování jejích výpisů nebo kopií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65</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Do zdravotnické dokumentace vedené o pacientovi mohou v přítomnosti zaměstnance pověřeného poskytovatelem nahlížet, pořizovat si její výpisy nebo kopie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pacient, zákonný zástupce nebo opatrovník pacienta; do záznamů autorizovaných psychologických metod a popisu léčby psychoterapeutickými prostředky může pacient, zákonný zástupce nebo opatrovník pacienta nahlížet nebo si pořizovat výpisy nebo kopie pouze v rozsahu záznamu popisu příznaků onemocnění, diagnózy, popisu terapeutického přístupu a interpretace výsledků testů,</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osoby určené pacientem, zákonným zástupcem nebo opatrovníkem pacienta, pěstoun nebo jiná pečující osoba; v případě záznamů autorizovaných psychologických metod a popisu léčby psychoterapeutickými prostředky se postupuje podle písmene 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c)</w:t>
      </w:r>
      <w:r w:rsidRPr="00B52777">
        <w:rPr>
          <w:rFonts w:ascii="Times New Roman" w:eastAsia="Times New Roman" w:hAnsi="Times New Roman" w:cs="Times New Roman"/>
          <w:sz w:val="24"/>
          <w:szCs w:val="24"/>
        </w:rPr>
        <w:t xml:space="preserve"> osoby blízké zemřelému pacientovi v rozsahu stanoveném v § 33 odst. 4;</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postupy podle písmene a), b) nebo c) nesmí narušit poskytování zdravotních služeb.</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Do zdravotnické dokumentace vedené o pacientovi mohou bez jeho souhlasu nahlížet, jestliže je to v zájmu pacienta nebo jestliže je to potřebné pro účely vyplývající z tohoto zákona nebo jiných právních předpisů, a to v nezbytném rozsahu,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osoby se způsobilostí k výkonu zdravotnického povolání a jiní odborní pracovníci v přímé souvislosti s poskytováním zdravotních služeb, kteří jsou zaměstnanci poskytovatele, a další </w:t>
      </w:r>
      <w:r w:rsidRPr="00B52777">
        <w:rPr>
          <w:rFonts w:ascii="Times New Roman" w:eastAsia="Times New Roman" w:hAnsi="Times New Roman" w:cs="Times New Roman"/>
          <w:sz w:val="24"/>
          <w:szCs w:val="24"/>
        </w:rPr>
        <w:lastRenderedPageBreak/>
        <w:t>zaměstnanci poskytovatele v rozsahu nezbytně nutném pro výkon povolání, a dále z důvodu splnění úkolů podle tohoto zákona nebo jiných právních předpisů a při hodnocení správného postupu při poskytování zdravotních služeb,</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osoby podílející se na výkonu působnosti příslušného správního orgánu v souvislosti s přezkoumáním lékařského posudku podle jiného právního předpisu,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c)</w:t>
      </w:r>
      <w:r w:rsidRPr="00B52777">
        <w:rPr>
          <w:rFonts w:ascii="Times New Roman" w:eastAsia="Times New Roman" w:hAnsi="Times New Roman" w:cs="Times New Roman"/>
          <w:sz w:val="24"/>
          <w:szCs w:val="24"/>
        </w:rPr>
        <w:t xml:space="preserve"> osoby se způsobilostí k výkonu zdravotnického povolání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pověřené příslušným správním orgánem vypracováním odborného stanoviska k návrhu na přezkoumání lékařského posudku,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pověřené příslušným správním orgánem, který převzal podle tohoto zákona zdravotnickou dokumentaci, pořizováním výpisů nebo kopií zdravotnické dokumentace pro zajištění návaznosti zdravotních služeb o pacienta,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d)</w:t>
      </w:r>
      <w:r w:rsidRPr="00B52777">
        <w:rPr>
          <w:rFonts w:ascii="Times New Roman" w:eastAsia="Times New Roman" w:hAnsi="Times New Roman" w:cs="Times New Roman"/>
          <w:sz w:val="24"/>
          <w:szCs w:val="24"/>
        </w:rPr>
        <w:t xml:space="preserve"> osoby se způsobilostí k výkonu zdravotnického povolání, které se podílejí na výkonu působnosti správních orgánů, oprávněné k výkonu kontroly v rozsahu jejich pověření podle tohoto zákona nebo jiných právních předpisů a pověřené osoby se způsobilostí k výkonu zdravotnického povolání přizvané ke kontrole v rozsahu jejich pověření,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e)</w:t>
      </w:r>
      <w:r w:rsidRPr="00B52777">
        <w:rPr>
          <w:rFonts w:ascii="Times New Roman" w:eastAsia="Times New Roman" w:hAnsi="Times New Roman" w:cs="Times New Roman"/>
          <w:sz w:val="24"/>
          <w:szCs w:val="24"/>
        </w:rPr>
        <w:t xml:space="preserve"> osoby se způsobilostí k výkonu zdravotnického povolání pověřené zdravotními pojišťovnami k provádění činností v rozsahu stanoveném zákonem o veřejném zdravotním pojištění,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f)</w:t>
      </w:r>
      <w:r w:rsidRPr="00B52777">
        <w:rPr>
          <w:rFonts w:ascii="Times New Roman" w:eastAsia="Times New Roman" w:hAnsi="Times New Roman" w:cs="Times New Roman"/>
          <w:sz w:val="24"/>
          <w:szCs w:val="24"/>
        </w:rPr>
        <w:t xml:space="preserve"> zdravotničtí pracovníci příslušní podle jiných právních předpisů k posuzování zdravotního stavu pro účely sociálního zabezpečení, zejména nemocenského nebo důchodového pojištění, státní sociální podpory, zaměstnanosti, sociálně-právní ochrany dětí, sociálních služeb a pomoci v hmotné nouzi,</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g)</w:t>
      </w:r>
      <w:r w:rsidRPr="00B52777">
        <w:rPr>
          <w:rFonts w:ascii="Times New Roman" w:eastAsia="Times New Roman" w:hAnsi="Times New Roman" w:cs="Times New Roman"/>
          <w:sz w:val="24"/>
          <w:szCs w:val="24"/>
        </w:rPr>
        <w:t xml:space="preserve"> osoby se způsobilostí k výkonu zdravotnického povolání pověřené Státním ústavem pro kontrolu léčiv, oprávněné k výkonu kontroly podle tohoto zákona nebo jiných právních předpisů v rozsahu stanoveném těmito právními předpisy,</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h)</w:t>
      </w:r>
      <w:r w:rsidRPr="00B52777">
        <w:rPr>
          <w:rFonts w:ascii="Times New Roman" w:eastAsia="Times New Roman" w:hAnsi="Times New Roman" w:cs="Times New Roman"/>
          <w:sz w:val="24"/>
          <w:szCs w:val="24"/>
        </w:rPr>
        <w:t xml:space="preserve"> osoby podílející se na evidenci údajů nebo na kontrole sdělování údajů do Národního zdravotnického informačního systému podle tohoto zákona,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i)</w:t>
      </w:r>
      <w:r w:rsidRPr="00B52777">
        <w:rPr>
          <w:rFonts w:ascii="Times New Roman" w:eastAsia="Times New Roman" w:hAnsi="Times New Roman" w:cs="Times New Roman"/>
          <w:sz w:val="24"/>
          <w:szCs w:val="24"/>
        </w:rPr>
        <w:t xml:space="preserve"> soudní znalci ve zdravotnických oborech a osoby se způsobilostí k výkonu zdravotnického povolání, které byly pověřeny vypracováním znaleckého posudku znaleckým ústavem</w:t>
      </w:r>
      <w:hyperlink r:id="rId6" w:anchor="f4438556" w:history="1">
        <w:r w:rsidRPr="00B52777">
          <w:rPr>
            <w:rFonts w:ascii="Times New Roman" w:eastAsia="Times New Roman" w:hAnsi="Times New Roman" w:cs="Times New Roman"/>
            <w:color w:val="0000FF"/>
            <w:sz w:val="24"/>
            <w:szCs w:val="24"/>
            <w:u w:val="single"/>
            <w:vertAlign w:val="superscript"/>
          </w:rPr>
          <w:t>30</w:t>
        </w:r>
        <w:r w:rsidRPr="00B52777">
          <w:rPr>
            <w:rFonts w:ascii="Times New Roman" w:eastAsia="Times New Roman" w:hAnsi="Times New Roman" w:cs="Times New Roman"/>
            <w:color w:val="0000FF"/>
            <w:sz w:val="24"/>
            <w:szCs w:val="24"/>
            <w:u w:val="single"/>
          </w:rPr>
          <w:t>)</w:t>
        </w:r>
      </w:hyperlink>
      <w:r w:rsidRPr="00B52777">
        <w:rPr>
          <w:rFonts w:ascii="Times New Roman" w:eastAsia="Times New Roman" w:hAnsi="Times New Roman" w:cs="Times New Roman"/>
          <w:sz w:val="24"/>
          <w:szCs w:val="24"/>
        </w:rPr>
        <w:t>, poskytovatelem nebo zdravotnickým pracovníkem, v rozsahu nezbytném pro vypracování znaleckého posudku pro potřebu trestního řízení nebo pro řízení před soudem podle jiných právních předpisů,</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j)</w:t>
      </w:r>
      <w:r w:rsidRPr="00B52777">
        <w:rPr>
          <w:rFonts w:ascii="Times New Roman" w:eastAsia="Times New Roman" w:hAnsi="Times New Roman" w:cs="Times New Roman"/>
          <w:sz w:val="24"/>
          <w:szCs w:val="24"/>
        </w:rPr>
        <w:t xml:space="preserve"> lékaři Státního úřadu pro jadernou bezpečnost v rozsahu stanoveném jiným právním předpisem,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k)</w:t>
      </w:r>
      <w:r w:rsidRPr="00B52777">
        <w:rPr>
          <w:rFonts w:ascii="Times New Roman" w:eastAsia="Times New Roman" w:hAnsi="Times New Roman" w:cs="Times New Roman"/>
          <w:sz w:val="24"/>
          <w:szCs w:val="24"/>
        </w:rPr>
        <w:t xml:space="preserve"> osoby se způsobilostí k výkonu zdravotnického povolání, které jsou zaměstnanci orgánů ochrany veřejného zdraví, při výkonu státního zdravotního dozoru,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lastRenderedPageBreak/>
        <w:t>l)</w:t>
      </w:r>
      <w:r w:rsidRPr="00B52777">
        <w:rPr>
          <w:rFonts w:ascii="Times New Roman" w:eastAsia="Times New Roman" w:hAnsi="Times New Roman" w:cs="Times New Roman"/>
          <w:sz w:val="24"/>
          <w:szCs w:val="24"/>
        </w:rPr>
        <w:t xml:space="preserve"> osoby se způsobilostí k výkonu zdravotnického povolání provádějící hodnocení kvality a bezpečí podle tohoto zákona a osoby se způsobilostí k výkonu zdravotnického povolání provádějící externí klinické audity lékařského ozáření podle zákona o specifických zdravotních službách,</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m)</w:t>
      </w:r>
      <w:r w:rsidRPr="00B52777">
        <w:rPr>
          <w:rFonts w:ascii="Times New Roman" w:eastAsia="Times New Roman" w:hAnsi="Times New Roman" w:cs="Times New Roman"/>
          <w:sz w:val="24"/>
          <w:szCs w:val="24"/>
        </w:rPr>
        <w:t xml:space="preserve"> Veřejný ochránce práv v souvislosti s šetřením podle jiného zákona</w:t>
      </w:r>
      <w:hyperlink r:id="rId7" w:anchor="f4438557" w:history="1">
        <w:r w:rsidRPr="00B52777">
          <w:rPr>
            <w:rFonts w:ascii="Times New Roman" w:eastAsia="Times New Roman" w:hAnsi="Times New Roman" w:cs="Times New Roman"/>
            <w:color w:val="0000FF"/>
            <w:sz w:val="24"/>
            <w:szCs w:val="24"/>
            <w:u w:val="single"/>
            <w:vertAlign w:val="superscript"/>
          </w:rPr>
          <w:t>31</w:t>
        </w:r>
        <w:r w:rsidRPr="00B52777">
          <w:rPr>
            <w:rFonts w:ascii="Times New Roman" w:eastAsia="Times New Roman" w:hAnsi="Times New Roman" w:cs="Times New Roman"/>
            <w:color w:val="0000FF"/>
            <w:sz w:val="24"/>
            <w:szCs w:val="24"/>
            <w:u w:val="single"/>
          </w:rPr>
          <w:t>)</w:t>
        </w:r>
      </w:hyperlink>
      <w:r w:rsidRPr="00B52777">
        <w:rPr>
          <w:rFonts w:ascii="Times New Roman" w:eastAsia="Times New Roman" w:hAnsi="Times New Roman" w:cs="Times New Roman"/>
          <w:sz w:val="24"/>
          <w:szCs w:val="24"/>
        </w:rPr>
        <w:t xml:space="preserve"> tak, aby byla zajištěna ochrana citlivých údajů třetích osob,</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n)</w:t>
      </w:r>
      <w:r w:rsidRPr="00B52777">
        <w:rPr>
          <w:rFonts w:ascii="Times New Roman" w:eastAsia="Times New Roman" w:hAnsi="Times New Roman" w:cs="Times New Roman"/>
          <w:sz w:val="24"/>
          <w:szCs w:val="24"/>
        </w:rPr>
        <w:t xml:space="preserve"> členové delegace Evropského výboru pro zabránění mučení a nelidskému či ponižujícímu zacházení nebo trestání nebo členové delegace Podvýboru pro prevenci mučení a jiného krutého, nelidského či ponižujícího zacházení nebo trestání, a to v rozsahu nezbytném pro splnění úkolu vyplývajícího z mezinárodních smluv, kterými je Česká republika vázána a které upravují činnost výboru nebo podvýboru</w:t>
      </w:r>
      <w:hyperlink r:id="rId8" w:anchor="f4438558" w:history="1">
        <w:r w:rsidRPr="00B52777">
          <w:rPr>
            <w:rFonts w:ascii="Times New Roman" w:eastAsia="Times New Roman" w:hAnsi="Times New Roman" w:cs="Times New Roman"/>
            <w:color w:val="0000FF"/>
            <w:sz w:val="24"/>
            <w:szCs w:val="24"/>
            <w:u w:val="single"/>
            <w:vertAlign w:val="superscript"/>
          </w:rPr>
          <w:t>32</w:t>
        </w:r>
        <w:r w:rsidRPr="00B52777">
          <w:rPr>
            <w:rFonts w:ascii="Times New Roman" w:eastAsia="Times New Roman" w:hAnsi="Times New Roman" w:cs="Times New Roman"/>
            <w:color w:val="0000FF"/>
            <w:sz w:val="24"/>
            <w:szCs w:val="24"/>
            <w:u w:val="single"/>
          </w:rPr>
          <w:t>)</w:t>
        </w:r>
      </w:hyperlink>
      <w:r w:rsidRPr="00B52777">
        <w:rPr>
          <w:rFonts w:ascii="Times New Roman" w:eastAsia="Times New Roman" w:hAnsi="Times New Roman" w:cs="Times New Roman"/>
          <w:sz w:val="24"/>
          <w:szCs w:val="24"/>
        </w:rPr>
        <w:t>.</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Osoby uvedené v písmenech b) až n) si mohou pořizovat výpisy nebo kopie zdravotnické dokumentace v rozsahu nezbytném pro splnění účelu nahlížení.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(3)</w:t>
      </w:r>
      <w:r w:rsidRPr="00B52777">
        <w:rPr>
          <w:rFonts w:ascii="Times New Roman" w:eastAsia="Times New Roman" w:hAnsi="Times New Roman" w:cs="Times New Roman"/>
          <w:sz w:val="24"/>
          <w:szCs w:val="24"/>
        </w:rPr>
        <w:t xml:space="preserve"> Osoby získávající způsobilost k výkonu povolání zdravotnického pracovníka nebo jiného odborného pracovníka a zdravotničtí pracovníci uvedení v § 46 odst. 2 mohou do zdravotnické dokumentace vedené o pacientovi nahlížet v rozsahu nezbytně nutném pro zajištění výuky; to neplatí, jestliže pacient nahlížení prokazatelně zakázal.</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66</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(1)</w:t>
      </w:r>
      <w:r w:rsidRPr="00B52777">
        <w:rPr>
          <w:rFonts w:ascii="Times New Roman" w:eastAsia="Times New Roman" w:hAnsi="Times New Roman" w:cs="Times New Roman"/>
          <w:sz w:val="24"/>
          <w:szCs w:val="24"/>
        </w:rPr>
        <w:t xml:space="preserve"> Pokud si osoba, která je podle § 65 odst. 1 nebo odst. 2 písm. b) až k) oprávněná k pořízení výpisu nebo kopie zdravotnické dokumentace, nepořídí výpis nebo kopii vlastními prostředky na místě, pořídí kopii zdravotnické dokumentace poskytovatel. Výpis zdravotnické dokumentace pro osoby uvedené ve větě první poskytovatel pořídí pouze v případě, je-li to účelnější než pořízení kopie, a to po dohodě s oprávněnou osobou. Poskytovatel pořídí výpis nebo kopii zdravotnické dokumentace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a)</w:t>
      </w:r>
      <w:r w:rsidRPr="00B52777">
        <w:rPr>
          <w:rFonts w:ascii="Times New Roman" w:eastAsia="Times New Roman" w:hAnsi="Times New Roman" w:cs="Times New Roman"/>
          <w:sz w:val="24"/>
          <w:szCs w:val="24"/>
        </w:rPr>
        <w:t xml:space="preserve"> pro osoby uvedené v § 65 odst. 1 do 30 dnů od obdržení žádosti pacienta nebo jiné k tomu oprávněné osoby,</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pro osoby uvedené v § 65 odst. 2 písm. b) až k) v rozsahu nezbytném pro splnění účelu nahlížení do 15 dnů od obdržení písemné žádosti,</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pokud z jiného právního předpisu nevyplývá jiný postup nebo pokud nebyla dohodnuta jiná lhůta.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(2)</w:t>
      </w:r>
      <w:r w:rsidRPr="00B52777">
        <w:rPr>
          <w:rFonts w:ascii="Times New Roman" w:eastAsia="Times New Roman" w:hAnsi="Times New Roman" w:cs="Times New Roman"/>
          <w:sz w:val="24"/>
          <w:szCs w:val="24"/>
        </w:rPr>
        <w:t xml:space="preserve"> Pokud poskytovatel není schopen osobám uvedeným v § 65 odst. 1 zajistit nahlížení do zdravotnické dokumentace, pořídí pro ně kopii zdravotnické dokumentace do 5 dnů ode dne, kdy oprávněné osobě sdělil, že nahlížení do zdravotnické dokumentace nelze zajistit, jestliže nebyla dohodnuta lhůta jiná. Za pořízení kopie nelze požadovat úhradu.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(3)</w:t>
      </w:r>
      <w:r w:rsidRPr="00B52777">
        <w:rPr>
          <w:rFonts w:ascii="Times New Roman" w:eastAsia="Times New Roman" w:hAnsi="Times New Roman" w:cs="Times New Roman"/>
          <w:sz w:val="24"/>
          <w:szCs w:val="24"/>
        </w:rPr>
        <w:t xml:space="preserve"> Poskytovatel, který na základě žádosti osoby uvedené v § 65 odst. 1 pořídil výpis nebo kopii zdravotnické dokumentace, může požadovat</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lastRenderedPageBreak/>
        <w:t>a)</w:t>
      </w:r>
      <w:r w:rsidRPr="00B52777">
        <w:rPr>
          <w:rFonts w:ascii="Times New Roman" w:eastAsia="Times New Roman" w:hAnsi="Times New Roman" w:cs="Times New Roman"/>
          <w:sz w:val="24"/>
          <w:szCs w:val="24"/>
        </w:rPr>
        <w:t xml:space="preserve"> úhradu ve výši, která nesmí přesáhnout náklady spojené s pořízením výpisu nebo náklady vynaložené na pořízení kopie zdravotnické dokumentace; ceník za pořízení výpisu nebo kopie zdravotnické dokumentace musí být umístěn na místě veřejně přístupném pacientům,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za jejich odeslání úhradu ve výši, která nesmí přesáhnout náklady spojené s jejich odesláním,</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nestanoví-li jiný právní předpis jinak nebo není-li hrazeno pořízení výpisu nebo kopie z veřejného zdravotního pojištění.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(4)</w:t>
      </w:r>
      <w:r w:rsidRPr="00B52777">
        <w:rPr>
          <w:rFonts w:ascii="Times New Roman" w:eastAsia="Times New Roman" w:hAnsi="Times New Roman" w:cs="Times New Roman"/>
          <w:sz w:val="24"/>
          <w:szCs w:val="24"/>
        </w:rPr>
        <w:t xml:space="preserve"> V případě, že je zdravotnická dokumentace vedena pouze v elektronické podobě, má pacient nebo jiná osoba oprávněná podle § 65 právo nahlížet dálkovým přístupem nebo na pořízení její kopie na technickém nosiči dat, který si určí, nebrání-li tomu technické možnosti poskytovatele; to neplatí, požaduje-li listinnou podobu.</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(5)</w:t>
      </w:r>
      <w:r w:rsidRPr="00B52777">
        <w:rPr>
          <w:rFonts w:ascii="Times New Roman" w:eastAsia="Times New Roman" w:hAnsi="Times New Roman" w:cs="Times New Roman"/>
          <w:sz w:val="24"/>
          <w:szCs w:val="24"/>
        </w:rPr>
        <w:t xml:space="preserve"> Osoby uvedené v § 65 odst. 2 písm. b) až n) jsou povinny před nahlédnutím do zdravotnické dokumentace prokázat svou totožnost průkazem totožnosti nebo jiným dokladem obsahujícím fotografii a příslušnost ke správnímu orgánu nebo instituci nebo předložit písemné pověření. Jde-li o osoby uvedené v § 65 odst. 1 použije se obdobně § 41 odst. 3 a 4.</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(6)</w:t>
      </w:r>
      <w:r w:rsidRPr="00B52777">
        <w:rPr>
          <w:rFonts w:ascii="Times New Roman" w:eastAsia="Times New Roman" w:hAnsi="Times New Roman" w:cs="Times New Roman"/>
          <w:sz w:val="24"/>
          <w:szCs w:val="24"/>
        </w:rPr>
        <w:t xml:space="preserve"> Každé nahlédnutí do zdravotnické dokumentace nebo pořízení jejích výpisů nebo kopií podle tohoto zákona nebo jiných právních předpisů, s výjimkou nahlédnutí podle § 65 odst. 2 písm. a) a odst. 3, se do zdravotnické dokumentace vedené o pacientovi zaznamená. Podle věty první se postupuje obdobně, jestliže byly oprávněnému subjektu poskytnuty podle tohoto zákona nebo jiných právních předpisů bez souhlasu pacienta údaje nebo jiné informace vztahující se k osobě pacienta.</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67</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Jestliže jsou ve zdravotnické dokumentaci vedené o nezletilém pacientovi zaznamenány takové údaje o jeho zákonném zástupci, pěstounovi nebo jiné pečující osobě, o kterých se zdravotnický pracovník dozvěděl při poskytování zdravotních služeb a z nichž lze vyvodit podezření na zneužívání nebo týrání pacienta nebo ohrožování jeho zdravého vývoje, může poskytovatel omezit zpřístupnění zdravotnické dokumentace tomuto zákonnému zástupci, popřípadě oběma zákonným zástupcům, pěstounovi nebo jiné pečující osobě, pokud uzná, že toto omezení je v zájmu pacienta. Přístup do zdravotnické dokumentace lze omezit pouze ve vztahu k údajům, z nichž vyplývají skutečnosti uvedené ve větě první. Obdobně se postupuje, má-li zdravotnický pracovník podezření na zneužívání nebo týrání pacienta s omezenou svéprávností, nebo jiného pacienta, který není nezletilým pacientem nebo pacientem s omezenou svéprávností.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68</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Jestliže příslušný správní orgán převzal zdravotnickou dokumentaci, použijí se ustanovení § 66 a 67 obdobně.</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 69</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sz w:val="24"/>
          <w:szCs w:val="24"/>
        </w:rPr>
        <w:t>Prováděcí právní předpis stanoví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lastRenderedPageBreak/>
        <w:t>a)</w:t>
      </w:r>
      <w:r w:rsidRPr="00B52777">
        <w:rPr>
          <w:rFonts w:ascii="Times New Roman" w:eastAsia="Times New Roman" w:hAnsi="Times New Roman" w:cs="Times New Roman"/>
          <w:sz w:val="24"/>
          <w:szCs w:val="24"/>
        </w:rPr>
        <w:t xml:space="preserve"> rozsah údajů o zdravotním stavu pacienta a skutečnostech souvisejících s poskytováním zdravotních služeb a s postupem při poskytování zdravotních služeb vedených ve zdravotnické dokumentaci,</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b)</w:t>
      </w:r>
      <w:r w:rsidRPr="00B52777">
        <w:rPr>
          <w:rFonts w:ascii="Times New Roman" w:eastAsia="Times New Roman" w:hAnsi="Times New Roman" w:cs="Times New Roman"/>
          <w:sz w:val="24"/>
          <w:szCs w:val="24"/>
        </w:rPr>
        <w:t xml:space="preserve"> náležitosti zdravotnické dokumentace a obsah částí zdravotnické dokumentace,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c)</w:t>
      </w:r>
      <w:r w:rsidRPr="00B52777">
        <w:rPr>
          <w:rFonts w:ascii="Times New Roman" w:eastAsia="Times New Roman" w:hAnsi="Times New Roman" w:cs="Times New Roman"/>
          <w:sz w:val="24"/>
          <w:szCs w:val="24"/>
        </w:rPr>
        <w:t xml:space="preserve"> podrobnosti o způsobu vedení, zpracování a zacházení se zdravotnickou dokumentací, bez ohledu na formu vedení zdravotnické dokumentace, včetně požadavků na vytvoření speciální kopie zdravotnické dokumentace,</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d)</w:t>
      </w:r>
      <w:r w:rsidRPr="00B52777">
        <w:rPr>
          <w:rFonts w:ascii="Times New Roman" w:eastAsia="Times New Roman" w:hAnsi="Times New Roman" w:cs="Times New Roman"/>
          <w:sz w:val="24"/>
          <w:szCs w:val="24"/>
        </w:rPr>
        <w:t xml:space="preserve"> dobu uchování zdravotnické dokumentace, postup při vyřazování zdravotnické dokumentace a způsob jejího zničení po uplynutí doby uchování,</w:t>
      </w:r>
    </w:p>
    <w:p w:rsidR="00B52777" w:rsidRPr="00B52777" w:rsidRDefault="00B52777" w:rsidP="00B52777">
      <w:pPr>
        <w:spacing w:before="100" w:beforeAutospacing="1" w:after="100" w:afterAutospacing="1" w:line="240" w:lineRule="auto"/>
        <w:rPr>
          <w:rFonts w:ascii="Times New Roman" w:eastAsia="Times New Roman" w:hAnsi="Times New Roman" w:cs="Times New Roman"/>
          <w:sz w:val="24"/>
          <w:szCs w:val="24"/>
        </w:rPr>
      </w:pPr>
      <w:r w:rsidRPr="00B52777">
        <w:rPr>
          <w:rFonts w:ascii="Times New Roman" w:eastAsia="Times New Roman" w:hAnsi="Times New Roman" w:cs="Times New Roman"/>
          <w:i/>
          <w:iCs/>
          <w:sz w:val="24"/>
          <w:szCs w:val="24"/>
        </w:rPr>
        <w:t>e)</w:t>
      </w:r>
      <w:r w:rsidRPr="00B52777">
        <w:rPr>
          <w:rFonts w:ascii="Times New Roman" w:eastAsia="Times New Roman" w:hAnsi="Times New Roman" w:cs="Times New Roman"/>
          <w:sz w:val="24"/>
          <w:szCs w:val="24"/>
        </w:rPr>
        <w:t xml:space="preserve"> formát identifikátoru záznamu, podmínky kladené na formát identifikátoru záznamu a podmínky kladené na technické prostředky pro vedení zdravotnické dokumentace v elektronické podobě.</w:t>
      </w:r>
    </w:p>
    <w:p w:rsidR="002A690A" w:rsidRDefault="00B52777">
      <w:bookmarkStart w:id="0" w:name="_GoBack"/>
      <w:bookmarkEnd w:id="0"/>
    </w:p>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77"/>
    <w:rsid w:val="002739E0"/>
    <w:rsid w:val="00B52777"/>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527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52777"/>
    <w:rPr>
      <w:rFonts w:ascii="Times New Roman" w:eastAsia="Times New Roman" w:hAnsi="Times New Roman" w:cs="Times New Roman"/>
      <w:b/>
      <w:bCs/>
      <w:sz w:val="27"/>
      <w:szCs w:val="27"/>
    </w:rPr>
  </w:style>
  <w:style w:type="paragraph" w:customStyle="1" w:styleId="go">
    <w:name w:val="go"/>
    <w:basedOn w:val="Normln"/>
    <w:rsid w:val="00B52777"/>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B52777"/>
    <w:rPr>
      <w:i/>
      <w:iCs/>
    </w:rPr>
  </w:style>
  <w:style w:type="character" w:styleId="Hypertextovodkaz">
    <w:name w:val="Hyperlink"/>
    <w:basedOn w:val="Standardnpsmoodstavce"/>
    <w:uiPriority w:val="99"/>
    <w:semiHidden/>
    <w:unhideWhenUsed/>
    <w:rsid w:val="00B52777"/>
    <w:rPr>
      <w:color w:val="0000FF"/>
      <w:u w:val="single"/>
    </w:rPr>
  </w:style>
  <w:style w:type="paragraph" w:customStyle="1" w:styleId="l6">
    <w:name w:val="l6"/>
    <w:basedOn w:val="Normln"/>
    <w:rsid w:val="00B527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527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52777"/>
    <w:rPr>
      <w:rFonts w:ascii="Times New Roman" w:eastAsia="Times New Roman" w:hAnsi="Times New Roman" w:cs="Times New Roman"/>
      <w:b/>
      <w:bCs/>
      <w:sz w:val="27"/>
      <w:szCs w:val="27"/>
    </w:rPr>
  </w:style>
  <w:style w:type="paragraph" w:customStyle="1" w:styleId="go">
    <w:name w:val="go"/>
    <w:basedOn w:val="Normln"/>
    <w:rsid w:val="00B52777"/>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B52777"/>
    <w:rPr>
      <w:i/>
      <w:iCs/>
    </w:rPr>
  </w:style>
  <w:style w:type="character" w:styleId="Hypertextovodkaz">
    <w:name w:val="Hyperlink"/>
    <w:basedOn w:val="Standardnpsmoodstavce"/>
    <w:uiPriority w:val="99"/>
    <w:semiHidden/>
    <w:unhideWhenUsed/>
    <w:rsid w:val="00B52777"/>
    <w:rPr>
      <w:color w:val="0000FF"/>
      <w:u w:val="single"/>
    </w:rPr>
  </w:style>
  <w:style w:type="paragraph" w:customStyle="1" w:styleId="l6">
    <w:name w:val="l6"/>
    <w:basedOn w:val="Normln"/>
    <w:rsid w:val="00B527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1-372/zneni-20170101" TargetMode="External"/><Relationship Id="rId3" Type="http://schemas.openxmlformats.org/officeDocument/2006/relationships/settings" Target="settings.xml"/><Relationship Id="rId7" Type="http://schemas.openxmlformats.org/officeDocument/2006/relationships/hyperlink" Target="https://www.zakonyprolidi.cz/cs/2011-372/zneni-201701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akonyprolidi.cz/cs/2011-372/zneni-20170101" TargetMode="External"/><Relationship Id="rId5" Type="http://schemas.openxmlformats.org/officeDocument/2006/relationships/hyperlink" Target="https://www.zakonyprolidi.cz/cs/2011-372/zneni-201701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4300</Words>
  <Characters>25370</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2016-12-29T17:54:00Z</dcterms:created>
  <dcterms:modified xsi:type="dcterms:W3CDTF">2016-12-29T17:55:00Z</dcterms:modified>
</cp:coreProperties>
</file>