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5A9A" w14:textId="151C2C00" w:rsidR="00A050AE" w:rsidRPr="006A57E8" w:rsidRDefault="000312DD" w:rsidP="0071557A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rPr>
          <w:rFonts w:ascii="Arial Narrow" w:hAnsi="Arial Narrow"/>
        </w:rPr>
      </w:pPr>
      <w:r w:rsidRPr="006A57E8">
        <w:rPr>
          <w:rFonts w:ascii="Arial Narrow" w:hAnsi="Arial Narrow"/>
        </w:rPr>
        <w:t xml:space="preserve">Suverenita </w:t>
      </w:r>
      <w:r w:rsidR="00CB225E" w:rsidRPr="006A57E8">
        <w:rPr>
          <w:rFonts w:ascii="Arial Narrow" w:hAnsi="Arial Narrow"/>
        </w:rPr>
        <w:t xml:space="preserve">versus </w:t>
      </w:r>
      <w:r w:rsidR="006672F6">
        <w:rPr>
          <w:rFonts w:ascii="Arial Narrow" w:hAnsi="Arial Narrow"/>
        </w:rPr>
        <w:t xml:space="preserve">mezinárodní </w:t>
      </w:r>
      <w:r w:rsidRPr="006A57E8">
        <w:rPr>
          <w:rFonts w:ascii="Arial Narrow" w:hAnsi="Arial Narrow"/>
        </w:rPr>
        <w:t>právo</w:t>
      </w:r>
    </w:p>
    <w:p w14:paraId="2C07BCEE" w14:textId="77777777" w:rsidR="004E1595" w:rsidRPr="004E1595" w:rsidRDefault="00CE4FF1" w:rsidP="0071557A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rPr>
          <w:rFonts w:ascii="Arial Narrow" w:hAnsi="Arial Narrow"/>
          <w:b/>
          <w:bCs/>
        </w:rPr>
      </w:pPr>
      <w:r w:rsidRPr="004E1595">
        <w:rPr>
          <w:rFonts w:ascii="Arial Narrow" w:hAnsi="Arial Narrow"/>
        </w:rPr>
        <w:t xml:space="preserve">Monismus versus dualismus </w:t>
      </w:r>
    </w:p>
    <w:p w14:paraId="61E4A98B" w14:textId="66E2F617" w:rsidR="00A050AE" w:rsidRPr="004E1595" w:rsidRDefault="00A050AE" w:rsidP="004E1595">
      <w:pPr>
        <w:pStyle w:val="Odstavecseseznamem"/>
        <w:spacing w:after="0" w:line="480" w:lineRule="auto"/>
        <w:ind w:left="714"/>
        <w:rPr>
          <w:rFonts w:ascii="Arial Narrow" w:hAnsi="Arial Narrow"/>
          <w:b/>
          <w:bCs/>
        </w:rPr>
      </w:pPr>
      <w:r w:rsidRPr="004E1595">
        <w:rPr>
          <w:rFonts w:ascii="Arial Narrow" w:hAnsi="Arial Narrow"/>
          <w:b/>
          <w:bCs/>
        </w:rPr>
        <w:t>Pohled mezinárodního práva:</w:t>
      </w:r>
    </w:p>
    <w:p w14:paraId="643A14D9" w14:textId="11137861" w:rsidR="000312DD" w:rsidRPr="006A57E8" w:rsidRDefault="000312DD" w:rsidP="0071557A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rPr>
          <w:rFonts w:ascii="Arial Narrow" w:hAnsi="Arial Narrow"/>
        </w:rPr>
      </w:pPr>
      <w:r w:rsidRPr="006A57E8">
        <w:rPr>
          <w:rFonts w:ascii="Arial Narrow" w:hAnsi="Arial Narrow"/>
        </w:rPr>
        <w:t>Zacházení s polskými příslušníky v Danzigu:</w:t>
      </w:r>
    </w:p>
    <w:p w14:paraId="07499780" w14:textId="7A7BD8B2" w:rsidR="000312DD" w:rsidRPr="006A57E8" w:rsidRDefault="000312DD" w:rsidP="0071557A">
      <w:pPr>
        <w:pStyle w:val="Odstavecseseznamem"/>
        <w:spacing w:after="0" w:line="480" w:lineRule="auto"/>
        <w:ind w:left="714"/>
        <w:rPr>
          <w:rFonts w:ascii="Arial Narrow" w:hAnsi="Arial Narrow"/>
          <w:i/>
          <w:iCs/>
        </w:rPr>
      </w:pPr>
      <w:r w:rsidRPr="006A57E8">
        <w:rPr>
          <w:rFonts w:ascii="Arial Narrow" w:hAnsi="Arial Narrow"/>
          <w:i/>
          <w:iCs/>
        </w:rPr>
        <w:t xml:space="preserve">Nadřazenost </w:t>
      </w:r>
      <w:r w:rsidR="004E7891" w:rsidRPr="006A57E8">
        <w:rPr>
          <w:rFonts w:ascii="Arial Narrow" w:hAnsi="Arial Narrow"/>
          <w:i/>
          <w:iCs/>
        </w:rPr>
        <w:t>mezinárodního práva</w:t>
      </w:r>
      <w:r w:rsidRPr="006A57E8">
        <w:rPr>
          <w:rFonts w:ascii="Arial Narrow" w:hAnsi="Arial Narrow"/>
          <w:i/>
          <w:iCs/>
        </w:rPr>
        <w:t xml:space="preserve"> Ústavě</w:t>
      </w:r>
      <w:r w:rsidR="00571750" w:rsidRPr="006A57E8">
        <w:rPr>
          <w:rFonts w:ascii="Arial Narrow" w:hAnsi="Arial Narrow"/>
          <w:i/>
          <w:iCs/>
        </w:rPr>
        <w:t xml:space="preserve"> – čl. 27 a 46 V</w:t>
      </w:r>
      <w:r w:rsidR="007A72E3" w:rsidRPr="006A57E8">
        <w:rPr>
          <w:rFonts w:ascii="Arial Narrow" w:hAnsi="Arial Narrow"/>
          <w:i/>
          <w:iCs/>
        </w:rPr>
        <w:t>ídeňské úmluvy o smluvním právu 1969</w:t>
      </w:r>
    </w:p>
    <w:p w14:paraId="18C39B80" w14:textId="4D259A79" w:rsidR="00571750" w:rsidRPr="006A57E8" w:rsidRDefault="00571750" w:rsidP="0071557A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rPr>
          <w:rFonts w:ascii="Arial Narrow" w:hAnsi="Arial Narrow"/>
        </w:rPr>
      </w:pPr>
      <w:r w:rsidRPr="006A57E8">
        <w:rPr>
          <w:rFonts w:ascii="Arial Narrow" w:hAnsi="Arial Narrow"/>
        </w:rPr>
        <w:t>Případ Polského Horního Slezska:</w:t>
      </w:r>
    </w:p>
    <w:p w14:paraId="36A3FEA8" w14:textId="2A4B3E88" w:rsidR="00571750" w:rsidRPr="006A57E8" w:rsidRDefault="00571750" w:rsidP="0071557A">
      <w:pPr>
        <w:pStyle w:val="Odstavecseseznamem"/>
        <w:spacing w:after="0" w:line="480" w:lineRule="auto"/>
        <w:ind w:left="714"/>
        <w:rPr>
          <w:rFonts w:ascii="Arial Narrow" w:hAnsi="Arial Narrow"/>
          <w:i/>
          <w:iCs/>
        </w:rPr>
      </w:pPr>
      <w:r w:rsidRPr="006A57E8">
        <w:rPr>
          <w:rFonts w:ascii="Arial Narrow" w:hAnsi="Arial Narrow"/>
          <w:i/>
          <w:iCs/>
        </w:rPr>
        <w:t xml:space="preserve">Vnitrostátní </w:t>
      </w:r>
      <w:r w:rsidR="00CE2AB5" w:rsidRPr="006A57E8">
        <w:rPr>
          <w:rFonts w:ascii="Arial Narrow" w:hAnsi="Arial Narrow"/>
          <w:i/>
          <w:iCs/>
        </w:rPr>
        <w:t>předpisy</w:t>
      </w:r>
      <w:r w:rsidR="004E7891" w:rsidRPr="006A57E8">
        <w:rPr>
          <w:rFonts w:ascii="Arial Narrow" w:hAnsi="Arial Narrow"/>
          <w:i/>
          <w:iCs/>
        </w:rPr>
        <w:t xml:space="preserve"> </w:t>
      </w:r>
      <w:r w:rsidRPr="006A57E8">
        <w:rPr>
          <w:rFonts w:ascii="Arial Narrow" w:hAnsi="Arial Narrow"/>
          <w:i/>
          <w:iCs/>
        </w:rPr>
        <w:t>+</w:t>
      </w:r>
      <w:r w:rsidR="004E7891" w:rsidRPr="006A57E8">
        <w:rPr>
          <w:rFonts w:ascii="Arial Narrow" w:hAnsi="Arial Narrow"/>
          <w:i/>
          <w:iCs/>
        </w:rPr>
        <w:t xml:space="preserve"> </w:t>
      </w:r>
      <w:r w:rsidRPr="006A57E8">
        <w:rPr>
          <w:rFonts w:ascii="Arial Narrow" w:hAnsi="Arial Narrow"/>
          <w:i/>
          <w:iCs/>
        </w:rPr>
        <w:t>rozhodnut</w:t>
      </w:r>
      <w:r w:rsidR="004E7891" w:rsidRPr="006A57E8">
        <w:rPr>
          <w:rFonts w:ascii="Arial Narrow" w:hAnsi="Arial Narrow"/>
          <w:i/>
          <w:iCs/>
        </w:rPr>
        <w:t>í</w:t>
      </w:r>
      <w:r w:rsidR="00CB225E" w:rsidRPr="006A57E8">
        <w:rPr>
          <w:rFonts w:ascii="Arial Narrow" w:hAnsi="Arial Narrow" w:cstheme="minorHAnsi"/>
          <w:i/>
          <w:iCs/>
        </w:rPr>
        <w:t>=</w:t>
      </w:r>
      <w:r w:rsidR="00CB225E" w:rsidRPr="006A57E8">
        <w:rPr>
          <w:rFonts w:ascii="Arial Narrow" w:hAnsi="Arial Narrow"/>
          <w:i/>
          <w:iCs/>
        </w:rPr>
        <w:t xml:space="preserve"> pouhá fakta, nikoli právo</w:t>
      </w:r>
    </w:p>
    <w:p w14:paraId="64086F3A" w14:textId="44ED226D" w:rsidR="00CB225E" w:rsidRPr="006A57E8" w:rsidRDefault="00CB225E" w:rsidP="0071557A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rPr>
          <w:rFonts w:ascii="Arial Narrow" w:hAnsi="Arial Narrow"/>
        </w:rPr>
      </w:pPr>
      <w:r w:rsidRPr="006A57E8">
        <w:rPr>
          <w:rFonts w:ascii="Arial Narrow" w:hAnsi="Arial Narrow"/>
        </w:rPr>
        <w:t>Příslušnost soudů v Danzigu:</w:t>
      </w:r>
    </w:p>
    <w:p w14:paraId="584E87DD" w14:textId="35DF742F" w:rsidR="00CB225E" w:rsidRPr="006A57E8" w:rsidRDefault="00CB225E" w:rsidP="00351947">
      <w:pPr>
        <w:pStyle w:val="Odstavecseseznamem"/>
        <w:numPr>
          <w:ilvl w:val="0"/>
          <w:numId w:val="2"/>
        </w:numPr>
        <w:spacing w:after="0" w:line="480" w:lineRule="auto"/>
        <w:rPr>
          <w:rFonts w:ascii="Arial Narrow" w:hAnsi="Arial Narrow"/>
          <w:i/>
          <w:iCs/>
        </w:rPr>
      </w:pPr>
      <w:r w:rsidRPr="006A57E8">
        <w:rPr>
          <w:rFonts w:ascii="Arial Narrow" w:hAnsi="Arial Narrow"/>
          <w:i/>
          <w:iCs/>
        </w:rPr>
        <w:t xml:space="preserve">Státy mohou určit, že mezinárodní smlouvy budou přímo zavazovat jednotlivce, aniž by bylo třeba smlouvu </w:t>
      </w:r>
      <w:r w:rsidR="004E7891" w:rsidRPr="006A57E8">
        <w:rPr>
          <w:rFonts w:ascii="Arial Narrow" w:hAnsi="Arial Narrow"/>
          <w:i/>
          <w:iCs/>
        </w:rPr>
        <w:t>transformovat do vnitrostátního práva</w:t>
      </w:r>
    </w:p>
    <w:p w14:paraId="587905D7" w14:textId="475A6629" w:rsidR="006A0147" w:rsidRPr="006A57E8" w:rsidRDefault="006A0147" w:rsidP="00351947">
      <w:pPr>
        <w:pStyle w:val="Odstavecseseznamem"/>
        <w:numPr>
          <w:ilvl w:val="0"/>
          <w:numId w:val="2"/>
        </w:numPr>
        <w:spacing w:after="0" w:line="480" w:lineRule="auto"/>
        <w:rPr>
          <w:rFonts w:ascii="Arial Narrow" w:hAnsi="Arial Narrow"/>
          <w:i/>
          <w:iCs/>
        </w:rPr>
      </w:pPr>
      <w:r w:rsidRPr="006A57E8">
        <w:rPr>
          <w:rFonts w:ascii="Arial Narrow" w:hAnsi="Arial Narrow"/>
          <w:i/>
          <w:iCs/>
        </w:rPr>
        <w:t>Self-executing MS</w:t>
      </w:r>
      <w:r w:rsidR="00027332">
        <w:rPr>
          <w:rFonts w:ascii="Arial Narrow" w:hAnsi="Arial Narrow"/>
          <w:i/>
          <w:iCs/>
        </w:rPr>
        <w:t xml:space="preserve"> – pravidlo se jasným a určitým způsobem obrací na jednotlivce</w:t>
      </w:r>
    </w:p>
    <w:p w14:paraId="0225FC95" w14:textId="02F314B9" w:rsidR="006A0147" w:rsidRPr="006A57E8" w:rsidRDefault="00443CC7" w:rsidP="00351947">
      <w:pPr>
        <w:pStyle w:val="Odstavecseseznamem"/>
        <w:numPr>
          <w:ilvl w:val="0"/>
          <w:numId w:val="2"/>
        </w:numPr>
        <w:spacing w:after="0" w:line="480" w:lineRule="auto"/>
        <w:rPr>
          <w:rFonts w:ascii="Arial Narrow" w:hAnsi="Arial Narrow"/>
          <w:i/>
          <w:iCs/>
        </w:rPr>
      </w:pPr>
      <w:r w:rsidRPr="006A57E8">
        <w:rPr>
          <w:rFonts w:ascii="Arial Narrow" w:hAnsi="Arial Narrow"/>
          <w:i/>
          <w:iCs/>
        </w:rPr>
        <w:t xml:space="preserve">Hans Kelsen </w:t>
      </w:r>
      <w:r w:rsidR="00CE4FF1" w:rsidRPr="006A57E8">
        <w:rPr>
          <w:rFonts w:ascii="Arial Narrow" w:hAnsi="Arial Narrow"/>
          <w:i/>
          <w:iCs/>
        </w:rPr>
        <w:t>. monismus s primátem MP</w:t>
      </w:r>
    </w:p>
    <w:p w14:paraId="2103F39E" w14:textId="0B70D19C" w:rsidR="00CE2AB5" w:rsidRPr="006A57E8" w:rsidRDefault="00443CC7" w:rsidP="00351947">
      <w:pPr>
        <w:pStyle w:val="Odstavecseseznamem"/>
        <w:numPr>
          <w:ilvl w:val="0"/>
          <w:numId w:val="2"/>
        </w:numPr>
        <w:spacing w:after="0" w:line="480" w:lineRule="auto"/>
        <w:rPr>
          <w:rFonts w:ascii="Arial Narrow" w:hAnsi="Arial Narrow"/>
          <w:i/>
          <w:iCs/>
        </w:rPr>
      </w:pPr>
      <w:r w:rsidRPr="006A57E8">
        <w:rPr>
          <w:rFonts w:ascii="Arial Narrow" w:hAnsi="Arial Narrow"/>
          <w:i/>
          <w:iCs/>
        </w:rPr>
        <w:t>Van Gend en Loos (SDEU)</w:t>
      </w:r>
    </w:p>
    <w:p w14:paraId="7DD1993C" w14:textId="5206CF83" w:rsidR="00A050AE" w:rsidRPr="006A57E8" w:rsidRDefault="00A050AE" w:rsidP="0071557A">
      <w:pPr>
        <w:pStyle w:val="Odstavecseseznamem"/>
        <w:spacing w:after="0" w:line="480" w:lineRule="auto"/>
        <w:rPr>
          <w:rFonts w:ascii="Arial Narrow" w:hAnsi="Arial Narrow"/>
          <w:b/>
          <w:bCs/>
        </w:rPr>
      </w:pPr>
      <w:r w:rsidRPr="006A57E8">
        <w:rPr>
          <w:rFonts w:ascii="Arial Narrow" w:hAnsi="Arial Narrow"/>
          <w:b/>
          <w:bCs/>
        </w:rPr>
        <w:t>Pohled vnitrostátního práva</w:t>
      </w:r>
      <w:r w:rsidR="007A72E3" w:rsidRPr="006A57E8">
        <w:rPr>
          <w:rFonts w:ascii="Arial Narrow" w:hAnsi="Arial Narrow"/>
          <w:b/>
          <w:bCs/>
        </w:rPr>
        <w:t>:</w:t>
      </w:r>
    </w:p>
    <w:p w14:paraId="418154E2" w14:textId="39FE85B8" w:rsidR="00A050AE" w:rsidRPr="006A57E8" w:rsidRDefault="00263754" w:rsidP="00351947">
      <w:pPr>
        <w:pStyle w:val="Odstavecseseznamem"/>
        <w:numPr>
          <w:ilvl w:val="0"/>
          <w:numId w:val="3"/>
        </w:numPr>
        <w:spacing w:after="0" w:line="480" w:lineRule="auto"/>
        <w:rPr>
          <w:rFonts w:ascii="Arial Narrow" w:hAnsi="Arial Narrow"/>
          <w:i/>
          <w:iCs/>
        </w:rPr>
      </w:pPr>
      <w:r w:rsidRPr="006A57E8">
        <w:rPr>
          <w:rFonts w:ascii="Arial Narrow" w:hAnsi="Arial Narrow"/>
          <w:i/>
          <w:iCs/>
        </w:rPr>
        <w:t>Recepce – jednostranné přijetí norem MP do VP</w:t>
      </w:r>
    </w:p>
    <w:p w14:paraId="745CC34D" w14:textId="78A9C7F1" w:rsidR="009E0890" w:rsidRPr="006A57E8" w:rsidRDefault="009E0890" w:rsidP="00351947">
      <w:pPr>
        <w:pStyle w:val="Odstavecseseznamem"/>
        <w:numPr>
          <w:ilvl w:val="0"/>
          <w:numId w:val="3"/>
        </w:numPr>
        <w:spacing w:after="0" w:line="480" w:lineRule="auto"/>
        <w:rPr>
          <w:rFonts w:ascii="Arial Narrow" w:hAnsi="Arial Narrow"/>
          <w:i/>
          <w:iCs/>
        </w:rPr>
      </w:pPr>
      <w:r w:rsidRPr="006A57E8">
        <w:rPr>
          <w:rFonts w:ascii="Arial Narrow" w:hAnsi="Arial Narrow"/>
          <w:i/>
          <w:iCs/>
        </w:rPr>
        <w:t>Důvod re</w:t>
      </w:r>
      <w:r w:rsidR="007A23A7" w:rsidRPr="006A57E8">
        <w:rPr>
          <w:rFonts w:ascii="Arial Narrow" w:hAnsi="Arial Narrow"/>
          <w:i/>
          <w:iCs/>
        </w:rPr>
        <w:t>c</w:t>
      </w:r>
      <w:r w:rsidRPr="006A57E8">
        <w:rPr>
          <w:rFonts w:ascii="Arial Narrow" w:hAnsi="Arial Narrow"/>
          <w:i/>
          <w:iCs/>
        </w:rPr>
        <w:t xml:space="preserve">epce </w:t>
      </w:r>
      <w:r w:rsidR="007A23A7" w:rsidRPr="006A57E8">
        <w:rPr>
          <w:rFonts w:ascii="Arial Narrow" w:hAnsi="Arial Narrow"/>
          <w:i/>
          <w:iCs/>
        </w:rPr>
        <w:t xml:space="preserve">– MS se čím dále více obracejí na jednotlivce/ garance proti </w:t>
      </w:r>
      <w:r w:rsidR="005F3144" w:rsidRPr="006A57E8">
        <w:rPr>
          <w:rFonts w:ascii="Arial Narrow" w:hAnsi="Arial Narrow"/>
          <w:i/>
          <w:iCs/>
        </w:rPr>
        <w:t>nedobrému stavu vnitrostátního práva</w:t>
      </w:r>
    </w:p>
    <w:p w14:paraId="24685772" w14:textId="4CA2B1A9" w:rsidR="0071557A" w:rsidRDefault="0071557A" w:rsidP="00351947">
      <w:pPr>
        <w:pStyle w:val="Odstavecseseznamem"/>
        <w:numPr>
          <w:ilvl w:val="0"/>
          <w:numId w:val="3"/>
        </w:numPr>
        <w:spacing w:after="0" w:line="480" w:lineRule="auto"/>
        <w:rPr>
          <w:rFonts w:ascii="Arial Narrow" w:hAnsi="Arial Narrow"/>
          <w:i/>
          <w:iCs/>
        </w:rPr>
      </w:pPr>
      <w:r w:rsidRPr="006A57E8">
        <w:rPr>
          <w:rFonts w:ascii="Arial Narrow" w:hAnsi="Arial Narrow"/>
          <w:i/>
          <w:iCs/>
        </w:rPr>
        <w:t>Primární: ústava a sekundární recepční normy:</w:t>
      </w:r>
      <w:r w:rsidR="00670737" w:rsidRPr="006A57E8">
        <w:rPr>
          <w:rFonts w:ascii="Arial Narrow" w:hAnsi="Arial Narrow"/>
          <w:i/>
          <w:iCs/>
        </w:rPr>
        <w:t xml:space="preserve"> ústava/</w:t>
      </w:r>
      <w:r w:rsidRPr="006A57E8">
        <w:rPr>
          <w:rFonts w:ascii="Arial Narrow" w:hAnsi="Arial Narrow"/>
          <w:i/>
          <w:iCs/>
        </w:rPr>
        <w:t xml:space="preserve"> zákony</w:t>
      </w:r>
    </w:p>
    <w:p w14:paraId="4784668F" w14:textId="77777777" w:rsidR="006672F6" w:rsidRDefault="00647FDB" w:rsidP="00351947">
      <w:pPr>
        <w:pStyle w:val="Odstavecseseznamem"/>
        <w:numPr>
          <w:ilvl w:val="0"/>
          <w:numId w:val="3"/>
        </w:numPr>
        <w:spacing w:after="0" w:line="480" w:lineRule="auto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Presumpce, že vnitrostátní právo je v souladu s mezinárodními závazky přijatými státem</w:t>
      </w:r>
      <w:r w:rsidR="006265B7">
        <w:rPr>
          <w:rFonts w:ascii="Arial Narrow" w:hAnsi="Arial Narrow"/>
          <w:i/>
          <w:iCs/>
        </w:rPr>
        <w:t xml:space="preserve"> (US-pravidlo  Charming Bettsy 1804)</w:t>
      </w:r>
    </w:p>
    <w:p w14:paraId="18868AB8" w14:textId="7488EACC" w:rsidR="00647FDB" w:rsidRPr="006672F6" w:rsidRDefault="006672F6" w:rsidP="006672F6">
      <w:pPr>
        <w:pStyle w:val="Odstavecseseznamem"/>
        <w:numPr>
          <w:ilvl w:val="0"/>
          <w:numId w:val="3"/>
        </w:numPr>
        <w:spacing w:after="0" w:line="480" w:lineRule="auto"/>
        <w:rPr>
          <w:rFonts w:ascii="Arial Narrow" w:hAnsi="Arial Narrow"/>
          <w:i/>
          <w:iCs/>
        </w:rPr>
      </w:pPr>
      <w:r w:rsidRPr="00351947">
        <w:rPr>
          <w:rFonts w:ascii="Arial Narrow" w:hAnsi="Arial Narrow"/>
          <w:i/>
          <w:iCs/>
        </w:rPr>
        <w:t>Role vnitrostátních soudů</w:t>
      </w:r>
      <w:r w:rsidR="006265B7" w:rsidRPr="006672F6">
        <w:rPr>
          <w:rFonts w:ascii="Arial Narrow" w:hAnsi="Arial Narrow"/>
          <w:i/>
          <w:iCs/>
        </w:rPr>
        <w:t xml:space="preserve"> </w:t>
      </w:r>
    </w:p>
    <w:p w14:paraId="5C613CBA" w14:textId="027EE2DE" w:rsidR="006A57E8" w:rsidRPr="004E1595" w:rsidRDefault="006A57E8" w:rsidP="0071557A">
      <w:pPr>
        <w:pStyle w:val="Odstavecseseznamem"/>
        <w:spacing w:after="0" w:line="480" w:lineRule="auto"/>
        <w:rPr>
          <w:rFonts w:ascii="Arial Narrow" w:hAnsi="Arial Narrow"/>
          <w:b/>
          <w:bCs/>
          <w:i/>
          <w:iCs/>
        </w:rPr>
      </w:pPr>
      <w:r w:rsidRPr="004E1595">
        <w:rPr>
          <w:rFonts w:ascii="Arial Narrow" w:hAnsi="Arial Narrow"/>
          <w:b/>
          <w:bCs/>
          <w:i/>
          <w:iCs/>
        </w:rPr>
        <w:t>M:</w:t>
      </w:r>
    </w:p>
    <w:p w14:paraId="58D21DE3" w14:textId="029FF043" w:rsidR="006A57E8" w:rsidRPr="006A57E8" w:rsidRDefault="006A57E8" w:rsidP="00351947">
      <w:pPr>
        <w:pStyle w:val="Odstavecseseznamem"/>
        <w:numPr>
          <w:ilvl w:val="1"/>
          <w:numId w:val="4"/>
        </w:numPr>
        <w:spacing w:after="0" w:line="480" w:lineRule="auto"/>
        <w:rPr>
          <w:rFonts w:ascii="Arial Narrow" w:hAnsi="Arial Narrow"/>
          <w:i/>
          <w:iCs/>
        </w:rPr>
      </w:pPr>
      <w:r w:rsidRPr="006A57E8">
        <w:rPr>
          <w:rFonts w:ascii="Arial Narrow" w:hAnsi="Arial Narrow"/>
          <w:i/>
          <w:iCs/>
        </w:rPr>
        <w:t>Inkorporace</w:t>
      </w:r>
    </w:p>
    <w:p w14:paraId="735C64E2" w14:textId="77777777" w:rsidR="00351947" w:rsidRDefault="00833A35" w:rsidP="00351947">
      <w:pPr>
        <w:pStyle w:val="Odstavecseseznamem"/>
        <w:numPr>
          <w:ilvl w:val="1"/>
          <w:numId w:val="4"/>
        </w:numPr>
        <w:spacing w:after="0" w:line="480" w:lineRule="auto"/>
        <w:rPr>
          <w:rFonts w:ascii="Arial Narrow" w:hAnsi="Arial Narrow"/>
          <w:i/>
          <w:iCs/>
        </w:rPr>
      </w:pPr>
      <w:r w:rsidRPr="006A57E8">
        <w:rPr>
          <w:rFonts w:ascii="Arial Narrow" w:hAnsi="Arial Narrow"/>
          <w:i/>
          <w:iCs/>
        </w:rPr>
        <w:t>Adopce –</w:t>
      </w:r>
      <w:r w:rsidR="000571BF" w:rsidRPr="006A57E8">
        <w:rPr>
          <w:rFonts w:ascii="Arial Narrow" w:hAnsi="Arial Narrow"/>
          <w:i/>
          <w:iCs/>
        </w:rPr>
        <w:t xml:space="preserve"> UK:</w:t>
      </w:r>
      <w:r w:rsidRPr="006A57E8">
        <w:rPr>
          <w:rFonts w:ascii="Arial Narrow" w:hAnsi="Arial Narrow"/>
          <w:i/>
          <w:iCs/>
        </w:rPr>
        <w:t xml:space="preserve"> International Law is part of the law of the land</w:t>
      </w:r>
      <w:r w:rsidR="000571BF" w:rsidRPr="006A57E8">
        <w:rPr>
          <w:rFonts w:ascii="Arial Narrow" w:hAnsi="Arial Narrow"/>
          <w:i/>
          <w:iCs/>
        </w:rPr>
        <w:t xml:space="preserve"> (případ Barbui</w:t>
      </w:r>
      <w:r w:rsidR="00CE4FF1" w:rsidRPr="006A57E8">
        <w:rPr>
          <w:rFonts w:ascii="Arial Narrow" w:hAnsi="Arial Narrow"/>
          <w:i/>
          <w:iCs/>
        </w:rPr>
        <w:t xml:space="preserve"> 1787</w:t>
      </w:r>
      <w:r w:rsidR="000571BF" w:rsidRPr="006A57E8">
        <w:rPr>
          <w:rFonts w:ascii="Arial Narrow" w:hAnsi="Arial Narrow"/>
          <w:i/>
          <w:iCs/>
        </w:rPr>
        <w:t>)</w:t>
      </w:r>
    </w:p>
    <w:p w14:paraId="460D9ADD" w14:textId="41D552A3" w:rsidR="006A57E8" w:rsidRPr="004E1595" w:rsidRDefault="006A57E8" w:rsidP="006A57E8">
      <w:pPr>
        <w:pStyle w:val="Odstavecseseznamem"/>
        <w:spacing w:after="0" w:line="480" w:lineRule="auto"/>
        <w:ind w:left="714"/>
        <w:rPr>
          <w:rFonts w:ascii="Arial Narrow" w:hAnsi="Arial Narrow"/>
          <w:b/>
          <w:bCs/>
          <w:i/>
          <w:iCs/>
        </w:rPr>
      </w:pPr>
      <w:r w:rsidRPr="004E1595">
        <w:rPr>
          <w:rFonts w:ascii="Arial Narrow" w:hAnsi="Arial Narrow"/>
          <w:b/>
          <w:bCs/>
          <w:i/>
          <w:iCs/>
        </w:rPr>
        <w:t>D:</w:t>
      </w:r>
    </w:p>
    <w:p w14:paraId="582FCB7C" w14:textId="1195A209" w:rsidR="006A57E8" w:rsidRPr="006A57E8" w:rsidRDefault="006A57E8" w:rsidP="00351947">
      <w:pPr>
        <w:pStyle w:val="Odstavecseseznamem"/>
        <w:numPr>
          <w:ilvl w:val="0"/>
          <w:numId w:val="5"/>
        </w:numPr>
        <w:spacing w:after="0" w:line="480" w:lineRule="auto"/>
        <w:rPr>
          <w:rFonts w:ascii="Arial Narrow" w:hAnsi="Arial Narrow"/>
          <w:i/>
          <w:iCs/>
        </w:rPr>
      </w:pPr>
      <w:r w:rsidRPr="006A57E8">
        <w:rPr>
          <w:rFonts w:ascii="Arial Narrow" w:hAnsi="Arial Narrow"/>
          <w:i/>
          <w:iCs/>
        </w:rPr>
        <w:t>Transformace</w:t>
      </w:r>
      <w:r w:rsidR="0014198A">
        <w:rPr>
          <w:rFonts w:ascii="Arial Narrow" w:hAnsi="Arial Narrow"/>
          <w:i/>
          <w:iCs/>
        </w:rPr>
        <w:t xml:space="preserve"> </w:t>
      </w:r>
    </w:p>
    <w:p w14:paraId="52FB05CD" w14:textId="554A93E7" w:rsidR="006A57E8" w:rsidRDefault="006A57E8" w:rsidP="00351947">
      <w:pPr>
        <w:pStyle w:val="Odstavecseseznamem"/>
        <w:numPr>
          <w:ilvl w:val="0"/>
          <w:numId w:val="5"/>
        </w:numPr>
        <w:spacing w:after="0" w:line="480" w:lineRule="auto"/>
        <w:rPr>
          <w:rFonts w:ascii="Arial Narrow" w:hAnsi="Arial Narrow"/>
          <w:i/>
          <w:iCs/>
        </w:rPr>
      </w:pPr>
      <w:r w:rsidRPr="006A57E8">
        <w:rPr>
          <w:rFonts w:ascii="Arial Narrow" w:hAnsi="Arial Narrow"/>
          <w:i/>
          <w:iCs/>
        </w:rPr>
        <w:t>Adaptace</w:t>
      </w:r>
    </w:p>
    <w:p w14:paraId="2918EDBF" w14:textId="116BFE07" w:rsidR="00063062" w:rsidRPr="006A57E8" w:rsidRDefault="00063062" w:rsidP="00351947">
      <w:pPr>
        <w:pStyle w:val="Odstavecseseznamem"/>
        <w:numPr>
          <w:ilvl w:val="0"/>
          <w:numId w:val="5"/>
        </w:numPr>
        <w:spacing w:after="0" w:line="480" w:lineRule="auto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Absentuje nadústavní právní síla norem MP</w:t>
      </w:r>
    </w:p>
    <w:sectPr w:rsidR="00063062" w:rsidRPr="006A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5605"/>
    <w:multiLevelType w:val="hybridMultilevel"/>
    <w:tmpl w:val="B16E53A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BE4E54"/>
    <w:multiLevelType w:val="hybridMultilevel"/>
    <w:tmpl w:val="4ADEAA06"/>
    <w:lvl w:ilvl="0" w:tplc="0405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A406192"/>
    <w:multiLevelType w:val="hybridMultilevel"/>
    <w:tmpl w:val="E3668678"/>
    <w:lvl w:ilvl="0" w:tplc="0405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7035042E"/>
    <w:multiLevelType w:val="hybridMultilevel"/>
    <w:tmpl w:val="D9DEC2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C63CB"/>
    <w:multiLevelType w:val="hybridMultilevel"/>
    <w:tmpl w:val="4CF0EB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53"/>
    <w:rsid w:val="00027332"/>
    <w:rsid w:val="000312DD"/>
    <w:rsid w:val="000571BF"/>
    <w:rsid w:val="00063062"/>
    <w:rsid w:val="0014198A"/>
    <w:rsid w:val="00263754"/>
    <w:rsid w:val="00351947"/>
    <w:rsid w:val="00443CC7"/>
    <w:rsid w:val="004A18C4"/>
    <w:rsid w:val="004E1595"/>
    <w:rsid w:val="004E7891"/>
    <w:rsid w:val="00571750"/>
    <w:rsid w:val="005F3144"/>
    <w:rsid w:val="006265B7"/>
    <w:rsid w:val="00647FDB"/>
    <w:rsid w:val="006672F6"/>
    <w:rsid w:val="00670737"/>
    <w:rsid w:val="006A0147"/>
    <w:rsid w:val="006A57E8"/>
    <w:rsid w:val="006A7D7F"/>
    <w:rsid w:val="0071557A"/>
    <w:rsid w:val="007A23A7"/>
    <w:rsid w:val="007A72E3"/>
    <w:rsid w:val="00833A35"/>
    <w:rsid w:val="00883153"/>
    <w:rsid w:val="009E0890"/>
    <w:rsid w:val="00A050AE"/>
    <w:rsid w:val="00CB225E"/>
    <w:rsid w:val="00CE2AB5"/>
    <w:rsid w:val="00CE4FF1"/>
    <w:rsid w:val="00E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BDDC"/>
  <w15:chartTrackingRefBased/>
  <w15:docId w15:val="{19D5CC66-B691-4C01-A193-B06C321A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31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Nový</dc:creator>
  <cp:keywords/>
  <dc:description/>
  <cp:lastModifiedBy>Zdeněk Nový</cp:lastModifiedBy>
  <cp:revision>1</cp:revision>
  <dcterms:created xsi:type="dcterms:W3CDTF">2024-03-19T17:22:00Z</dcterms:created>
  <dcterms:modified xsi:type="dcterms:W3CDTF">2024-03-19T22:34:00Z</dcterms:modified>
</cp:coreProperties>
</file>