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A0" w:rsidRPr="001B61A0" w:rsidRDefault="001B61A0" w:rsidP="001B61A0">
      <w:pPr>
        <w:jc w:val="center"/>
        <w:rPr>
          <w:b/>
          <w:sz w:val="28"/>
          <w:szCs w:val="28"/>
          <w:lang w:val="en-GB"/>
        </w:rPr>
      </w:pPr>
      <w:r w:rsidRPr="001B61A0">
        <w:rPr>
          <w:b/>
          <w:sz w:val="28"/>
          <w:szCs w:val="28"/>
          <w:lang w:val="en-GB"/>
        </w:rPr>
        <w:t>Case brief</w:t>
      </w:r>
      <w:r w:rsidR="00BB371B">
        <w:rPr>
          <w:rStyle w:val="Znakapoznpodarou"/>
          <w:b/>
          <w:sz w:val="28"/>
          <w:szCs w:val="28"/>
          <w:lang w:val="en-GB"/>
        </w:rPr>
        <w:footnoteReference w:id="1"/>
      </w:r>
    </w:p>
    <w:p w:rsidR="001B61A0" w:rsidRPr="001B61A0" w:rsidRDefault="001B61A0">
      <w:pPr>
        <w:rPr>
          <w:u w:val="single"/>
          <w:lang w:val="en-GB"/>
        </w:rPr>
      </w:pPr>
      <w:r w:rsidRPr="001B61A0">
        <w:rPr>
          <w:u w:val="single"/>
          <w:lang w:val="en-GB"/>
        </w:rPr>
        <w:t>PARTIES</w:t>
      </w:r>
    </w:p>
    <w:p w:rsidR="001B61A0" w:rsidRDefault="001B61A0">
      <w:pPr>
        <w:rPr>
          <w:lang w:val="en-GB"/>
        </w:rPr>
      </w:pPr>
      <w:r w:rsidRPr="001B61A0">
        <w:rPr>
          <w:lang w:val="en-GB"/>
        </w:rPr>
        <w:t>Plaintiff</w:t>
      </w:r>
      <w:r>
        <w:rPr>
          <w:lang w:val="en-GB"/>
        </w:rPr>
        <w:t xml:space="preserve">: Hypermarket Film s. r. o. </w:t>
      </w:r>
    </w:p>
    <w:p w:rsidR="001B61A0" w:rsidRDefault="001B61A0">
      <w:pPr>
        <w:rPr>
          <w:lang w:val="en-GB"/>
        </w:rPr>
      </w:pPr>
      <w:r>
        <w:rPr>
          <w:lang w:val="en-GB"/>
        </w:rPr>
        <w:t xml:space="preserve">Defendant: </w:t>
      </w:r>
      <w:proofErr w:type="spellStart"/>
      <w:r>
        <w:rPr>
          <w:lang w:val="en-GB"/>
        </w:rPr>
        <w:t>Občanská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demokratická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strana</w:t>
      </w:r>
      <w:proofErr w:type="spellEnd"/>
    </w:p>
    <w:p w:rsidR="001B61A0" w:rsidRDefault="001B61A0">
      <w:pPr>
        <w:rPr>
          <w:u w:val="single"/>
          <w:lang w:val="en-GB"/>
        </w:rPr>
      </w:pPr>
      <w:r w:rsidRPr="001B61A0">
        <w:rPr>
          <w:u w:val="single"/>
          <w:lang w:val="en-GB"/>
        </w:rPr>
        <w:t>FACTS</w:t>
      </w:r>
    </w:p>
    <w:p w:rsidR="00966A44" w:rsidRDefault="001B61A0" w:rsidP="008B2DB6">
      <w:pPr>
        <w:ind w:firstLine="708"/>
        <w:jc w:val="both"/>
        <w:rPr>
          <w:lang w:val="en-GB"/>
        </w:rPr>
      </w:pPr>
      <w:r>
        <w:rPr>
          <w:lang w:val="en-GB"/>
        </w:rPr>
        <w:t>The facts of the case are follows</w:t>
      </w:r>
      <w:r w:rsidR="005E43C2">
        <w:rPr>
          <w:lang w:val="en-GB"/>
        </w:rPr>
        <w:t>: The plaintiff Hypermarket Film s. r. o. is a producer of the movie “</w:t>
      </w:r>
      <w:proofErr w:type="spellStart"/>
      <w:r w:rsidR="005E43C2">
        <w:rPr>
          <w:lang w:val="en-GB"/>
        </w:rPr>
        <w:t>Český</w:t>
      </w:r>
      <w:proofErr w:type="spellEnd"/>
      <w:r w:rsidR="005E43C2">
        <w:rPr>
          <w:lang w:val="en-GB"/>
        </w:rPr>
        <w:t xml:space="preserve"> </w:t>
      </w:r>
      <w:proofErr w:type="spellStart"/>
      <w:r w:rsidR="005E43C2">
        <w:rPr>
          <w:lang w:val="en-GB"/>
        </w:rPr>
        <w:t>sen</w:t>
      </w:r>
      <w:proofErr w:type="spellEnd"/>
      <w:r w:rsidR="005E43C2">
        <w:rPr>
          <w:lang w:val="en-GB"/>
        </w:rPr>
        <w:t>”. At the time of producing the movie the plaintiff prepared the opening of the fictitious hypermarket. The hypermarket was called “</w:t>
      </w:r>
      <w:proofErr w:type="spellStart"/>
      <w:r w:rsidR="005E43C2">
        <w:rPr>
          <w:lang w:val="en-GB"/>
        </w:rPr>
        <w:t>Český</w:t>
      </w:r>
      <w:proofErr w:type="spellEnd"/>
      <w:r w:rsidR="005E43C2">
        <w:rPr>
          <w:lang w:val="en-GB"/>
        </w:rPr>
        <w:t xml:space="preserve"> </w:t>
      </w:r>
      <w:proofErr w:type="spellStart"/>
      <w:r w:rsidR="005E43C2">
        <w:rPr>
          <w:lang w:val="en-GB"/>
        </w:rPr>
        <w:t>sen</w:t>
      </w:r>
      <w:proofErr w:type="spellEnd"/>
      <w:r w:rsidR="005E43C2">
        <w:rPr>
          <w:lang w:val="en-GB"/>
        </w:rPr>
        <w:t>”.</w:t>
      </w:r>
      <w:r w:rsidR="00AB3C81">
        <w:rPr>
          <w:lang w:val="en-GB"/>
        </w:rPr>
        <w:t xml:space="preserve"> Hypermarket Film s. r. o. prepared flyers to propagate this fictitious event. The plaintiff obtained the license to use these flyers and became the sole owner of these rights.</w:t>
      </w:r>
      <w:r w:rsidR="00BB371B">
        <w:rPr>
          <w:lang w:val="en-GB"/>
        </w:rPr>
        <w:t xml:space="preserve"> The defendant used the same flyer as the illustration of some article. In the first instance, the court ruled in favour of the defendant. It decided that</w:t>
      </w:r>
      <w:r w:rsidR="00966A44">
        <w:rPr>
          <w:lang w:val="en-GB"/>
        </w:rPr>
        <w:t xml:space="preserve"> </w:t>
      </w:r>
      <w:proofErr w:type="spellStart"/>
      <w:r w:rsidR="00966A44">
        <w:rPr>
          <w:lang w:val="en-GB"/>
        </w:rPr>
        <w:t>Občanská</w:t>
      </w:r>
      <w:proofErr w:type="spellEnd"/>
      <w:r w:rsidR="00966A44">
        <w:rPr>
          <w:lang w:val="en-GB"/>
        </w:rPr>
        <w:t xml:space="preserve"> </w:t>
      </w:r>
      <w:proofErr w:type="spellStart"/>
      <w:r w:rsidR="00966A44">
        <w:rPr>
          <w:lang w:val="en-GB"/>
        </w:rPr>
        <w:t>demokarická</w:t>
      </w:r>
      <w:proofErr w:type="spellEnd"/>
      <w:r w:rsidR="00966A44">
        <w:rPr>
          <w:lang w:val="en-GB"/>
        </w:rPr>
        <w:t xml:space="preserve"> </w:t>
      </w:r>
      <w:proofErr w:type="spellStart"/>
      <w:r w:rsidR="00966A44">
        <w:rPr>
          <w:lang w:val="en-GB"/>
        </w:rPr>
        <w:t>strana</w:t>
      </w:r>
      <w:proofErr w:type="spellEnd"/>
      <w:r w:rsidR="00966A44">
        <w:rPr>
          <w:lang w:val="en-GB"/>
        </w:rPr>
        <w:t xml:space="preserve"> did not break the copyright of the plaintiff. The plaintiff appealed. </w:t>
      </w:r>
      <w:bookmarkStart w:id="0" w:name="_GoBack"/>
      <w:bookmarkEnd w:id="0"/>
    </w:p>
    <w:p w:rsidR="00966A44" w:rsidRDefault="00966A44" w:rsidP="00966A44">
      <w:pPr>
        <w:jc w:val="both"/>
        <w:rPr>
          <w:u w:val="single"/>
          <w:lang w:val="en-GB"/>
        </w:rPr>
      </w:pPr>
      <w:r w:rsidRPr="00966A44">
        <w:rPr>
          <w:u w:val="single"/>
          <w:lang w:val="en-GB"/>
        </w:rPr>
        <w:t>LEGAL ISSUES</w:t>
      </w:r>
    </w:p>
    <w:p w:rsidR="007853ED" w:rsidRDefault="00966A44" w:rsidP="00966A44">
      <w:pPr>
        <w:jc w:val="both"/>
        <w:rPr>
          <w:lang w:val="en-GB"/>
        </w:rPr>
      </w:pPr>
      <w:r>
        <w:rPr>
          <w:lang w:val="en-GB"/>
        </w:rPr>
        <w:tab/>
        <w:t xml:space="preserve">The question raised by this case is whether the conduct of defendant was </w:t>
      </w:r>
      <w:r w:rsidRPr="00966A44">
        <w:rPr>
          <w:lang w:val="en-GB"/>
        </w:rPr>
        <w:t>unauthorized use of</w:t>
      </w:r>
      <w:r>
        <w:rPr>
          <w:lang w:val="en-GB"/>
        </w:rPr>
        <w:t xml:space="preserve"> copyright or not.</w:t>
      </w:r>
      <w:r w:rsidR="007853ED">
        <w:rPr>
          <w:lang w:val="en-GB"/>
        </w:rPr>
        <w:t xml:space="preserve"> When the court decides that conduct of defendant was unlawful the plaintiff is entitled to remedy. Remedy may be in form of penalty or apology.</w:t>
      </w:r>
    </w:p>
    <w:p w:rsidR="007853ED" w:rsidRDefault="007853ED" w:rsidP="00966A44">
      <w:pPr>
        <w:jc w:val="both"/>
        <w:rPr>
          <w:u w:val="single"/>
          <w:lang w:val="en-GB"/>
        </w:rPr>
      </w:pPr>
      <w:r w:rsidRPr="007853ED">
        <w:rPr>
          <w:u w:val="single"/>
          <w:lang w:val="en-GB"/>
        </w:rPr>
        <w:t>THE REULING OF THE COURT</w:t>
      </w:r>
    </w:p>
    <w:p w:rsidR="004F27DD" w:rsidRPr="008B2DB6" w:rsidRDefault="007853ED" w:rsidP="00966A44">
      <w:pPr>
        <w:jc w:val="both"/>
        <w:rPr>
          <w:lang w:val="en-GB"/>
        </w:rPr>
      </w:pPr>
      <w:r>
        <w:rPr>
          <w:lang w:val="en-GB"/>
        </w:rPr>
        <w:tab/>
        <w:t xml:space="preserve">The court partly reversed the ruling of the first instance and decided in favour of plaintiff. The court ruled that the </w:t>
      </w:r>
      <w:r w:rsidR="004F27DD">
        <w:rPr>
          <w:lang w:val="en-GB"/>
        </w:rPr>
        <w:t xml:space="preserve">defendant </w:t>
      </w:r>
      <w:r w:rsidR="00840E84">
        <w:rPr>
          <w:lang w:val="en-GB"/>
        </w:rPr>
        <w:t xml:space="preserve">is obligated to pay a penalty </w:t>
      </w:r>
      <w:r w:rsidR="003035C3">
        <w:rPr>
          <w:lang w:val="en-GB"/>
        </w:rPr>
        <w:t>in the amount of 40.</w:t>
      </w:r>
      <w:r w:rsidR="00840E84">
        <w:rPr>
          <w:lang w:val="en-GB"/>
        </w:rPr>
        <w:t xml:space="preserve">000Kč to </w:t>
      </w:r>
      <w:r w:rsidR="003035C3">
        <w:rPr>
          <w:lang w:val="en-GB"/>
        </w:rPr>
        <w:t xml:space="preserve">aggrieved party. </w:t>
      </w:r>
      <w:r w:rsidR="00840E84">
        <w:rPr>
          <w:lang w:val="en-GB"/>
        </w:rPr>
        <w:t xml:space="preserve">The court affirmed that the apology is not necessary. </w:t>
      </w:r>
    </w:p>
    <w:p w:rsidR="00840E84" w:rsidRDefault="00840E84" w:rsidP="00966A44">
      <w:pPr>
        <w:jc w:val="both"/>
        <w:rPr>
          <w:u w:val="single"/>
          <w:lang w:val="en-GB"/>
        </w:rPr>
      </w:pPr>
      <w:r w:rsidRPr="00840E84">
        <w:rPr>
          <w:u w:val="single"/>
          <w:lang w:val="en-GB"/>
        </w:rPr>
        <w:t>REASONING OF THE COURT</w:t>
      </w:r>
    </w:p>
    <w:p w:rsidR="00840E84" w:rsidRPr="00840E84" w:rsidRDefault="004F27DD" w:rsidP="00966A44">
      <w:pPr>
        <w:jc w:val="both"/>
        <w:rPr>
          <w:lang w:val="en-GB"/>
        </w:rPr>
      </w:pPr>
      <w:r>
        <w:rPr>
          <w:lang w:val="en-GB"/>
        </w:rPr>
        <w:tab/>
        <w:t xml:space="preserve">The court reasoned that the defendant is obliged to pay the penalty because the violation of copyright caused the unjust enrichment of him but he did not </w:t>
      </w:r>
      <w:proofErr w:type="gramStart"/>
      <w:r>
        <w:rPr>
          <w:lang w:val="en-GB"/>
        </w:rPr>
        <w:t>cause</w:t>
      </w:r>
      <w:proofErr w:type="gramEnd"/>
      <w:r>
        <w:rPr>
          <w:lang w:val="en-GB"/>
        </w:rPr>
        <w:t xml:space="preserve"> the </w:t>
      </w:r>
      <w:r w:rsidR="00560F2E" w:rsidRPr="00560F2E">
        <w:rPr>
          <w:lang w:val="en-GB"/>
        </w:rPr>
        <w:t>intangible harm</w:t>
      </w:r>
      <w:r w:rsidR="00560F2E">
        <w:rPr>
          <w:lang w:val="en-GB"/>
        </w:rPr>
        <w:t xml:space="preserve"> of plaintiff therefore the publication of an apology is not necessary.</w:t>
      </w:r>
    </w:p>
    <w:p w:rsidR="00BB371B" w:rsidRDefault="00BB371B" w:rsidP="00BB371B">
      <w:pPr>
        <w:ind w:firstLine="708"/>
        <w:jc w:val="both"/>
        <w:rPr>
          <w:lang w:val="en-GB"/>
        </w:rPr>
      </w:pPr>
      <w:r>
        <w:rPr>
          <w:lang w:val="en-GB"/>
        </w:rPr>
        <w:tab/>
      </w:r>
    </w:p>
    <w:p w:rsidR="00BB371B" w:rsidRPr="001B61A0" w:rsidRDefault="00BB371B" w:rsidP="005E43C2">
      <w:pPr>
        <w:jc w:val="both"/>
        <w:rPr>
          <w:lang w:val="en-GB"/>
        </w:rPr>
      </w:pPr>
    </w:p>
    <w:p w:rsidR="001B61A0" w:rsidRPr="001B61A0" w:rsidRDefault="001B61A0">
      <w:pPr>
        <w:rPr>
          <w:lang w:val="en-GB"/>
        </w:rPr>
      </w:pPr>
    </w:p>
    <w:sectPr w:rsidR="001B61A0" w:rsidRPr="001B61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D5" w:rsidRDefault="00CE4FD5" w:rsidP="00BB371B">
      <w:pPr>
        <w:spacing w:after="0" w:line="240" w:lineRule="auto"/>
      </w:pPr>
      <w:r>
        <w:separator/>
      </w:r>
    </w:p>
  </w:endnote>
  <w:endnote w:type="continuationSeparator" w:id="0">
    <w:p w:rsidR="00CE4FD5" w:rsidRDefault="00CE4FD5" w:rsidP="00BB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D5" w:rsidRDefault="00CE4FD5" w:rsidP="00BB371B">
      <w:pPr>
        <w:spacing w:after="0" w:line="240" w:lineRule="auto"/>
      </w:pPr>
      <w:r>
        <w:separator/>
      </w:r>
    </w:p>
  </w:footnote>
  <w:footnote w:type="continuationSeparator" w:id="0">
    <w:p w:rsidR="00CE4FD5" w:rsidRDefault="00CE4FD5" w:rsidP="00BB371B">
      <w:pPr>
        <w:spacing w:after="0" w:line="240" w:lineRule="auto"/>
      </w:pPr>
      <w:r>
        <w:continuationSeparator/>
      </w:r>
    </w:p>
  </w:footnote>
  <w:footnote w:id="1">
    <w:p w:rsidR="00BB371B" w:rsidRDefault="00BB37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371B">
        <w:t xml:space="preserve">Rozsudek Vrchního soudu v Praze ze dne 5. 6. 2006, </w:t>
      </w:r>
      <w:proofErr w:type="spellStart"/>
      <w:r w:rsidRPr="00BB371B">
        <w:t>sp</w:t>
      </w:r>
      <w:proofErr w:type="spellEnd"/>
      <w:r w:rsidRPr="00BB371B">
        <w:t xml:space="preserve">. zn. </w:t>
      </w:r>
      <w:proofErr w:type="spellStart"/>
      <w:r w:rsidRPr="00BB371B">
        <w:t>Cmo</w:t>
      </w:r>
      <w:proofErr w:type="spellEnd"/>
      <w:r w:rsidRPr="00BB371B">
        <w:t xml:space="preserve"> 55/2006. Dostupné z: http://www.ceskatelevize.cz/specialy/ceskysen/download/rozsudek.pdf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B6" w:rsidRPr="008B2DB6" w:rsidRDefault="008B2DB6" w:rsidP="008B2DB6">
    <w:pPr>
      <w:pStyle w:val="Zhlav"/>
      <w:jc w:val="right"/>
      <w:rPr>
        <w:rFonts w:asciiTheme="majorHAnsi" w:hAnsiTheme="majorHAnsi"/>
      </w:rPr>
    </w:pPr>
    <w:sdt>
      <w:sdtPr>
        <w:rPr>
          <w:rFonts w:asciiTheme="majorHAnsi" w:hAnsiTheme="majorHAnsi"/>
        </w:rPr>
        <w:alias w:val="Autor"/>
        <w:id w:val="643548194"/>
        <w:placeholder>
          <w:docPart w:val="E1257E8F9AD6408EAF0DA01C0899040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8B2DB6">
          <w:rPr>
            <w:rFonts w:asciiTheme="majorHAnsi" w:hAnsiTheme="majorHAnsi"/>
          </w:rPr>
          <w:t>Leona Chlupová (391713)</w:t>
        </w:r>
      </w:sdtContent>
    </w:sdt>
  </w:p>
  <w:p w:rsidR="008B2DB6" w:rsidRDefault="008B2DB6"/>
  <w:p w:rsidR="008B2DB6" w:rsidRDefault="008B2D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0"/>
    <w:rsid w:val="001B61A0"/>
    <w:rsid w:val="003035C3"/>
    <w:rsid w:val="004F27DD"/>
    <w:rsid w:val="00560F2E"/>
    <w:rsid w:val="005E43C2"/>
    <w:rsid w:val="0066548D"/>
    <w:rsid w:val="007853ED"/>
    <w:rsid w:val="00840E84"/>
    <w:rsid w:val="008B2DB6"/>
    <w:rsid w:val="00966A44"/>
    <w:rsid w:val="00AB3C81"/>
    <w:rsid w:val="00BB371B"/>
    <w:rsid w:val="00CE4FD5"/>
    <w:rsid w:val="00E0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1A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37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37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37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B6"/>
  </w:style>
  <w:style w:type="paragraph" w:styleId="Zpat">
    <w:name w:val="footer"/>
    <w:basedOn w:val="Normln"/>
    <w:link w:val="ZpatChar"/>
    <w:uiPriority w:val="99"/>
    <w:unhideWhenUsed/>
    <w:rsid w:val="008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B6"/>
  </w:style>
  <w:style w:type="paragraph" w:styleId="Textbubliny">
    <w:name w:val="Balloon Text"/>
    <w:basedOn w:val="Normln"/>
    <w:link w:val="TextbublinyChar"/>
    <w:uiPriority w:val="99"/>
    <w:semiHidden/>
    <w:unhideWhenUsed/>
    <w:rsid w:val="008B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61A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37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37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37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B6"/>
  </w:style>
  <w:style w:type="paragraph" w:styleId="Zpat">
    <w:name w:val="footer"/>
    <w:basedOn w:val="Normln"/>
    <w:link w:val="ZpatChar"/>
    <w:uiPriority w:val="99"/>
    <w:unhideWhenUsed/>
    <w:rsid w:val="008B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B6"/>
  </w:style>
  <w:style w:type="paragraph" w:styleId="Textbubliny">
    <w:name w:val="Balloon Text"/>
    <w:basedOn w:val="Normln"/>
    <w:link w:val="TextbublinyChar"/>
    <w:uiPriority w:val="99"/>
    <w:semiHidden/>
    <w:unhideWhenUsed/>
    <w:rsid w:val="008B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257E8F9AD6408EAF0DA01C08990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E005B-C49D-427A-AA2A-0BCD882702ED}"/>
      </w:docPartPr>
      <w:docPartBody>
        <w:p w:rsidR="00000000" w:rsidRDefault="004B0D2D" w:rsidP="004B0D2D">
          <w:pPr>
            <w:pStyle w:val="E1257E8F9AD6408EAF0DA01C08990409"/>
          </w:pPr>
          <w:r>
            <w:rPr>
              <w:color w:val="4F81BD" w:themeColor="accent1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2D"/>
    <w:rsid w:val="000350C7"/>
    <w:rsid w:val="004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257E8F9AD6408EAF0DA01C08990409">
    <w:name w:val="E1257E8F9AD6408EAF0DA01C08990409"/>
    <w:rsid w:val="004B0D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257E8F9AD6408EAF0DA01C08990409">
    <w:name w:val="E1257E8F9AD6408EAF0DA01C08990409"/>
    <w:rsid w:val="004B0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FFA9-DA6C-4BF5-A42B-C61FFE8C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Chlupová (391713)</dc:creator>
  <cp:lastModifiedBy>Leonka</cp:lastModifiedBy>
  <cp:revision>3</cp:revision>
  <dcterms:created xsi:type="dcterms:W3CDTF">2012-11-25T11:01:00Z</dcterms:created>
  <dcterms:modified xsi:type="dcterms:W3CDTF">2012-11-27T20:04:00Z</dcterms:modified>
</cp:coreProperties>
</file>