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0EA38C" w14:textId="77777777" w:rsidR="00267FA9" w:rsidRPr="008A53E5" w:rsidRDefault="00267FA9" w:rsidP="00267FA9">
      <w:pPr>
        <w:spacing w:after="0"/>
        <w:rPr>
          <w:b/>
          <w:sz w:val="24"/>
          <w:szCs w:val="24"/>
          <w:lang w:val="en-US"/>
        </w:rPr>
      </w:pPr>
      <w:r w:rsidRPr="008A53E5">
        <w:rPr>
          <w:sz w:val="24"/>
          <w:szCs w:val="24"/>
          <w:lang w:val="en-US"/>
        </w:rPr>
        <w:t xml:space="preserve">Name of the case: </w:t>
      </w:r>
      <w:r w:rsidRPr="008A53E5">
        <w:rPr>
          <w:b/>
          <w:sz w:val="24"/>
          <w:szCs w:val="24"/>
          <w:lang w:val="en-US"/>
        </w:rPr>
        <w:t xml:space="preserve">Hadley v. </w:t>
      </w:r>
      <w:proofErr w:type="spellStart"/>
      <w:r w:rsidRPr="008A53E5">
        <w:rPr>
          <w:b/>
          <w:sz w:val="24"/>
          <w:szCs w:val="24"/>
          <w:lang w:val="en-US"/>
        </w:rPr>
        <w:t>Baxendale</w:t>
      </w:r>
      <w:proofErr w:type="spellEnd"/>
    </w:p>
    <w:p w14:paraId="77A50AF2" w14:textId="77777777" w:rsidR="00267FA9" w:rsidRPr="008A53E5" w:rsidRDefault="00267FA9" w:rsidP="00267FA9">
      <w:pPr>
        <w:spacing w:after="0"/>
        <w:rPr>
          <w:sz w:val="24"/>
          <w:szCs w:val="24"/>
          <w:lang w:val="en-US"/>
        </w:rPr>
      </w:pPr>
      <w:r w:rsidRPr="008A53E5">
        <w:rPr>
          <w:sz w:val="24"/>
          <w:szCs w:val="24"/>
          <w:lang w:val="en-US"/>
        </w:rPr>
        <w:t>The plaintiff:  Hadley</w:t>
      </w:r>
    </w:p>
    <w:p w14:paraId="11A1E4FF" w14:textId="77777777" w:rsidR="00267FA9" w:rsidRPr="008A53E5" w:rsidRDefault="00267FA9" w:rsidP="00267FA9">
      <w:pPr>
        <w:spacing w:after="0"/>
        <w:rPr>
          <w:sz w:val="24"/>
          <w:szCs w:val="24"/>
          <w:lang w:val="en-US"/>
        </w:rPr>
      </w:pPr>
      <w:r w:rsidRPr="008A53E5">
        <w:rPr>
          <w:sz w:val="24"/>
          <w:szCs w:val="24"/>
          <w:lang w:val="en-US"/>
        </w:rPr>
        <w:t xml:space="preserve">The defendant: </w:t>
      </w:r>
      <w:proofErr w:type="spellStart"/>
      <w:r w:rsidRPr="008A53E5">
        <w:rPr>
          <w:sz w:val="24"/>
          <w:szCs w:val="24"/>
          <w:lang w:val="en-US"/>
        </w:rPr>
        <w:t>Baxendale</w:t>
      </w:r>
      <w:proofErr w:type="spellEnd"/>
    </w:p>
    <w:p w14:paraId="0ADAC084" w14:textId="77777777" w:rsidR="00267FA9" w:rsidRPr="008A53E5" w:rsidRDefault="00267FA9" w:rsidP="00267FA9">
      <w:pPr>
        <w:spacing w:after="0"/>
        <w:rPr>
          <w:sz w:val="24"/>
          <w:szCs w:val="24"/>
          <w:lang w:val="en-US"/>
        </w:rPr>
      </w:pPr>
    </w:p>
    <w:p w14:paraId="05182C13" w14:textId="77777777" w:rsidR="00267FA9" w:rsidRPr="008A53E5" w:rsidRDefault="00267FA9" w:rsidP="00267FA9">
      <w:pPr>
        <w:spacing w:after="0"/>
        <w:rPr>
          <w:b/>
          <w:sz w:val="24"/>
          <w:szCs w:val="24"/>
          <w:lang w:val="en-US"/>
        </w:rPr>
      </w:pPr>
      <w:r w:rsidRPr="008A53E5">
        <w:rPr>
          <w:b/>
          <w:sz w:val="24"/>
          <w:szCs w:val="24"/>
          <w:lang w:val="en-US"/>
        </w:rPr>
        <w:t xml:space="preserve">Facts: </w:t>
      </w:r>
    </w:p>
    <w:p w14:paraId="0B5F7726" w14:textId="66F2E8F4" w:rsidR="00267FA9" w:rsidRPr="008A53E5" w:rsidRDefault="00267FA9" w:rsidP="00D84E71">
      <w:pPr>
        <w:spacing w:after="0"/>
        <w:jc w:val="both"/>
        <w:rPr>
          <w:sz w:val="24"/>
          <w:szCs w:val="24"/>
          <w:lang w:val="en-US"/>
        </w:rPr>
      </w:pPr>
      <w:r w:rsidRPr="008A53E5">
        <w:rPr>
          <w:sz w:val="24"/>
          <w:szCs w:val="24"/>
          <w:lang w:val="en-US"/>
        </w:rPr>
        <w:t>The facts of the case are as follows</w:t>
      </w:r>
      <w:r w:rsidR="007C2658" w:rsidRPr="008A53E5">
        <w:rPr>
          <w:sz w:val="24"/>
          <w:szCs w:val="24"/>
          <w:lang w:val="en-US"/>
        </w:rPr>
        <w:t xml:space="preserve">. </w:t>
      </w:r>
      <w:r w:rsidR="002660D3">
        <w:rPr>
          <w:sz w:val="24"/>
          <w:szCs w:val="24"/>
          <w:lang w:val="en-US"/>
        </w:rPr>
        <w:t xml:space="preserve">Hadley’s mill broke down. Hadley hired </w:t>
      </w:r>
      <w:proofErr w:type="spellStart"/>
      <w:r w:rsidR="002660D3">
        <w:rPr>
          <w:sz w:val="24"/>
          <w:szCs w:val="24"/>
          <w:lang w:val="en-US"/>
        </w:rPr>
        <w:t>Baxendale</w:t>
      </w:r>
      <w:proofErr w:type="spellEnd"/>
      <w:r w:rsidR="002660D3">
        <w:rPr>
          <w:sz w:val="24"/>
          <w:szCs w:val="24"/>
          <w:lang w:val="en-US"/>
        </w:rPr>
        <w:t xml:space="preserve"> to transport the broken shaft to an engineer and </w:t>
      </w:r>
      <w:proofErr w:type="spellStart"/>
      <w:r w:rsidR="002660D3">
        <w:rPr>
          <w:sz w:val="24"/>
          <w:szCs w:val="24"/>
          <w:lang w:val="en-US"/>
        </w:rPr>
        <w:t>Baxendale</w:t>
      </w:r>
      <w:proofErr w:type="spellEnd"/>
      <w:r w:rsidRPr="008A53E5">
        <w:rPr>
          <w:sz w:val="24"/>
          <w:szCs w:val="24"/>
          <w:lang w:val="en-US"/>
        </w:rPr>
        <w:t xml:space="preserve"> promised</w:t>
      </w:r>
      <w:r w:rsidR="002660D3">
        <w:rPr>
          <w:sz w:val="24"/>
          <w:szCs w:val="24"/>
          <w:lang w:val="en-US"/>
        </w:rPr>
        <w:t xml:space="preserve"> he would</w:t>
      </w:r>
      <w:r w:rsidR="007C2658" w:rsidRPr="008A53E5">
        <w:rPr>
          <w:sz w:val="24"/>
          <w:szCs w:val="24"/>
          <w:lang w:val="en-US"/>
        </w:rPr>
        <w:t xml:space="preserve"> do it</w:t>
      </w:r>
      <w:r w:rsidR="002660D3">
        <w:rPr>
          <w:sz w:val="24"/>
          <w:szCs w:val="24"/>
          <w:lang w:val="en-US"/>
        </w:rPr>
        <w:t xml:space="preserve"> the next day</w:t>
      </w:r>
      <w:r w:rsidR="007C2658" w:rsidRPr="008A53E5">
        <w:rPr>
          <w:sz w:val="24"/>
          <w:szCs w:val="24"/>
          <w:lang w:val="en-US"/>
        </w:rPr>
        <w:t>.</w:t>
      </w:r>
      <w:r w:rsidRPr="008A53E5">
        <w:rPr>
          <w:sz w:val="24"/>
          <w:szCs w:val="24"/>
          <w:lang w:val="en-US"/>
        </w:rPr>
        <w:t xml:space="preserve"> </w:t>
      </w:r>
      <w:r w:rsidR="002660D3">
        <w:rPr>
          <w:sz w:val="24"/>
          <w:szCs w:val="24"/>
          <w:lang w:val="en-US"/>
        </w:rPr>
        <w:t>He had been warned to transport it im</w:t>
      </w:r>
      <w:r w:rsidR="007C2658" w:rsidRPr="008A53E5">
        <w:rPr>
          <w:sz w:val="24"/>
          <w:szCs w:val="24"/>
          <w:lang w:val="en-US"/>
        </w:rPr>
        <w:t>mediately</w:t>
      </w:r>
      <w:r w:rsidR="002660D3">
        <w:rPr>
          <w:sz w:val="24"/>
          <w:szCs w:val="24"/>
          <w:lang w:val="en-US"/>
        </w:rPr>
        <w:t xml:space="preserve">. </w:t>
      </w:r>
      <w:proofErr w:type="spellStart"/>
      <w:r w:rsidR="002660D3">
        <w:rPr>
          <w:sz w:val="24"/>
          <w:szCs w:val="24"/>
          <w:lang w:val="en-US"/>
        </w:rPr>
        <w:t>Baxendale</w:t>
      </w:r>
      <w:proofErr w:type="spellEnd"/>
      <w:r w:rsidR="002660D3">
        <w:rPr>
          <w:sz w:val="24"/>
          <w:szCs w:val="24"/>
          <w:lang w:val="en-US"/>
        </w:rPr>
        <w:t xml:space="preserve"> didn’t know, that the mill was inoperable without the part. He</w:t>
      </w:r>
      <w:r w:rsidR="007C2658" w:rsidRPr="008A53E5">
        <w:rPr>
          <w:sz w:val="24"/>
          <w:szCs w:val="24"/>
          <w:lang w:val="en-US"/>
        </w:rPr>
        <w:t xml:space="preserve"> didn’t </w:t>
      </w:r>
      <w:r w:rsidR="002660D3">
        <w:rPr>
          <w:sz w:val="24"/>
          <w:szCs w:val="24"/>
          <w:lang w:val="en-US"/>
        </w:rPr>
        <w:t xml:space="preserve">fulfill the promise and the mill had been closed for the next 5 days. Hadley </w:t>
      </w:r>
      <w:r w:rsidR="007C2658" w:rsidRPr="008A53E5">
        <w:rPr>
          <w:sz w:val="24"/>
          <w:szCs w:val="24"/>
          <w:lang w:val="en-US"/>
        </w:rPr>
        <w:t xml:space="preserve">had to pay 2 pounds and four shillings to ship </w:t>
      </w:r>
      <w:r w:rsidR="002660D3">
        <w:rPr>
          <w:sz w:val="24"/>
          <w:szCs w:val="24"/>
          <w:lang w:val="en-US"/>
        </w:rPr>
        <w:t xml:space="preserve">the </w:t>
      </w:r>
      <w:r w:rsidR="007C2658" w:rsidRPr="008A53E5">
        <w:rPr>
          <w:sz w:val="24"/>
          <w:szCs w:val="24"/>
          <w:lang w:val="en-US"/>
        </w:rPr>
        <w:t xml:space="preserve">broken part of </w:t>
      </w:r>
      <w:r w:rsidR="002660D3">
        <w:rPr>
          <w:sz w:val="24"/>
          <w:szCs w:val="24"/>
          <w:lang w:val="en-US"/>
        </w:rPr>
        <w:t xml:space="preserve">the </w:t>
      </w:r>
      <w:r w:rsidR="007C2658" w:rsidRPr="008A53E5">
        <w:rPr>
          <w:sz w:val="24"/>
          <w:szCs w:val="24"/>
          <w:lang w:val="en-US"/>
        </w:rPr>
        <w:t>mill</w:t>
      </w:r>
      <w:r w:rsidR="002660D3">
        <w:rPr>
          <w:sz w:val="24"/>
          <w:szCs w:val="24"/>
          <w:lang w:val="en-US"/>
        </w:rPr>
        <w:t xml:space="preserve"> and</w:t>
      </w:r>
      <w:r w:rsidR="007C2658" w:rsidRPr="008A53E5">
        <w:rPr>
          <w:sz w:val="24"/>
          <w:szCs w:val="24"/>
          <w:lang w:val="en-US"/>
        </w:rPr>
        <w:t xml:space="preserve"> sued 300 pounds in damages as substitution for </w:t>
      </w:r>
      <w:r w:rsidR="002660D3">
        <w:rPr>
          <w:sz w:val="24"/>
          <w:szCs w:val="24"/>
          <w:lang w:val="en-US"/>
        </w:rPr>
        <w:t xml:space="preserve">the </w:t>
      </w:r>
      <w:r w:rsidR="007C2658" w:rsidRPr="008A53E5">
        <w:rPr>
          <w:sz w:val="24"/>
          <w:szCs w:val="24"/>
          <w:lang w:val="en-US"/>
        </w:rPr>
        <w:t>5 days</w:t>
      </w:r>
      <w:r w:rsidR="00AE3EA4" w:rsidRPr="008A53E5">
        <w:rPr>
          <w:sz w:val="24"/>
          <w:szCs w:val="24"/>
          <w:lang w:val="en-US"/>
        </w:rPr>
        <w:t xml:space="preserve"> when the mill </w:t>
      </w:r>
      <w:r w:rsidR="002660D3">
        <w:rPr>
          <w:sz w:val="24"/>
          <w:szCs w:val="24"/>
          <w:lang w:val="en-US"/>
        </w:rPr>
        <w:t>had to be inactive</w:t>
      </w:r>
      <w:r w:rsidR="007C2658" w:rsidRPr="008A53E5">
        <w:rPr>
          <w:sz w:val="24"/>
          <w:szCs w:val="24"/>
          <w:lang w:val="en-US"/>
        </w:rPr>
        <w:t xml:space="preserve">. The lower court </w:t>
      </w:r>
      <w:r w:rsidR="002660D3">
        <w:rPr>
          <w:sz w:val="24"/>
          <w:szCs w:val="24"/>
          <w:lang w:val="en-US"/>
        </w:rPr>
        <w:t xml:space="preserve">awarded </w:t>
      </w:r>
      <w:r w:rsidR="007C2658" w:rsidRPr="008A53E5">
        <w:rPr>
          <w:sz w:val="24"/>
          <w:szCs w:val="24"/>
          <w:lang w:val="en-US"/>
        </w:rPr>
        <w:t xml:space="preserve">Hadley </w:t>
      </w:r>
      <w:r w:rsidR="002660D3">
        <w:rPr>
          <w:sz w:val="24"/>
          <w:szCs w:val="24"/>
          <w:lang w:val="en-US"/>
        </w:rPr>
        <w:t xml:space="preserve">25 pounds. </w:t>
      </w:r>
      <w:proofErr w:type="spellStart"/>
      <w:r w:rsidR="002660D3">
        <w:rPr>
          <w:sz w:val="24"/>
          <w:szCs w:val="24"/>
          <w:lang w:val="en-US"/>
        </w:rPr>
        <w:t>Baxendale</w:t>
      </w:r>
      <w:proofErr w:type="spellEnd"/>
      <w:r w:rsidR="002660D3">
        <w:rPr>
          <w:sz w:val="24"/>
          <w:szCs w:val="24"/>
          <w:lang w:val="en-US"/>
        </w:rPr>
        <w:t xml:space="preserve"> appealed to a higher court.</w:t>
      </w:r>
    </w:p>
    <w:p w14:paraId="686AA0A7" w14:textId="77777777" w:rsidR="008D7F99" w:rsidRPr="008A53E5" w:rsidRDefault="008D7F99" w:rsidP="007C2658">
      <w:pPr>
        <w:spacing w:after="0"/>
        <w:rPr>
          <w:sz w:val="24"/>
          <w:szCs w:val="24"/>
          <w:lang w:val="en-US"/>
        </w:rPr>
      </w:pPr>
    </w:p>
    <w:p w14:paraId="5DA21B2E" w14:textId="77777777" w:rsidR="008D7F99" w:rsidRPr="008A53E5" w:rsidRDefault="008D7F99" w:rsidP="007C2658">
      <w:pPr>
        <w:spacing w:after="0"/>
        <w:rPr>
          <w:b/>
          <w:sz w:val="24"/>
          <w:szCs w:val="24"/>
          <w:lang w:val="en-US"/>
        </w:rPr>
      </w:pPr>
      <w:r w:rsidRPr="008A53E5">
        <w:rPr>
          <w:b/>
          <w:sz w:val="24"/>
          <w:szCs w:val="24"/>
          <w:lang w:val="en-US"/>
        </w:rPr>
        <w:t>The legal issue involved in the case:</w:t>
      </w:r>
    </w:p>
    <w:p w14:paraId="2EF99EDC" w14:textId="162D6F12" w:rsidR="007C2658" w:rsidRPr="008A53E5" w:rsidRDefault="008D7F99" w:rsidP="00D84E71">
      <w:pPr>
        <w:spacing w:after="0"/>
        <w:jc w:val="both"/>
        <w:rPr>
          <w:sz w:val="24"/>
          <w:szCs w:val="24"/>
          <w:lang w:val="en-US"/>
        </w:rPr>
      </w:pPr>
      <w:r w:rsidRPr="008A53E5">
        <w:rPr>
          <w:sz w:val="24"/>
          <w:szCs w:val="24"/>
          <w:lang w:val="en-US"/>
        </w:rPr>
        <w:t>The question raised by this case i</w:t>
      </w:r>
      <w:r w:rsidR="004E1D9F" w:rsidRPr="008A53E5">
        <w:rPr>
          <w:sz w:val="24"/>
          <w:szCs w:val="24"/>
          <w:lang w:val="en-US"/>
        </w:rPr>
        <w:t xml:space="preserve">s who breached the contract, </w:t>
      </w:r>
      <w:r w:rsidRPr="008A53E5">
        <w:rPr>
          <w:sz w:val="24"/>
          <w:szCs w:val="24"/>
          <w:lang w:val="en-US"/>
        </w:rPr>
        <w:t>how much damag</w:t>
      </w:r>
      <w:r w:rsidR="004E1D9F" w:rsidRPr="008A53E5">
        <w:rPr>
          <w:sz w:val="24"/>
          <w:szCs w:val="24"/>
          <w:lang w:val="en-US"/>
        </w:rPr>
        <w:t xml:space="preserve">es </w:t>
      </w:r>
      <w:r w:rsidR="002660D3">
        <w:rPr>
          <w:sz w:val="24"/>
          <w:szCs w:val="24"/>
          <w:lang w:val="en-US"/>
        </w:rPr>
        <w:t>should the injured party be awarded</w:t>
      </w:r>
      <w:r w:rsidR="004E1D9F" w:rsidRPr="008A53E5">
        <w:rPr>
          <w:sz w:val="24"/>
          <w:szCs w:val="24"/>
          <w:lang w:val="en-US"/>
        </w:rPr>
        <w:t xml:space="preserve"> and if paying damages is relevant in this case.</w:t>
      </w:r>
    </w:p>
    <w:p w14:paraId="39502E05" w14:textId="77777777" w:rsidR="007C2658" w:rsidRPr="008A53E5" w:rsidRDefault="007C2658" w:rsidP="007C2658">
      <w:pPr>
        <w:spacing w:after="0"/>
        <w:rPr>
          <w:sz w:val="24"/>
          <w:szCs w:val="24"/>
          <w:lang w:val="en-US"/>
        </w:rPr>
      </w:pPr>
    </w:p>
    <w:p w14:paraId="54025653" w14:textId="16A33FBF" w:rsidR="008D7F99" w:rsidRPr="008A53E5" w:rsidRDefault="008D7F99" w:rsidP="008D7F99">
      <w:pPr>
        <w:spacing w:after="0"/>
        <w:rPr>
          <w:b/>
          <w:sz w:val="24"/>
          <w:szCs w:val="24"/>
          <w:lang w:val="en-US"/>
        </w:rPr>
      </w:pPr>
      <w:r w:rsidRPr="008A53E5">
        <w:rPr>
          <w:b/>
          <w:sz w:val="24"/>
          <w:szCs w:val="24"/>
          <w:lang w:val="en-US"/>
        </w:rPr>
        <w:t xml:space="preserve">The </w:t>
      </w:r>
      <w:proofErr w:type="spellStart"/>
      <w:r w:rsidRPr="008A53E5">
        <w:rPr>
          <w:b/>
          <w:sz w:val="24"/>
          <w:szCs w:val="24"/>
          <w:lang w:val="en-US"/>
        </w:rPr>
        <w:t>rulling</w:t>
      </w:r>
      <w:proofErr w:type="spellEnd"/>
      <w:r w:rsidRPr="008A53E5">
        <w:rPr>
          <w:b/>
          <w:sz w:val="24"/>
          <w:szCs w:val="24"/>
          <w:lang w:val="en-US"/>
        </w:rPr>
        <w:t xml:space="preserve"> or holding o</w:t>
      </w:r>
      <w:r w:rsidR="00765277">
        <w:rPr>
          <w:b/>
          <w:sz w:val="24"/>
          <w:szCs w:val="24"/>
          <w:lang w:val="en-US"/>
        </w:rPr>
        <w:t>f</w:t>
      </w:r>
      <w:r w:rsidRPr="008A53E5">
        <w:rPr>
          <w:b/>
          <w:sz w:val="24"/>
          <w:szCs w:val="24"/>
          <w:lang w:val="en-US"/>
        </w:rPr>
        <w:t xml:space="preserve"> the court:</w:t>
      </w:r>
    </w:p>
    <w:p w14:paraId="78B68631" w14:textId="525B4FC1" w:rsidR="008D7F99" w:rsidRPr="008A53E5" w:rsidRDefault="008D7F99" w:rsidP="00D84E71">
      <w:pPr>
        <w:spacing w:after="0"/>
        <w:jc w:val="both"/>
        <w:rPr>
          <w:sz w:val="24"/>
          <w:szCs w:val="24"/>
          <w:lang w:val="en-US"/>
        </w:rPr>
      </w:pPr>
      <w:r w:rsidRPr="008A53E5">
        <w:rPr>
          <w:sz w:val="24"/>
          <w:szCs w:val="24"/>
          <w:lang w:val="en-US"/>
        </w:rPr>
        <w:t>The court rule</w:t>
      </w:r>
      <w:r w:rsidR="00765277">
        <w:rPr>
          <w:sz w:val="24"/>
          <w:szCs w:val="24"/>
          <w:lang w:val="en-US"/>
        </w:rPr>
        <w:t>d</w:t>
      </w:r>
      <w:r w:rsidRPr="008A53E5">
        <w:rPr>
          <w:sz w:val="24"/>
          <w:szCs w:val="24"/>
          <w:lang w:val="en-US"/>
        </w:rPr>
        <w:t xml:space="preserve"> that</w:t>
      </w:r>
      <w:r w:rsidR="00090042">
        <w:rPr>
          <w:sz w:val="24"/>
          <w:szCs w:val="24"/>
          <w:lang w:val="en-US"/>
        </w:rPr>
        <w:t xml:space="preserve"> the</w:t>
      </w:r>
      <w:r w:rsidRPr="008A53E5">
        <w:rPr>
          <w:sz w:val="24"/>
          <w:szCs w:val="24"/>
          <w:lang w:val="en-US"/>
        </w:rPr>
        <w:t xml:space="preserve"> injured party, Hadley</w:t>
      </w:r>
      <w:r w:rsidR="00B37F60" w:rsidRPr="008A53E5">
        <w:rPr>
          <w:sz w:val="24"/>
          <w:szCs w:val="24"/>
          <w:lang w:val="en-US"/>
        </w:rPr>
        <w:t>,</w:t>
      </w:r>
      <w:r w:rsidRPr="008A53E5">
        <w:rPr>
          <w:sz w:val="24"/>
          <w:szCs w:val="24"/>
          <w:lang w:val="en-US"/>
        </w:rPr>
        <w:t xml:space="preserve"> was entitled to get all </w:t>
      </w:r>
      <w:r w:rsidR="00B37F60" w:rsidRPr="008A53E5">
        <w:rPr>
          <w:sz w:val="24"/>
          <w:szCs w:val="24"/>
          <w:lang w:val="en-US"/>
        </w:rPr>
        <w:t xml:space="preserve">incomes lost </w:t>
      </w:r>
      <w:r w:rsidR="00090042">
        <w:rPr>
          <w:sz w:val="24"/>
          <w:szCs w:val="24"/>
          <w:lang w:val="en-US"/>
        </w:rPr>
        <w:t xml:space="preserve">during </w:t>
      </w:r>
      <w:r w:rsidR="00B37F60" w:rsidRPr="008A53E5">
        <w:rPr>
          <w:sz w:val="24"/>
          <w:szCs w:val="24"/>
          <w:lang w:val="en-US"/>
        </w:rPr>
        <w:t xml:space="preserve">these </w:t>
      </w:r>
      <w:r w:rsidR="00090042" w:rsidRPr="008A53E5">
        <w:rPr>
          <w:sz w:val="24"/>
          <w:szCs w:val="24"/>
          <w:lang w:val="en-US"/>
        </w:rPr>
        <w:t>5 days</w:t>
      </w:r>
      <w:r w:rsidR="00B37F60" w:rsidRPr="008A53E5">
        <w:rPr>
          <w:sz w:val="24"/>
          <w:szCs w:val="24"/>
          <w:lang w:val="en-US"/>
        </w:rPr>
        <w:t xml:space="preserve"> back. Then Court also </w:t>
      </w:r>
      <w:r w:rsidR="00090042">
        <w:rPr>
          <w:sz w:val="24"/>
          <w:szCs w:val="24"/>
          <w:lang w:val="en-US"/>
        </w:rPr>
        <w:t>held that</w:t>
      </w:r>
      <w:r w:rsidR="00AE3EA4" w:rsidRPr="008A53E5">
        <w:rPr>
          <w:sz w:val="24"/>
          <w:szCs w:val="24"/>
          <w:lang w:val="en-US"/>
        </w:rPr>
        <w:t xml:space="preserve"> damages are </w:t>
      </w:r>
      <w:proofErr w:type="spellStart"/>
      <w:r w:rsidR="00AE3EA4" w:rsidRPr="008A53E5">
        <w:rPr>
          <w:sz w:val="24"/>
          <w:szCs w:val="24"/>
          <w:lang w:val="en-US"/>
        </w:rPr>
        <w:t>legaly</w:t>
      </w:r>
      <w:proofErr w:type="spellEnd"/>
      <w:r w:rsidR="00AE3EA4" w:rsidRPr="008A53E5">
        <w:rPr>
          <w:sz w:val="24"/>
          <w:szCs w:val="24"/>
          <w:lang w:val="en-US"/>
        </w:rPr>
        <w:t xml:space="preserve"> </w:t>
      </w:r>
      <w:r w:rsidR="003D5152" w:rsidRPr="008A53E5">
        <w:rPr>
          <w:sz w:val="24"/>
          <w:szCs w:val="24"/>
          <w:lang w:val="en-US"/>
        </w:rPr>
        <w:t>binding</w:t>
      </w:r>
      <w:r w:rsidR="00AE3EA4" w:rsidRPr="008A53E5">
        <w:rPr>
          <w:sz w:val="24"/>
          <w:szCs w:val="24"/>
          <w:lang w:val="en-US"/>
        </w:rPr>
        <w:t>. This</w:t>
      </w:r>
      <w:r w:rsidR="00090042">
        <w:rPr>
          <w:sz w:val="24"/>
          <w:szCs w:val="24"/>
          <w:lang w:val="en-US"/>
        </w:rPr>
        <w:t xml:space="preserve"> decision was based on the fact that if both parties know </w:t>
      </w:r>
      <w:r w:rsidR="00AE3EA4" w:rsidRPr="008A53E5">
        <w:rPr>
          <w:sz w:val="24"/>
          <w:szCs w:val="24"/>
          <w:lang w:val="en-US"/>
        </w:rPr>
        <w:t xml:space="preserve">special circumstances at the time of </w:t>
      </w:r>
      <w:r w:rsidR="003D5152" w:rsidRPr="008A53E5">
        <w:rPr>
          <w:sz w:val="24"/>
          <w:szCs w:val="24"/>
          <w:lang w:val="en-US"/>
        </w:rPr>
        <w:t>setting up a contract</w:t>
      </w:r>
      <w:r w:rsidR="00D84E71" w:rsidRPr="008A53E5">
        <w:rPr>
          <w:sz w:val="24"/>
          <w:szCs w:val="24"/>
          <w:lang w:val="en-US"/>
        </w:rPr>
        <w:t xml:space="preserve"> and the contract is viola</w:t>
      </w:r>
      <w:r w:rsidR="00090042">
        <w:rPr>
          <w:sz w:val="24"/>
          <w:szCs w:val="24"/>
          <w:lang w:val="en-US"/>
        </w:rPr>
        <w:t>ted, damages come</w:t>
      </w:r>
      <w:r w:rsidR="00D84E71" w:rsidRPr="008A53E5">
        <w:rPr>
          <w:sz w:val="24"/>
          <w:szCs w:val="24"/>
          <w:lang w:val="en-US"/>
        </w:rPr>
        <w:t xml:space="preserve"> into effect and might be enforced.</w:t>
      </w:r>
    </w:p>
    <w:p w14:paraId="0D46F00D" w14:textId="0B369659" w:rsidR="00D84E71" w:rsidRPr="008A53E5" w:rsidRDefault="00F13AD8" w:rsidP="00D84E71">
      <w:pPr>
        <w:spacing w:after="0"/>
        <w:jc w:val="both"/>
        <w:rPr>
          <w:sz w:val="24"/>
          <w:szCs w:val="24"/>
          <w:lang w:val="en-US"/>
        </w:rPr>
      </w:pPr>
      <w:r w:rsidRPr="008A53E5">
        <w:rPr>
          <w:sz w:val="24"/>
          <w:szCs w:val="24"/>
          <w:lang w:val="en-US"/>
        </w:rPr>
        <w:t>A</w:t>
      </w:r>
      <w:r w:rsidR="00090042">
        <w:rPr>
          <w:sz w:val="24"/>
          <w:szCs w:val="24"/>
          <w:lang w:val="en-US"/>
        </w:rPr>
        <w:t>lthough damages must be paid in most cases</w:t>
      </w:r>
      <w:r w:rsidRPr="008A53E5">
        <w:rPr>
          <w:sz w:val="24"/>
          <w:szCs w:val="24"/>
          <w:lang w:val="en-US"/>
        </w:rPr>
        <w:t xml:space="preserve">, this time the court held </w:t>
      </w:r>
      <w:r w:rsidR="00090042">
        <w:rPr>
          <w:sz w:val="24"/>
          <w:szCs w:val="24"/>
          <w:lang w:val="en-US"/>
        </w:rPr>
        <w:t xml:space="preserve">that </w:t>
      </w:r>
      <w:r w:rsidRPr="008A53E5">
        <w:rPr>
          <w:sz w:val="24"/>
          <w:szCs w:val="24"/>
          <w:lang w:val="en-US"/>
        </w:rPr>
        <w:t xml:space="preserve">the defendant didn’t know </w:t>
      </w:r>
      <w:r w:rsidR="00090042">
        <w:rPr>
          <w:sz w:val="24"/>
          <w:szCs w:val="24"/>
          <w:lang w:val="en-US"/>
        </w:rPr>
        <w:t>the consequences of not sending the</w:t>
      </w:r>
      <w:r w:rsidRPr="008A53E5">
        <w:rPr>
          <w:sz w:val="24"/>
          <w:szCs w:val="24"/>
          <w:lang w:val="en-US"/>
        </w:rPr>
        <w:t xml:space="preserve"> broken </w:t>
      </w:r>
      <w:r w:rsidR="00090042">
        <w:rPr>
          <w:sz w:val="24"/>
          <w:szCs w:val="24"/>
          <w:lang w:val="en-US"/>
        </w:rPr>
        <w:t>shaft</w:t>
      </w:r>
      <w:r w:rsidRPr="008A53E5">
        <w:rPr>
          <w:sz w:val="24"/>
          <w:szCs w:val="24"/>
          <w:lang w:val="en-US"/>
        </w:rPr>
        <w:t xml:space="preserve"> to reparation and </w:t>
      </w:r>
      <w:r w:rsidR="00990FEF" w:rsidRPr="008A53E5">
        <w:rPr>
          <w:sz w:val="24"/>
          <w:szCs w:val="24"/>
          <w:lang w:val="en-US"/>
        </w:rPr>
        <w:t xml:space="preserve">Mr. </w:t>
      </w:r>
      <w:proofErr w:type="spellStart"/>
      <w:r w:rsidR="00990FEF" w:rsidRPr="008A53E5">
        <w:rPr>
          <w:sz w:val="24"/>
          <w:szCs w:val="24"/>
          <w:lang w:val="en-US"/>
        </w:rPr>
        <w:t>Baxendale</w:t>
      </w:r>
      <w:proofErr w:type="spellEnd"/>
      <w:r w:rsidR="00990FEF" w:rsidRPr="008A53E5">
        <w:rPr>
          <w:sz w:val="24"/>
          <w:szCs w:val="24"/>
          <w:lang w:val="en-US"/>
        </w:rPr>
        <w:t xml:space="preserve"> don’t have to pay any damages.</w:t>
      </w:r>
    </w:p>
    <w:p w14:paraId="7573EC13" w14:textId="77777777" w:rsidR="00990FEF" w:rsidRPr="008A53E5" w:rsidRDefault="00990FEF" w:rsidP="00D84E71">
      <w:pPr>
        <w:spacing w:after="0"/>
        <w:jc w:val="both"/>
        <w:rPr>
          <w:sz w:val="24"/>
          <w:szCs w:val="24"/>
          <w:lang w:val="en-US"/>
        </w:rPr>
      </w:pPr>
    </w:p>
    <w:p w14:paraId="7B348E6F" w14:textId="77777777" w:rsidR="00990FEF" w:rsidRPr="008A53E5" w:rsidRDefault="00990FEF" w:rsidP="00D84E71">
      <w:pPr>
        <w:spacing w:after="0"/>
        <w:jc w:val="both"/>
        <w:rPr>
          <w:b/>
          <w:sz w:val="24"/>
          <w:szCs w:val="24"/>
          <w:lang w:val="en-US"/>
        </w:rPr>
      </w:pPr>
      <w:r w:rsidRPr="008A53E5">
        <w:rPr>
          <w:b/>
          <w:sz w:val="24"/>
          <w:szCs w:val="24"/>
          <w:lang w:val="en-US"/>
        </w:rPr>
        <w:t>Disposition:</w:t>
      </w:r>
    </w:p>
    <w:p w14:paraId="2A492A24" w14:textId="77777777" w:rsidR="00937D72" w:rsidRPr="00765277" w:rsidRDefault="00990FEF" w:rsidP="008D7F99">
      <w:pPr>
        <w:spacing w:after="0"/>
        <w:rPr>
          <w:sz w:val="24"/>
          <w:szCs w:val="24"/>
          <w:lang w:val="en-US"/>
        </w:rPr>
      </w:pPr>
      <w:r w:rsidRPr="00765277">
        <w:rPr>
          <w:sz w:val="24"/>
          <w:szCs w:val="24"/>
          <w:lang w:val="en-US"/>
        </w:rPr>
        <w:t>The case was vacated and remanded for new trial.</w:t>
      </w:r>
    </w:p>
    <w:p w14:paraId="53E27D9F" w14:textId="77777777" w:rsidR="00990FEF" w:rsidRPr="008A53E5" w:rsidRDefault="00990FEF" w:rsidP="008D7F99">
      <w:pPr>
        <w:spacing w:after="0"/>
        <w:rPr>
          <w:lang w:val="en-US"/>
        </w:rPr>
      </w:pPr>
    </w:p>
    <w:p w14:paraId="32FA0EBC" w14:textId="77777777" w:rsidR="00990FEF" w:rsidRPr="008A53E5" w:rsidRDefault="00990FEF" w:rsidP="008D7F99">
      <w:pPr>
        <w:spacing w:after="0"/>
        <w:rPr>
          <w:lang w:val="en-US"/>
        </w:rPr>
      </w:pPr>
    </w:p>
    <w:p w14:paraId="3E141132" w14:textId="77777777" w:rsidR="00990FEF" w:rsidRDefault="00990FEF" w:rsidP="008D7F99">
      <w:pPr>
        <w:spacing w:after="0"/>
      </w:pPr>
    </w:p>
    <w:p w14:paraId="22E48F45" w14:textId="77777777" w:rsidR="00990FEF" w:rsidRDefault="00990FEF" w:rsidP="008D7F99">
      <w:pPr>
        <w:spacing w:after="0"/>
      </w:pPr>
    </w:p>
    <w:p w14:paraId="35591752" w14:textId="77777777" w:rsidR="00990FEF" w:rsidRDefault="00990FEF" w:rsidP="008D7F99">
      <w:pPr>
        <w:spacing w:after="0"/>
      </w:pPr>
    </w:p>
    <w:p w14:paraId="35E062AE" w14:textId="77777777" w:rsidR="00990FEF" w:rsidRDefault="00990FEF" w:rsidP="008D7F99">
      <w:pPr>
        <w:spacing w:after="0"/>
      </w:pPr>
    </w:p>
    <w:p w14:paraId="7C368865" w14:textId="77777777" w:rsidR="00990FEF" w:rsidRDefault="00990FEF" w:rsidP="008D7F99">
      <w:pPr>
        <w:spacing w:after="0"/>
      </w:pPr>
    </w:p>
    <w:p w14:paraId="531B8D11" w14:textId="77777777" w:rsidR="00990FEF" w:rsidRDefault="00990FEF" w:rsidP="008D7F99">
      <w:pPr>
        <w:spacing w:after="0"/>
      </w:pPr>
    </w:p>
    <w:p w14:paraId="62FFA11C" w14:textId="77777777" w:rsidR="00990FEF" w:rsidRDefault="00990FEF" w:rsidP="008D7F99">
      <w:pPr>
        <w:spacing w:after="0"/>
      </w:pPr>
    </w:p>
    <w:p w14:paraId="03D4AA82" w14:textId="77777777" w:rsidR="00990FEF" w:rsidRDefault="00990FEF" w:rsidP="008D7F99">
      <w:pPr>
        <w:spacing w:after="0"/>
      </w:pPr>
    </w:p>
    <w:p w14:paraId="109DEFF5" w14:textId="01887349" w:rsidR="00937D72" w:rsidRDefault="00937D72" w:rsidP="008D7F99">
      <w:pPr>
        <w:spacing w:after="0"/>
      </w:pPr>
    </w:p>
    <w:p w14:paraId="6ABB6081" w14:textId="77777777" w:rsidR="00E35680" w:rsidRDefault="00E35680" w:rsidP="008D7F99">
      <w:pPr>
        <w:spacing w:after="0"/>
      </w:pPr>
    </w:p>
    <w:p w14:paraId="31721C6B" w14:textId="01B8F4DD" w:rsidR="00E35680" w:rsidRPr="008D7F99" w:rsidRDefault="00E35680" w:rsidP="008D7F99">
      <w:pPr>
        <w:spacing w:after="0"/>
      </w:pPr>
      <w:r>
        <w:t xml:space="preserve">Marek </w:t>
      </w:r>
      <w:proofErr w:type="spellStart"/>
      <w:r>
        <w:t>Cinciala</w:t>
      </w:r>
      <w:proofErr w:type="spellEnd"/>
      <w:r>
        <w:t>, 393000</w:t>
      </w:r>
      <w:bookmarkStart w:id="0" w:name="_GoBack"/>
      <w:bookmarkEnd w:id="0"/>
    </w:p>
    <w:sectPr w:rsidR="00E35680" w:rsidRPr="008D7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FA9"/>
    <w:rsid w:val="00090042"/>
    <w:rsid w:val="002660D3"/>
    <w:rsid w:val="00267FA9"/>
    <w:rsid w:val="003D2A08"/>
    <w:rsid w:val="003D5152"/>
    <w:rsid w:val="004E1D9F"/>
    <w:rsid w:val="00673DE4"/>
    <w:rsid w:val="00765277"/>
    <w:rsid w:val="007C2658"/>
    <w:rsid w:val="008A53E5"/>
    <w:rsid w:val="008D7F99"/>
    <w:rsid w:val="00937D72"/>
    <w:rsid w:val="00990FEF"/>
    <w:rsid w:val="00AE3EA4"/>
    <w:rsid w:val="00B37F60"/>
    <w:rsid w:val="00D84E71"/>
    <w:rsid w:val="00E35680"/>
    <w:rsid w:val="00F1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174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67F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67FA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67F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67FA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239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7</cp:revision>
  <dcterms:created xsi:type="dcterms:W3CDTF">2012-12-03T08:48:00Z</dcterms:created>
  <dcterms:modified xsi:type="dcterms:W3CDTF">2012-12-03T14:31:00Z</dcterms:modified>
</cp:coreProperties>
</file>