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340" w:rsidRDefault="001C2340" w:rsidP="001C2340">
      <w:pPr>
        <w:pStyle w:val="21Nzev"/>
        <w:spacing w:before="0"/>
        <w:rPr>
          <w:sz w:val="40"/>
          <w:szCs w:val="40"/>
        </w:rPr>
      </w:pPr>
    </w:p>
    <w:p w:rsidR="001C2340" w:rsidRDefault="001C2340" w:rsidP="001C2340">
      <w:pPr>
        <w:pStyle w:val="21Nzev"/>
        <w:spacing w:before="0"/>
        <w:rPr>
          <w:sz w:val="40"/>
          <w:szCs w:val="40"/>
        </w:rPr>
      </w:pPr>
    </w:p>
    <w:p w:rsidR="001C2340" w:rsidRDefault="001C2340" w:rsidP="001C2340">
      <w:pPr>
        <w:pStyle w:val="21Nzev"/>
        <w:spacing w:before="0"/>
        <w:rPr>
          <w:sz w:val="40"/>
          <w:szCs w:val="40"/>
        </w:rPr>
      </w:pPr>
    </w:p>
    <w:p w:rsidR="001C2340" w:rsidRPr="00C04D55" w:rsidRDefault="001C2340" w:rsidP="001C2340">
      <w:pPr>
        <w:pStyle w:val="21Nzev"/>
        <w:spacing w:before="0"/>
        <w:rPr>
          <w:sz w:val="40"/>
          <w:szCs w:val="40"/>
        </w:rPr>
      </w:pPr>
      <w:r w:rsidRPr="00C04D55">
        <w:rPr>
          <w:sz w:val="40"/>
          <w:szCs w:val="40"/>
        </w:rPr>
        <w:t>Vybraná judikatura k</w:t>
      </w:r>
      <w:r>
        <w:rPr>
          <w:sz w:val="40"/>
          <w:szCs w:val="40"/>
        </w:rPr>
        <w:t> volbám do krajských zastupitelstev</w:t>
      </w:r>
    </w:p>
    <w:p w:rsidR="001C2340" w:rsidRDefault="001C2340" w:rsidP="001C2340">
      <w:pPr>
        <w:pStyle w:val="22Typzadn"/>
        <w:spacing w:after="0"/>
      </w:pPr>
      <w:r w:rsidRPr="000F7F96">
        <w:t>(</w:t>
      </w:r>
      <w:r w:rsidR="00157346">
        <w:t xml:space="preserve">Ústavní soud, </w:t>
      </w:r>
      <w:r>
        <w:t>Nejvy</w:t>
      </w:r>
      <w:r w:rsidR="00157346">
        <w:t>šší správní soud, krajské soudy</w:t>
      </w:r>
      <w:r w:rsidRPr="000F7F96">
        <w:t>)</w:t>
      </w:r>
    </w:p>
    <w:p w:rsidR="001C2340" w:rsidRPr="002D78EF" w:rsidRDefault="001C2340" w:rsidP="001C2340">
      <w:pPr>
        <w:pStyle w:val="23Zadavatelaodpovdnosoba"/>
      </w:pPr>
    </w:p>
    <w:p w:rsidR="001C2340" w:rsidRDefault="001C2340" w:rsidP="001C2340">
      <w:pPr>
        <w:pStyle w:val="Obsah1"/>
      </w:pPr>
    </w:p>
    <w:p w:rsidR="001C2340" w:rsidRDefault="001C2340" w:rsidP="001C2340"/>
    <w:p w:rsidR="001C2340" w:rsidRPr="00C04D55" w:rsidRDefault="001C2340" w:rsidP="001C2340">
      <w:pPr>
        <w:jc w:val="center"/>
        <w:rPr>
          <w:sz w:val="28"/>
          <w:szCs w:val="28"/>
        </w:rPr>
      </w:pPr>
      <w:r w:rsidRPr="00C04D55">
        <w:rPr>
          <w:sz w:val="28"/>
          <w:szCs w:val="28"/>
        </w:rPr>
        <w:t>Zpracovalo</w:t>
      </w:r>
    </w:p>
    <w:p w:rsidR="001C2340" w:rsidRPr="000B1F60" w:rsidRDefault="001C2340" w:rsidP="001C2340">
      <w:pPr>
        <w:jc w:val="center"/>
        <w:rPr>
          <w:sz w:val="30"/>
          <w:szCs w:val="30"/>
        </w:rPr>
      </w:pPr>
      <w:r w:rsidRPr="000B1F60">
        <w:rPr>
          <w:sz w:val="30"/>
          <w:szCs w:val="30"/>
        </w:rPr>
        <w:t>Oddělení dokumentace a analytiky</w:t>
      </w:r>
    </w:p>
    <w:p w:rsidR="001C2340" w:rsidRDefault="001C2340" w:rsidP="001C2340">
      <w:pPr>
        <w:jc w:val="center"/>
        <w:rPr>
          <w:sz w:val="30"/>
          <w:szCs w:val="30"/>
        </w:rPr>
      </w:pPr>
      <w:r w:rsidRPr="000B1F60">
        <w:rPr>
          <w:sz w:val="30"/>
          <w:szCs w:val="30"/>
        </w:rPr>
        <w:t>Nejvyšší správní soud</w:t>
      </w:r>
    </w:p>
    <w:p w:rsidR="001C2340" w:rsidRDefault="001C2340" w:rsidP="001C2340">
      <w:pPr>
        <w:jc w:val="center"/>
        <w:rPr>
          <w:sz w:val="30"/>
          <w:szCs w:val="30"/>
        </w:rPr>
      </w:pPr>
    </w:p>
    <w:p w:rsidR="001C2340" w:rsidRDefault="001C2340" w:rsidP="001C2340">
      <w:pPr>
        <w:jc w:val="center"/>
        <w:rPr>
          <w:sz w:val="30"/>
          <w:szCs w:val="30"/>
        </w:rPr>
      </w:pPr>
    </w:p>
    <w:p w:rsidR="001C2340" w:rsidRDefault="001C2340" w:rsidP="001C2340">
      <w:pPr>
        <w:jc w:val="center"/>
        <w:rPr>
          <w:sz w:val="30"/>
          <w:szCs w:val="30"/>
        </w:rPr>
      </w:pPr>
    </w:p>
    <w:p w:rsidR="001C2340" w:rsidRDefault="001C2340" w:rsidP="001C2340">
      <w:pPr>
        <w:jc w:val="center"/>
        <w:rPr>
          <w:sz w:val="30"/>
          <w:szCs w:val="30"/>
        </w:rPr>
      </w:pPr>
    </w:p>
    <w:p w:rsidR="001C2340" w:rsidRDefault="001C2340" w:rsidP="001C2340">
      <w:pPr>
        <w:jc w:val="center"/>
        <w:rPr>
          <w:sz w:val="30"/>
          <w:szCs w:val="30"/>
        </w:rPr>
      </w:pPr>
    </w:p>
    <w:p w:rsidR="001C2340" w:rsidRDefault="001C2340" w:rsidP="001C2340">
      <w:pPr>
        <w:jc w:val="center"/>
        <w:rPr>
          <w:sz w:val="30"/>
          <w:szCs w:val="30"/>
        </w:rPr>
      </w:pPr>
    </w:p>
    <w:p w:rsidR="001C2340" w:rsidRDefault="001C2340" w:rsidP="001C2340">
      <w:pPr>
        <w:jc w:val="center"/>
        <w:rPr>
          <w:sz w:val="30"/>
          <w:szCs w:val="30"/>
        </w:rPr>
      </w:pPr>
    </w:p>
    <w:p w:rsidR="001C2340" w:rsidRPr="000B1F60" w:rsidRDefault="001C2340" w:rsidP="001C2340">
      <w:pPr>
        <w:jc w:val="center"/>
        <w:rPr>
          <w:sz w:val="30"/>
          <w:szCs w:val="30"/>
        </w:rPr>
      </w:pPr>
      <w:r>
        <w:rPr>
          <w:sz w:val="30"/>
          <w:szCs w:val="30"/>
        </w:rPr>
        <w:t>Stav k 15. 9. 2012</w:t>
      </w:r>
    </w:p>
    <w:p w:rsidR="001C2340" w:rsidRPr="00A60D7E" w:rsidRDefault="001C2340" w:rsidP="001C2340">
      <w:r>
        <w:br w:type="page"/>
      </w:r>
    </w:p>
    <w:p w:rsidR="00211053" w:rsidRPr="00806830" w:rsidRDefault="00211053" w:rsidP="000B0963">
      <w:pPr>
        <w:pStyle w:val="25Zadnaobsah"/>
      </w:pPr>
      <w:r w:rsidRPr="00806830">
        <w:t>Obsah</w:t>
      </w:r>
    </w:p>
    <w:p w:rsidR="00FA7BDA" w:rsidRDefault="006E0375">
      <w:pPr>
        <w:pStyle w:val="Obsah1"/>
        <w:rPr>
          <w:rFonts w:asciiTheme="minorHAnsi" w:eastAsiaTheme="minorEastAsia" w:hAnsiTheme="minorHAnsi" w:cstheme="minorBidi"/>
          <w:b w:val="0"/>
          <w:sz w:val="22"/>
          <w:szCs w:val="22"/>
        </w:rPr>
      </w:pPr>
      <w:r>
        <w:fldChar w:fldCharType="begin"/>
      </w:r>
      <w:r w:rsidR="00F435EF">
        <w:instrText xml:space="preserve"> TOC \o "1-3" \h \z \u </w:instrText>
      </w:r>
      <w:r>
        <w:fldChar w:fldCharType="separate"/>
      </w:r>
      <w:hyperlink w:anchor="_Toc336960785" w:history="1">
        <w:r w:rsidR="00FA7BDA" w:rsidRPr="000730EC">
          <w:rPr>
            <w:rStyle w:val="Hypertextovodkaz"/>
          </w:rPr>
          <w:t>1</w:t>
        </w:r>
        <w:r w:rsidR="00FA7BDA">
          <w:rPr>
            <w:rFonts w:asciiTheme="minorHAnsi" w:eastAsiaTheme="minorEastAsia" w:hAnsiTheme="minorHAnsi" w:cstheme="minorBidi"/>
            <w:b w:val="0"/>
            <w:sz w:val="22"/>
            <w:szCs w:val="22"/>
          </w:rPr>
          <w:tab/>
        </w:r>
        <w:r w:rsidR="00FA7BDA" w:rsidRPr="000730EC">
          <w:rPr>
            <w:rStyle w:val="Hypertextovodkaz"/>
          </w:rPr>
          <w:t>Úvodem</w:t>
        </w:r>
        <w:r w:rsidR="00FA7BDA">
          <w:rPr>
            <w:webHidden/>
          </w:rPr>
          <w:tab/>
        </w:r>
        <w:r w:rsidR="00FA7BDA">
          <w:rPr>
            <w:webHidden/>
          </w:rPr>
          <w:fldChar w:fldCharType="begin"/>
        </w:r>
        <w:r w:rsidR="00FA7BDA">
          <w:rPr>
            <w:webHidden/>
          </w:rPr>
          <w:instrText xml:space="preserve"> PAGEREF _Toc336960785 \h </w:instrText>
        </w:r>
        <w:r w:rsidR="00FA7BDA">
          <w:rPr>
            <w:webHidden/>
          </w:rPr>
        </w:r>
        <w:r w:rsidR="00FA7BDA">
          <w:rPr>
            <w:webHidden/>
          </w:rPr>
          <w:fldChar w:fldCharType="separate"/>
        </w:r>
        <w:r w:rsidR="00FA7BDA">
          <w:rPr>
            <w:webHidden/>
          </w:rPr>
          <w:t>4</w:t>
        </w:r>
        <w:r w:rsidR="00FA7BDA">
          <w:rPr>
            <w:webHidden/>
          </w:rPr>
          <w:fldChar w:fldCharType="end"/>
        </w:r>
      </w:hyperlink>
    </w:p>
    <w:p w:rsidR="00FA7BDA" w:rsidRDefault="00FA7BDA">
      <w:pPr>
        <w:pStyle w:val="Obsah1"/>
        <w:rPr>
          <w:rFonts w:asciiTheme="minorHAnsi" w:eastAsiaTheme="minorEastAsia" w:hAnsiTheme="minorHAnsi" w:cstheme="minorBidi"/>
          <w:b w:val="0"/>
          <w:sz w:val="22"/>
          <w:szCs w:val="22"/>
        </w:rPr>
      </w:pPr>
      <w:hyperlink w:anchor="_Toc336960786" w:history="1">
        <w:r w:rsidRPr="000730EC">
          <w:rPr>
            <w:rStyle w:val="Hypertextovodkaz"/>
          </w:rPr>
          <w:t>2</w:t>
        </w:r>
        <w:r>
          <w:rPr>
            <w:rFonts w:asciiTheme="minorHAnsi" w:eastAsiaTheme="minorEastAsia" w:hAnsiTheme="minorHAnsi" w:cstheme="minorBidi"/>
            <w:b w:val="0"/>
            <w:sz w:val="22"/>
            <w:szCs w:val="22"/>
          </w:rPr>
          <w:tab/>
        </w:r>
        <w:r w:rsidRPr="000730EC">
          <w:rPr>
            <w:rStyle w:val="Hypertextovodkaz"/>
          </w:rPr>
          <w:t>Judikatura Ústavního soudu</w:t>
        </w:r>
        <w:r>
          <w:rPr>
            <w:webHidden/>
          </w:rPr>
          <w:tab/>
        </w:r>
        <w:r>
          <w:rPr>
            <w:webHidden/>
          </w:rPr>
          <w:fldChar w:fldCharType="begin"/>
        </w:r>
        <w:r>
          <w:rPr>
            <w:webHidden/>
          </w:rPr>
          <w:instrText xml:space="preserve"> PAGEREF _Toc336960786 \h </w:instrText>
        </w:r>
        <w:r>
          <w:rPr>
            <w:webHidden/>
          </w:rPr>
        </w:r>
        <w:r>
          <w:rPr>
            <w:webHidden/>
          </w:rPr>
          <w:fldChar w:fldCharType="separate"/>
        </w:r>
        <w:r>
          <w:rPr>
            <w:webHidden/>
          </w:rPr>
          <w:t>4</w:t>
        </w:r>
        <w:r>
          <w:rPr>
            <w:webHidden/>
          </w:rPr>
          <w:fldChar w:fldCharType="end"/>
        </w:r>
      </w:hyperlink>
    </w:p>
    <w:p w:rsidR="00FA7BDA" w:rsidRDefault="00FA7BDA">
      <w:pPr>
        <w:pStyle w:val="Obsah2"/>
        <w:rPr>
          <w:rFonts w:asciiTheme="minorHAnsi" w:eastAsiaTheme="minorEastAsia" w:hAnsiTheme="minorHAnsi" w:cstheme="minorBidi"/>
          <w:noProof/>
          <w:szCs w:val="22"/>
        </w:rPr>
      </w:pPr>
      <w:hyperlink w:anchor="_Toc336960787" w:history="1">
        <w:r w:rsidRPr="000730EC">
          <w:rPr>
            <w:rStyle w:val="Hypertextovodkaz"/>
            <w:noProof/>
          </w:rPr>
          <w:t>2.1</w:t>
        </w:r>
        <w:r>
          <w:rPr>
            <w:rFonts w:asciiTheme="minorHAnsi" w:eastAsiaTheme="minorEastAsia" w:hAnsiTheme="minorHAnsi" w:cstheme="minorBidi"/>
            <w:noProof/>
            <w:szCs w:val="22"/>
          </w:rPr>
          <w:tab/>
        </w:r>
        <w:r w:rsidRPr="000730EC">
          <w:rPr>
            <w:rStyle w:val="Hypertextovodkaz"/>
            <w:noProof/>
          </w:rPr>
          <w:t>Pojem „volební zákon“ dle čl. 40 Ústavy</w:t>
        </w:r>
        <w:r>
          <w:rPr>
            <w:noProof/>
            <w:webHidden/>
          </w:rPr>
          <w:tab/>
        </w:r>
        <w:r>
          <w:rPr>
            <w:noProof/>
            <w:webHidden/>
          </w:rPr>
          <w:fldChar w:fldCharType="begin"/>
        </w:r>
        <w:r>
          <w:rPr>
            <w:noProof/>
            <w:webHidden/>
          </w:rPr>
          <w:instrText xml:space="preserve"> PAGEREF _Toc336960787 \h </w:instrText>
        </w:r>
        <w:r>
          <w:rPr>
            <w:noProof/>
            <w:webHidden/>
          </w:rPr>
        </w:r>
        <w:r>
          <w:rPr>
            <w:noProof/>
            <w:webHidden/>
          </w:rPr>
          <w:fldChar w:fldCharType="separate"/>
        </w:r>
        <w:r>
          <w:rPr>
            <w:noProof/>
            <w:webHidden/>
          </w:rPr>
          <w:t>4</w:t>
        </w:r>
        <w:r>
          <w:rPr>
            <w:noProof/>
            <w:webHidden/>
          </w:rPr>
          <w:fldChar w:fldCharType="end"/>
        </w:r>
      </w:hyperlink>
    </w:p>
    <w:p w:rsidR="00FA7BDA" w:rsidRDefault="00FA7BDA">
      <w:pPr>
        <w:pStyle w:val="Obsah2"/>
        <w:rPr>
          <w:rFonts w:asciiTheme="minorHAnsi" w:eastAsiaTheme="minorEastAsia" w:hAnsiTheme="minorHAnsi" w:cstheme="minorBidi"/>
          <w:noProof/>
          <w:szCs w:val="22"/>
        </w:rPr>
      </w:pPr>
      <w:hyperlink w:anchor="_Toc336960788" w:history="1">
        <w:r w:rsidRPr="000730EC">
          <w:rPr>
            <w:rStyle w:val="Hypertextovodkaz"/>
            <w:noProof/>
          </w:rPr>
          <w:t>2.2</w:t>
        </w:r>
        <w:r>
          <w:rPr>
            <w:rFonts w:asciiTheme="minorHAnsi" w:eastAsiaTheme="minorEastAsia" w:hAnsiTheme="minorHAnsi" w:cstheme="minorBidi"/>
            <w:noProof/>
            <w:szCs w:val="22"/>
          </w:rPr>
          <w:tab/>
        </w:r>
        <w:r w:rsidRPr="000730EC">
          <w:rPr>
            <w:rStyle w:val="Hypertextovodkaz"/>
            <w:noProof/>
          </w:rPr>
          <w:t>Mandát člena zastupitelstva</w:t>
        </w:r>
        <w:r>
          <w:rPr>
            <w:noProof/>
            <w:webHidden/>
          </w:rPr>
          <w:tab/>
        </w:r>
        <w:r>
          <w:rPr>
            <w:noProof/>
            <w:webHidden/>
          </w:rPr>
          <w:fldChar w:fldCharType="begin"/>
        </w:r>
        <w:r>
          <w:rPr>
            <w:noProof/>
            <w:webHidden/>
          </w:rPr>
          <w:instrText xml:space="preserve"> PAGEREF _Toc336960788 \h </w:instrText>
        </w:r>
        <w:r>
          <w:rPr>
            <w:noProof/>
            <w:webHidden/>
          </w:rPr>
        </w:r>
        <w:r>
          <w:rPr>
            <w:noProof/>
            <w:webHidden/>
          </w:rPr>
          <w:fldChar w:fldCharType="separate"/>
        </w:r>
        <w:r>
          <w:rPr>
            <w:noProof/>
            <w:webHidden/>
          </w:rPr>
          <w:t>5</w:t>
        </w:r>
        <w:r>
          <w:rPr>
            <w:noProof/>
            <w:webHidden/>
          </w:rPr>
          <w:fldChar w:fldCharType="end"/>
        </w:r>
      </w:hyperlink>
    </w:p>
    <w:p w:rsidR="00FA7BDA" w:rsidRDefault="00FA7BDA">
      <w:pPr>
        <w:pStyle w:val="Obsah3"/>
        <w:tabs>
          <w:tab w:val="left" w:pos="1540"/>
        </w:tabs>
        <w:rPr>
          <w:rFonts w:asciiTheme="minorHAnsi" w:eastAsiaTheme="minorEastAsia" w:hAnsiTheme="minorHAnsi" w:cstheme="minorBidi"/>
          <w:noProof/>
          <w:szCs w:val="22"/>
        </w:rPr>
      </w:pPr>
      <w:hyperlink w:anchor="_Toc336960789" w:history="1">
        <w:r w:rsidRPr="000730EC">
          <w:rPr>
            <w:rStyle w:val="Hypertextovodkaz"/>
            <w:noProof/>
          </w:rPr>
          <w:t>2.2.1</w:t>
        </w:r>
        <w:r>
          <w:rPr>
            <w:rFonts w:asciiTheme="minorHAnsi" w:eastAsiaTheme="minorEastAsia" w:hAnsiTheme="minorHAnsi" w:cstheme="minorBidi"/>
            <w:noProof/>
            <w:szCs w:val="22"/>
          </w:rPr>
          <w:tab/>
        </w:r>
        <w:r w:rsidRPr="000730EC">
          <w:rPr>
            <w:rStyle w:val="Hypertextovodkaz"/>
            <w:noProof/>
          </w:rPr>
          <w:t>Podmínka trvalého pobytu jakožto podmínka volitelnosti</w:t>
        </w:r>
        <w:r>
          <w:rPr>
            <w:noProof/>
            <w:webHidden/>
          </w:rPr>
          <w:tab/>
        </w:r>
        <w:r>
          <w:rPr>
            <w:noProof/>
            <w:webHidden/>
          </w:rPr>
          <w:fldChar w:fldCharType="begin"/>
        </w:r>
        <w:r>
          <w:rPr>
            <w:noProof/>
            <w:webHidden/>
          </w:rPr>
          <w:instrText xml:space="preserve"> PAGEREF _Toc336960789 \h </w:instrText>
        </w:r>
        <w:r>
          <w:rPr>
            <w:noProof/>
            <w:webHidden/>
          </w:rPr>
        </w:r>
        <w:r>
          <w:rPr>
            <w:noProof/>
            <w:webHidden/>
          </w:rPr>
          <w:fldChar w:fldCharType="separate"/>
        </w:r>
        <w:r>
          <w:rPr>
            <w:noProof/>
            <w:webHidden/>
          </w:rPr>
          <w:t>5</w:t>
        </w:r>
        <w:r>
          <w:rPr>
            <w:noProof/>
            <w:webHidden/>
          </w:rPr>
          <w:fldChar w:fldCharType="end"/>
        </w:r>
      </w:hyperlink>
    </w:p>
    <w:p w:rsidR="00FA7BDA" w:rsidRDefault="00FA7BDA">
      <w:pPr>
        <w:pStyle w:val="Obsah3"/>
        <w:tabs>
          <w:tab w:val="left" w:pos="1540"/>
        </w:tabs>
        <w:rPr>
          <w:rFonts w:asciiTheme="minorHAnsi" w:eastAsiaTheme="minorEastAsia" w:hAnsiTheme="minorHAnsi" w:cstheme="minorBidi"/>
          <w:noProof/>
          <w:szCs w:val="22"/>
        </w:rPr>
      </w:pPr>
      <w:hyperlink w:anchor="_Toc336960790" w:history="1">
        <w:r w:rsidRPr="000730EC">
          <w:rPr>
            <w:rStyle w:val="Hypertextovodkaz"/>
            <w:noProof/>
          </w:rPr>
          <w:t>2.2.2</w:t>
        </w:r>
        <w:r>
          <w:rPr>
            <w:rFonts w:asciiTheme="minorHAnsi" w:eastAsiaTheme="minorEastAsia" w:hAnsiTheme="minorHAnsi" w:cstheme="minorBidi"/>
            <w:noProof/>
            <w:szCs w:val="22"/>
          </w:rPr>
          <w:tab/>
        </w:r>
        <w:r w:rsidRPr="000730EC">
          <w:rPr>
            <w:rStyle w:val="Hypertextovodkaz"/>
            <w:noProof/>
          </w:rPr>
          <w:t>Zánik mandátu člena zastupitelstva z důvodu neslučitelnosti funkcí</w:t>
        </w:r>
        <w:r>
          <w:rPr>
            <w:noProof/>
            <w:webHidden/>
          </w:rPr>
          <w:tab/>
        </w:r>
        <w:r>
          <w:rPr>
            <w:noProof/>
            <w:webHidden/>
          </w:rPr>
          <w:fldChar w:fldCharType="begin"/>
        </w:r>
        <w:r>
          <w:rPr>
            <w:noProof/>
            <w:webHidden/>
          </w:rPr>
          <w:instrText xml:space="preserve"> PAGEREF _Toc336960790 \h </w:instrText>
        </w:r>
        <w:r>
          <w:rPr>
            <w:noProof/>
            <w:webHidden/>
          </w:rPr>
        </w:r>
        <w:r>
          <w:rPr>
            <w:noProof/>
            <w:webHidden/>
          </w:rPr>
          <w:fldChar w:fldCharType="separate"/>
        </w:r>
        <w:r>
          <w:rPr>
            <w:noProof/>
            <w:webHidden/>
          </w:rPr>
          <w:t>5</w:t>
        </w:r>
        <w:r>
          <w:rPr>
            <w:noProof/>
            <w:webHidden/>
          </w:rPr>
          <w:fldChar w:fldCharType="end"/>
        </w:r>
      </w:hyperlink>
    </w:p>
    <w:p w:rsidR="00FA7BDA" w:rsidRDefault="00FA7BDA">
      <w:pPr>
        <w:pStyle w:val="Obsah3"/>
        <w:tabs>
          <w:tab w:val="left" w:pos="1540"/>
        </w:tabs>
        <w:rPr>
          <w:rFonts w:asciiTheme="minorHAnsi" w:eastAsiaTheme="minorEastAsia" w:hAnsiTheme="minorHAnsi" w:cstheme="minorBidi"/>
          <w:noProof/>
          <w:szCs w:val="22"/>
        </w:rPr>
      </w:pPr>
      <w:hyperlink w:anchor="_Toc336960791" w:history="1">
        <w:r w:rsidRPr="000730EC">
          <w:rPr>
            <w:rStyle w:val="Hypertextovodkaz"/>
            <w:noProof/>
          </w:rPr>
          <w:t>2.2.3</w:t>
        </w:r>
        <w:r>
          <w:rPr>
            <w:rFonts w:asciiTheme="minorHAnsi" w:eastAsiaTheme="minorEastAsia" w:hAnsiTheme="minorHAnsi" w:cstheme="minorBidi"/>
            <w:noProof/>
            <w:szCs w:val="22"/>
          </w:rPr>
          <w:tab/>
        </w:r>
        <w:r w:rsidRPr="000730EC">
          <w:rPr>
            <w:rStyle w:val="Hypertextovodkaz"/>
            <w:noProof/>
          </w:rPr>
          <w:t>Vydání osvědčení o zvolení členem zastupitelstva</w:t>
        </w:r>
        <w:r>
          <w:rPr>
            <w:noProof/>
            <w:webHidden/>
          </w:rPr>
          <w:tab/>
        </w:r>
        <w:r>
          <w:rPr>
            <w:noProof/>
            <w:webHidden/>
          </w:rPr>
          <w:fldChar w:fldCharType="begin"/>
        </w:r>
        <w:r>
          <w:rPr>
            <w:noProof/>
            <w:webHidden/>
          </w:rPr>
          <w:instrText xml:space="preserve"> PAGEREF _Toc336960791 \h </w:instrText>
        </w:r>
        <w:r>
          <w:rPr>
            <w:noProof/>
            <w:webHidden/>
          </w:rPr>
        </w:r>
        <w:r>
          <w:rPr>
            <w:noProof/>
            <w:webHidden/>
          </w:rPr>
          <w:fldChar w:fldCharType="separate"/>
        </w:r>
        <w:r>
          <w:rPr>
            <w:noProof/>
            <w:webHidden/>
          </w:rPr>
          <w:t>6</w:t>
        </w:r>
        <w:r>
          <w:rPr>
            <w:noProof/>
            <w:webHidden/>
          </w:rPr>
          <w:fldChar w:fldCharType="end"/>
        </w:r>
      </w:hyperlink>
    </w:p>
    <w:p w:rsidR="00FA7BDA" w:rsidRDefault="00FA7BDA">
      <w:pPr>
        <w:pStyle w:val="Obsah2"/>
        <w:rPr>
          <w:rFonts w:asciiTheme="minorHAnsi" w:eastAsiaTheme="minorEastAsia" w:hAnsiTheme="minorHAnsi" w:cstheme="minorBidi"/>
          <w:noProof/>
          <w:szCs w:val="22"/>
        </w:rPr>
      </w:pPr>
      <w:hyperlink w:anchor="_Toc336960792" w:history="1">
        <w:r w:rsidRPr="000730EC">
          <w:rPr>
            <w:rStyle w:val="Hypertextovodkaz"/>
            <w:noProof/>
          </w:rPr>
          <w:t>2.3</w:t>
        </w:r>
        <w:r>
          <w:rPr>
            <w:rFonts w:asciiTheme="minorHAnsi" w:eastAsiaTheme="minorEastAsia" w:hAnsiTheme="minorHAnsi" w:cstheme="minorBidi"/>
            <w:noProof/>
            <w:szCs w:val="22"/>
          </w:rPr>
          <w:tab/>
        </w:r>
        <w:r w:rsidRPr="000730EC">
          <w:rPr>
            <w:rStyle w:val="Hypertextovodkaz"/>
            <w:noProof/>
          </w:rPr>
          <w:t>Neplatnost a opakování voleb</w:t>
        </w:r>
        <w:r>
          <w:rPr>
            <w:noProof/>
            <w:webHidden/>
          </w:rPr>
          <w:tab/>
        </w:r>
        <w:r>
          <w:rPr>
            <w:noProof/>
            <w:webHidden/>
          </w:rPr>
          <w:fldChar w:fldCharType="begin"/>
        </w:r>
        <w:r>
          <w:rPr>
            <w:noProof/>
            <w:webHidden/>
          </w:rPr>
          <w:instrText xml:space="preserve"> PAGEREF _Toc336960792 \h </w:instrText>
        </w:r>
        <w:r>
          <w:rPr>
            <w:noProof/>
            <w:webHidden/>
          </w:rPr>
        </w:r>
        <w:r>
          <w:rPr>
            <w:noProof/>
            <w:webHidden/>
          </w:rPr>
          <w:fldChar w:fldCharType="separate"/>
        </w:r>
        <w:r>
          <w:rPr>
            <w:noProof/>
            <w:webHidden/>
          </w:rPr>
          <w:t>6</w:t>
        </w:r>
        <w:r>
          <w:rPr>
            <w:noProof/>
            <w:webHidden/>
          </w:rPr>
          <w:fldChar w:fldCharType="end"/>
        </w:r>
      </w:hyperlink>
    </w:p>
    <w:p w:rsidR="00FA7BDA" w:rsidRDefault="00FA7BDA">
      <w:pPr>
        <w:pStyle w:val="Obsah2"/>
        <w:rPr>
          <w:rFonts w:asciiTheme="minorHAnsi" w:eastAsiaTheme="minorEastAsia" w:hAnsiTheme="minorHAnsi" w:cstheme="minorBidi"/>
          <w:noProof/>
          <w:szCs w:val="22"/>
        </w:rPr>
      </w:pPr>
      <w:hyperlink w:anchor="_Toc336960793" w:history="1">
        <w:r w:rsidRPr="000730EC">
          <w:rPr>
            <w:rStyle w:val="Hypertextovodkaz"/>
            <w:noProof/>
          </w:rPr>
          <w:t>2.4</w:t>
        </w:r>
        <w:r>
          <w:rPr>
            <w:rFonts w:asciiTheme="minorHAnsi" w:eastAsiaTheme="minorEastAsia" w:hAnsiTheme="minorHAnsi" w:cstheme="minorBidi"/>
            <w:noProof/>
            <w:szCs w:val="22"/>
          </w:rPr>
          <w:tab/>
        </w:r>
        <w:r w:rsidRPr="000730EC">
          <w:rPr>
            <w:rStyle w:val="Hypertextovodkaz"/>
            <w:noProof/>
          </w:rPr>
          <w:t>Soudní přezkum</w:t>
        </w:r>
        <w:r>
          <w:rPr>
            <w:noProof/>
            <w:webHidden/>
          </w:rPr>
          <w:tab/>
        </w:r>
        <w:r>
          <w:rPr>
            <w:noProof/>
            <w:webHidden/>
          </w:rPr>
          <w:fldChar w:fldCharType="begin"/>
        </w:r>
        <w:r>
          <w:rPr>
            <w:noProof/>
            <w:webHidden/>
          </w:rPr>
          <w:instrText xml:space="preserve"> PAGEREF _Toc336960793 \h </w:instrText>
        </w:r>
        <w:r>
          <w:rPr>
            <w:noProof/>
            <w:webHidden/>
          </w:rPr>
        </w:r>
        <w:r>
          <w:rPr>
            <w:noProof/>
            <w:webHidden/>
          </w:rPr>
          <w:fldChar w:fldCharType="separate"/>
        </w:r>
        <w:r>
          <w:rPr>
            <w:noProof/>
            <w:webHidden/>
          </w:rPr>
          <w:t>7</w:t>
        </w:r>
        <w:r>
          <w:rPr>
            <w:noProof/>
            <w:webHidden/>
          </w:rPr>
          <w:fldChar w:fldCharType="end"/>
        </w:r>
      </w:hyperlink>
    </w:p>
    <w:p w:rsidR="00FA7BDA" w:rsidRDefault="00FA7BDA">
      <w:pPr>
        <w:pStyle w:val="Obsah1"/>
        <w:rPr>
          <w:rFonts w:asciiTheme="minorHAnsi" w:eastAsiaTheme="minorEastAsia" w:hAnsiTheme="minorHAnsi" w:cstheme="minorBidi"/>
          <w:b w:val="0"/>
          <w:sz w:val="22"/>
          <w:szCs w:val="22"/>
        </w:rPr>
      </w:pPr>
      <w:hyperlink w:anchor="_Toc336960794" w:history="1">
        <w:r w:rsidRPr="000730EC">
          <w:rPr>
            <w:rStyle w:val="Hypertextovodkaz"/>
          </w:rPr>
          <w:t>3</w:t>
        </w:r>
        <w:r>
          <w:rPr>
            <w:rFonts w:asciiTheme="minorHAnsi" w:eastAsiaTheme="minorEastAsia" w:hAnsiTheme="minorHAnsi" w:cstheme="minorBidi"/>
            <w:b w:val="0"/>
            <w:sz w:val="22"/>
            <w:szCs w:val="22"/>
          </w:rPr>
          <w:tab/>
        </w:r>
        <w:r w:rsidRPr="000730EC">
          <w:rPr>
            <w:rStyle w:val="Hypertextovodkaz"/>
          </w:rPr>
          <w:t>Judikatura Nejvyššího správního soudu</w:t>
        </w:r>
        <w:r>
          <w:rPr>
            <w:webHidden/>
          </w:rPr>
          <w:tab/>
        </w:r>
        <w:r>
          <w:rPr>
            <w:webHidden/>
          </w:rPr>
          <w:fldChar w:fldCharType="begin"/>
        </w:r>
        <w:r>
          <w:rPr>
            <w:webHidden/>
          </w:rPr>
          <w:instrText xml:space="preserve"> PAGEREF _Toc336960794 \h </w:instrText>
        </w:r>
        <w:r>
          <w:rPr>
            <w:webHidden/>
          </w:rPr>
        </w:r>
        <w:r>
          <w:rPr>
            <w:webHidden/>
          </w:rPr>
          <w:fldChar w:fldCharType="separate"/>
        </w:r>
        <w:r>
          <w:rPr>
            <w:webHidden/>
          </w:rPr>
          <w:t>9</w:t>
        </w:r>
        <w:r>
          <w:rPr>
            <w:webHidden/>
          </w:rPr>
          <w:fldChar w:fldCharType="end"/>
        </w:r>
      </w:hyperlink>
    </w:p>
    <w:p w:rsidR="00FA7BDA" w:rsidRDefault="00FA7BDA">
      <w:pPr>
        <w:pStyle w:val="Obsah2"/>
        <w:rPr>
          <w:rFonts w:asciiTheme="minorHAnsi" w:eastAsiaTheme="minorEastAsia" w:hAnsiTheme="minorHAnsi" w:cstheme="minorBidi"/>
          <w:noProof/>
          <w:szCs w:val="22"/>
        </w:rPr>
      </w:pPr>
      <w:hyperlink w:anchor="_Toc336960795" w:history="1">
        <w:r w:rsidRPr="000730EC">
          <w:rPr>
            <w:rStyle w:val="Hypertextovodkaz"/>
            <w:noProof/>
          </w:rPr>
          <w:t>3.1</w:t>
        </w:r>
        <w:r>
          <w:rPr>
            <w:rFonts w:asciiTheme="minorHAnsi" w:eastAsiaTheme="minorEastAsia" w:hAnsiTheme="minorHAnsi" w:cstheme="minorBidi"/>
            <w:noProof/>
            <w:szCs w:val="22"/>
          </w:rPr>
          <w:tab/>
        </w:r>
        <w:r w:rsidRPr="000730EC">
          <w:rPr>
            <w:rStyle w:val="Hypertextovodkaz"/>
            <w:noProof/>
          </w:rPr>
          <w:t>Mandát člena zastupitelstva</w:t>
        </w:r>
        <w:r>
          <w:rPr>
            <w:noProof/>
            <w:webHidden/>
          </w:rPr>
          <w:tab/>
        </w:r>
        <w:r>
          <w:rPr>
            <w:noProof/>
            <w:webHidden/>
          </w:rPr>
          <w:fldChar w:fldCharType="begin"/>
        </w:r>
        <w:r>
          <w:rPr>
            <w:noProof/>
            <w:webHidden/>
          </w:rPr>
          <w:instrText xml:space="preserve"> PAGEREF _Toc336960795 \h </w:instrText>
        </w:r>
        <w:r>
          <w:rPr>
            <w:noProof/>
            <w:webHidden/>
          </w:rPr>
        </w:r>
        <w:r>
          <w:rPr>
            <w:noProof/>
            <w:webHidden/>
          </w:rPr>
          <w:fldChar w:fldCharType="separate"/>
        </w:r>
        <w:r>
          <w:rPr>
            <w:noProof/>
            <w:webHidden/>
          </w:rPr>
          <w:t>9</w:t>
        </w:r>
        <w:r>
          <w:rPr>
            <w:noProof/>
            <w:webHidden/>
          </w:rPr>
          <w:fldChar w:fldCharType="end"/>
        </w:r>
      </w:hyperlink>
    </w:p>
    <w:p w:rsidR="00FA7BDA" w:rsidRDefault="00FA7BDA">
      <w:pPr>
        <w:pStyle w:val="Obsah2"/>
        <w:rPr>
          <w:rFonts w:asciiTheme="minorHAnsi" w:eastAsiaTheme="minorEastAsia" w:hAnsiTheme="minorHAnsi" w:cstheme="minorBidi"/>
          <w:noProof/>
          <w:szCs w:val="22"/>
        </w:rPr>
      </w:pPr>
      <w:hyperlink w:anchor="_Toc336960796" w:history="1">
        <w:r w:rsidRPr="000730EC">
          <w:rPr>
            <w:rStyle w:val="Hypertextovodkaz"/>
            <w:noProof/>
          </w:rPr>
          <w:t>3.2</w:t>
        </w:r>
        <w:r>
          <w:rPr>
            <w:rFonts w:asciiTheme="minorHAnsi" w:eastAsiaTheme="minorEastAsia" w:hAnsiTheme="minorHAnsi" w:cstheme="minorBidi"/>
            <w:noProof/>
            <w:szCs w:val="22"/>
          </w:rPr>
          <w:tab/>
        </w:r>
        <w:r w:rsidRPr="000730EC">
          <w:rPr>
            <w:rStyle w:val="Hypertextovodkaz"/>
            <w:noProof/>
          </w:rPr>
          <w:t>Neplatnost volby kandidátů</w:t>
        </w:r>
        <w:r>
          <w:rPr>
            <w:noProof/>
            <w:webHidden/>
          </w:rPr>
          <w:tab/>
        </w:r>
        <w:r>
          <w:rPr>
            <w:noProof/>
            <w:webHidden/>
          </w:rPr>
          <w:fldChar w:fldCharType="begin"/>
        </w:r>
        <w:r>
          <w:rPr>
            <w:noProof/>
            <w:webHidden/>
          </w:rPr>
          <w:instrText xml:space="preserve"> PAGEREF _Toc336960796 \h </w:instrText>
        </w:r>
        <w:r>
          <w:rPr>
            <w:noProof/>
            <w:webHidden/>
          </w:rPr>
        </w:r>
        <w:r>
          <w:rPr>
            <w:noProof/>
            <w:webHidden/>
          </w:rPr>
          <w:fldChar w:fldCharType="separate"/>
        </w:r>
        <w:r>
          <w:rPr>
            <w:noProof/>
            <w:webHidden/>
          </w:rPr>
          <w:t>10</w:t>
        </w:r>
        <w:r>
          <w:rPr>
            <w:noProof/>
            <w:webHidden/>
          </w:rPr>
          <w:fldChar w:fldCharType="end"/>
        </w:r>
      </w:hyperlink>
    </w:p>
    <w:p w:rsidR="00FA7BDA" w:rsidRDefault="00FA7BDA">
      <w:pPr>
        <w:pStyle w:val="Obsah1"/>
        <w:rPr>
          <w:rFonts w:asciiTheme="minorHAnsi" w:eastAsiaTheme="minorEastAsia" w:hAnsiTheme="minorHAnsi" w:cstheme="minorBidi"/>
          <w:b w:val="0"/>
          <w:sz w:val="22"/>
          <w:szCs w:val="22"/>
        </w:rPr>
      </w:pPr>
      <w:hyperlink w:anchor="_Toc336960797" w:history="1">
        <w:r w:rsidRPr="000730EC">
          <w:rPr>
            <w:rStyle w:val="Hypertextovodkaz"/>
          </w:rPr>
          <w:t>4</w:t>
        </w:r>
        <w:r>
          <w:rPr>
            <w:rFonts w:asciiTheme="minorHAnsi" w:eastAsiaTheme="minorEastAsia" w:hAnsiTheme="minorHAnsi" w:cstheme="minorBidi"/>
            <w:b w:val="0"/>
            <w:sz w:val="22"/>
            <w:szCs w:val="22"/>
          </w:rPr>
          <w:tab/>
        </w:r>
        <w:r w:rsidRPr="000730EC">
          <w:rPr>
            <w:rStyle w:val="Hypertextovodkaz"/>
          </w:rPr>
          <w:t>Judikatura krajských soudů</w:t>
        </w:r>
        <w:r>
          <w:rPr>
            <w:webHidden/>
          </w:rPr>
          <w:tab/>
        </w:r>
        <w:r>
          <w:rPr>
            <w:webHidden/>
          </w:rPr>
          <w:fldChar w:fldCharType="begin"/>
        </w:r>
        <w:r>
          <w:rPr>
            <w:webHidden/>
          </w:rPr>
          <w:instrText xml:space="preserve"> PAGEREF _Toc336960797 \h </w:instrText>
        </w:r>
        <w:r>
          <w:rPr>
            <w:webHidden/>
          </w:rPr>
        </w:r>
        <w:r>
          <w:rPr>
            <w:webHidden/>
          </w:rPr>
          <w:fldChar w:fldCharType="separate"/>
        </w:r>
        <w:r>
          <w:rPr>
            <w:webHidden/>
          </w:rPr>
          <w:t>10</w:t>
        </w:r>
        <w:r>
          <w:rPr>
            <w:webHidden/>
          </w:rPr>
          <w:fldChar w:fldCharType="end"/>
        </w:r>
      </w:hyperlink>
    </w:p>
    <w:p w:rsidR="00FA7BDA" w:rsidRDefault="00FA7BDA">
      <w:pPr>
        <w:pStyle w:val="Obsah2"/>
        <w:rPr>
          <w:rFonts w:asciiTheme="minorHAnsi" w:eastAsiaTheme="minorEastAsia" w:hAnsiTheme="minorHAnsi" w:cstheme="minorBidi"/>
          <w:noProof/>
          <w:szCs w:val="22"/>
        </w:rPr>
      </w:pPr>
      <w:hyperlink w:anchor="_Toc336960798" w:history="1">
        <w:r w:rsidRPr="000730EC">
          <w:rPr>
            <w:rStyle w:val="Hypertextovodkaz"/>
            <w:noProof/>
          </w:rPr>
          <w:t>4.1</w:t>
        </w:r>
        <w:r>
          <w:rPr>
            <w:rFonts w:asciiTheme="minorHAnsi" w:eastAsiaTheme="minorEastAsia" w:hAnsiTheme="minorHAnsi" w:cstheme="minorBidi"/>
            <w:noProof/>
            <w:szCs w:val="22"/>
          </w:rPr>
          <w:tab/>
        </w:r>
        <w:r w:rsidRPr="000730EC">
          <w:rPr>
            <w:rStyle w:val="Hypertextovodkaz"/>
            <w:noProof/>
          </w:rPr>
          <w:t>Obecné</w:t>
        </w:r>
        <w:r>
          <w:rPr>
            <w:noProof/>
            <w:webHidden/>
          </w:rPr>
          <w:tab/>
        </w:r>
        <w:r>
          <w:rPr>
            <w:noProof/>
            <w:webHidden/>
          </w:rPr>
          <w:fldChar w:fldCharType="begin"/>
        </w:r>
        <w:r>
          <w:rPr>
            <w:noProof/>
            <w:webHidden/>
          </w:rPr>
          <w:instrText xml:space="preserve"> PAGEREF _Toc336960798 \h </w:instrText>
        </w:r>
        <w:r>
          <w:rPr>
            <w:noProof/>
            <w:webHidden/>
          </w:rPr>
        </w:r>
        <w:r>
          <w:rPr>
            <w:noProof/>
            <w:webHidden/>
          </w:rPr>
          <w:fldChar w:fldCharType="separate"/>
        </w:r>
        <w:r>
          <w:rPr>
            <w:noProof/>
            <w:webHidden/>
          </w:rPr>
          <w:t>10</w:t>
        </w:r>
        <w:r>
          <w:rPr>
            <w:noProof/>
            <w:webHidden/>
          </w:rPr>
          <w:fldChar w:fldCharType="end"/>
        </w:r>
      </w:hyperlink>
    </w:p>
    <w:p w:rsidR="00FA7BDA" w:rsidRDefault="00FA7BDA">
      <w:pPr>
        <w:pStyle w:val="Obsah2"/>
        <w:rPr>
          <w:rFonts w:asciiTheme="minorHAnsi" w:eastAsiaTheme="minorEastAsia" w:hAnsiTheme="minorHAnsi" w:cstheme="minorBidi"/>
          <w:noProof/>
          <w:szCs w:val="22"/>
        </w:rPr>
      </w:pPr>
      <w:hyperlink w:anchor="_Toc336960799" w:history="1">
        <w:r w:rsidRPr="000730EC">
          <w:rPr>
            <w:rStyle w:val="Hypertextovodkaz"/>
            <w:noProof/>
          </w:rPr>
          <w:t>4.2</w:t>
        </w:r>
        <w:r>
          <w:rPr>
            <w:rFonts w:asciiTheme="minorHAnsi" w:eastAsiaTheme="minorEastAsia" w:hAnsiTheme="minorHAnsi" w:cstheme="minorBidi"/>
            <w:noProof/>
            <w:szCs w:val="22"/>
          </w:rPr>
          <w:tab/>
        </w:r>
        <w:r w:rsidRPr="000730EC">
          <w:rPr>
            <w:rStyle w:val="Hypertextovodkaz"/>
            <w:noProof/>
          </w:rPr>
          <w:t>Zásada poměrného zastoupení</w:t>
        </w:r>
        <w:r>
          <w:rPr>
            <w:noProof/>
            <w:webHidden/>
          </w:rPr>
          <w:tab/>
        </w:r>
        <w:r>
          <w:rPr>
            <w:noProof/>
            <w:webHidden/>
          </w:rPr>
          <w:fldChar w:fldCharType="begin"/>
        </w:r>
        <w:r>
          <w:rPr>
            <w:noProof/>
            <w:webHidden/>
          </w:rPr>
          <w:instrText xml:space="preserve"> PAGEREF _Toc336960799 \h </w:instrText>
        </w:r>
        <w:r>
          <w:rPr>
            <w:noProof/>
            <w:webHidden/>
          </w:rPr>
        </w:r>
        <w:r>
          <w:rPr>
            <w:noProof/>
            <w:webHidden/>
          </w:rPr>
          <w:fldChar w:fldCharType="separate"/>
        </w:r>
        <w:r>
          <w:rPr>
            <w:noProof/>
            <w:webHidden/>
          </w:rPr>
          <w:t>10</w:t>
        </w:r>
        <w:r>
          <w:rPr>
            <w:noProof/>
            <w:webHidden/>
          </w:rPr>
          <w:fldChar w:fldCharType="end"/>
        </w:r>
      </w:hyperlink>
    </w:p>
    <w:p w:rsidR="00FA7BDA" w:rsidRDefault="00FA7BDA">
      <w:pPr>
        <w:pStyle w:val="Obsah2"/>
        <w:rPr>
          <w:rFonts w:asciiTheme="minorHAnsi" w:eastAsiaTheme="minorEastAsia" w:hAnsiTheme="minorHAnsi" w:cstheme="minorBidi"/>
          <w:noProof/>
          <w:szCs w:val="22"/>
        </w:rPr>
      </w:pPr>
      <w:hyperlink w:anchor="_Toc336960800" w:history="1">
        <w:r w:rsidRPr="000730EC">
          <w:rPr>
            <w:rStyle w:val="Hypertextovodkaz"/>
            <w:noProof/>
          </w:rPr>
          <w:t>4.3</w:t>
        </w:r>
        <w:r>
          <w:rPr>
            <w:rFonts w:asciiTheme="minorHAnsi" w:eastAsiaTheme="minorEastAsia" w:hAnsiTheme="minorHAnsi" w:cstheme="minorBidi"/>
            <w:noProof/>
            <w:szCs w:val="22"/>
          </w:rPr>
          <w:tab/>
        </w:r>
        <w:r w:rsidRPr="000730EC">
          <w:rPr>
            <w:rStyle w:val="Hypertextovodkaz"/>
            <w:noProof/>
          </w:rPr>
          <w:t>Volební právo</w:t>
        </w:r>
        <w:r>
          <w:rPr>
            <w:noProof/>
            <w:webHidden/>
          </w:rPr>
          <w:tab/>
        </w:r>
        <w:r>
          <w:rPr>
            <w:noProof/>
            <w:webHidden/>
          </w:rPr>
          <w:fldChar w:fldCharType="begin"/>
        </w:r>
        <w:r>
          <w:rPr>
            <w:noProof/>
            <w:webHidden/>
          </w:rPr>
          <w:instrText xml:space="preserve"> PAGEREF _Toc336960800 \h </w:instrText>
        </w:r>
        <w:r>
          <w:rPr>
            <w:noProof/>
            <w:webHidden/>
          </w:rPr>
        </w:r>
        <w:r>
          <w:rPr>
            <w:noProof/>
            <w:webHidden/>
          </w:rPr>
          <w:fldChar w:fldCharType="separate"/>
        </w:r>
        <w:r>
          <w:rPr>
            <w:noProof/>
            <w:webHidden/>
          </w:rPr>
          <w:t>10</w:t>
        </w:r>
        <w:r>
          <w:rPr>
            <w:noProof/>
            <w:webHidden/>
          </w:rPr>
          <w:fldChar w:fldCharType="end"/>
        </w:r>
      </w:hyperlink>
    </w:p>
    <w:p w:rsidR="00FA7BDA" w:rsidRDefault="00FA7BDA">
      <w:pPr>
        <w:pStyle w:val="Obsah2"/>
        <w:rPr>
          <w:rFonts w:asciiTheme="minorHAnsi" w:eastAsiaTheme="minorEastAsia" w:hAnsiTheme="minorHAnsi" w:cstheme="minorBidi"/>
          <w:noProof/>
          <w:szCs w:val="22"/>
        </w:rPr>
      </w:pPr>
      <w:hyperlink w:anchor="_Toc336960801" w:history="1">
        <w:r w:rsidRPr="000730EC">
          <w:rPr>
            <w:rStyle w:val="Hypertextovodkaz"/>
            <w:noProof/>
          </w:rPr>
          <w:t>4.4</w:t>
        </w:r>
        <w:r>
          <w:rPr>
            <w:rFonts w:asciiTheme="minorHAnsi" w:eastAsiaTheme="minorEastAsia" w:hAnsiTheme="minorHAnsi" w:cstheme="minorBidi"/>
            <w:noProof/>
            <w:szCs w:val="22"/>
          </w:rPr>
          <w:tab/>
        </w:r>
        <w:r w:rsidRPr="000730EC">
          <w:rPr>
            <w:rStyle w:val="Hypertextovodkaz"/>
            <w:noProof/>
          </w:rPr>
          <w:t>Mandát člena zastupitelstva</w:t>
        </w:r>
        <w:r>
          <w:rPr>
            <w:noProof/>
            <w:webHidden/>
          </w:rPr>
          <w:tab/>
        </w:r>
        <w:r>
          <w:rPr>
            <w:noProof/>
            <w:webHidden/>
          </w:rPr>
          <w:fldChar w:fldCharType="begin"/>
        </w:r>
        <w:r>
          <w:rPr>
            <w:noProof/>
            <w:webHidden/>
          </w:rPr>
          <w:instrText xml:space="preserve"> PAGEREF _Toc336960801 \h </w:instrText>
        </w:r>
        <w:r>
          <w:rPr>
            <w:noProof/>
            <w:webHidden/>
          </w:rPr>
        </w:r>
        <w:r>
          <w:rPr>
            <w:noProof/>
            <w:webHidden/>
          </w:rPr>
          <w:fldChar w:fldCharType="separate"/>
        </w:r>
        <w:r>
          <w:rPr>
            <w:noProof/>
            <w:webHidden/>
          </w:rPr>
          <w:t>11</w:t>
        </w:r>
        <w:r>
          <w:rPr>
            <w:noProof/>
            <w:webHidden/>
          </w:rPr>
          <w:fldChar w:fldCharType="end"/>
        </w:r>
      </w:hyperlink>
    </w:p>
    <w:p w:rsidR="00FA7BDA" w:rsidRDefault="00FA7BDA">
      <w:pPr>
        <w:pStyle w:val="Obsah3"/>
        <w:tabs>
          <w:tab w:val="left" w:pos="1540"/>
        </w:tabs>
        <w:rPr>
          <w:rFonts w:asciiTheme="minorHAnsi" w:eastAsiaTheme="minorEastAsia" w:hAnsiTheme="minorHAnsi" w:cstheme="minorBidi"/>
          <w:noProof/>
          <w:szCs w:val="22"/>
        </w:rPr>
      </w:pPr>
      <w:hyperlink w:anchor="_Toc336960802" w:history="1">
        <w:r w:rsidRPr="000730EC">
          <w:rPr>
            <w:rStyle w:val="Hypertextovodkaz"/>
            <w:noProof/>
          </w:rPr>
          <w:t>4.4.1</w:t>
        </w:r>
        <w:r>
          <w:rPr>
            <w:rFonts w:asciiTheme="minorHAnsi" w:eastAsiaTheme="minorEastAsia" w:hAnsiTheme="minorHAnsi" w:cstheme="minorBidi"/>
            <w:noProof/>
            <w:szCs w:val="22"/>
          </w:rPr>
          <w:tab/>
        </w:r>
        <w:r w:rsidRPr="000730EC">
          <w:rPr>
            <w:rStyle w:val="Hypertextovodkaz"/>
            <w:noProof/>
          </w:rPr>
          <w:t>Zánik mandátu člena zastupitelstva</w:t>
        </w:r>
        <w:r>
          <w:rPr>
            <w:noProof/>
            <w:webHidden/>
          </w:rPr>
          <w:tab/>
        </w:r>
        <w:r>
          <w:rPr>
            <w:noProof/>
            <w:webHidden/>
          </w:rPr>
          <w:fldChar w:fldCharType="begin"/>
        </w:r>
        <w:r>
          <w:rPr>
            <w:noProof/>
            <w:webHidden/>
          </w:rPr>
          <w:instrText xml:space="preserve"> PAGEREF _Toc336960802 \h </w:instrText>
        </w:r>
        <w:r>
          <w:rPr>
            <w:noProof/>
            <w:webHidden/>
          </w:rPr>
        </w:r>
        <w:r>
          <w:rPr>
            <w:noProof/>
            <w:webHidden/>
          </w:rPr>
          <w:fldChar w:fldCharType="separate"/>
        </w:r>
        <w:r>
          <w:rPr>
            <w:noProof/>
            <w:webHidden/>
          </w:rPr>
          <w:t>11</w:t>
        </w:r>
        <w:r>
          <w:rPr>
            <w:noProof/>
            <w:webHidden/>
          </w:rPr>
          <w:fldChar w:fldCharType="end"/>
        </w:r>
      </w:hyperlink>
    </w:p>
    <w:p w:rsidR="00FA7BDA" w:rsidRDefault="00FA7BDA">
      <w:pPr>
        <w:pStyle w:val="Obsah3"/>
        <w:tabs>
          <w:tab w:val="left" w:pos="1540"/>
        </w:tabs>
        <w:rPr>
          <w:rFonts w:asciiTheme="minorHAnsi" w:eastAsiaTheme="minorEastAsia" w:hAnsiTheme="minorHAnsi" w:cstheme="minorBidi"/>
          <w:noProof/>
          <w:szCs w:val="22"/>
        </w:rPr>
      </w:pPr>
      <w:hyperlink w:anchor="_Toc336960803" w:history="1">
        <w:r w:rsidRPr="000730EC">
          <w:rPr>
            <w:rStyle w:val="Hypertextovodkaz"/>
            <w:noProof/>
          </w:rPr>
          <w:t>4.4.2</w:t>
        </w:r>
        <w:r>
          <w:rPr>
            <w:rFonts w:asciiTheme="minorHAnsi" w:eastAsiaTheme="minorEastAsia" w:hAnsiTheme="minorHAnsi" w:cstheme="minorBidi"/>
            <w:noProof/>
            <w:szCs w:val="22"/>
          </w:rPr>
          <w:tab/>
        </w:r>
        <w:r w:rsidRPr="000730EC">
          <w:rPr>
            <w:rStyle w:val="Hypertextovodkaz"/>
            <w:noProof/>
          </w:rPr>
          <w:t>Neslučitelnost funkcí</w:t>
        </w:r>
        <w:r>
          <w:rPr>
            <w:noProof/>
            <w:webHidden/>
          </w:rPr>
          <w:tab/>
        </w:r>
        <w:r>
          <w:rPr>
            <w:noProof/>
            <w:webHidden/>
          </w:rPr>
          <w:fldChar w:fldCharType="begin"/>
        </w:r>
        <w:r>
          <w:rPr>
            <w:noProof/>
            <w:webHidden/>
          </w:rPr>
          <w:instrText xml:space="preserve"> PAGEREF _Toc336960803 \h </w:instrText>
        </w:r>
        <w:r>
          <w:rPr>
            <w:noProof/>
            <w:webHidden/>
          </w:rPr>
        </w:r>
        <w:r>
          <w:rPr>
            <w:noProof/>
            <w:webHidden/>
          </w:rPr>
          <w:fldChar w:fldCharType="separate"/>
        </w:r>
        <w:r>
          <w:rPr>
            <w:noProof/>
            <w:webHidden/>
          </w:rPr>
          <w:t>12</w:t>
        </w:r>
        <w:r>
          <w:rPr>
            <w:noProof/>
            <w:webHidden/>
          </w:rPr>
          <w:fldChar w:fldCharType="end"/>
        </w:r>
      </w:hyperlink>
    </w:p>
    <w:p w:rsidR="00FA7BDA" w:rsidRDefault="00FA7BDA">
      <w:pPr>
        <w:pStyle w:val="Obsah2"/>
        <w:rPr>
          <w:rFonts w:asciiTheme="minorHAnsi" w:eastAsiaTheme="minorEastAsia" w:hAnsiTheme="minorHAnsi" w:cstheme="minorBidi"/>
          <w:noProof/>
          <w:szCs w:val="22"/>
        </w:rPr>
      </w:pPr>
      <w:hyperlink w:anchor="_Toc336960804" w:history="1">
        <w:r w:rsidRPr="000730EC">
          <w:rPr>
            <w:rStyle w:val="Hypertextovodkaz"/>
            <w:noProof/>
          </w:rPr>
          <w:t>4.5</w:t>
        </w:r>
        <w:r>
          <w:rPr>
            <w:rFonts w:asciiTheme="minorHAnsi" w:eastAsiaTheme="minorEastAsia" w:hAnsiTheme="minorHAnsi" w:cstheme="minorBidi"/>
            <w:noProof/>
            <w:szCs w:val="22"/>
          </w:rPr>
          <w:tab/>
        </w:r>
        <w:r w:rsidRPr="000730EC">
          <w:rPr>
            <w:rStyle w:val="Hypertextovodkaz"/>
            <w:noProof/>
          </w:rPr>
          <w:t>Kandidátní listiny</w:t>
        </w:r>
        <w:r>
          <w:rPr>
            <w:noProof/>
            <w:webHidden/>
          </w:rPr>
          <w:tab/>
        </w:r>
        <w:r>
          <w:rPr>
            <w:noProof/>
            <w:webHidden/>
          </w:rPr>
          <w:fldChar w:fldCharType="begin"/>
        </w:r>
        <w:r>
          <w:rPr>
            <w:noProof/>
            <w:webHidden/>
          </w:rPr>
          <w:instrText xml:space="preserve"> PAGEREF _Toc336960804 \h </w:instrText>
        </w:r>
        <w:r>
          <w:rPr>
            <w:noProof/>
            <w:webHidden/>
          </w:rPr>
        </w:r>
        <w:r>
          <w:rPr>
            <w:noProof/>
            <w:webHidden/>
          </w:rPr>
          <w:fldChar w:fldCharType="separate"/>
        </w:r>
        <w:r>
          <w:rPr>
            <w:noProof/>
            <w:webHidden/>
          </w:rPr>
          <w:t>12</w:t>
        </w:r>
        <w:r>
          <w:rPr>
            <w:noProof/>
            <w:webHidden/>
          </w:rPr>
          <w:fldChar w:fldCharType="end"/>
        </w:r>
      </w:hyperlink>
    </w:p>
    <w:p w:rsidR="00FA7BDA" w:rsidRDefault="00FA7BDA">
      <w:pPr>
        <w:pStyle w:val="Obsah3"/>
        <w:tabs>
          <w:tab w:val="left" w:pos="1540"/>
        </w:tabs>
        <w:rPr>
          <w:rFonts w:asciiTheme="minorHAnsi" w:eastAsiaTheme="minorEastAsia" w:hAnsiTheme="minorHAnsi" w:cstheme="minorBidi"/>
          <w:noProof/>
          <w:szCs w:val="22"/>
        </w:rPr>
      </w:pPr>
      <w:hyperlink w:anchor="_Toc336960805" w:history="1">
        <w:r w:rsidRPr="000730EC">
          <w:rPr>
            <w:rStyle w:val="Hypertextovodkaz"/>
            <w:noProof/>
          </w:rPr>
          <w:t>4.5.1</w:t>
        </w:r>
        <w:r>
          <w:rPr>
            <w:rFonts w:asciiTheme="minorHAnsi" w:eastAsiaTheme="minorEastAsia" w:hAnsiTheme="minorHAnsi" w:cstheme="minorBidi"/>
            <w:noProof/>
            <w:szCs w:val="22"/>
          </w:rPr>
          <w:tab/>
        </w:r>
        <w:r w:rsidRPr="000730EC">
          <w:rPr>
            <w:rStyle w:val="Hypertextovodkaz"/>
            <w:noProof/>
          </w:rPr>
          <w:t>Vnik volebních stran oprávněných podat kandidátní listiny</w:t>
        </w:r>
        <w:r>
          <w:rPr>
            <w:noProof/>
            <w:webHidden/>
          </w:rPr>
          <w:tab/>
        </w:r>
        <w:r>
          <w:rPr>
            <w:noProof/>
            <w:webHidden/>
          </w:rPr>
          <w:fldChar w:fldCharType="begin"/>
        </w:r>
        <w:r>
          <w:rPr>
            <w:noProof/>
            <w:webHidden/>
          </w:rPr>
          <w:instrText xml:space="preserve"> PAGEREF _Toc336960805 \h </w:instrText>
        </w:r>
        <w:r>
          <w:rPr>
            <w:noProof/>
            <w:webHidden/>
          </w:rPr>
        </w:r>
        <w:r>
          <w:rPr>
            <w:noProof/>
            <w:webHidden/>
          </w:rPr>
          <w:fldChar w:fldCharType="separate"/>
        </w:r>
        <w:r>
          <w:rPr>
            <w:noProof/>
            <w:webHidden/>
          </w:rPr>
          <w:t>12</w:t>
        </w:r>
        <w:r>
          <w:rPr>
            <w:noProof/>
            <w:webHidden/>
          </w:rPr>
          <w:fldChar w:fldCharType="end"/>
        </w:r>
      </w:hyperlink>
    </w:p>
    <w:p w:rsidR="00FA7BDA" w:rsidRDefault="00FA7BDA">
      <w:pPr>
        <w:pStyle w:val="Obsah3"/>
        <w:tabs>
          <w:tab w:val="left" w:pos="1540"/>
        </w:tabs>
        <w:rPr>
          <w:rFonts w:asciiTheme="minorHAnsi" w:eastAsiaTheme="minorEastAsia" w:hAnsiTheme="minorHAnsi" w:cstheme="minorBidi"/>
          <w:noProof/>
          <w:szCs w:val="22"/>
        </w:rPr>
      </w:pPr>
      <w:hyperlink w:anchor="_Toc336960806" w:history="1">
        <w:r w:rsidRPr="000730EC">
          <w:rPr>
            <w:rStyle w:val="Hypertextovodkaz"/>
            <w:noProof/>
          </w:rPr>
          <w:t>4.5.2</w:t>
        </w:r>
        <w:r>
          <w:rPr>
            <w:rFonts w:asciiTheme="minorHAnsi" w:eastAsiaTheme="minorEastAsia" w:hAnsiTheme="minorHAnsi" w:cstheme="minorBidi"/>
            <w:noProof/>
            <w:szCs w:val="22"/>
          </w:rPr>
          <w:tab/>
        </w:r>
        <w:r w:rsidRPr="000730EC">
          <w:rPr>
            <w:rStyle w:val="Hypertextovodkaz"/>
            <w:noProof/>
          </w:rPr>
          <w:t>Prohlášení kandidáta</w:t>
        </w:r>
        <w:r>
          <w:rPr>
            <w:noProof/>
            <w:webHidden/>
          </w:rPr>
          <w:tab/>
        </w:r>
        <w:r>
          <w:rPr>
            <w:noProof/>
            <w:webHidden/>
          </w:rPr>
          <w:fldChar w:fldCharType="begin"/>
        </w:r>
        <w:r>
          <w:rPr>
            <w:noProof/>
            <w:webHidden/>
          </w:rPr>
          <w:instrText xml:space="preserve"> PAGEREF _Toc336960806 \h </w:instrText>
        </w:r>
        <w:r>
          <w:rPr>
            <w:noProof/>
            <w:webHidden/>
          </w:rPr>
        </w:r>
        <w:r>
          <w:rPr>
            <w:noProof/>
            <w:webHidden/>
          </w:rPr>
          <w:fldChar w:fldCharType="separate"/>
        </w:r>
        <w:r>
          <w:rPr>
            <w:noProof/>
            <w:webHidden/>
          </w:rPr>
          <w:t>13</w:t>
        </w:r>
        <w:r>
          <w:rPr>
            <w:noProof/>
            <w:webHidden/>
          </w:rPr>
          <w:fldChar w:fldCharType="end"/>
        </w:r>
      </w:hyperlink>
    </w:p>
    <w:p w:rsidR="00FA7BDA" w:rsidRDefault="00FA7BDA">
      <w:pPr>
        <w:pStyle w:val="Obsah3"/>
        <w:tabs>
          <w:tab w:val="left" w:pos="1540"/>
        </w:tabs>
        <w:rPr>
          <w:rFonts w:asciiTheme="minorHAnsi" w:eastAsiaTheme="minorEastAsia" w:hAnsiTheme="minorHAnsi" w:cstheme="minorBidi"/>
          <w:noProof/>
          <w:szCs w:val="22"/>
        </w:rPr>
      </w:pPr>
      <w:hyperlink w:anchor="_Toc336960807" w:history="1">
        <w:r w:rsidRPr="000730EC">
          <w:rPr>
            <w:rStyle w:val="Hypertextovodkaz"/>
            <w:noProof/>
          </w:rPr>
          <w:t>4.5.3</w:t>
        </w:r>
        <w:r>
          <w:rPr>
            <w:rFonts w:asciiTheme="minorHAnsi" w:eastAsiaTheme="minorEastAsia" w:hAnsiTheme="minorHAnsi" w:cstheme="minorBidi"/>
            <w:noProof/>
            <w:szCs w:val="22"/>
          </w:rPr>
          <w:tab/>
        </w:r>
        <w:r w:rsidRPr="000730EC">
          <w:rPr>
            <w:rStyle w:val="Hypertextovodkaz"/>
            <w:noProof/>
          </w:rPr>
          <w:t>Registrace kandidátních listin</w:t>
        </w:r>
        <w:r>
          <w:rPr>
            <w:noProof/>
            <w:webHidden/>
          </w:rPr>
          <w:tab/>
        </w:r>
        <w:r>
          <w:rPr>
            <w:noProof/>
            <w:webHidden/>
          </w:rPr>
          <w:fldChar w:fldCharType="begin"/>
        </w:r>
        <w:r>
          <w:rPr>
            <w:noProof/>
            <w:webHidden/>
          </w:rPr>
          <w:instrText xml:space="preserve"> PAGEREF _Toc336960807 \h </w:instrText>
        </w:r>
        <w:r>
          <w:rPr>
            <w:noProof/>
            <w:webHidden/>
          </w:rPr>
        </w:r>
        <w:r>
          <w:rPr>
            <w:noProof/>
            <w:webHidden/>
          </w:rPr>
          <w:fldChar w:fldCharType="separate"/>
        </w:r>
        <w:r>
          <w:rPr>
            <w:noProof/>
            <w:webHidden/>
          </w:rPr>
          <w:t>13</w:t>
        </w:r>
        <w:r>
          <w:rPr>
            <w:noProof/>
            <w:webHidden/>
          </w:rPr>
          <w:fldChar w:fldCharType="end"/>
        </w:r>
      </w:hyperlink>
    </w:p>
    <w:p w:rsidR="00FA7BDA" w:rsidRDefault="00FA7BDA">
      <w:pPr>
        <w:pStyle w:val="Obsah2"/>
        <w:rPr>
          <w:rFonts w:asciiTheme="minorHAnsi" w:eastAsiaTheme="minorEastAsia" w:hAnsiTheme="minorHAnsi" w:cstheme="minorBidi"/>
          <w:noProof/>
          <w:szCs w:val="22"/>
        </w:rPr>
      </w:pPr>
      <w:hyperlink w:anchor="_Toc336960808" w:history="1">
        <w:r w:rsidRPr="000730EC">
          <w:rPr>
            <w:rStyle w:val="Hypertextovodkaz"/>
            <w:noProof/>
          </w:rPr>
          <w:t>4.6</w:t>
        </w:r>
        <w:r>
          <w:rPr>
            <w:rFonts w:asciiTheme="minorHAnsi" w:eastAsiaTheme="minorEastAsia" w:hAnsiTheme="minorHAnsi" w:cstheme="minorBidi"/>
            <w:noProof/>
            <w:szCs w:val="22"/>
          </w:rPr>
          <w:tab/>
        </w:r>
        <w:r w:rsidRPr="000730EC">
          <w:rPr>
            <w:rStyle w:val="Hypertextovodkaz"/>
            <w:noProof/>
          </w:rPr>
          <w:t>Petice podporující kandidaturu nezávislých kandidátů</w:t>
        </w:r>
        <w:r>
          <w:rPr>
            <w:noProof/>
            <w:webHidden/>
          </w:rPr>
          <w:tab/>
        </w:r>
        <w:r>
          <w:rPr>
            <w:noProof/>
            <w:webHidden/>
          </w:rPr>
          <w:fldChar w:fldCharType="begin"/>
        </w:r>
        <w:r>
          <w:rPr>
            <w:noProof/>
            <w:webHidden/>
          </w:rPr>
          <w:instrText xml:space="preserve"> PAGEREF _Toc336960808 \h </w:instrText>
        </w:r>
        <w:r>
          <w:rPr>
            <w:noProof/>
            <w:webHidden/>
          </w:rPr>
        </w:r>
        <w:r>
          <w:rPr>
            <w:noProof/>
            <w:webHidden/>
          </w:rPr>
          <w:fldChar w:fldCharType="separate"/>
        </w:r>
        <w:r>
          <w:rPr>
            <w:noProof/>
            <w:webHidden/>
          </w:rPr>
          <w:t>16</w:t>
        </w:r>
        <w:r>
          <w:rPr>
            <w:noProof/>
            <w:webHidden/>
          </w:rPr>
          <w:fldChar w:fldCharType="end"/>
        </w:r>
      </w:hyperlink>
    </w:p>
    <w:p w:rsidR="00FA7BDA" w:rsidRDefault="00FA7BDA">
      <w:pPr>
        <w:pStyle w:val="Obsah2"/>
        <w:rPr>
          <w:rFonts w:asciiTheme="minorHAnsi" w:eastAsiaTheme="minorEastAsia" w:hAnsiTheme="minorHAnsi" w:cstheme="minorBidi"/>
          <w:noProof/>
          <w:szCs w:val="22"/>
        </w:rPr>
      </w:pPr>
      <w:hyperlink w:anchor="_Toc336960809" w:history="1">
        <w:r w:rsidRPr="000730EC">
          <w:rPr>
            <w:rStyle w:val="Hypertextovodkaz"/>
            <w:noProof/>
          </w:rPr>
          <w:t>4.7</w:t>
        </w:r>
        <w:r>
          <w:rPr>
            <w:rFonts w:asciiTheme="minorHAnsi" w:eastAsiaTheme="minorEastAsia" w:hAnsiTheme="minorHAnsi" w:cstheme="minorBidi"/>
            <w:noProof/>
            <w:szCs w:val="22"/>
          </w:rPr>
          <w:tab/>
        </w:r>
        <w:r w:rsidRPr="000730EC">
          <w:rPr>
            <w:rStyle w:val="Hypertextovodkaz"/>
            <w:noProof/>
          </w:rPr>
          <w:t>Odvolání kandidáta</w:t>
        </w:r>
        <w:r>
          <w:rPr>
            <w:noProof/>
            <w:webHidden/>
          </w:rPr>
          <w:tab/>
        </w:r>
        <w:r>
          <w:rPr>
            <w:noProof/>
            <w:webHidden/>
          </w:rPr>
          <w:fldChar w:fldCharType="begin"/>
        </w:r>
        <w:r>
          <w:rPr>
            <w:noProof/>
            <w:webHidden/>
          </w:rPr>
          <w:instrText xml:space="preserve"> PAGEREF _Toc336960809 \h </w:instrText>
        </w:r>
        <w:r>
          <w:rPr>
            <w:noProof/>
            <w:webHidden/>
          </w:rPr>
        </w:r>
        <w:r>
          <w:rPr>
            <w:noProof/>
            <w:webHidden/>
          </w:rPr>
          <w:fldChar w:fldCharType="separate"/>
        </w:r>
        <w:r>
          <w:rPr>
            <w:noProof/>
            <w:webHidden/>
          </w:rPr>
          <w:t>16</w:t>
        </w:r>
        <w:r>
          <w:rPr>
            <w:noProof/>
            <w:webHidden/>
          </w:rPr>
          <w:fldChar w:fldCharType="end"/>
        </w:r>
      </w:hyperlink>
    </w:p>
    <w:p w:rsidR="00FA7BDA" w:rsidRDefault="00FA7BDA">
      <w:pPr>
        <w:pStyle w:val="Obsah2"/>
        <w:rPr>
          <w:rFonts w:asciiTheme="minorHAnsi" w:eastAsiaTheme="minorEastAsia" w:hAnsiTheme="minorHAnsi" w:cstheme="minorBidi"/>
          <w:noProof/>
          <w:szCs w:val="22"/>
        </w:rPr>
      </w:pPr>
      <w:hyperlink w:anchor="_Toc336960810" w:history="1">
        <w:r w:rsidRPr="000730EC">
          <w:rPr>
            <w:rStyle w:val="Hypertextovodkaz"/>
            <w:noProof/>
          </w:rPr>
          <w:t>4.8</w:t>
        </w:r>
        <w:r>
          <w:rPr>
            <w:rFonts w:asciiTheme="minorHAnsi" w:eastAsiaTheme="minorEastAsia" w:hAnsiTheme="minorHAnsi" w:cstheme="minorBidi"/>
            <w:noProof/>
            <w:szCs w:val="22"/>
          </w:rPr>
          <w:tab/>
        </w:r>
        <w:r w:rsidRPr="000730EC">
          <w:rPr>
            <w:rStyle w:val="Hypertextovodkaz"/>
            <w:noProof/>
          </w:rPr>
          <w:t>Soutěž politických stran</w:t>
        </w:r>
        <w:r>
          <w:rPr>
            <w:noProof/>
            <w:webHidden/>
          </w:rPr>
          <w:tab/>
        </w:r>
        <w:r>
          <w:rPr>
            <w:noProof/>
            <w:webHidden/>
          </w:rPr>
          <w:fldChar w:fldCharType="begin"/>
        </w:r>
        <w:r>
          <w:rPr>
            <w:noProof/>
            <w:webHidden/>
          </w:rPr>
          <w:instrText xml:space="preserve"> PAGEREF _Toc336960810 \h </w:instrText>
        </w:r>
        <w:r>
          <w:rPr>
            <w:noProof/>
            <w:webHidden/>
          </w:rPr>
        </w:r>
        <w:r>
          <w:rPr>
            <w:noProof/>
            <w:webHidden/>
          </w:rPr>
          <w:fldChar w:fldCharType="separate"/>
        </w:r>
        <w:r>
          <w:rPr>
            <w:noProof/>
            <w:webHidden/>
          </w:rPr>
          <w:t>16</w:t>
        </w:r>
        <w:r>
          <w:rPr>
            <w:noProof/>
            <w:webHidden/>
          </w:rPr>
          <w:fldChar w:fldCharType="end"/>
        </w:r>
      </w:hyperlink>
    </w:p>
    <w:p w:rsidR="00FA7BDA" w:rsidRDefault="00FA7BDA">
      <w:pPr>
        <w:pStyle w:val="Obsah2"/>
        <w:rPr>
          <w:rFonts w:asciiTheme="minorHAnsi" w:eastAsiaTheme="minorEastAsia" w:hAnsiTheme="minorHAnsi" w:cstheme="minorBidi"/>
          <w:noProof/>
          <w:szCs w:val="22"/>
        </w:rPr>
      </w:pPr>
      <w:hyperlink w:anchor="_Toc336960811" w:history="1">
        <w:r w:rsidRPr="000730EC">
          <w:rPr>
            <w:rStyle w:val="Hypertextovodkaz"/>
            <w:noProof/>
          </w:rPr>
          <w:t>4.9</w:t>
        </w:r>
        <w:r>
          <w:rPr>
            <w:rFonts w:asciiTheme="minorHAnsi" w:eastAsiaTheme="minorEastAsia" w:hAnsiTheme="minorHAnsi" w:cstheme="minorBidi"/>
            <w:noProof/>
            <w:szCs w:val="22"/>
          </w:rPr>
          <w:tab/>
        </w:r>
        <w:r w:rsidRPr="000730EC">
          <w:rPr>
            <w:rStyle w:val="Hypertextovodkaz"/>
            <w:noProof/>
          </w:rPr>
          <w:t>Volební strany a jejich zmocněnci</w:t>
        </w:r>
        <w:r>
          <w:rPr>
            <w:noProof/>
            <w:webHidden/>
          </w:rPr>
          <w:tab/>
        </w:r>
        <w:r>
          <w:rPr>
            <w:noProof/>
            <w:webHidden/>
          </w:rPr>
          <w:fldChar w:fldCharType="begin"/>
        </w:r>
        <w:r>
          <w:rPr>
            <w:noProof/>
            <w:webHidden/>
          </w:rPr>
          <w:instrText xml:space="preserve"> PAGEREF _Toc336960811 \h </w:instrText>
        </w:r>
        <w:r>
          <w:rPr>
            <w:noProof/>
            <w:webHidden/>
          </w:rPr>
        </w:r>
        <w:r>
          <w:rPr>
            <w:noProof/>
            <w:webHidden/>
          </w:rPr>
          <w:fldChar w:fldCharType="separate"/>
        </w:r>
        <w:r>
          <w:rPr>
            <w:noProof/>
            <w:webHidden/>
          </w:rPr>
          <w:t>18</w:t>
        </w:r>
        <w:r>
          <w:rPr>
            <w:noProof/>
            <w:webHidden/>
          </w:rPr>
          <w:fldChar w:fldCharType="end"/>
        </w:r>
      </w:hyperlink>
    </w:p>
    <w:p w:rsidR="00FA7BDA" w:rsidRDefault="00FA7BDA">
      <w:pPr>
        <w:pStyle w:val="Obsah2"/>
        <w:rPr>
          <w:rFonts w:asciiTheme="minorHAnsi" w:eastAsiaTheme="minorEastAsia" w:hAnsiTheme="minorHAnsi" w:cstheme="minorBidi"/>
          <w:noProof/>
          <w:szCs w:val="22"/>
        </w:rPr>
      </w:pPr>
      <w:hyperlink w:anchor="_Toc336960812" w:history="1">
        <w:r w:rsidRPr="000730EC">
          <w:rPr>
            <w:rStyle w:val="Hypertextovodkaz"/>
            <w:noProof/>
          </w:rPr>
          <w:t>4.10</w:t>
        </w:r>
        <w:r>
          <w:rPr>
            <w:rFonts w:asciiTheme="minorHAnsi" w:eastAsiaTheme="minorEastAsia" w:hAnsiTheme="minorHAnsi" w:cstheme="minorBidi"/>
            <w:noProof/>
            <w:szCs w:val="22"/>
          </w:rPr>
          <w:tab/>
        </w:r>
        <w:r w:rsidRPr="000730EC">
          <w:rPr>
            <w:rStyle w:val="Hypertextovodkaz"/>
            <w:noProof/>
          </w:rPr>
          <w:t>Volební komise</w:t>
        </w:r>
        <w:r>
          <w:rPr>
            <w:noProof/>
            <w:webHidden/>
          </w:rPr>
          <w:tab/>
        </w:r>
        <w:r>
          <w:rPr>
            <w:noProof/>
            <w:webHidden/>
          </w:rPr>
          <w:fldChar w:fldCharType="begin"/>
        </w:r>
        <w:r>
          <w:rPr>
            <w:noProof/>
            <w:webHidden/>
          </w:rPr>
          <w:instrText xml:space="preserve"> PAGEREF _Toc336960812 \h </w:instrText>
        </w:r>
        <w:r>
          <w:rPr>
            <w:noProof/>
            <w:webHidden/>
          </w:rPr>
        </w:r>
        <w:r>
          <w:rPr>
            <w:noProof/>
            <w:webHidden/>
          </w:rPr>
          <w:fldChar w:fldCharType="separate"/>
        </w:r>
        <w:r>
          <w:rPr>
            <w:noProof/>
            <w:webHidden/>
          </w:rPr>
          <w:t>19</w:t>
        </w:r>
        <w:r>
          <w:rPr>
            <w:noProof/>
            <w:webHidden/>
          </w:rPr>
          <w:fldChar w:fldCharType="end"/>
        </w:r>
      </w:hyperlink>
    </w:p>
    <w:p w:rsidR="00FA7BDA" w:rsidRDefault="00FA7BDA">
      <w:pPr>
        <w:pStyle w:val="Obsah2"/>
        <w:rPr>
          <w:rFonts w:asciiTheme="minorHAnsi" w:eastAsiaTheme="minorEastAsia" w:hAnsiTheme="minorHAnsi" w:cstheme="minorBidi"/>
          <w:noProof/>
          <w:szCs w:val="22"/>
        </w:rPr>
      </w:pPr>
      <w:hyperlink w:anchor="_Toc336960813" w:history="1">
        <w:r w:rsidRPr="000730EC">
          <w:rPr>
            <w:rStyle w:val="Hypertextovodkaz"/>
            <w:noProof/>
          </w:rPr>
          <w:t>4.11</w:t>
        </w:r>
        <w:r>
          <w:rPr>
            <w:rFonts w:asciiTheme="minorHAnsi" w:eastAsiaTheme="minorEastAsia" w:hAnsiTheme="minorHAnsi" w:cstheme="minorBidi"/>
            <w:noProof/>
            <w:szCs w:val="22"/>
          </w:rPr>
          <w:tab/>
        </w:r>
        <w:r w:rsidRPr="000730EC">
          <w:rPr>
            <w:rStyle w:val="Hypertextovodkaz"/>
            <w:noProof/>
          </w:rPr>
          <w:t>Hlasování</w:t>
        </w:r>
        <w:r>
          <w:rPr>
            <w:noProof/>
            <w:webHidden/>
          </w:rPr>
          <w:tab/>
        </w:r>
        <w:r>
          <w:rPr>
            <w:noProof/>
            <w:webHidden/>
          </w:rPr>
          <w:fldChar w:fldCharType="begin"/>
        </w:r>
        <w:r>
          <w:rPr>
            <w:noProof/>
            <w:webHidden/>
          </w:rPr>
          <w:instrText xml:space="preserve"> PAGEREF _Toc336960813 \h </w:instrText>
        </w:r>
        <w:r>
          <w:rPr>
            <w:noProof/>
            <w:webHidden/>
          </w:rPr>
        </w:r>
        <w:r>
          <w:rPr>
            <w:noProof/>
            <w:webHidden/>
          </w:rPr>
          <w:fldChar w:fldCharType="separate"/>
        </w:r>
        <w:r>
          <w:rPr>
            <w:noProof/>
            <w:webHidden/>
          </w:rPr>
          <w:t>20</w:t>
        </w:r>
        <w:r>
          <w:rPr>
            <w:noProof/>
            <w:webHidden/>
          </w:rPr>
          <w:fldChar w:fldCharType="end"/>
        </w:r>
      </w:hyperlink>
    </w:p>
    <w:p w:rsidR="00FA7BDA" w:rsidRDefault="00FA7BDA">
      <w:pPr>
        <w:pStyle w:val="Obsah2"/>
        <w:rPr>
          <w:rFonts w:asciiTheme="minorHAnsi" w:eastAsiaTheme="minorEastAsia" w:hAnsiTheme="minorHAnsi" w:cstheme="minorBidi"/>
          <w:noProof/>
          <w:szCs w:val="22"/>
        </w:rPr>
      </w:pPr>
      <w:hyperlink w:anchor="_Toc336960814" w:history="1">
        <w:r w:rsidRPr="000730EC">
          <w:rPr>
            <w:rStyle w:val="Hypertextovodkaz"/>
            <w:noProof/>
          </w:rPr>
          <w:t>4.12</w:t>
        </w:r>
        <w:r>
          <w:rPr>
            <w:rFonts w:asciiTheme="minorHAnsi" w:eastAsiaTheme="minorEastAsia" w:hAnsiTheme="minorHAnsi" w:cstheme="minorBidi"/>
            <w:noProof/>
            <w:szCs w:val="22"/>
          </w:rPr>
          <w:tab/>
        </w:r>
        <w:r w:rsidRPr="000730EC">
          <w:rPr>
            <w:rStyle w:val="Hypertextovodkaz"/>
            <w:noProof/>
          </w:rPr>
          <w:t>Zjišťování výsledků voleb</w:t>
        </w:r>
        <w:r>
          <w:rPr>
            <w:noProof/>
            <w:webHidden/>
          </w:rPr>
          <w:tab/>
        </w:r>
        <w:r>
          <w:rPr>
            <w:noProof/>
            <w:webHidden/>
          </w:rPr>
          <w:fldChar w:fldCharType="begin"/>
        </w:r>
        <w:r>
          <w:rPr>
            <w:noProof/>
            <w:webHidden/>
          </w:rPr>
          <w:instrText xml:space="preserve"> PAGEREF _Toc336960814 \h </w:instrText>
        </w:r>
        <w:r>
          <w:rPr>
            <w:noProof/>
            <w:webHidden/>
          </w:rPr>
        </w:r>
        <w:r>
          <w:rPr>
            <w:noProof/>
            <w:webHidden/>
          </w:rPr>
          <w:fldChar w:fldCharType="separate"/>
        </w:r>
        <w:r>
          <w:rPr>
            <w:noProof/>
            <w:webHidden/>
          </w:rPr>
          <w:t>22</w:t>
        </w:r>
        <w:r>
          <w:rPr>
            <w:noProof/>
            <w:webHidden/>
          </w:rPr>
          <w:fldChar w:fldCharType="end"/>
        </w:r>
      </w:hyperlink>
    </w:p>
    <w:p w:rsidR="00FA7BDA" w:rsidRDefault="00FA7BDA">
      <w:pPr>
        <w:pStyle w:val="Obsah2"/>
        <w:rPr>
          <w:rFonts w:asciiTheme="minorHAnsi" w:eastAsiaTheme="minorEastAsia" w:hAnsiTheme="minorHAnsi" w:cstheme="minorBidi"/>
          <w:noProof/>
          <w:szCs w:val="22"/>
        </w:rPr>
      </w:pPr>
      <w:hyperlink w:anchor="_Toc336960815" w:history="1">
        <w:r w:rsidRPr="000730EC">
          <w:rPr>
            <w:rStyle w:val="Hypertextovodkaz"/>
            <w:noProof/>
          </w:rPr>
          <w:t>4.13</w:t>
        </w:r>
        <w:r>
          <w:rPr>
            <w:rFonts w:asciiTheme="minorHAnsi" w:eastAsiaTheme="minorEastAsia" w:hAnsiTheme="minorHAnsi" w:cstheme="minorBidi"/>
            <w:noProof/>
            <w:szCs w:val="22"/>
          </w:rPr>
          <w:tab/>
        </w:r>
        <w:r w:rsidRPr="000730EC">
          <w:rPr>
            <w:rStyle w:val="Hypertextovodkaz"/>
            <w:noProof/>
          </w:rPr>
          <w:t>Soudní přezkum</w:t>
        </w:r>
        <w:r>
          <w:rPr>
            <w:noProof/>
            <w:webHidden/>
          </w:rPr>
          <w:tab/>
        </w:r>
        <w:r>
          <w:rPr>
            <w:noProof/>
            <w:webHidden/>
          </w:rPr>
          <w:fldChar w:fldCharType="begin"/>
        </w:r>
        <w:r>
          <w:rPr>
            <w:noProof/>
            <w:webHidden/>
          </w:rPr>
          <w:instrText xml:space="preserve"> PAGEREF _Toc336960815 \h </w:instrText>
        </w:r>
        <w:r>
          <w:rPr>
            <w:noProof/>
            <w:webHidden/>
          </w:rPr>
        </w:r>
        <w:r>
          <w:rPr>
            <w:noProof/>
            <w:webHidden/>
          </w:rPr>
          <w:fldChar w:fldCharType="separate"/>
        </w:r>
        <w:r>
          <w:rPr>
            <w:noProof/>
            <w:webHidden/>
          </w:rPr>
          <w:t>23</w:t>
        </w:r>
        <w:r>
          <w:rPr>
            <w:noProof/>
            <w:webHidden/>
          </w:rPr>
          <w:fldChar w:fldCharType="end"/>
        </w:r>
      </w:hyperlink>
    </w:p>
    <w:p w:rsidR="00FA7BDA" w:rsidRDefault="00FA7BDA">
      <w:pPr>
        <w:pStyle w:val="Obsah2"/>
        <w:rPr>
          <w:rFonts w:asciiTheme="minorHAnsi" w:eastAsiaTheme="minorEastAsia" w:hAnsiTheme="minorHAnsi" w:cstheme="minorBidi"/>
          <w:noProof/>
          <w:szCs w:val="22"/>
        </w:rPr>
      </w:pPr>
      <w:hyperlink w:anchor="_Toc336960816" w:history="1">
        <w:r w:rsidRPr="000730EC">
          <w:rPr>
            <w:rStyle w:val="Hypertextovodkaz"/>
            <w:noProof/>
          </w:rPr>
          <w:t>4.14</w:t>
        </w:r>
        <w:r>
          <w:rPr>
            <w:rFonts w:asciiTheme="minorHAnsi" w:eastAsiaTheme="minorEastAsia" w:hAnsiTheme="minorHAnsi" w:cstheme="minorBidi"/>
            <w:noProof/>
            <w:szCs w:val="22"/>
          </w:rPr>
          <w:tab/>
        </w:r>
        <w:r w:rsidRPr="000730EC">
          <w:rPr>
            <w:rStyle w:val="Hypertextovodkaz"/>
            <w:noProof/>
          </w:rPr>
          <w:t>Neplatnost voleb</w:t>
        </w:r>
        <w:r>
          <w:rPr>
            <w:noProof/>
            <w:webHidden/>
          </w:rPr>
          <w:tab/>
        </w:r>
        <w:r>
          <w:rPr>
            <w:noProof/>
            <w:webHidden/>
          </w:rPr>
          <w:fldChar w:fldCharType="begin"/>
        </w:r>
        <w:r>
          <w:rPr>
            <w:noProof/>
            <w:webHidden/>
          </w:rPr>
          <w:instrText xml:space="preserve"> PAGEREF _Toc336960816 \h </w:instrText>
        </w:r>
        <w:r>
          <w:rPr>
            <w:noProof/>
            <w:webHidden/>
          </w:rPr>
        </w:r>
        <w:r>
          <w:rPr>
            <w:noProof/>
            <w:webHidden/>
          </w:rPr>
          <w:fldChar w:fldCharType="separate"/>
        </w:r>
        <w:r>
          <w:rPr>
            <w:noProof/>
            <w:webHidden/>
          </w:rPr>
          <w:t>24</w:t>
        </w:r>
        <w:r>
          <w:rPr>
            <w:noProof/>
            <w:webHidden/>
          </w:rPr>
          <w:fldChar w:fldCharType="end"/>
        </w:r>
      </w:hyperlink>
    </w:p>
    <w:p w:rsidR="00FA7BDA" w:rsidRDefault="00FA7BDA">
      <w:pPr>
        <w:pStyle w:val="Obsah3"/>
        <w:tabs>
          <w:tab w:val="left" w:pos="1760"/>
        </w:tabs>
        <w:rPr>
          <w:rFonts w:asciiTheme="minorHAnsi" w:eastAsiaTheme="minorEastAsia" w:hAnsiTheme="minorHAnsi" w:cstheme="minorBidi"/>
          <w:noProof/>
          <w:szCs w:val="22"/>
        </w:rPr>
      </w:pPr>
      <w:hyperlink w:anchor="_Toc336960817" w:history="1">
        <w:r w:rsidRPr="000730EC">
          <w:rPr>
            <w:rStyle w:val="Hypertextovodkaz"/>
            <w:noProof/>
          </w:rPr>
          <w:t>4.14.1</w:t>
        </w:r>
        <w:r>
          <w:rPr>
            <w:rFonts w:asciiTheme="minorHAnsi" w:eastAsiaTheme="minorEastAsia" w:hAnsiTheme="minorHAnsi" w:cstheme="minorBidi"/>
            <w:noProof/>
            <w:szCs w:val="22"/>
          </w:rPr>
          <w:tab/>
        </w:r>
        <w:r w:rsidRPr="000730EC">
          <w:rPr>
            <w:rStyle w:val="Hypertextovodkaz"/>
            <w:noProof/>
          </w:rPr>
          <w:t>K návrhu na neplatnost voleb</w:t>
        </w:r>
        <w:r>
          <w:rPr>
            <w:noProof/>
            <w:webHidden/>
          </w:rPr>
          <w:tab/>
        </w:r>
        <w:r>
          <w:rPr>
            <w:noProof/>
            <w:webHidden/>
          </w:rPr>
          <w:fldChar w:fldCharType="begin"/>
        </w:r>
        <w:r>
          <w:rPr>
            <w:noProof/>
            <w:webHidden/>
          </w:rPr>
          <w:instrText xml:space="preserve"> PAGEREF _Toc336960817 \h </w:instrText>
        </w:r>
        <w:r>
          <w:rPr>
            <w:noProof/>
            <w:webHidden/>
          </w:rPr>
        </w:r>
        <w:r>
          <w:rPr>
            <w:noProof/>
            <w:webHidden/>
          </w:rPr>
          <w:fldChar w:fldCharType="separate"/>
        </w:r>
        <w:r>
          <w:rPr>
            <w:noProof/>
            <w:webHidden/>
          </w:rPr>
          <w:t>24</w:t>
        </w:r>
        <w:r>
          <w:rPr>
            <w:noProof/>
            <w:webHidden/>
          </w:rPr>
          <w:fldChar w:fldCharType="end"/>
        </w:r>
      </w:hyperlink>
    </w:p>
    <w:p w:rsidR="00FA7BDA" w:rsidRDefault="00FA7BDA">
      <w:pPr>
        <w:pStyle w:val="Obsah3"/>
        <w:tabs>
          <w:tab w:val="left" w:pos="1760"/>
        </w:tabs>
        <w:rPr>
          <w:rFonts w:asciiTheme="minorHAnsi" w:eastAsiaTheme="minorEastAsia" w:hAnsiTheme="minorHAnsi" w:cstheme="minorBidi"/>
          <w:noProof/>
          <w:szCs w:val="22"/>
        </w:rPr>
      </w:pPr>
      <w:hyperlink w:anchor="_Toc336960818" w:history="1">
        <w:r w:rsidRPr="000730EC">
          <w:rPr>
            <w:rStyle w:val="Hypertextovodkaz"/>
            <w:noProof/>
          </w:rPr>
          <w:t>4.14.2</w:t>
        </w:r>
        <w:r>
          <w:rPr>
            <w:rFonts w:asciiTheme="minorHAnsi" w:eastAsiaTheme="minorEastAsia" w:hAnsiTheme="minorHAnsi" w:cstheme="minorBidi"/>
            <w:noProof/>
            <w:szCs w:val="22"/>
          </w:rPr>
          <w:tab/>
        </w:r>
        <w:r w:rsidRPr="000730EC">
          <w:rPr>
            <w:rStyle w:val="Hypertextovodkaz"/>
            <w:noProof/>
          </w:rPr>
          <w:t>Řízení o návrhu na neplatnost voleb</w:t>
        </w:r>
        <w:r>
          <w:rPr>
            <w:noProof/>
            <w:webHidden/>
          </w:rPr>
          <w:tab/>
        </w:r>
        <w:r>
          <w:rPr>
            <w:noProof/>
            <w:webHidden/>
          </w:rPr>
          <w:fldChar w:fldCharType="begin"/>
        </w:r>
        <w:r>
          <w:rPr>
            <w:noProof/>
            <w:webHidden/>
          </w:rPr>
          <w:instrText xml:space="preserve"> PAGEREF _Toc336960818 \h </w:instrText>
        </w:r>
        <w:r>
          <w:rPr>
            <w:noProof/>
            <w:webHidden/>
          </w:rPr>
        </w:r>
        <w:r>
          <w:rPr>
            <w:noProof/>
            <w:webHidden/>
          </w:rPr>
          <w:fldChar w:fldCharType="separate"/>
        </w:r>
        <w:r>
          <w:rPr>
            <w:noProof/>
            <w:webHidden/>
          </w:rPr>
          <w:t>25</w:t>
        </w:r>
        <w:r>
          <w:rPr>
            <w:noProof/>
            <w:webHidden/>
          </w:rPr>
          <w:fldChar w:fldCharType="end"/>
        </w:r>
      </w:hyperlink>
    </w:p>
    <w:p w:rsidR="00FA7BDA" w:rsidRDefault="00FA7BDA">
      <w:pPr>
        <w:pStyle w:val="Obsah3"/>
        <w:tabs>
          <w:tab w:val="left" w:pos="1760"/>
        </w:tabs>
        <w:rPr>
          <w:rFonts w:asciiTheme="minorHAnsi" w:eastAsiaTheme="minorEastAsia" w:hAnsiTheme="minorHAnsi" w:cstheme="minorBidi"/>
          <w:noProof/>
          <w:szCs w:val="22"/>
        </w:rPr>
      </w:pPr>
      <w:hyperlink w:anchor="_Toc336960819" w:history="1">
        <w:r w:rsidRPr="000730EC">
          <w:rPr>
            <w:rStyle w:val="Hypertextovodkaz"/>
            <w:noProof/>
          </w:rPr>
          <w:t>4.14.3</w:t>
        </w:r>
        <w:r>
          <w:rPr>
            <w:rFonts w:asciiTheme="minorHAnsi" w:eastAsiaTheme="minorEastAsia" w:hAnsiTheme="minorHAnsi" w:cstheme="minorBidi"/>
            <w:noProof/>
            <w:szCs w:val="22"/>
          </w:rPr>
          <w:tab/>
        </w:r>
        <w:r w:rsidRPr="000730EC">
          <w:rPr>
            <w:rStyle w:val="Hypertextovodkaz"/>
            <w:noProof/>
          </w:rPr>
          <w:t>Důvody vyslovení neplatnosti voleb</w:t>
        </w:r>
        <w:r>
          <w:rPr>
            <w:noProof/>
            <w:webHidden/>
          </w:rPr>
          <w:tab/>
        </w:r>
        <w:r>
          <w:rPr>
            <w:noProof/>
            <w:webHidden/>
          </w:rPr>
          <w:fldChar w:fldCharType="begin"/>
        </w:r>
        <w:r>
          <w:rPr>
            <w:noProof/>
            <w:webHidden/>
          </w:rPr>
          <w:instrText xml:space="preserve"> PAGEREF _Toc336960819 \h </w:instrText>
        </w:r>
        <w:r>
          <w:rPr>
            <w:noProof/>
            <w:webHidden/>
          </w:rPr>
        </w:r>
        <w:r>
          <w:rPr>
            <w:noProof/>
            <w:webHidden/>
          </w:rPr>
          <w:fldChar w:fldCharType="separate"/>
        </w:r>
        <w:r>
          <w:rPr>
            <w:noProof/>
            <w:webHidden/>
          </w:rPr>
          <w:t>27</w:t>
        </w:r>
        <w:r>
          <w:rPr>
            <w:noProof/>
            <w:webHidden/>
          </w:rPr>
          <w:fldChar w:fldCharType="end"/>
        </w:r>
      </w:hyperlink>
    </w:p>
    <w:p w:rsidR="00FA7BDA" w:rsidRDefault="00FA7BDA">
      <w:pPr>
        <w:pStyle w:val="Obsah1"/>
        <w:rPr>
          <w:rFonts w:asciiTheme="minorHAnsi" w:eastAsiaTheme="minorEastAsia" w:hAnsiTheme="minorHAnsi" w:cstheme="minorBidi"/>
          <w:b w:val="0"/>
          <w:sz w:val="22"/>
          <w:szCs w:val="22"/>
        </w:rPr>
      </w:pPr>
      <w:hyperlink w:anchor="_Toc336960820" w:history="1">
        <w:r w:rsidRPr="000730EC">
          <w:rPr>
            <w:rStyle w:val="Hypertextovodkaz"/>
          </w:rPr>
          <w:t>5</w:t>
        </w:r>
        <w:r>
          <w:rPr>
            <w:rFonts w:asciiTheme="minorHAnsi" w:eastAsiaTheme="minorEastAsia" w:hAnsiTheme="minorHAnsi" w:cstheme="minorBidi"/>
            <w:b w:val="0"/>
            <w:sz w:val="22"/>
            <w:szCs w:val="22"/>
          </w:rPr>
          <w:tab/>
        </w:r>
        <w:r w:rsidRPr="000730EC">
          <w:rPr>
            <w:rStyle w:val="Hypertextovodkaz"/>
          </w:rPr>
          <w:t>Statistika podaných návrhů ve volebních věcech – krajské soudy (krajské volby – 2004 a 2008, obecní volby – 2010)</w:t>
        </w:r>
        <w:r>
          <w:rPr>
            <w:webHidden/>
          </w:rPr>
          <w:tab/>
        </w:r>
        <w:r>
          <w:rPr>
            <w:webHidden/>
          </w:rPr>
          <w:fldChar w:fldCharType="begin"/>
        </w:r>
        <w:r>
          <w:rPr>
            <w:webHidden/>
          </w:rPr>
          <w:instrText xml:space="preserve"> PAGEREF _Toc336960820 \h </w:instrText>
        </w:r>
        <w:r>
          <w:rPr>
            <w:webHidden/>
          </w:rPr>
        </w:r>
        <w:r>
          <w:rPr>
            <w:webHidden/>
          </w:rPr>
          <w:fldChar w:fldCharType="separate"/>
        </w:r>
        <w:r>
          <w:rPr>
            <w:webHidden/>
          </w:rPr>
          <w:t>29</w:t>
        </w:r>
        <w:r>
          <w:rPr>
            <w:webHidden/>
          </w:rPr>
          <w:fldChar w:fldCharType="end"/>
        </w:r>
      </w:hyperlink>
    </w:p>
    <w:p w:rsidR="00FA7BDA" w:rsidRDefault="00FA7BDA">
      <w:pPr>
        <w:pStyle w:val="Obsah2"/>
        <w:rPr>
          <w:rFonts w:asciiTheme="minorHAnsi" w:eastAsiaTheme="minorEastAsia" w:hAnsiTheme="minorHAnsi" w:cstheme="minorBidi"/>
          <w:noProof/>
          <w:szCs w:val="22"/>
        </w:rPr>
      </w:pPr>
      <w:hyperlink w:anchor="_Toc336960821" w:history="1">
        <w:r w:rsidRPr="000730EC">
          <w:rPr>
            <w:rStyle w:val="Hypertextovodkaz"/>
            <w:noProof/>
          </w:rPr>
          <w:t>5.1</w:t>
        </w:r>
        <w:r>
          <w:rPr>
            <w:rFonts w:asciiTheme="minorHAnsi" w:eastAsiaTheme="minorEastAsia" w:hAnsiTheme="minorHAnsi" w:cstheme="minorBidi"/>
            <w:noProof/>
            <w:szCs w:val="22"/>
          </w:rPr>
          <w:tab/>
        </w:r>
        <w:r w:rsidRPr="000730EC">
          <w:rPr>
            <w:rStyle w:val="Hypertextovodkaz"/>
            <w:noProof/>
          </w:rPr>
          <w:t>Krajské volby v roce 2004</w:t>
        </w:r>
        <w:r>
          <w:rPr>
            <w:noProof/>
            <w:webHidden/>
          </w:rPr>
          <w:tab/>
        </w:r>
        <w:r>
          <w:rPr>
            <w:noProof/>
            <w:webHidden/>
          </w:rPr>
          <w:fldChar w:fldCharType="begin"/>
        </w:r>
        <w:r>
          <w:rPr>
            <w:noProof/>
            <w:webHidden/>
          </w:rPr>
          <w:instrText xml:space="preserve"> PAGEREF _Toc336960821 \h </w:instrText>
        </w:r>
        <w:r>
          <w:rPr>
            <w:noProof/>
            <w:webHidden/>
          </w:rPr>
        </w:r>
        <w:r>
          <w:rPr>
            <w:noProof/>
            <w:webHidden/>
          </w:rPr>
          <w:fldChar w:fldCharType="separate"/>
        </w:r>
        <w:r>
          <w:rPr>
            <w:noProof/>
            <w:webHidden/>
          </w:rPr>
          <w:t>29</w:t>
        </w:r>
        <w:r>
          <w:rPr>
            <w:noProof/>
            <w:webHidden/>
          </w:rPr>
          <w:fldChar w:fldCharType="end"/>
        </w:r>
      </w:hyperlink>
    </w:p>
    <w:p w:rsidR="00FA7BDA" w:rsidRDefault="00FA7BDA">
      <w:pPr>
        <w:pStyle w:val="Obsah3"/>
        <w:tabs>
          <w:tab w:val="left" w:pos="1540"/>
        </w:tabs>
        <w:rPr>
          <w:rFonts w:asciiTheme="minorHAnsi" w:eastAsiaTheme="minorEastAsia" w:hAnsiTheme="minorHAnsi" w:cstheme="minorBidi"/>
          <w:noProof/>
          <w:szCs w:val="22"/>
        </w:rPr>
      </w:pPr>
      <w:hyperlink w:anchor="_Toc336960822" w:history="1">
        <w:r w:rsidRPr="000730EC">
          <w:rPr>
            <w:rStyle w:val="Hypertextovodkaz"/>
            <w:noProof/>
          </w:rPr>
          <w:t>5.1.1</w:t>
        </w:r>
        <w:r>
          <w:rPr>
            <w:rFonts w:asciiTheme="minorHAnsi" w:eastAsiaTheme="minorEastAsia" w:hAnsiTheme="minorHAnsi" w:cstheme="minorBidi"/>
            <w:noProof/>
            <w:szCs w:val="22"/>
          </w:rPr>
          <w:tab/>
        </w:r>
        <w:r w:rsidRPr="000730EC">
          <w:rPr>
            <w:rStyle w:val="Hypertextovodkaz"/>
            <w:noProof/>
          </w:rPr>
          <w:t>Návrhy ve věcech seznamu voličů</w:t>
        </w:r>
        <w:r>
          <w:rPr>
            <w:noProof/>
            <w:webHidden/>
          </w:rPr>
          <w:tab/>
        </w:r>
        <w:r>
          <w:rPr>
            <w:noProof/>
            <w:webHidden/>
          </w:rPr>
          <w:fldChar w:fldCharType="begin"/>
        </w:r>
        <w:r>
          <w:rPr>
            <w:noProof/>
            <w:webHidden/>
          </w:rPr>
          <w:instrText xml:space="preserve"> PAGEREF _Toc336960822 \h </w:instrText>
        </w:r>
        <w:r>
          <w:rPr>
            <w:noProof/>
            <w:webHidden/>
          </w:rPr>
        </w:r>
        <w:r>
          <w:rPr>
            <w:noProof/>
            <w:webHidden/>
          </w:rPr>
          <w:fldChar w:fldCharType="separate"/>
        </w:r>
        <w:r>
          <w:rPr>
            <w:noProof/>
            <w:webHidden/>
          </w:rPr>
          <w:t>29</w:t>
        </w:r>
        <w:r>
          <w:rPr>
            <w:noProof/>
            <w:webHidden/>
          </w:rPr>
          <w:fldChar w:fldCharType="end"/>
        </w:r>
      </w:hyperlink>
    </w:p>
    <w:p w:rsidR="00FA7BDA" w:rsidRDefault="00FA7BDA">
      <w:pPr>
        <w:pStyle w:val="Obsah3"/>
        <w:tabs>
          <w:tab w:val="left" w:pos="1540"/>
        </w:tabs>
        <w:rPr>
          <w:rFonts w:asciiTheme="minorHAnsi" w:eastAsiaTheme="minorEastAsia" w:hAnsiTheme="minorHAnsi" w:cstheme="minorBidi"/>
          <w:noProof/>
          <w:szCs w:val="22"/>
        </w:rPr>
      </w:pPr>
      <w:hyperlink w:anchor="_Toc336960823" w:history="1">
        <w:r w:rsidRPr="000730EC">
          <w:rPr>
            <w:rStyle w:val="Hypertextovodkaz"/>
            <w:noProof/>
          </w:rPr>
          <w:t>5.1.2</w:t>
        </w:r>
        <w:r>
          <w:rPr>
            <w:rFonts w:asciiTheme="minorHAnsi" w:eastAsiaTheme="minorEastAsia" w:hAnsiTheme="minorHAnsi" w:cstheme="minorBidi"/>
            <w:noProof/>
            <w:szCs w:val="22"/>
          </w:rPr>
          <w:tab/>
        </w:r>
        <w:r w:rsidRPr="000730EC">
          <w:rPr>
            <w:rStyle w:val="Hypertextovodkaz"/>
            <w:noProof/>
          </w:rPr>
          <w:t>Návrhy ve věcech registrace</w:t>
        </w:r>
        <w:r>
          <w:rPr>
            <w:noProof/>
            <w:webHidden/>
          </w:rPr>
          <w:tab/>
        </w:r>
        <w:r>
          <w:rPr>
            <w:noProof/>
            <w:webHidden/>
          </w:rPr>
          <w:fldChar w:fldCharType="begin"/>
        </w:r>
        <w:r>
          <w:rPr>
            <w:noProof/>
            <w:webHidden/>
          </w:rPr>
          <w:instrText xml:space="preserve"> PAGEREF _Toc336960823 \h </w:instrText>
        </w:r>
        <w:r>
          <w:rPr>
            <w:noProof/>
            <w:webHidden/>
          </w:rPr>
        </w:r>
        <w:r>
          <w:rPr>
            <w:noProof/>
            <w:webHidden/>
          </w:rPr>
          <w:fldChar w:fldCharType="separate"/>
        </w:r>
        <w:r>
          <w:rPr>
            <w:noProof/>
            <w:webHidden/>
          </w:rPr>
          <w:t>29</w:t>
        </w:r>
        <w:r>
          <w:rPr>
            <w:noProof/>
            <w:webHidden/>
          </w:rPr>
          <w:fldChar w:fldCharType="end"/>
        </w:r>
      </w:hyperlink>
    </w:p>
    <w:p w:rsidR="00FA7BDA" w:rsidRDefault="00FA7BDA">
      <w:pPr>
        <w:pStyle w:val="Obsah3"/>
        <w:tabs>
          <w:tab w:val="left" w:pos="1540"/>
        </w:tabs>
        <w:rPr>
          <w:rFonts w:asciiTheme="minorHAnsi" w:eastAsiaTheme="minorEastAsia" w:hAnsiTheme="minorHAnsi" w:cstheme="minorBidi"/>
          <w:noProof/>
          <w:szCs w:val="22"/>
        </w:rPr>
      </w:pPr>
      <w:hyperlink w:anchor="_Toc336960824" w:history="1">
        <w:r w:rsidRPr="000730EC">
          <w:rPr>
            <w:rStyle w:val="Hypertextovodkaz"/>
            <w:noProof/>
          </w:rPr>
          <w:t>5.1.3</w:t>
        </w:r>
        <w:r>
          <w:rPr>
            <w:rFonts w:asciiTheme="minorHAnsi" w:eastAsiaTheme="minorEastAsia" w:hAnsiTheme="minorHAnsi" w:cstheme="minorBidi"/>
            <w:noProof/>
            <w:szCs w:val="22"/>
          </w:rPr>
          <w:tab/>
        </w:r>
        <w:r w:rsidRPr="000730EC">
          <w:rPr>
            <w:rStyle w:val="Hypertextovodkaz"/>
            <w:noProof/>
          </w:rPr>
          <w:t>Návrhy ve věcech neplatnosti voleb</w:t>
        </w:r>
        <w:r>
          <w:rPr>
            <w:noProof/>
            <w:webHidden/>
          </w:rPr>
          <w:tab/>
        </w:r>
        <w:r>
          <w:rPr>
            <w:noProof/>
            <w:webHidden/>
          </w:rPr>
          <w:fldChar w:fldCharType="begin"/>
        </w:r>
        <w:r>
          <w:rPr>
            <w:noProof/>
            <w:webHidden/>
          </w:rPr>
          <w:instrText xml:space="preserve"> PAGEREF _Toc336960824 \h </w:instrText>
        </w:r>
        <w:r>
          <w:rPr>
            <w:noProof/>
            <w:webHidden/>
          </w:rPr>
        </w:r>
        <w:r>
          <w:rPr>
            <w:noProof/>
            <w:webHidden/>
          </w:rPr>
          <w:fldChar w:fldCharType="separate"/>
        </w:r>
        <w:r>
          <w:rPr>
            <w:noProof/>
            <w:webHidden/>
          </w:rPr>
          <w:t>30</w:t>
        </w:r>
        <w:r>
          <w:rPr>
            <w:noProof/>
            <w:webHidden/>
          </w:rPr>
          <w:fldChar w:fldCharType="end"/>
        </w:r>
      </w:hyperlink>
    </w:p>
    <w:p w:rsidR="00FA7BDA" w:rsidRDefault="00FA7BDA">
      <w:pPr>
        <w:pStyle w:val="Obsah3"/>
        <w:tabs>
          <w:tab w:val="left" w:pos="1540"/>
        </w:tabs>
        <w:rPr>
          <w:rFonts w:asciiTheme="minorHAnsi" w:eastAsiaTheme="minorEastAsia" w:hAnsiTheme="minorHAnsi" w:cstheme="minorBidi"/>
          <w:noProof/>
          <w:szCs w:val="22"/>
        </w:rPr>
      </w:pPr>
      <w:hyperlink w:anchor="_Toc336960825" w:history="1">
        <w:r w:rsidRPr="000730EC">
          <w:rPr>
            <w:rStyle w:val="Hypertextovodkaz"/>
            <w:noProof/>
          </w:rPr>
          <w:t>5.1.4</w:t>
        </w:r>
        <w:r>
          <w:rPr>
            <w:rFonts w:asciiTheme="minorHAnsi" w:eastAsiaTheme="minorEastAsia" w:hAnsiTheme="minorHAnsi" w:cstheme="minorBidi"/>
            <w:noProof/>
            <w:szCs w:val="22"/>
          </w:rPr>
          <w:tab/>
        </w:r>
        <w:r w:rsidRPr="000730EC">
          <w:rPr>
            <w:rStyle w:val="Hypertextovodkaz"/>
            <w:noProof/>
          </w:rPr>
          <w:t>Návrhy ve věcech neplatnosti hlasování a neplatnosti volby kandidáta</w:t>
        </w:r>
        <w:r>
          <w:rPr>
            <w:noProof/>
            <w:webHidden/>
          </w:rPr>
          <w:tab/>
        </w:r>
        <w:r>
          <w:rPr>
            <w:noProof/>
            <w:webHidden/>
          </w:rPr>
          <w:fldChar w:fldCharType="begin"/>
        </w:r>
        <w:r>
          <w:rPr>
            <w:noProof/>
            <w:webHidden/>
          </w:rPr>
          <w:instrText xml:space="preserve"> PAGEREF _Toc336960825 \h </w:instrText>
        </w:r>
        <w:r>
          <w:rPr>
            <w:noProof/>
            <w:webHidden/>
          </w:rPr>
        </w:r>
        <w:r>
          <w:rPr>
            <w:noProof/>
            <w:webHidden/>
          </w:rPr>
          <w:fldChar w:fldCharType="separate"/>
        </w:r>
        <w:r>
          <w:rPr>
            <w:noProof/>
            <w:webHidden/>
          </w:rPr>
          <w:t>30</w:t>
        </w:r>
        <w:r>
          <w:rPr>
            <w:noProof/>
            <w:webHidden/>
          </w:rPr>
          <w:fldChar w:fldCharType="end"/>
        </w:r>
      </w:hyperlink>
    </w:p>
    <w:p w:rsidR="00FA7BDA" w:rsidRDefault="00FA7BDA">
      <w:pPr>
        <w:pStyle w:val="Obsah2"/>
        <w:rPr>
          <w:rFonts w:asciiTheme="minorHAnsi" w:eastAsiaTheme="minorEastAsia" w:hAnsiTheme="minorHAnsi" w:cstheme="minorBidi"/>
          <w:noProof/>
          <w:szCs w:val="22"/>
        </w:rPr>
      </w:pPr>
      <w:hyperlink w:anchor="_Toc336960826" w:history="1">
        <w:r w:rsidRPr="000730EC">
          <w:rPr>
            <w:rStyle w:val="Hypertextovodkaz"/>
            <w:noProof/>
          </w:rPr>
          <w:t>5.2</w:t>
        </w:r>
        <w:r>
          <w:rPr>
            <w:rFonts w:asciiTheme="minorHAnsi" w:eastAsiaTheme="minorEastAsia" w:hAnsiTheme="minorHAnsi" w:cstheme="minorBidi"/>
            <w:noProof/>
            <w:szCs w:val="22"/>
          </w:rPr>
          <w:tab/>
        </w:r>
        <w:r w:rsidRPr="000730EC">
          <w:rPr>
            <w:rStyle w:val="Hypertextovodkaz"/>
            <w:noProof/>
          </w:rPr>
          <w:t>Krajské volby v roce 2008</w:t>
        </w:r>
        <w:r>
          <w:rPr>
            <w:noProof/>
            <w:webHidden/>
          </w:rPr>
          <w:tab/>
        </w:r>
        <w:r>
          <w:rPr>
            <w:noProof/>
            <w:webHidden/>
          </w:rPr>
          <w:fldChar w:fldCharType="begin"/>
        </w:r>
        <w:r>
          <w:rPr>
            <w:noProof/>
            <w:webHidden/>
          </w:rPr>
          <w:instrText xml:space="preserve"> PAGEREF _Toc336960826 \h </w:instrText>
        </w:r>
        <w:r>
          <w:rPr>
            <w:noProof/>
            <w:webHidden/>
          </w:rPr>
        </w:r>
        <w:r>
          <w:rPr>
            <w:noProof/>
            <w:webHidden/>
          </w:rPr>
          <w:fldChar w:fldCharType="separate"/>
        </w:r>
        <w:r>
          <w:rPr>
            <w:noProof/>
            <w:webHidden/>
          </w:rPr>
          <w:t>30</w:t>
        </w:r>
        <w:r>
          <w:rPr>
            <w:noProof/>
            <w:webHidden/>
          </w:rPr>
          <w:fldChar w:fldCharType="end"/>
        </w:r>
      </w:hyperlink>
    </w:p>
    <w:p w:rsidR="00FA7BDA" w:rsidRDefault="00FA7BDA">
      <w:pPr>
        <w:pStyle w:val="Obsah3"/>
        <w:tabs>
          <w:tab w:val="left" w:pos="1540"/>
        </w:tabs>
        <w:rPr>
          <w:rFonts w:asciiTheme="minorHAnsi" w:eastAsiaTheme="minorEastAsia" w:hAnsiTheme="minorHAnsi" w:cstheme="minorBidi"/>
          <w:noProof/>
          <w:szCs w:val="22"/>
        </w:rPr>
      </w:pPr>
      <w:hyperlink w:anchor="_Toc336960827" w:history="1">
        <w:r w:rsidRPr="000730EC">
          <w:rPr>
            <w:rStyle w:val="Hypertextovodkaz"/>
            <w:noProof/>
          </w:rPr>
          <w:t>5.2.1</w:t>
        </w:r>
        <w:r>
          <w:rPr>
            <w:rFonts w:asciiTheme="minorHAnsi" w:eastAsiaTheme="minorEastAsia" w:hAnsiTheme="minorHAnsi" w:cstheme="minorBidi"/>
            <w:noProof/>
            <w:szCs w:val="22"/>
          </w:rPr>
          <w:tab/>
        </w:r>
        <w:r w:rsidRPr="000730EC">
          <w:rPr>
            <w:rStyle w:val="Hypertextovodkaz"/>
            <w:noProof/>
          </w:rPr>
          <w:t>Návrhy ve věcech seznamu voličů</w:t>
        </w:r>
        <w:r>
          <w:rPr>
            <w:noProof/>
            <w:webHidden/>
          </w:rPr>
          <w:tab/>
        </w:r>
        <w:r>
          <w:rPr>
            <w:noProof/>
            <w:webHidden/>
          </w:rPr>
          <w:fldChar w:fldCharType="begin"/>
        </w:r>
        <w:r>
          <w:rPr>
            <w:noProof/>
            <w:webHidden/>
          </w:rPr>
          <w:instrText xml:space="preserve"> PAGEREF _Toc336960827 \h </w:instrText>
        </w:r>
        <w:r>
          <w:rPr>
            <w:noProof/>
            <w:webHidden/>
          </w:rPr>
        </w:r>
        <w:r>
          <w:rPr>
            <w:noProof/>
            <w:webHidden/>
          </w:rPr>
          <w:fldChar w:fldCharType="separate"/>
        </w:r>
        <w:r>
          <w:rPr>
            <w:noProof/>
            <w:webHidden/>
          </w:rPr>
          <w:t>30</w:t>
        </w:r>
        <w:r>
          <w:rPr>
            <w:noProof/>
            <w:webHidden/>
          </w:rPr>
          <w:fldChar w:fldCharType="end"/>
        </w:r>
      </w:hyperlink>
    </w:p>
    <w:p w:rsidR="00FA7BDA" w:rsidRDefault="00FA7BDA">
      <w:pPr>
        <w:pStyle w:val="Obsah3"/>
        <w:tabs>
          <w:tab w:val="left" w:pos="1540"/>
        </w:tabs>
        <w:rPr>
          <w:rFonts w:asciiTheme="minorHAnsi" w:eastAsiaTheme="minorEastAsia" w:hAnsiTheme="minorHAnsi" w:cstheme="minorBidi"/>
          <w:noProof/>
          <w:szCs w:val="22"/>
        </w:rPr>
      </w:pPr>
      <w:hyperlink w:anchor="_Toc336960828" w:history="1">
        <w:r w:rsidRPr="000730EC">
          <w:rPr>
            <w:rStyle w:val="Hypertextovodkaz"/>
            <w:noProof/>
          </w:rPr>
          <w:t>5.2.2</w:t>
        </w:r>
        <w:r>
          <w:rPr>
            <w:rFonts w:asciiTheme="minorHAnsi" w:eastAsiaTheme="minorEastAsia" w:hAnsiTheme="minorHAnsi" w:cstheme="minorBidi"/>
            <w:noProof/>
            <w:szCs w:val="22"/>
          </w:rPr>
          <w:tab/>
        </w:r>
        <w:r w:rsidRPr="000730EC">
          <w:rPr>
            <w:rStyle w:val="Hypertextovodkaz"/>
            <w:noProof/>
          </w:rPr>
          <w:t>Návrhy ve věcech registrace</w:t>
        </w:r>
        <w:r>
          <w:rPr>
            <w:noProof/>
            <w:webHidden/>
          </w:rPr>
          <w:tab/>
        </w:r>
        <w:r>
          <w:rPr>
            <w:noProof/>
            <w:webHidden/>
          </w:rPr>
          <w:fldChar w:fldCharType="begin"/>
        </w:r>
        <w:r>
          <w:rPr>
            <w:noProof/>
            <w:webHidden/>
          </w:rPr>
          <w:instrText xml:space="preserve"> PAGEREF _Toc336960828 \h </w:instrText>
        </w:r>
        <w:r>
          <w:rPr>
            <w:noProof/>
            <w:webHidden/>
          </w:rPr>
        </w:r>
        <w:r>
          <w:rPr>
            <w:noProof/>
            <w:webHidden/>
          </w:rPr>
          <w:fldChar w:fldCharType="separate"/>
        </w:r>
        <w:r>
          <w:rPr>
            <w:noProof/>
            <w:webHidden/>
          </w:rPr>
          <w:t>30</w:t>
        </w:r>
        <w:r>
          <w:rPr>
            <w:noProof/>
            <w:webHidden/>
          </w:rPr>
          <w:fldChar w:fldCharType="end"/>
        </w:r>
      </w:hyperlink>
    </w:p>
    <w:p w:rsidR="00FA7BDA" w:rsidRDefault="00FA7BDA">
      <w:pPr>
        <w:pStyle w:val="Obsah3"/>
        <w:tabs>
          <w:tab w:val="left" w:pos="1540"/>
        </w:tabs>
        <w:rPr>
          <w:rFonts w:asciiTheme="minorHAnsi" w:eastAsiaTheme="minorEastAsia" w:hAnsiTheme="minorHAnsi" w:cstheme="minorBidi"/>
          <w:noProof/>
          <w:szCs w:val="22"/>
        </w:rPr>
      </w:pPr>
      <w:hyperlink w:anchor="_Toc336960829" w:history="1">
        <w:r w:rsidRPr="000730EC">
          <w:rPr>
            <w:rStyle w:val="Hypertextovodkaz"/>
            <w:noProof/>
          </w:rPr>
          <w:t>5.2.3</w:t>
        </w:r>
        <w:r>
          <w:rPr>
            <w:rFonts w:asciiTheme="minorHAnsi" w:eastAsiaTheme="minorEastAsia" w:hAnsiTheme="minorHAnsi" w:cstheme="minorBidi"/>
            <w:noProof/>
            <w:szCs w:val="22"/>
          </w:rPr>
          <w:tab/>
        </w:r>
        <w:r w:rsidRPr="000730EC">
          <w:rPr>
            <w:rStyle w:val="Hypertextovodkaz"/>
            <w:noProof/>
          </w:rPr>
          <w:t>Návrhy ve věcech neplatnosti voleb</w:t>
        </w:r>
        <w:r>
          <w:rPr>
            <w:noProof/>
            <w:webHidden/>
          </w:rPr>
          <w:tab/>
        </w:r>
        <w:r>
          <w:rPr>
            <w:noProof/>
            <w:webHidden/>
          </w:rPr>
          <w:fldChar w:fldCharType="begin"/>
        </w:r>
        <w:r>
          <w:rPr>
            <w:noProof/>
            <w:webHidden/>
          </w:rPr>
          <w:instrText xml:space="preserve"> PAGEREF _Toc336960829 \h </w:instrText>
        </w:r>
        <w:r>
          <w:rPr>
            <w:noProof/>
            <w:webHidden/>
          </w:rPr>
        </w:r>
        <w:r>
          <w:rPr>
            <w:noProof/>
            <w:webHidden/>
          </w:rPr>
          <w:fldChar w:fldCharType="separate"/>
        </w:r>
        <w:r>
          <w:rPr>
            <w:noProof/>
            <w:webHidden/>
          </w:rPr>
          <w:t>31</w:t>
        </w:r>
        <w:r>
          <w:rPr>
            <w:noProof/>
            <w:webHidden/>
          </w:rPr>
          <w:fldChar w:fldCharType="end"/>
        </w:r>
      </w:hyperlink>
    </w:p>
    <w:p w:rsidR="00FA7BDA" w:rsidRDefault="00FA7BDA">
      <w:pPr>
        <w:pStyle w:val="Obsah3"/>
        <w:tabs>
          <w:tab w:val="left" w:pos="1540"/>
        </w:tabs>
        <w:rPr>
          <w:rFonts w:asciiTheme="minorHAnsi" w:eastAsiaTheme="minorEastAsia" w:hAnsiTheme="minorHAnsi" w:cstheme="minorBidi"/>
          <w:noProof/>
          <w:szCs w:val="22"/>
        </w:rPr>
      </w:pPr>
      <w:hyperlink w:anchor="_Toc336960830" w:history="1">
        <w:r w:rsidRPr="000730EC">
          <w:rPr>
            <w:rStyle w:val="Hypertextovodkaz"/>
            <w:noProof/>
          </w:rPr>
          <w:t>5.2.4</w:t>
        </w:r>
        <w:r>
          <w:rPr>
            <w:rFonts w:asciiTheme="minorHAnsi" w:eastAsiaTheme="minorEastAsia" w:hAnsiTheme="minorHAnsi" w:cstheme="minorBidi"/>
            <w:noProof/>
            <w:szCs w:val="22"/>
          </w:rPr>
          <w:tab/>
        </w:r>
        <w:r w:rsidRPr="000730EC">
          <w:rPr>
            <w:rStyle w:val="Hypertextovodkaz"/>
            <w:noProof/>
          </w:rPr>
          <w:t>Návrhy ve věcech neplatnosti hlasování</w:t>
        </w:r>
        <w:r>
          <w:rPr>
            <w:noProof/>
            <w:webHidden/>
          </w:rPr>
          <w:tab/>
        </w:r>
        <w:r>
          <w:rPr>
            <w:noProof/>
            <w:webHidden/>
          </w:rPr>
          <w:fldChar w:fldCharType="begin"/>
        </w:r>
        <w:r>
          <w:rPr>
            <w:noProof/>
            <w:webHidden/>
          </w:rPr>
          <w:instrText xml:space="preserve"> PAGEREF _Toc336960830 \h </w:instrText>
        </w:r>
        <w:r>
          <w:rPr>
            <w:noProof/>
            <w:webHidden/>
          </w:rPr>
        </w:r>
        <w:r>
          <w:rPr>
            <w:noProof/>
            <w:webHidden/>
          </w:rPr>
          <w:fldChar w:fldCharType="separate"/>
        </w:r>
        <w:r>
          <w:rPr>
            <w:noProof/>
            <w:webHidden/>
          </w:rPr>
          <w:t>31</w:t>
        </w:r>
        <w:r>
          <w:rPr>
            <w:noProof/>
            <w:webHidden/>
          </w:rPr>
          <w:fldChar w:fldCharType="end"/>
        </w:r>
      </w:hyperlink>
    </w:p>
    <w:p w:rsidR="00FA7BDA" w:rsidRDefault="00FA7BDA">
      <w:pPr>
        <w:pStyle w:val="Obsah3"/>
        <w:tabs>
          <w:tab w:val="left" w:pos="1540"/>
        </w:tabs>
        <w:rPr>
          <w:rFonts w:asciiTheme="minorHAnsi" w:eastAsiaTheme="minorEastAsia" w:hAnsiTheme="minorHAnsi" w:cstheme="minorBidi"/>
          <w:noProof/>
          <w:szCs w:val="22"/>
        </w:rPr>
      </w:pPr>
      <w:hyperlink w:anchor="_Toc336960831" w:history="1">
        <w:r w:rsidRPr="000730EC">
          <w:rPr>
            <w:rStyle w:val="Hypertextovodkaz"/>
            <w:noProof/>
          </w:rPr>
          <w:t>5.2.5</w:t>
        </w:r>
        <w:r>
          <w:rPr>
            <w:rFonts w:asciiTheme="minorHAnsi" w:eastAsiaTheme="minorEastAsia" w:hAnsiTheme="minorHAnsi" w:cstheme="minorBidi"/>
            <w:noProof/>
            <w:szCs w:val="22"/>
          </w:rPr>
          <w:tab/>
        </w:r>
        <w:r w:rsidRPr="000730EC">
          <w:rPr>
            <w:rStyle w:val="Hypertextovodkaz"/>
            <w:noProof/>
          </w:rPr>
          <w:t>Návrhy ve věcech neplatnosti volby kandidáta</w:t>
        </w:r>
        <w:r>
          <w:rPr>
            <w:noProof/>
            <w:webHidden/>
          </w:rPr>
          <w:tab/>
        </w:r>
        <w:r>
          <w:rPr>
            <w:noProof/>
            <w:webHidden/>
          </w:rPr>
          <w:fldChar w:fldCharType="begin"/>
        </w:r>
        <w:r>
          <w:rPr>
            <w:noProof/>
            <w:webHidden/>
          </w:rPr>
          <w:instrText xml:space="preserve"> PAGEREF _Toc336960831 \h </w:instrText>
        </w:r>
        <w:r>
          <w:rPr>
            <w:noProof/>
            <w:webHidden/>
          </w:rPr>
        </w:r>
        <w:r>
          <w:rPr>
            <w:noProof/>
            <w:webHidden/>
          </w:rPr>
          <w:fldChar w:fldCharType="separate"/>
        </w:r>
        <w:r>
          <w:rPr>
            <w:noProof/>
            <w:webHidden/>
          </w:rPr>
          <w:t>31</w:t>
        </w:r>
        <w:r>
          <w:rPr>
            <w:noProof/>
            <w:webHidden/>
          </w:rPr>
          <w:fldChar w:fldCharType="end"/>
        </w:r>
      </w:hyperlink>
    </w:p>
    <w:p w:rsidR="00FA7BDA" w:rsidRDefault="00FA7BDA">
      <w:pPr>
        <w:pStyle w:val="Obsah2"/>
        <w:rPr>
          <w:rFonts w:asciiTheme="minorHAnsi" w:eastAsiaTheme="minorEastAsia" w:hAnsiTheme="minorHAnsi" w:cstheme="minorBidi"/>
          <w:noProof/>
          <w:szCs w:val="22"/>
        </w:rPr>
      </w:pPr>
      <w:hyperlink w:anchor="_Toc336960832" w:history="1">
        <w:r w:rsidRPr="000730EC">
          <w:rPr>
            <w:rStyle w:val="Hypertextovodkaz"/>
            <w:noProof/>
          </w:rPr>
          <w:t>5.3</w:t>
        </w:r>
        <w:r>
          <w:rPr>
            <w:rFonts w:asciiTheme="minorHAnsi" w:eastAsiaTheme="minorEastAsia" w:hAnsiTheme="minorHAnsi" w:cstheme="minorBidi"/>
            <w:noProof/>
            <w:szCs w:val="22"/>
          </w:rPr>
          <w:tab/>
        </w:r>
        <w:r w:rsidRPr="000730EC">
          <w:rPr>
            <w:rStyle w:val="Hypertextovodkaz"/>
            <w:noProof/>
          </w:rPr>
          <w:t>Volby do obecních zastupitelstev v roce 2010</w:t>
        </w:r>
        <w:r>
          <w:rPr>
            <w:noProof/>
            <w:webHidden/>
          </w:rPr>
          <w:tab/>
        </w:r>
        <w:r>
          <w:rPr>
            <w:noProof/>
            <w:webHidden/>
          </w:rPr>
          <w:fldChar w:fldCharType="begin"/>
        </w:r>
        <w:r>
          <w:rPr>
            <w:noProof/>
            <w:webHidden/>
          </w:rPr>
          <w:instrText xml:space="preserve"> PAGEREF _Toc336960832 \h </w:instrText>
        </w:r>
        <w:r>
          <w:rPr>
            <w:noProof/>
            <w:webHidden/>
          </w:rPr>
        </w:r>
        <w:r>
          <w:rPr>
            <w:noProof/>
            <w:webHidden/>
          </w:rPr>
          <w:fldChar w:fldCharType="separate"/>
        </w:r>
        <w:r>
          <w:rPr>
            <w:noProof/>
            <w:webHidden/>
          </w:rPr>
          <w:t>32</w:t>
        </w:r>
        <w:r>
          <w:rPr>
            <w:noProof/>
            <w:webHidden/>
          </w:rPr>
          <w:fldChar w:fldCharType="end"/>
        </w:r>
      </w:hyperlink>
    </w:p>
    <w:p w:rsidR="00FA7BDA" w:rsidRDefault="00FA7BDA">
      <w:pPr>
        <w:pStyle w:val="Obsah3"/>
        <w:tabs>
          <w:tab w:val="left" w:pos="1540"/>
        </w:tabs>
        <w:rPr>
          <w:rFonts w:asciiTheme="minorHAnsi" w:eastAsiaTheme="minorEastAsia" w:hAnsiTheme="minorHAnsi" w:cstheme="minorBidi"/>
          <w:noProof/>
          <w:szCs w:val="22"/>
        </w:rPr>
      </w:pPr>
      <w:hyperlink w:anchor="_Toc336960833" w:history="1">
        <w:r w:rsidRPr="000730EC">
          <w:rPr>
            <w:rStyle w:val="Hypertextovodkaz"/>
            <w:noProof/>
          </w:rPr>
          <w:t>5.3.1</w:t>
        </w:r>
        <w:r>
          <w:rPr>
            <w:rFonts w:asciiTheme="minorHAnsi" w:eastAsiaTheme="minorEastAsia" w:hAnsiTheme="minorHAnsi" w:cstheme="minorBidi"/>
            <w:noProof/>
            <w:szCs w:val="22"/>
          </w:rPr>
          <w:tab/>
        </w:r>
        <w:r w:rsidRPr="000730EC">
          <w:rPr>
            <w:rStyle w:val="Hypertextovodkaz"/>
            <w:noProof/>
          </w:rPr>
          <w:t>Návrhy ve věcech seznamu voličů</w:t>
        </w:r>
        <w:r>
          <w:rPr>
            <w:noProof/>
            <w:webHidden/>
          </w:rPr>
          <w:tab/>
        </w:r>
        <w:r>
          <w:rPr>
            <w:noProof/>
            <w:webHidden/>
          </w:rPr>
          <w:fldChar w:fldCharType="begin"/>
        </w:r>
        <w:r>
          <w:rPr>
            <w:noProof/>
            <w:webHidden/>
          </w:rPr>
          <w:instrText xml:space="preserve"> PAGEREF _Toc336960833 \h </w:instrText>
        </w:r>
        <w:r>
          <w:rPr>
            <w:noProof/>
            <w:webHidden/>
          </w:rPr>
        </w:r>
        <w:r>
          <w:rPr>
            <w:noProof/>
            <w:webHidden/>
          </w:rPr>
          <w:fldChar w:fldCharType="separate"/>
        </w:r>
        <w:r>
          <w:rPr>
            <w:noProof/>
            <w:webHidden/>
          </w:rPr>
          <w:t>32</w:t>
        </w:r>
        <w:r>
          <w:rPr>
            <w:noProof/>
            <w:webHidden/>
          </w:rPr>
          <w:fldChar w:fldCharType="end"/>
        </w:r>
      </w:hyperlink>
    </w:p>
    <w:p w:rsidR="00FA7BDA" w:rsidRDefault="00FA7BDA">
      <w:pPr>
        <w:pStyle w:val="Obsah3"/>
        <w:tabs>
          <w:tab w:val="left" w:pos="1540"/>
        </w:tabs>
        <w:rPr>
          <w:rFonts w:asciiTheme="minorHAnsi" w:eastAsiaTheme="minorEastAsia" w:hAnsiTheme="minorHAnsi" w:cstheme="minorBidi"/>
          <w:noProof/>
          <w:szCs w:val="22"/>
        </w:rPr>
      </w:pPr>
      <w:hyperlink w:anchor="_Toc336960834" w:history="1">
        <w:r w:rsidRPr="000730EC">
          <w:rPr>
            <w:rStyle w:val="Hypertextovodkaz"/>
            <w:noProof/>
          </w:rPr>
          <w:t>5.3.2</w:t>
        </w:r>
        <w:r>
          <w:rPr>
            <w:rFonts w:asciiTheme="minorHAnsi" w:eastAsiaTheme="minorEastAsia" w:hAnsiTheme="minorHAnsi" w:cstheme="minorBidi"/>
            <w:noProof/>
            <w:szCs w:val="22"/>
          </w:rPr>
          <w:tab/>
        </w:r>
        <w:r w:rsidRPr="000730EC">
          <w:rPr>
            <w:rStyle w:val="Hypertextovodkaz"/>
            <w:noProof/>
          </w:rPr>
          <w:t>Návrhy ve věcech registrace</w:t>
        </w:r>
        <w:r>
          <w:rPr>
            <w:noProof/>
            <w:webHidden/>
          </w:rPr>
          <w:tab/>
        </w:r>
        <w:r>
          <w:rPr>
            <w:noProof/>
            <w:webHidden/>
          </w:rPr>
          <w:fldChar w:fldCharType="begin"/>
        </w:r>
        <w:r>
          <w:rPr>
            <w:noProof/>
            <w:webHidden/>
          </w:rPr>
          <w:instrText xml:space="preserve"> PAGEREF _Toc336960834 \h </w:instrText>
        </w:r>
        <w:r>
          <w:rPr>
            <w:noProof/>
            <w:webHidden/>
          </w:rPr>
        </w:r>
        <w:r>
          <w:rPr>
            <w:noProof/>
            <w:webHidden/>
          </w:rPr>
          <w:fldChar w:fldCharType="separate"/>
        </w:r>
        <w:r>
          <w:rPr>
            <w:noProof/>
            <w:webHidden/>
          </w:rPr>
          <w:t>32</w:t>
        </w:r>
        <w:r>
          <w:rPr>
            <w:noProof/>
            <w:webHidden/>
          </w:rPr>
          <w:fldChar w:fldCharType="end"/>
        </w:r>
      </w:hyperlink>
    </w:p>
    <w:p w:rsidR="00FA7BDA" w:rsidRDefault="00FA7BDA">
      <w:pPr>
        <w:pStyle w:val="Obsah3"/>
        <w:tabs>
          <w:tab w:val="left" w:pos="1540"/>
        </w:tabs>
        <w:rPr>
          <w:rFonts w:asciiTheme="minorHAnsi" w:eastAsiaTheme="minorEastAsia" w:hAnsiTheme="minorHAnsi" w:cstheme="minorBidi"/>
          <w:noProof/>
          <w:szCs w:val="22"/>
        </w:rPr>
      </w:pPr>
      <w:hyperlink w:anchor="_Toc336960835" w:history="1">
        <w:r w:rsidRPr="000730EC">
          <w:rPr>
            <w:rStyle w:val="Hypertextovodkaz"/>
            <w:noProof/>
          </w:rPr>
          <w:t>5.3.3</w:t>
        </w:r>
        <w:r>
          <w:rPr>
            <w:rFonts w:asciiTheme="minorHAnsi" w:eastAsiaTheme="minorEastAsia" w:hAnsiTheme="minorHAnsi" w:cstheme="minorBidi"/>
            <w:noProof/>
            <w:szCs w:val="22"/>
          </w:rPr>
          <w:tab/>
        </w:r>
        <w:r w:rsidRPr="000730EC">
          <w:rPr>
            <w:rStyle w:val="Hypertextovodkaz"/>
            <w:noProof/>
          </w:rPr>
          <w:t>Návrhy ve věcech neplatnosti voleb</w:t>
        </w:r>
        <w:r>
          <w:rPr>
            <w:noProof/>
            <w:webHidden/>
          </w:rPr>
          <w:tab/>
        </w:r>
        <w:r>
          <w:rPr>
            <w:noProof/>
            <w:webHidden/>
          </w:rPr>
          <w:fldChar w:fldCharType="begin"/>
        </w:r>
        <w:r>
          <w:rPr>
            <w:noProof/>
            <w:webHidden/>
          </w:rPr>
          <w:instrText xml:space="preserve"> PAGEREF _Toc336960835 \h </w:instrText>
        </w:r>
        <w:r>
          <w:rPr>
            <w:noProof/>
            <w:webHidden/>
          </w:rPr>
        </w:r>
        <w:r>
          <w:rPr>
            <w:noProof/>
            <w:webHidden/>
          </w:rPr>
          <w:fldChar w:fldCharType="separate"/>
        </w:r>
        <w:r>
          <w:rPr>
            <w:noProof/>
            <w:webHidden/>
          </w:rPr>
          <w:t>32</w:t>
        </w:r>
        <w:r>
          <w:rPr>
            <w:noProof/>
            <w:webHidden/>
          </w:rPr>
          <w:fldChar w:fldCharType="end"/>
        </w:r>
      </w:hyperlink>
    </w:p>
    <w:p w:rsidR="00FA7BDA" w:rsidRDefault="00FA7BDA">
      <w:pPr>
        <w:pStyle w:val="Obsah3"/>
        <w:tabs>
          <w:tab w:val="left" w:pos="1540"/>
        </w:tabs>
        <w:rPr>
          <w:rFonts w:asciiTheme="minorHAnsi" w:eastAsiaTheme="minorEastAsia" w:hAnsiTheme="minorHAnsi" w:cstheme="minorBidi"/>
          <w:noProof/>
          <w:szCs w:val="22"/>
        </w:rPr>
      </w:pPr>
      <w:hyperlink w:anchor="_Toc336960836" w:history="1">
        <w:r w:rsidRPr="000730EC">
          <w:rPr>
            <w:rStyle w:val="Hypertextovodkaz"/>
            <w:noProof/>
          </w:rPr>
          <w:t>5.3.4</w:t>
        </w:r>
        <w:r>
          <w:rPr>
            <w:rFonts w:asciiTheme="minorHAnsi" w:eastAsiaTheme="minorEastAsia" w:hAnsiTheme="minorHAnsi" w:cstheme="minorBidi"/>
            <w:noProof/>
            <w:szCs w:val="22"/>
          </w:rPr>
          <w:tab/>
        </w:r>
        <w:r w:rsidRPr="000730EC">
          <w:rPr>
            <w:rStyle w:val="Hypertextovodkaz"/>
            <w:noProof/>
          </w:rPr>
          <w:t>Návrhy ve věcech neplatnosti hlasování</w:t>
        </w:r>
        <w:r>
          <w:rPr>
            <w:noProof/>
            <w:webHidden/>
          </w:rPr>
          <w:tab/>
        </w:r>
        <w:r>
          <w:rPr>
            <w:noProof/>
            <w:webHidden/>
          </w:rPr>
          <w:fldChar w:fldCharType="begin"/>
        </w:r>
        <w:r>
          <w:rPr>
            <w:noProof/>
            <w:webHidden/>
          </w:rPr>
          <w:instrText xml:space="preserve"> PAGEREF _Toc336960836 \h </w:instrText>
        </w:r>
        <w:r>
          <w:rPr>
            <w:noProof/>
            <w:webHidden/>
          </w:rPr>
        </w:r>
        <w:r>
          <w:rPr>
            <w:noProof/>
            <w:webHidden/>
          </w:rPr>
          <w:fldChar w:fldCharType="separate"/>
        </w:r>
        <w:r>
          <w:rPr>
            <w:noProof/>
            <w:webHidden/>
          </w:rPr>
          <w:t>33</w:t>
        </w:r>
        <w:r>
          <w:rPr>
            <w:noProof/>
            <w:webHidden/>
          </w:rPr>
          <w:fldChar w:fldCharType="end"/>
        </w:r>
      </w:hyperlink>
    </w:p>
    <w:p w:rsidR="00FA7BDA" w:rsidRDefault="00FA7BDA">
      <w:pPr>
        <w:pStyle w:val="Obsah3"/>
        <w:tabs>
          <w:tab w:val="left" w:pos="1540"/>
        </w:tabs>
        <w:rPr>
          <w:rFonts w:asciiTheme="minorHAnsi" w:eastAsiaTheme="minorEastAsia" w:hAnsiTheme="minorHAnsi" w:cstheme="minorBidi"/>
          <w:noProof/>
          <w:szCs w:val="22"/>
        </w:rPr>
      </w:pPr>
      <w:hyperlink w:anchor="_Toc336960837" w:history="1">
        <w:r w:rsidRPr="000730EC">
          <w:rPr>
            <w:rStyle w:val="Hypertextovodkaz"/>
            <w:noProof/>
          </w:rPr>
          <w:t>5.3.5</w:t>
        </w:r>
        <w:r>
          <w:rPr>
            <w:rFonts w:asciiTheme="minorHAnsi" w:eastAsiaTheme="minorEastAsia" w:hAnsiTheme="minorHAnsi" w:cstheme="minorBidi"/>
            <w:noProof/>
            <w:szCs w:val="22"/>
          </w:rPr>
          <w:tab/>
        </w:r>
        <w:r w:rsidRPr="000730EC">
          <w:rPr>
            <w:rStyle w:val="Hypertextovodkaz"/>
            <w:noProof/>
          </w:rPr>
          <w:t>Návrhy ve věcech neplatnosti volby kandidáta</w:t>
        </w:r>
        <w:r>
          <w:rPr>
            <w:noProof/>
            <w:webHidden/>
          </w:rPr>
          <w:tab/>
        </w:r>
        <w:r>
          <w:rPr>
            <w:noProof/>
            <w:webHidden/>
          </w:rPr>
          <w:fldChar w:fldCharType="begin"/>
        </w:r>
        <w:r>
          <w:rPr>
            <w:noProof/>
            <w:webHidden/>
          </w:rPr>
          <w:instrText xml:space="preserve"> PAGEREF _Toc336960837 \h </w:instrText>
        </w:r>
        <w:r>
          <w:rPr>
            <w:noProof/>
            <w:webHidden/>
          </w:rPr>
        </w:r>
        <w:r>
          <w:rPr>
            <w:noProof/>
            <w:webHidden/>
          </w:rPr>
          <w:fldChar w:fldCharType="separate"/>
        </w:r>
        <w:r>
          <w:rPr>
            <w:noProof/>
            <w:webHidden/>
          </w:rPr>
          <w:t>34</w:t>
        </w:r>
        <w:r>
          <w:rPr>
            <w:noProof/>
            <w:webHidden/>
          </w:rPr>
          <w:fldChar w:fldCharType="end"/>
        </w:r>
      </w:hyperlink>
    </w:p>
    <w:p w:rsidR="00FA7BDA" w:rsidRDefault="00FA7BDA">
      <w:pPr>
        <w:pStyle w:val="Obsah2"/>
        <w:rPr>
          <w:rFonts w:asciiTheme="minorHAnsi" w:eastAsiaTheme="minorEastAsia" w:hAnsiTheme="minorHAnsi" w:cstheme="minorBidi"/>
          <w:noProof/>
          <w:szCs w:val="22"/>
        </w:rPr>
      </w:pPr>
      <w:hyperlink w:anchor="_Toc336960838" w:history="1">
        <w:r w:rsidRPr="000730EC">
          <w:rPr>
            <w:rStyle w:val="Hypertextovodkaz"/>
            <w:noProof/>
          </w:rPr>
          <w:t>5.4</w:t>
        </w:r>
        <w:r>
          <w:rPr>
            <w:rFonts w:asciiTheme="minorHAnsi" w:eastAsiaTheme="minorEastAsia" w:hAnsiTheme="minorHAnsi" w:cstheme="minorBidi"/>
            <w:noProof/>
            <w:szCs w:val="22"/>
          </w:rPr>
          <w:tab/>
        </w:r>
        <w:r w:rsidRPr="000730EC">
          <w:rPr>
            <w:rStyle w:val="Hypertextovodkaz"/>
            <w:noProof/>
          </w:rPr>
          <w:t>Celková statistika – počty návrhů</w:t>
        </w:r>
        <w:r>
          <w:rPr>
            <w:noProof/>
            <w:webHidden/>
          </w:rPr>
          <w:tab/>
        </w:r>
        <w:r>
          <w:rPr>
            <w:noProof/>
            <w:webHidden/>
          </w:rPr>
          <w:fldChar w:fldCharType="begin"/>
        </w:r>
        <w:r>
          <w:rPr>
            <w:noProof/>
            <w:webHidden/>
          </w:rPr>
          <w:instrText xml:space="preserve"> PAGEREF _Toc336960838 \h </w:instrText>
        </w:r>
        <w:r>
          <w:rPr>
            <w:noProof/>
            <w:webHidden/>
          </w:rPr>
        </w:r>
        <w:r>
          <w:rPr>
            <w:noProof/>
            <w:webHidden/>
          </w:rPr>
          <w:fldChar w:fldCharType="separate"/>
        </w:r>
        <w:r>
          <w:rPr>
            <w:noProof/>
            <w:webHidden/>
          </w:rPr>
          <w:t>35</w:t>
        </w:r>
        <w:r>
          <w:rPr>
            <w:noProof/>
            <w:webHidden/>
          </w:rPr>
          <w:fldChar w:fldCharType="end"/>
        </w:r>
      </w:hyperlink>
    </w:p>
    <w:p w:rsidR="00FA7BDA" w:rsidRDefault="00FA7BDA">
      <w:pPr>
        <w:pStyle w:val="Obsah3"/>
        <w:tabs>
          <w:tab w:val="left" w:pos="1540"/>
        </w:tabs>
        <w:rPr>
          <w:rFonts w:asciiTheme="minorHAnsi" w:eastAsiaTheme="minorEastAsia" w:hAnsiTheme="minorHAnsi" w:cstheme="minorBidi"/>
          <w:noProof/>
          <w:szCs w:val="22"/>
        </w:rPr>
      </w:pPr>
      <w:hyperlink w:anchor="_Toc336960839" w:history="1">
        <w:r w:rsidRPr="000730EC">
          <w:rPr>
            <w:rStyle w:val="Hypertextovodkaz"/>
            <w:noProof/>
          </w:rPr>
          <w:t>5.4.1</w:t>
        </w:r>
        <w:r>
          <w:rPr>
            <w:rFonts w:asciiTheme="minorHAnsi" w:eastAsiaTheme="minorEastAsia" w:hAnsiTheme="minorHAnsi" w:cstheme="minorBidi"/>
            <w:noProof/>
            <w:szCs w:val="22"/>
          </w:rPr>
          <w:tab/>
        </w:r>
        <w:r w:rsidRPr="00FA7BDA">
          <w:rPr>
            <w:rStyle w:val="Hypertextovodkaz"/>
            <w:noProof/>
          </w:rPr>
          <w:t>Rok 2004</w:t>
        </w:r>
        <w:r>
          <w:rPr>
            <w:noProof/>
            <w:webHidden/>
          </w:rPr>
          <w:tab/>
        </w:r>
        <w:r>
          <w:rPr>
            <w:noProof/>
            <w:webHidden/>
          </w:rPr>
          <w:fldChar w:fldCharType="begin"/>
        </w:r>
        <w:r>
          <w:rPr>
            <w:noProof/>
            <w:webHidden/>
          </w:rPr>
          <w:instrText xml:space="preserve"> PAGEREF _Toc336960839 \h </w:instrText>
        </w:r>
        <w:r>
          <w:rPr>
            <w:noProof/>
            <w:webHidden/>
          </w:rPr>
        </w:r>
        <w:r>
          <w:rPr>
            <w:noProof/>
            <w:webHidden/>
          </w:rPr>
          <w:fldChar w:fldCharType="separate"/>
        </w:r>
        <w:r>
          <w:rPr>
            <w:noProof/>
            <w:webHidden/>
          </w:rPr>
          <w:t>35</w:t>
        </w:r>
        <w:r>
          <w:rPr>
            <w:noProof/>
            <w:webHidden/>
          </w:rPr>
          <w:fldChar w:fldCharType="end"/>
        </w:r>
      </w:hyperlink>
    </w:p>
    <w:p w:rsidR="00FA7BDA" w:rsidRDefault="00FA7BDA">
      <w:pPr>
        <w:pStyle w:val="Obsah3"/>
        <w:tabs>
          <w:tab w:val="left" w:pos="1540"/>
        </w:tabs>
        <w:rPr>
          <w:rFonts w:asciiTheme="minorHAnsi" w:eastAsiaTheme="minorEastAsia" w:hAnsiTheme="minorHAnsi" w:cstheme="minorBidi"/>
          <w:noProof/>
          <w:szCs w:val="22"/>
        </w:rPr>
      </w:pPr>
      <w:hyperlink w:anchor="_Toc336960840" w:history="1">
        <w:r w:rsidRPr="000730EC">
          <w:rPr>
            <w:rStyle w:val="Hypertextovodkaz"/>
            <w:noProof/>
          </w:rPr>
          <w:t>5.4.2</w:t>
        </w:r>
        <w:r>
          <w:rPr>
            <w:rFonts w:asciiTheme="minorHAnsi" w:eastAsiaTheme="minorEastAsia" w:hAnsiTheme="minorHAnsi" w:cstheme="minorBidi"/>
            <w:noProof/>
            <w:szCs w:val="22"/>
          </w:rPr>
          <w:tab/>
        </w:r>
        <w:r w:rsidRPr="00FA7BDA">
          <w:rPr>
            <w:rStyle w:val="Hypertextovodkaz"/>
            <w:noProof/>
          </w:rPr>
          <w:t>Rok 2008</w:t>
        </w:r>
        <w:r>
          <w:rPr>
            <w:noProof/>
            <w:webHidden/>
          </w:rPr>
          <w:tab/>
        </w:r>
        <w:r>
          <w:rPr>
            <w:noProof/>
            <w:webHidden/>
          </w:rPr>
          <w:fldChar w:fldCharType="begin"/>
        </w:r>
        <w:r>
          <w:rPr>
            <w:noProof/>
            <w:webHidden/>
          </w:rPr>
          <w:instrText xml:space="preserve"> PAGEREF _Toc336960840 \h </w:instrText>
        </w:r>
        <w:r>
          <w:rPr>
            <w:noProof/>
            <w:webHidden/>
          </w:rPr>
        </w:r>
        <w:r>
          <w:rPr>
            <w:noProof/>
            <w:webHidden/>
          </w:rPr>
          <w:fldChar w:fldCharType="separate"/>
        </w:r>
        <w:r>
          <w:rPr>
            <w:noProof/>
            <w:webHidden/>
          </w:rPr>
          <w:t>37</w:t>
        </w:r>
        <w:r>
          <w:rPr>
            <w:noProof/>
            <w:webHidden/>
          </w:rPr>
          <w:fldChar w:fldCharType="end"/>
        </w:r>
      </w:hyperlink>
    </w:p>
    <w:p w:rsidR="00FA7BDA" w:rsidRDefault="00FA7BDA">
      <w:pPr>
        <w:pStyle w:val="Obsah3"/>
        <w:tabs>
          <w:tab w:val="left" w:pos="1540"/>
        </w:tabs>
        <w:rPr>
          <w:rFonts w:asciiTheme="minorHAnsi" w:eastAsiaTheme="minorEastAsia" w:hAnsiTheme="minorHAnsi" w:cstheme="minorBidi"/>
          <w:noProof/>
          <w:szCs w:val="22"/>
        </w:rPr>
      </w:pPr>
      <w:hyperlink w:anchor="_Toc336960841" w:history="1">
        <w:r w:rsidRPr="000730EC">
          <w:rPr>
            <w:rStyle w:val="Hypertextovodkaz"/>
            <w:noProof/>
          </w:rPr>
          <w:t>5.4.3</w:t>
        </w:r>
        <w:r>
          <w:rPr>
            <w:rFonts w:asciiTheme="minorHAnsi" w:eastAsiaTheme="minorEastAsia" w:hAnsiTheme="minorHAnsi" w:cstheme="minorBidi"/>
            <w:noProof/>
            <w:szCs w:val="22"/>
          </w:rPr>
          <w:tab/>
        </w:r>
        <w:r w:rsidRPr="00FA7BDA">
          <w:rPr>
            <w:rStyle w:val="Hypertextovodkaz"/>
            <w:noProof/>
          </w:rPr>
          <w:t>Rok 2010</w:t>
        </w:r>
        <w:r>
          <w:rPr>
            <w:noProof/>
            <w:webHidden/>
          </w:rPr>
          <w:tab/>
        </w:r>
        <w:r>
          <w:rPr>
            <w:noProof/>
            <w:webHidden/>
          </w:rPr>
          <w:fldChar w:fldCharType="begin"/>
        </w:r>
        <w:r>
          <w:rPr>
            <w:noProof/>
            <w:webHidden/>
          </w:rPr>
          <w:instrText xml:space="preserve"> PAGEREF _Toc336960841 \h </w:instrText>
        </w:r>
        <w:r>
          <w:rPr>
            <w:noProof/>
            <w:webHidden/>
          </w:rPr>
        </w:r>
        <w:r>
          <w:rPr>
            <w:noProof/>
            <w:webHidden/>
          </w:rPr>
          <w:fldChar w:fldCharType="separate"/>
        </w:r>
        <w:r>
          <w:rPr>
            <w:noProof/>
            <w:webHidden/>
          </w:rPr>
          <w:t>39</w:t>
        </w:r>
        <w:r>
          <w:rPr>
            <w:noProof/>
            <w:webHidden/>
          </w:rPr>
          <w:fldChar w:fldCharType="end"/>
        </w:r>
      </w:hyperlink>
    </w:p>
    <w:p w:rsidR="00211053" w:rsidRPr="00806830" w:rsidRDefault="006E0375" w:rsidP="005A1A0D">
      <w:pPr>
        <w:pStyle w:val="Obsah1"/>
      </w:pPr>
      <w:r>
        <w:fldChar w:fldCharType="end"/>
      </w:r>
    </w:p>
    <w:p w:rsidR="003A108E" w:rsidRDefault="000339DD" w:rsidP="00574117">
      <w:pPr>
        <w:pStyle w:val="10Nadpis1"/>
      </w:pPr>
      <w:r>
        <w:br w:type="page"/>
      </w:r>
    </w:p>
    <w:p w:rsidR="000E0391" w:rsidRDefault="000E0391" w:rsidP="00574117">
      <w:pPr>
        <w:pStyle w:val="10Nadpis1"/>
        <w:numPr>
          <w:ilvl w:val="0"/>
          <w:numId w:val="20"/>
        </w:numPr>
      </w:pPr>
      <w:bookmarkStart w:id="0" w:name="_Toc336960785"/>
      <w:r>
        <w:t>Úvodem</w:t>
      </w:r>
      <w:bookmarkEnd w:id="0"/>
    </w:p>
    <w:p w:rsidR="007D588A" w:rsidRDefault="0038002C" w:rsidP="000E0391">
      <w:pPr>
        <w:pStyle w:val="01Odstavec"/>
      </w:pPr>
      <w:r>
        <w:t xml:space="preserve">Způsob, jakým probíhají volby do zastupitelstev krajů (včetně podmínek volitelnosti) upravuje zákon č. 130/2000 Sb., </w:t>
      </w:r>
      <w:r w:rsidRPr="0038002C">
        <w:rPr>
          <w:b/>
        </w:rPr>
        <w:t>o volbách do zastupitelstev krajů</w:t>
      </w:r>
      <w:r w:rsidRPr="0038002C">
        <w:t xml:space="preserve"> a o změně některých zákonů</w:t>
      </w:r>
      <w:r>
        <w:t xml:space="preserve">. </w:t>
      </w:r>
    </w:p>
    <w:p w:rsidR="000E0391" w:rsidRDefault="0038002C" w:rsidP="000E0391">
      <w:pPr>
        <w:pStyle w:val="01Odstavec"/>
      </w:pPr>
      <w:r>
        <w:t xml:space="preserve">Jedná se </w:t>
      </w:r>
      <w:r w:rsidR="007D588A">
        <w:t>přitom</w:t>
      </w:r>
      <w:r>
        <w:t xml:space="preserve"> o předpis mladší než (obsahově příbuzný) zákon č. 152/1994 Sb., o volbách do zastupitelstev v obcích </w:t>
      </w:r>
      <w:r w:rsidRPr="0038002C">
        <w:t>a o změně a doplnění některých dalších zákonů</w:t>
      </w:r>
      <w:r>
        <w:t xml:space="preserve">, který byl následně nahrazen zákonem č. 491/2001 Sb., </w:t>
      </w:r>
      <w:r w:rsidRPr="0038002C">
        <w:rPr>
          <w:b/>
        </w:rPr>
        <w:t>o volbách do zastupitelstev obcí</w:t>
      </w:r>
      <w:r w:rsidRPr="0038002C">
        <w:t xml:space="preserve"> a o změně některých zákonů</w:t>
      </w:r>
      <w:r>
        <w:t xml:space="preserve">. Tento „věkový rozdíl“ je vedle skutečnosti, že v České republice máme pouze 14 krajů oproti více než 6 200 obcí, </w:t>
      </w:r>
      <w:r w:rsidR="007D588A">
        <w:t>důvodem, že judikatura k zákonu o volbách do zastupitelstev krajů není doposud příliš bohatá.</w:t>
      </w:r>
    </w:p>
    <w:p w:rsidR="00AA1970" w:rsidRDefault="00AA1970" w:rsidP="000E0391">
      <w:pPr>
        <w:pStyle w:val="01Odstavec"/>
      </w:pPr>
      <w:r>
        <w:t>Následující přehled tak obsahuje i rozhodnutí týkající se komunálních voleb, která</w:t>
      </w:r>
      <w:r w:rsidR="00BD7D1D">
        <w:t xml:space="preserve"> však</w:t>
      </w:r>
      <w:r>
        <w:t xml:space="preserve"> mají </w:t>
      </w:r>
      <w:r w:rsidR="00BD7D1D">
        <w:t xml:space="preserve">(i díky podobnosti obou úprav) </w:t>
      </w:r>
      <w:r>
        <w:t>relevanci i ve vztahu k volbám do krajských zastupitelstev.</w:t>
      </w:r>
    </w:p>
    <w:p w:rsidR="00574117" w:rsidRDefault="00574117" w:rsidP="00574117">
      <w:pPr>
        <w:pStyle w:val="10Nadpis1"/>
        <w:numPr>
          <w:ilvl w:val="0"/>
          <w:numId w:val="20"/>
        </w:numPr>
      </w:pPr>
      <w:bookmarkStart w:id="1" w:name="_Toc336960786"/>
      <w:r>
        <w:t>Judikatura Ústavního soudu</w:t>
      </w:r>
      <w:bookmarkEnd w:id="1"/>
    </w:p>
    <w:p w:rsidR="0036197F" w:rsidRDefault="0036197F" w:rsidP="00241F82">
      <w:pPr>
        <w:pStyle w:val="11Nadpis2"/>
        <w:numPr>
          <w:ilvl w:val="1"/>
          <w:numId w:val="20"/>
        </w:numPr>
      </w:pPr>
      <w:bookmarkStart w:id="2" w:name="_Toc336960787"/>
      <w:r>
        <w:t>Pojem „volební zákon“ dle čl. 40 Ústavy</w:t>
      </w:r>
      <w:bookmarkEnd w:id="2"/>
    </w:p>
    <w:p w:rsidR="0036197F" w:rsidRPr="0036197F" w:rsidRDefault="0036197F" w:rsidP="0036197F">
      <w:pPr>
        <w:pStyle w:val="01Odstavec"/>
        <w:rPr>
          <w:b/>
          <w:bCs/>
        </w:rPr>
      </w:pPr>
      <w:r w:rsidRPr="0036197F">
        <w:rPr>
          <w:b/>
          <w:bCs/>
        </w:rPr>
        <w:t>Zákon upravující volby do zastupitelstev obcí či krajů je nutno považovat za volební zákon ve smyslu čl. 40 Ústavy.</w:t>
      </w:r>
    </w:p>
    <w:p w:rsidR="0036197F" w:rsidRPr="0036197F" w:rsidRDefault="00970874" w:rsidP="0036197F">
      <w:pPr>
        <w:pStyle w:val="01Odstavec"/>
        <w:rPr>
          <w:b/>
          <w:bCs/>
        </w:rPr>
      </w:pPr>
      <w:r>
        <w:rPr>
          <w:b/>
          <w:bCs/>
        </w:rPr>
        <w:t>(…)</w:t>
      </w:r>
    </w:p>
    <w:p w:rsidR="0036197F" w:rsidRPr="0036197F" w:rsidRDefault="0036197F" w:rsidP="0036197F">
      <w:pPr>
        <w:pStyle w:val="01Odstavec"/>
        <w:rPr>
          <w:b/>
          <w:bCs/>
        </w:rPr>
      </w:pPr>
      <w:r w:rsidRPr="0036197F">
        <w:rPr>
          <w:b/>
          <w:bCs/>
        </w:rPr>
        <w:t>Má-li Senát plnit svoji stabilizační funkci, neexistuje žádný rozumný důvod, proč by při tvorbě volebních pravidel měl tuto funkci vykonávat pouze ve vztahu k volbám parlamentním, a nikoliv při tvorbě zákonů upravujících volby do těch orgánů, jimiž jsou samostatně spravovány obce a kraje. Pro stabilitu demokracie není totiž důležité jen to, jak jsou voleny komory Parlamentu, ale i jak volí občané své zástupce na úrovni územní samosprávy; nelze dovodit na úrovni ústavní, že by pro udržení rozvoje a demokracie byly parlamentní volby důležitější než volby do samosprávných zastupitelstev obcí a krajů. Demokracie, má-li být skutečnou vládou suverénního lidu, lidem a pro lid, nemůže být, byť nepřímo, distribuována z parlamentu směrem dolů, ale naopak musí vyrůstat jako produkt občanské společnosti zdola až k nejvyšším orgánům státním moci, moc zákonodárnou a ústavodárnou v ně přirozeně počítaje. Je-li žádoucí, aby volební pravidla pro volby parlamentní nepodléhala neustálým změnám a byla i prostřednictvím ztížené procedury pro jejich přijetí pokud možno stabilizovaná, je stejně tak žádoucí, aby takovéto stabilizaci byla podrobena pomocí přísnějšího legislativního režimu i pravidla voleb do zastupitelstev krajů a obcí. Tento požadavek je o to výraznější, že volební systém u těchto voleb ústavně reglementován není.</w:t>
      </w:r>
    </w:p>
    <w:p w:rsidR="0036197F" w:rsidRPr="0036197F" w:rsidRDefault="0036197F" w:rsidP="0036197F">
      <w:pPr>
        <w:pStyle w:val="01Odstavec"/>
        <w:rPr>
          <w:b/>
          <w:bCs/>
        </w:rPr>
      </w:pPr>
      <w:r w:rsidRPr="0036197F">
        <w:rPr>
          <w:b/>
          <w:bCs/>
        </w:rPr>
        <w:t>Senátu nepřísluší podle čl. 33 odst. 2 Ústavy přijímat zákonná opatření ve věci volebních zákonů upravujících volby do obou komor parlamentu, do zastupitelstev obcí a krajů a do Evropského parlamentu.</w:t>
      </w:r>
    </w:p>
    <w:p w:rsidR="0036197F" w:rsidRDefault="0036197F" w:rsidP="0036197F">
      <w:pPr>
        <w:pStyle w:val="01Odstavec"/>
        <w:rPr>
          <w:b/>
          <w:bCs/>
        </w:rPr>
      </w:pPr>
      <w:r w:rsidRPr="0036197F">
        <w:rPr>
          <w:b/>
          <w:bCs/>
        </w:rPr>
        <w:t>Obsahuje-li návrh zákona části vyžadující ke schválení odlišné procedury, nutno vyžadovat k ústavně konformnímu přijetí takového zákona proceduru nejnáročnější.</w:t>
      </w:r>
    </w:p>
    <w:p w:rsidR="0036197F" w:rsidRDefault="0036197F" w:rsidP="0036197F">
      <w:pPr>
        <w:pStyle w:val="01Odstavec"/>
      </w:pPr>
      <w:r w:rsidRPr="0036197F">
        <w:rPr>
          <w:i/>
        </w:rPr>
        <w:t xml:space="preserve">Podle nálezu Ústavního soudu ze dne 22. 6. 2005, </w:t>
      </w:r>
      <w:proofErr w:type="spellStart"/>
      <w:r w:rsidRPr="0036197F">
        <w:rPr>
          <w:i/>
        </w:rPr>
        <w:t>sp</w:t>
      </w:r>
      <w:proofErr w:type="spellEnd"/>
      <w:r w:rsidRPr="0036197F">
        <w:rPr>
          <w:i/>
        </w:rPr>
        <w:t xml:space="preserve">. zn. </w:t>
      </w:r>
      <w:proofErr w:type="spellStart"/>
      <w:r w:rsidRPr="0036197F">
        <w:rPr>
          <w:i/>
        </w:rPr>
        <w:t>Pl</w:t>
      </w:r>
      <w:proofErr w:type="spellEnd"/>
      <w:r w:rsidRPr="0036197F">
        <w:rPr>
          <w:i/>
        </w:rPr>
        <w:t>. ÚS 13/05, č. 283/2005 Sb.</w:t>
      </w:r>
    </w:p>
    <w:p w:rsidR="00406BAB" w:rsidRPr="00406BAB" w:rsidRDefault="00406BAB" w:rsidP="0036197F">
      <w:pPr>
        <w:pStyle w:val="01Odstavec"/>
      </w:pPr>
    </w:p>
    <w:p w:rsidR="00241F82" w:rsidRDefault="007B6867" w:rsidP="00241F82">
      <w:pPr>
        <w:pStyle w:val="11Nadpis2"/>
        <w:numPr>
          <w:ilvl w:val="1"/>
          <w:numId w:val="20"/>
        </w:numPr>
      </w:pPr>
      <w:bookmarkStart w:id="3" w:name="_Toc336960788"/>
      <w:r>
        <w:t>Mandát člena zastupitelstva</w:t>
      </w:r>
      <w:bookmarkEnd w:id="3"/>
    </w:p>
    <w:p w:rsidR="006262F4" w:rsidRDefault="006262F4" w:rsidP="006262F4">
      <w:pPr>
        <w:pStyle w:val="12Nadpis3"/>
      </w:pPr>
      <w:bookmarkStart w:id="4" w:name="_Toc336960789"/>
      <w:r w:rsidRPr="003A15A2">
        <w:t>Podmínka trvalého pobytu jakožto podmínka volitelnosti</w:t>
      </w:r>
      <w:bookmarkEnd w:id="4"/>
    </w:p>
    <w:p w:rsidR="00A40F45" w:rsidRDefault="00A40F45" w:rsidP="006262F4">
      <w:pPr>
        <w:pStyle w:val="01Odstavec"/>
        <w:rPr>
          <w:b/>
          <w:bCs/>
        </w:rPr>
      </w:pPr>
      <w:r w:rsidRPr="00A40F45">
        <w:rPr>
          <w:b/>
          <w:bCs/>
        </w:rPr>
        <w:t xml:space="preserve">Je-li zákonem podmínka trvalého pobytu stanovena jako </w:t>
      </w:r>
      <w:proofErr w:type="spellStart"/>
      <w:r w:rsidRPr="00A40F45">
        <w:rPr>
          <w:b/>
          <w:bCs/>
        </w:rPr>
        <w:t>condicio</w:t>
      </w:r>
      <w:proofErr w:type="spellEnd"/>
      <w:r w:rsidRPr="00A40F45">
        <w:rPr>
          <w:b/>
          <w:bCs/>
        </w:rPr>
        <w:t xml:space="preserve"> sine </w:t>
      </w:r>
      <w:proofErr w:type="spellStart"/>
      <w:r w:rsidRPr="00A40F45">
        <w:rPr>
          <w:b/>
          <w:bCs/>
        </w:rPr>
        <w:t>qua</w:t>
      </w:r>
      <w:proofErr w:type="spellEnd"/>
      <w:r w:rsidRPr="00A40F45">
        <w:rPr>
          <w:b/>
          <w:bCs/>
        </w:rPr>
        <w:t xml:space="preserve"> non volitelnosti do orgánu obce, nutno s ní jako s takovou ze strany zastupitelů zacházet; nelze být občanem jedné obce pro jednu oblast veřejného práva (např. daňového) a občanem obce druhé pro jinou oblast veřejného práva.</w:t>
      </w:r>
      <w:r w:rsidR="006262F4">
        <w:rPr>
          <w:b/>
          <w:bCs/>
        </w:rPr>
        <w:t xml:space="preserve"> </w:t>
      </w:r>
    </w:p>
    <w:p w:rsidR="006262F4" w:rsidRDefault="006262F4" w:rsidP="006262F4">
      <w:pPr>
        <w:pStyle w:val="01Odstavec"/>
        <w:rPr>
          <w:b/>
          <w:bCs/>
        </w:rPr>
      </w:pPr>
      <w:r w:rsidRPr="00226394">
        <w:rPr>
          <w:b/>
          <w:bCs/>
        </w:rPr>
        <w:t xml:space="preserve">Z odůvodnění: </w:t>
      </w:r>
    </w:p>
    <w:p w:rsidR="006262F4" w:rsidRPr="00A40F45" w:rsidRDefault="006262F4" w:rsidP="006262F4">
      <w:pPr>
        <w:pStyle w:val="01Odstavec"/>
        <w:rPr>
          <w:bCs/>
        </w:rPr>
      </w:pPr>
      <w:r w:rsidRPr="00A40F45">
        <w:rPr>
          <w:bCs/>
        </w:rPr>
        <w:t>Trvalý pobyt lze považovat za standardní podmínku k nabytí volebního práva a k jeho výkonu. Pokud tedy zákon v § 6 a § 7 [zákona o volbách do zastupitelstev obcí z roku 1994] vymezuje, že členem zastupitelstva v obci může být zvolen každý volič, který má v obci trvalý pobyt, tedy je v obci oprávněn volit, nelze takovou podmínku považovat za neústavní, neboť nepochybně z takto konstruované podmínky volitelnosti lze dovodit, že na samosprávě společenství občanů se mají podílet pouze ti, kteří do tohoto společenství také patří.</w:t>
      </w:r>
    </w:p>
    <w:p w:rsidR="006262F4" w:rsidRDefault="006262F4" w:rsidP="006262F4">
      <w:pPr>
        <w:pStyle w:val="01Odstavec"/>
      </w:pPr>
      <w:r>
        <w:rPr>
          <w:i/>
        </w:rPr>
        <w:t xml:space="preserve">Podle </w:t>
      </w:r>
      <w:r w:rsidRPr="006262F4">
        <w:rPr>
          <w:i/>
        </w:rPr>
        <w:t>nález</w:t>
      </w:r>
      <w:r>
        <w:rPr>
          <w:i/>
        </w:rPr>
        <w:t>u</w:t>
      </w:r>
      <w:r w:rsidRPr="006262F4">
        <w:rPr>
          <w:i/>
        </w:rPr>
        <w:t xml:space="preserve"> Ústavního soudu ze dne 10. 10. 2000, </w:t>
      </w:r>
      <w:proofErr w:type="spellStart"/>
      <w:r w:rsidRPr="006262F4">
        <w:rPr>
          <w:i/>
        </w:rPr>
        <w:t>sp</w:t>
      </w:r>
      <w:proofErr w:type="spellEnd"/>
      <w:r w:rsidRPr="006262F4">
        <w:rPr>
          <w:i/>
        </w:rPr>
        <w:t>. zn. IV. ÚS 420/2000, č. 145/2000 Sb. ÚS</w:t>
      </w:r>
      <w:r>
        <w:rPr>
          <w:i/>
        </w:rPr>
        <w:t>.</w:t>
      </w:r>
    </w:p>
    <w:p w:rsidR="00A40F45" w:rsidRDefault="00A40F45" w:rsidP="006262F4">
      <w:pPr>
        <w:pStyle w:val="01Odstavec"/>
      </w:pPr>
    </w:p>
    <w:p w:rsidR="00392F3A" w:rsidRDefault="00392F3A" w:rsidP="00392F3A">
      <w:pPr>
        <w:pStyle w:val="12Nadpis3"/>
      </w:pPr>
      <w:bookmarkStart w:id="5" w:name="_Toc336960790"/>
      <w:r>
        <w:t>Zánik mandátu člena zastupitelstva z důvodu neslučitelnosti</w:t>
      </w:r>
      <w:r w:rsidR="000527B7">
        <w:t xml:space="preserve"> funkcí</w:t>
      </w:r>
      <w:bookmarkEnd w:id="5"/>
    </w:p>
    <w:p w:rsidR="00392F3A" w:rsidRDefault="00392F3A" w:rsidP="006262F4">
      <w:pPr>
        <w:pStyle w:val="01Odstavec"/>
        <w:rPr>
          <w:b/>
          <w:bCs/>
        </w:rPr>
      </w:pPr>
      <w:r w:rsidRPr="00392F3A">
        <w:rPr>
          <w:b/>
          <w:bCs/>
        </w:rPr>
        <w:t>Usnesením Zastupitelstva obce K. ze dne 27. 4. 2005 zanikl stěžovatelův mandát člena Zastupitelstva obce K. z důvodu neslučitelnosti této funkce s jeho funkcí vedoucího organizační složky obce s názvem "O.". Stalo se tak na základě tehdy platného ustanovení § 5 odst. 5 zákona č. 491/2001 Sb., o volbách do zastupitelstev obcí a o změně některých zákonů, které bylo do tohoto zákona vloženo zákonem č. 96/2005 Sb., kterým se mění zákon č. 238/1992 Sb., o některých opatřeních souvisejících s ochranou veřejného zájmu a o neslučitelnosti některých funkcí (zákon o střetu zájmů), ve znění pozdějších předpisů, účinným od 1. 3. 2005. Stěžovatel získal mandát člena zastupitelstva obce ve volbách v roce 2002, tedy dříve, než by</w:t>
      </w:r>
      <w:r>
        <w:rPr>
          <w:b/>
          <w:bCs/>
        </w:rPr>
        <w:t>l zákon č. 96/2005 Sb. přijat.</w:t>
      </w:r>
    </w:p>
    <w:p w:rsidR="00392F3A" w:rsidRDefault="00392F3A" w:rsidP="006262F4">
      <w:pPr>
        <w:pStyle w:val="01Odstavec"/>
        <w:rPr>
          <w:b/>
          <w:bCs/>
        </w:rPr>
      </w:pPr>
      <w:r w:rsidRPr="00392F3A">
        <w:rPr>
          <w:b/>
          <w:bCs/>
        </w:rPr>
        <w:t>Stěžovatelův návrh na zrušení tohoto usnesení zastupitelstva obce byl zamítnut usnesením Krajského soudu v Plzni. Proti těmto rozhodnutím zastupitelstva obce a krajského soudu byla podána ústavní stížnost. Ústavní soud vyhověl ústavní stížnosti a</w:t>
      </w:r>
      <w:r>
        <w:rPr>
          <w:b/>
          <w:bCs/>
        </w:rPr>
        <w:t xml:space="preserve"> obě napadená usnesení zrušil.</w:t>
      </w:r>
    </w:p>
    <w:p w:rsidR="00392F3A" w:rsidRDefault="00392F3A" w:rsidP="006262F4">
      <w:pPr>
        <w:pStyle w:val="01Odstavec"/>
        <w:rPr>
          <w:b/>
          <w:bCs/>
        </w:rPr>
      </w:pPr>
      <w:r w:rsidRPr="00392F3A">
        <w:rPr>
          <w:b/>
          <w:bCs/>
        </w:rPr>
        <w:t xml:space="preserve">Protože zákon č. 96/2005 Sb., na jehož základě byla ústavní stížností napadená rozhodnutí vydána, byl nálezem Ústavního soudu ze dne 22. června 2005 </w:t>
      </w:r>
      <w:proofErr w:type="spellStart"/>
      <w:r w:rsidRPr="00392F3A">
        <w:rPr>
          <w:b/>
          <w:bCs/>
        </w:rPr>
        <w:t>sp</w:t>
      </w:r>
      <w:proofErr w:type="spellEnd"/>
      <w:r w:rsidRPr="00392F3A">
        <w:rPr>
          <w:b/>
          <w:bCs/>
        </w:rPr>
        <w:t xml:space="preserve">. zn. </w:t>
      </w:r>
      <w:proofErr w:type="spellStart"/>
      <w:r w:rsidRPr="00392F3A">
        <w:rPr>
          <w:b/>
          <w:bCs/>
        </w:rPr>
        <w:t>Pl</w:t>
      </w:r>
      <w:proofErr w:type="spellEnd"/>
      <w:r w:rsidRPr="00392F3A">
        <w:rPr>
          <w:b/>
          <w:bCs/>
        </w:rPr>
        <w:t>. ÚS 13/05 (Sbírka nálezů a usnesení Ústavního soudu, svazek 37, nález č. 127, vyhlášen pod č. 283/2005 Sb.) pro nedodržení ústavně předepsané procedury zrušen, nemohou nadále obstát závěry zastupitelstva obce a krajského soudu vycházející ze zrušeného znění ustanovení § 5 odst. 5 zákona o volbách do zastupitelstev obcí. Shora konstatovaná změna právní úpravy postihuje důvod zániku mandátu člena zastupitelstva obce, který byl jediným důvodem, pro který krajský</w:t>
      </w:r>
      <w:r>
        <w:rPr>
          <w:b/>
          <w:bCs/>
        </w:rPr>
        <w:t xml:space="preserve"> soud návrh stěžovatele zamítl.</w:t>
      </w:r>
    </w:p>
    <w:p w:rsidR="00392F3A" w:rsidRPr="00392F3A" w:rsidRDefault="00392F3A" w:rsidP="006262F4">
      <w:pPr>
        <w:pStyle w:val="01Odstavec"/>
        <w:rPr>
          <w:b/>
          <w:bCs/>
        </w:rPr>
      </w:pPr>
      <w:r w:rsidRPr="00392F3A">
        <w:rPr>
          <w:b/>
          <w:bCs/>
        </w:rPr>
        <w:t>Krajskému soudu sice nelze vytknout porušení zákona, protože v době, kdy své rozhodnutí přijímal, jej tehdy platná právní úprava k takovému rozhodnutí opravňovala, avšak poté, co byl zákon č. 96/2005 Sb. nálezem Ústavního soudu zrušen, se toto rozhodnutí dostalo do rozporu s ústavně zaručeným právem na soudní ochranu podle čl. 36 odst. 1 Listiny základních práv a svobod, jakož i s čl. 21 odst. 4 Listiny základních práv a svobod, podle kterého mají občané za rovných podmínek přístup k voleným a jiným veřejným funkcím.</w:t>
      </w:r>
    </w:p>
    <w:p w:rsidR="00392F3A" w:rsidRPr="00865850" w:rsidRDefault="00865850" w:rsidP="006262F4">
      <w:pPr>
        <w:pStyle w:val="01Odstavec"/>
        <w:rPr>
          <w:i/>
        </w:rPr>
      </w:pPr>
      <w:r w:rsidRPr="00865850">
        <w:rPr>
          <w:i/>
        </w:rPr>
        <w:t xml:space="preserve">Podle nálezu Ústavního soudu ze dne 24. 11. 2005, </w:t>
      </w:r>
      <w:proofErr w:type="spellStart"/>
      <w:r w:rsidRPr="00865850">
        <w:rPr>
          <w:i/>
        </w:rPr>
        <w:t>sp</w:t>
      </w:r>
      <w:proofErr w:type="spellEnd"/>
      <w:r w:rsidRPr="00865850">
        <w:rPr>
          <w:i/>
        </w:rPr>
        <w:t>. zn. III. ÚS 361/05, 213/2005 Sb. ÚS.</w:t>
      </w:r>
    </w:p>
    <w:p w:rsidR="00865850" w:rsidRPr="00A40F45" w:rsidRDefault="00865850" w:rsidP="006262F4">
      <w:pPr>
        <w:pStyle w:val="01Odstavec"/>
      </w:pPr>
    </w:p>
    <w:p w:rsidR="007B6867" w:rsidRPr="007B6867" w:rsidRDefault="007B6867" w:rsidP="007B6867">
      <w:pPr>
        <w:pStyle w:val="12Nadpis3"/>
      </w:pPr>
      <w:bookmarkStart w:id="6" w:name="_Toc336960791"/>
      <w:r>
        <w:t>Vydání osvědčení o zvolení členem zastupitelstva</w:t>
      </w:r>
      <w:bookmarkEnd w:id="6"/>
    </w:p>
    <w:p w:rsidR="00A40F45" w:rsidRDefault="00A40F45" w:rsidP="00226394">
      <w:pPr>
        <w:pStyle w:val="01Odstavec"/>
        <w:rPr>
          <w:b/>
          <w:bCs/>
        </w:rPr>
      </w:pPr>
      <w:r w:rsidRPr="00A40F45">
        <w:rPr>
          <w:b/>
          <w:bCs/>
        </w:rPr>
        <w:t>Podle § 59 zákona č. 152/1994 Sb., o volbách do zastupitelstev v obcích, se může se stížností proti vydání osvědčení o zvolení členem zastupitelstva v obci každý občan, zapsaný do seznamu voličů ve volebním okrsku, kde byl člen zastupitelstva volen, jakož i každá volební strana, která podala kandidátní listinu pro volby do tohoto zastupitelstva, domáhat nejpozději do deseti dnů po uveřejnění výsledků voleb Ústřední volební komisí rozhodnutí soudu podle § 200l občanského soudního řádu. K řízení je příslušný krajský soud, který je povinen bez jednání rozhodnout ve věci do sedmi dnů. Pokud jde o účastníka jednání, je jím navrhovatel a pokud soudce neměl právním předpisem výslovně stanoveno, s kým má jednat jako s dalším účastníkem řízení, musí se rozhodnout sám, jaké prostředky zvolí jako důkazy a podklady pro své rozhodnutí, a to i s přihlédnutím k časovému limitu, který pro něj zákon stanoví. Přitom nelze opomenout, že jde především o objektivní ústavní právo, týkající se platnosti voleb, kterému musí věnovat svou pozornost. Jen při takové interpretaci může citované ustanovení § 59 zákona č. 152/1994 Sb. skutečně chránit zájem voličů na správném provádění voleb a zvolení těch, kteří splňují předpoklady stanovené ústavními i zákonnými předpisy, jakož i střežit, aby i formální předpisy o volbách byly důsledně dodržovány a řádný průběh voleb byl beze zbytku zajištěn.</w:t>
      </w:r>
    </w:p>
    <w:p w:rsidR="00226394" w:rsidRDefault="00226394" w:rsidP="00226394">
      <w:pPr>
        <w:pStyle w:val="01Odstavec"/>
        <w:rPr>
          <w:i/>
        </w:rPr>
      </w:pPr>
      <w:r>
        <w:rPr>
          <w:i/>
        </w:rPr>
        <w:t>Po</w:t>
      </w:r>
      <w:r w:rsidRPr="00226394">
        <w:rPr>
          <w:i/>
        </w:rPr>
        <w:t xml:space="preserve">dle nálezu Ústavního soudu ze dne 26. 1. 1999, </w:t>
      </w:r>
      <w:proofErr w:type="spellStart"/>
      <w:r w:rsidR="00865850">
        <w:rPr>
          <w:i/>
        </w:rPr>
        <w:t>sp</w:t>
      </w:r>
      <w:proofErr w:type="spellEnd"/>
      <w:r w:rsidR="00865850">
        <w:rPr>
          <w:i/>
        </w:rPr>
        <w:t xml:space="preserve">. zn. </w:t>
      </w:r>
      <w:r w:rsidRPr="00226394">
        <w:rPr>
          <w:i/>
        </w:rPr>
        <w:t>I. ÚS 508/98, č. 13/1999 Sb. ÚS</w:t>
      </w:r>
      <w:r>
        <w:rPr>
          <w:i/>
        </w:rPr>
        <w:t>.</w:t>
      </w:r>
    </w:p>
    <w:p w:rsidR="00210047" w:rsidRPr="00226394" w:rsidRDefault="00210047" w:rsidP="00226394">
      <w:pPr>
        <w:pStyle w:val="01Odstavec"/>
        <w:rPr>
          <w:i/>
        </w:rPr>
      </w:pPr>
    </w:p>
    <w:p w:rsidR="00535750" w:rsidRDefault="00535750" w:rsidP="006B288E">
      <w:pPr>
        <w:pStyle w:val="11Nadpis2"/>
        <w:numPr>
          <w:ilvl w:val="1"/>
          <w:numId w:val="20"/>
        </w:numPr>
      </w:pPr>
      <w:bookmarkStart w:id="7" w:name="_Toc336960792"/>
      <w:r>
        <w:t xml:space="preserve">Neplatnost </w:t>
      </w:r>
      <w:r w:rsidR="005C6EE4">
        <w:t xml:space="preserve">a opakování </w:t>
      </w:r>
      <w:r>
        <w:t>voleb</w:t>
      </w:r>
      <w:bookmarkEnd w:id="7"/>
    </w:p>
    <w:p w:rsidR="00642091" w:rsidRPr="00535750" w:rsidRDefault="00642091" w:rsidP="00642091">
      <w:pPr>
        <w:pStyle w:val="01Odstavec"/>
        <w:rPr>
          <w:b/>
          <w:bCs/>
        </w:rPr>
      </w:pPr>
      <w:r w:rsidRPr="00535750">
        <w:rPr>
          <w:b/>
          <w:bCs/>
        </w:rPr>
        <w:t>Dospěl-li Ústavní soud při ústavně konformní interpretaci relevantního jednoduchého práva (§ 90 odst.</w:t>
      </w:r>
      <w:r>
        <w:rPr>
          <w:b/>
          <w:bCs/>
        </w:rPr>
        <w:t xml:space="preserve"> </w:t>
      </w:r>
      <w:r w:rsidRPr="00535750">
        <w:rPr>
          <w:b/>
          <w:bCs/>
        </w:rPr>
        <w:t xml:space="preserve">1 s. </w:t>
      </w:r>
      <w:proofErr w:type="spellStart"/>
      <w:r w:rsidRPr="00535750">
        <w:rPr>
          <w:b/>
          <w:bCs/>
        </w:rPr>
        <w:t>ř</w:t>
      </w:r>
      <w:proofErr w:type="spellEnd"/>
      <w:r w:rsidRPr="00535750">
        <w:rPr>
          <w:b/>
          <w:bCs/>
        </w:rPr>
        <w:t xml:space="preserve">. s., </w:t>
      </w:r>
      <w:r>
        <w:rPr>
          <w:b/>
          <w:bCs/>
        </w:rPr>
        <w:t xml:space="preserve">§ </w:t>
      </w:r>
      <w:r w:rsidRPr="00535750">
        <w:rPr>
          <w:b/>
          <w:bCs/>
        </w:rPr>
        <w:t xml:space="preserve">60 zák. č. 491/2001 Sb.) k právnímu názoru, dle něhož každé vyslovení neplatnosti ve volebním soudnictví nemusí mít za následek opakování voleb, a vychází-li z maximy, dle níž rozhodnutí ve věci samé vysloví soud ve výroku rozsudku (§ 64 s. </w:t>
      </w:r>
      <w:proofErr w:type="spellStart"/>
      <w:r w:rsidRPr="00535750">
        <w:rPr>
          <w:b/>
          <w:bCs/>
        </w:rPr>
        <w:t>ř</w:t>
      </w:r>
      <w:proofErr w:type="spellEnd"/>
      <w:r w:rsidRPr="00535750">
        <w:rPr>
          <w:b/>
          <w:bCs/>
        </w:rPr>
        <w:t xml:space="preserve">. s. ve spojení s § 155 a § 157 o. s. </w:t>
      </w:r>
      <w:proofErr w:type="spellStart"/>
      <w:r w:rsidRPr="00535750">
        <w:rPr>
          <w:b/>
          <w:bCs/>
        </w:rPr>
        <w:t>ř</w:t>
      </w:r>
      <w:proofErr w:type="spellEnd"/>
      <w:r w:rsidRPr="00535750">
        <w:rPr>
          <w:b/>
          <w:bCs/>
        </w:rPr>
        <w:t>.), pak z uvedených východisek vyplývá závěr, dle něhož volební soud po vyslovení neplatnosti volby kandidáta, jež nemá za následek opakování voleb, má ale za následek nutnost opravy zápisu o výsledku voleb do zastupitelstva obce (města), jakož i opravu vyhlášení výsledku voleb, příslušným volebním orgánům provedení této opravy ve výroku svého rozhodnutí uloží.</w:t>
      </w:r>
    </w:p>
    <w:p w:rsidR="00642091" w:rsidRDefault="00642091" w:rsidP="00642091">
      <w:pPr>
        <w:pStyle w:val="01Odstavec"/>
        <w:rPr>
          <w:b/>
          <w:bCs/>
        </w:rPr>
      </w:pPr>
      <w:r w:rsidRPr="00535750">
        <w:rPr>
          <w:b/>
          <w:bCs/>
        </w:rPr>
        <w:t>Vyslovení neplatnosti hlasování, neplatnosti voleb nebo neplatnosti volby kandidáta volebním soudem musí tudíž obsahovat i její důsledek ve vazbě na opakování voleb. Nejsou-li důsledkem takového rozhodnutí opakované volby, musí zahrnout i určení povinnosti volebním orgánům konstatované relevantní volební vady reparovat. V opačném případě by pouhé vyslovení neplatnosti založilo právní nejistotu, jak má být po takovém rozhodnutí soudu volebními orgány postupováno.</w:t>
      </w:r>
    </w:p>
    <w:p w:rsidR="00642091" w:rsidRPr="00095974" w:rsidRDefault="00642091" w:rsidP="00642091">
      <w:pPr>
        <w:pStyle w:val="01Odstavec"/>
        <w:rPr>
          <w:i/>
        </w:rPr>
      </w:pPr>
      <w:r w:rsidRPr="00095974">
        <w:rPr>
          <w:i/>
        </w:rPr>
        <w:t xml:space="preserve">Podle nálezu Ústavního soudu ze dne 10. 1. 2007, </w:t>
      </w:r>
      <w:proofErr w:type="spellStart"/>
      <w:r w:rsidRPr="00095974">
        <w:rPr>
          <w:i/>
        </w:rPr>
        <w:t>sp</w:t>
      </w:r>
      <w:proofErr w:type="spellEnd"/>
      <w:r w:rsidRPr="00095974">
        <w:rPr>
          <w:i/>
        </w:rPr>
        <w:t>. zn. III. ÚS 885/06, č. 3/2007 Sb. ÚS.</w:t>
      </w:r>
    </w:p>
    <w:p w:rsidR="00642091" w:rsidRDefault="00642091" w:rsidP="00864379">
      <w:pPr>
        <w:pStyle w:val="01Odstavec"/>
        <w:rPr>
          <w:b/>
          <w:bCs/>
        </w:rPr>
      </w:pPr>
    </w:p>
    <w:p w:rsidR="00735567" w:rsidRDefault="00864379" w:rsidP="00864379">
      <w:pPr>
        <w:pStyle w:val="01Odstavec"/>
        <w:rPr>
          <w:b/>
          <w:bCs/>
        </w:rPr>
      </w:pPr>
      <w:r w:rsidRPr="00864379">
        <w:rPr>
          <w:b/>
          <w:bCs/>
        </w:rPr>
        <w:t xml:space="preserve">Volební soudnictví je založeno na principu ochrany mandátu a ne každé zjištěné a prokázané porušení zákona musí nutně vést k tak závažným důsledkům, jakým je nezvolení voleného zastupitelského orgánu. </w:t>
      </w:r>
    </w:p>
    <w:p w:rsidR="00864379" w:rsidRPr="00864379" w:rsidRDefault="00864379" w:rsidP="00864379">
      <w:pPr>
        <w:pStyle w:val="01Odstavec"/>
        <w:rPr>
          <w:b/>
          <w:bCs/>
        </w:rPr>
      </w:pPr>
      <w:r w:rsidRPr="00864379">
        <w:rPr>
          <w:b/>
          <w:bCs/>
        </w:rPr>
        <w:t>Povinností volebního soudu je proto zkoumat do jaké míry mělo nebo mohlo mít porušení zákona vliv na výsledek hlasování, který je nutno chápat nikoliv ve smyslu mechanického součtu odevzdaných hlasů v jednom volebním okrsku, nýbrž ve vztahu k účelu a cíli takového hlasování, kterým je rozhodnutí o zvolení konkrétních kandidátů a určení pořadí jejich náhradníků. „Výsledek“ hlasování v jednom volebním okrsku, ve smyslu počtu odevzdaných hlasů, nemá hodnotu sám o sobě, nýbrž až v rámci jeho zohlednění při určení zvolených kandidátů (příp. určení pořadí náhradníků).</w:t>
      </w:r>
    </w:p>
    <w:p w:rsidR="00864379" w:rsidRDefault="00864379" w:rsidP="00864379">
      <w:pPr>
        <w:pStyle w:val="01Odstavec"/>
        <w:rPr>
          <w:b/>
          <w:bCs/>
        </w:rPr>
      </w:pPr>
      <w:r w:rsidRPr="00864379">
        <w:rPr>
          <w:b/>
          <w:bCs/>
        </w:rPr>
        <w:t>Pokud však volební soud k závěru o neplatnosti hlasování či neplatnosti voleb na základě kvalifikovaného, tzn. dostatečně intenzivního porušení zákona</w:t>
      </w:r>
      <w:r>
        <w:rPr>
          <w:b/>
          <w:bCs/>
        </w:rPr>
        <w:t>,</w:t>
      </w:r>
      <w:r w:rsidRPr="00864379">
        <w:rPr>
          <w:b/>
          <w:bCs/>
        </w:rPr>
        <w:t xml:space="preserve"> dojde, vede takový závěr vždy nutně k nezvolení zastupitelského orgánu [§ 54 odst. 1 písm. a) zákona </w:t>
      </w:r>
      <w:r w:rsidR="00616624" w:rsidRPr="00616624">
        <w:rPr>
          <w:b/>
          <w:bCs/>
        </w:rPr>
        <w:t xml:space="preserve">č. 491/2001 Sb., </w:t>
      </w:r>
      <w:r w:rsidRPr="00864379">
        <w:rPr>
          <w:b/>
          <w:bCs/>
        </w:rPr>
        <w:t>o volbách do zastupitelstev obcí].</w:t>
      </w:r>
    </w:p>
    <w:p w:rsidR="009E146A" w:rsidRDefault="009E146A" w:rsidP="00864379">
      <w:pPr>
        <w:pStyle w:val="01Odstavec"/>
        <w:rPr>
          <w:i/>
        </w:rPr>
      </w:pPr>
      <w:r w:rsidRPr="009E146A">
        <w:rPr>
          <w:i/>
        </w:rPr>
        <w:t xml:space="preserve">Podle nálezu Ústavního soudu ze dne 12. 12. 2006, </w:t>
      </w:r>
      <w:proofErr w:type="spellStart"/>
      <w:r w:rsidR="00865850">
        <w:rPr>
          <w:i/>
        </w:rPr>
        <w:t>sp</w:t>
      </w:r>
      <w:proofErr w:type="spellEnd"/>
      <w:r w:rsidR="00865850">
        <w:rPr>
          <w:i/>
        </w:rPr>
        <w:t xml:space="preserve">. zn. </w:t>
      </w:r>
      <w:r w:rsidRPr="009E146A">
        <w:rPr>
          <w:i/>
        </w:rPr>
        <w:t>I. ÚS 768/06, č. 224/2006 Sb. ÚS.</w:t>
      </w:r>
    </w:p>
    <w:p w:rsidR="00180630" w:rsidRDefault="00180630" w:rsidP="00864379">
      <w:pPr>
        <w:pStyle w:val="01Odstavec"/>
        <w:rPr>
          <w:i/>
        </w:rPr>
      </w:pPr>
    </w:p>
    <w:p w:rsidR="007D1A11" w:rsidRPr="007D1A11" w:rsidRDefault="003E7848" w:rsidP="006B288E">
      <w:pPr>
        <w:pStyle w:val="11Nadpis2"/>
        <w:numPr>
          <w:ilvl w:val="1"/>
          <w:numId w:val="20"/>
        </w:numPr>
      </w:pPr>
      <w:bookmarkStart w:id="8" w:name="_Toc336960793"/>
      <w:r>
        <w:t>Soudní přezkum</w:t>
      </w:r>
      <w:bookmarkEnd w:id="8"/>
    </w:p>
    <w:p w:rsidR="006E61D5" w:rsidRPr="003E7848" w:rsidRDefault="006E61D5" w:rsidP="006E61D5">
      <w:pPr>
        <w:pStyle w:val="01Odstavec"/>
        <w:rPr>
          <w:b/>
          <w:bCs/>
        </w:rPr>
      </w:pPr>
      <w:r w:rsidRPr="003E7848">
        <w:rPr>
          <w:b/>
          <w:bCs/>
        </w:rPr>
        <w:t>Výraz „jeho věc“ v čl. 38 odst. 2 Listiny je nutno vykládat tak, že každý, o jehož právech a povinnostech má být v soudním řízení jednáno, má mít možnost se tohoto řízení účastnit a vyjádřit se ke všem prováděným důkazům.</w:t>
      </w:r>
    </w:p>
    <w:p w:rsidR="006E61D5" w:rsidRDefault="006E61D5" w:rsidP="006E61D5">
      <w:pPr>
        <w:pStyle w:val="01Odstavec"/>
        <w:rPr>
          <w:b/>
          <w:bCs/>
        </w:rPr>
      </w:pPr>
      <w:r w:rsidRPr="003E7848">
        <w:rPr>
          <w:b/>
          <w:bCs/>
        </w:rPr>
        <w:t>Konstrukce tzv. nesporného řízení s jeho zvláštnostmi nemůže vést k tomu, aby taková základní práva nebyla v občanském soudním řízení respektována.</w:t>
      </w:r>
    </w:p>
    <w:p w:rsidR="006E61D5" w:rsidRDefault="006E61D5" w:rsidP="006E61D5">
      <w:pPr>
        <w:pStyle w:val="01Odstavec"/>
        <w:rPr>
          <w:b/>
          <w:bCs/>
        </w:rPr>
      </w:pPr>
      <w:r w:rsidRPr="003E7848">
        <w:rPr>
          <w:b/>
          <w:bCs/>
        </w:rPr>
        <w:t>Z</w:t>
      </w:r>
      <w:r>
        <w:rPr>
          <w:b/>
          <w:bCs/>
        </w:rPr>
        <w:t> </w:t>
      </w:r>
      <w:r w:rsidRPr="003E7848">
        <w:rPr>
          <w:b/>
          <w:bCs/>
        </w:rPr>
        <w:t>odůvodnění</w:t>
      </w:r>
      <w:r>
        <w:rPr>
          <w:b/>
          <w:bCs/>
        </w:rPr>
        <w:t>:</w:t>
      </w:r>
    </w:p>
    <w:p w:rsidR="006E61D5" w:rsidRPr="003E7848" w:rsidRDefault="006E61D5" w:rsidP="006E61D5">
      <w:pPr>
        <w:pStyle w:val="01Odstavec"/>
        <w:rPr>
          <w:bCs/>
        </w:rPr>
      </w:pPr>
      <w:r w:rsidRPr="003E7848">
        <w:rPr>
          <w:bCs/>
        </w:rPr>
        <w:t>Ustanovení § 200l o.</w:t>
      </w:r>
      <w:r>
        <w:rPr>
          <w:bCs/>
        </w:rPr>
        <w:t xml:space="preserve"> </w:t>
      </w:r>
      <w:r w:rsidRPr="003E7848">
        <w:rPr>
          <w:bCs/>
        </w:rPr>
        <w:t>s.</w:t>
      </w:r>
      <w:r>
        <w:rPr>
          <w:bCs/>
        </w:rPr>
        <w:t xml:space="preserve"> </w:t>
      </w:r>
      <w:proofErr w:type="spellStart"/>
      <w:r w:rsidRPr="003E7848">
        <w:rPr>
          <w:bCs/>
        </w:rPr>
        <w:t>ř</w:t>
      </w:r>
      <w:proofErr w:type="spellEnd"/>
      <w:r w:rsidRPr="003E7848">
        <w:rPr>
          <w:bCs/>
        </w:rPr>
        <w:t>. zní:</w:t>
      </w:r>
    </w:p>
    <w:p w:rsidR="006E61D5" w:rsidRPr="003E7848" w:rsidRDefault="006E61D5" w:rsidP="006E61D5">
      <w:pPr>
        <w:pStyle w:val="01Odstavec"/>
        <w:rPr>
          <w:bCs/>
        </w:rPr>
      </w:pPr>
      <w:r>
        <w:rPr>
          <w:bCs/>
        </w:rPr>
        <w:t>„</w:t>
      </w:r>
      <w:r w:rsidRPr="003E7848">
        <w:rPr>
          <w:bCs/>
        </w:rPr>
        <w:t>§ 200l</w:t>
      </w:r>
    </w:p>
    <w:p w:rsidR="006E61D5" w:rsidRPr="003E7848" w:rsidRDefault="006E61D5" w:rsidP="006E61D5">
      <w:pPr>
        <w:pStyle w:val="01Odstavec"/>
        <w:rPr>
          <w:bCs/>
        </w:rPr>
      </w:pPr>
      <w:r w:rsidRPr="003E7848">
        <w:rPr>
          <w:bCs/>
        </w:rPr>
        <w:t>(1) O stížnosti proti vydání osvědčení o zvolení členem zastupitelstva v obci 34c) rozhodne soud bez jednání usnesením, a to do sedmi dnů.</w:t>
      </w:r>
    </w:p>
    <w:p w:rsidR="006E61D5" w:rsidRPr="003E7848" w:rsidRDefault="006E61D5" w:rsidP="006E61D5">
      <w:pPr>
        <w:pStyle w:val="01Odstavec"/>
        <w:rPr>
          <w:bCs/>
        </w:rPr>
      </w:pPr>
      <w:r w:rsidRPr="003E7848">
        <w:rPr>
          <w:bCs/>
        </w:rPr>
        <w:t>(2) Účastníkem řízení je navrhovatel.</w:t>
      </w:r>
    </w:p>
    <w:p w:rsidR="006E61D5" w:rsidRDefault="006E61D5" w:rsidP="006E61D5">
      <w:pPr>
        <w:pStyle w:val="01Odstavec"/>
        <w:rPr>
          <w:bCs/>
        </w:rPr>
      </w:pPr>
      <w:r w:rsidRPr="003E7848">
        <w:rPr>
          <w:bCs/>
        </w:rPr>
        <w:t>(3) Proti rozhodnutí soudu nejsou přípustné opravné prostředky.</w:t>
      </w:r>
      <w:r>
        <w:rPr>
          <w:bCs/>
        </w:rPr>
        <w:t>“</w:t>
      </w:r>
    </w:p>
    <w:p w:rsidR="006E61D5" w:rsidRDefault="006E61D5" w:rsidP="006E61D5">
      <w:pPr>
        <w:pStyle w:val="01Odstavec"/>
        <w:rPr>
          <w:bCs/>
        </w:rPr>
      </w:pPr>
      <w:r w:rsidRPr="000B4FD2">
        <w:rPr>
          <w:bCs/>
        </w:rPr>
        <w:t>Z tohoto ustanovení plyne, že účastníkem řízení je pouze navrhovatel, kterým je však ve smyslu ustanovení § 59 zákona č. 152/1994 Sb., o volbách do zastupitelstev v obcích a o změně a doplnění některých dalších zákonů, pouze "občan, zapsaný do seznamu voličů ve volebním okrsku, kde byl člen zastupitelstva volen, jakož i každá volební strana, která podala kandidátní listinu pro volby do tohoto zastupitelstva," tedy v žádném případě osoba, o jejíchž právech a povinnostech má být v řízení jednáno.</w:t>
      </w:r>
    </w:p>
    <w:p w:rsidR="002A0A05" w:rsidRPr="002A0A05" w:rsidRDefault="002A0A05" w:rsidP="006E61D5">
      <w:pPr>
        <w:pStyle w:val="01Odstavec"/>
        <w:rPr>
          <w:bCs/>
        </w:rPr>
      </w:pPr>
      <w:r>
        <w:rPr>
          <w:b/>
          <w:bCs/>
        </w:rPr>
        <w:t xml:space="preserve">Pozn.: </w:t>
      </w:r>
      <w:r>
        <w:rPr>
          <w:bCs/>
        </w:rPr>
        <w:t xml:space="preserve">Ústavní soud § 200§ občanského soudního řádu </w:t>
      </w:r>
      <w:r w:rsidR="004D7A6F">
        <w:rPr>
          <w:bCs/>
        </w:rPr>
        <w:t>tímto nálezem</w:t>
      </w:r>
      <w:r>
        <w:rPr>
          <w:bCs/>
        </w:rPr>
        <w:t xml:space="preserve"> zrušil.</w:t>
      </w:r>
    </w:p>
    <w:p w:rsidR="006E61D5" w:rsidRPr="00153955" w:rsidRDefault="006E61D5" w:rsidP="006E61D5">
      <w:pPr>
        <w:pStyle w:val="01Odstavec"/>
        <w:rPr>
          <w:i/>
        </w:rPr>
      </w:pPr>
      <w:r w:rsidRPr="00153955">
        <w:rPr>
          <w:i/>
        </w:rPr>
        <w:t xml:space="preserve">Podle nálezu Ústavního soudu ze dne 10. 1. 1996, </w:t>
      </w:r>
      <w:proofErr w:type="spellStart"/>
      <w:r w:rsidR="00865850">
        <w:rPr>
          <w:i/>
        </w:rPr>
        <w:t>sp</w:t>
      </w:r>
      <w:proofErr w:type="spellEnd"/>
      <w:r w:rsidR="00865850">
        <w:rPr>
          <w:i/>
        </w:rPr>
        <w:t xml:space="preserve">. zn. </w:t>
      </w:r>
      <w:proofErr w:type="spellStart"/>
      <w:r w:rsidRPr="00153955">
        <w:rPr>
          <w:i/>
        </w:rPr>
        <w:t>Pl</w:t>
      </w:r>
      <w:proofErr w:type="spellEnd"/>
      <w:r w:rsidRPr="00153955">
        <w:rPr>
          <w:i/>
        </w:rPr>
        <w:t xml:space="preserve">. ÚS 30/95, </w:t>
      </w:r>
      <w:r>
        <w:rPr>
          <w:i/>
        </w:rPr>
        <w:t xml:space="preserve">č. </w:t>
      </w:r>
      <w:r w:rsidRPr="00153955">
        <w:rPr>
          <w:i/>
        </w:rPr>
        <w:t>3</w:t>
      </w:r>
      <w:r>
        <w:rPr>
          <w:i/>
        </w:rPr>
        <w:t>1/1996 Sb.</w:t>
      </w:r>
    </w:p>
    <w:p w:rsidR="006E61D5" w:rsidRDefault="006E61D5" w:rsidP="003E7848">
      <w:pPr>
        <w:pStyle w:val="01Odstavec"/>
        <w:rPr>
          <w:b/>
          <w:bCs/>
        </w:rPr>
      </w:pPr>
    </w:p>
    <w:p w:rsidR="00F20D19" w:rsidRDefault="00F20D19" w:rsidP="003E7848">
      <w:pPr>
        <w:pStyle w:val="01Odstavec"/>
        <w:rPr>
          <w:b/>
          <w:bCs/>
        </w:rPr>
      </w:pPr>
      <w:r w:rsidRPr="00F20D19">
        <w:rPr>
          <w:b/>
          <w:bCs/>
        </w:rPr>
        <w:t>Ústavní stížnost svým významem "podstatně" přesahuje vlastní zájmy stěžovatele v případě, kdy bylo vůči stěžovateli zasaženo na základě ustanovení zákona, o kterém nejenže je tvrzeno, že je neústavní, nýbrž které bylo za neústavní výslovně prohlášeno. Takováto úprava přitom nedopadá pouze na stěžovatele, nýbrž na všechny zvolené kandidáty při volbách do zastupitelstev, u kterých bylo napadeno vydání osvědčení o zvolení. Řešení takové závažné poruchy proto není pouze v osobním zájmu stěžovatele, nýbrž se dotýká základních složek pojmu demokracie a právního státu. V této souvislosti Ústavní soud považuje za potřebné zdůraznit obecně sdílený poznatek, že řádné provádění a následná soudní kontrola voleb jsou jednou ze základních složek mezinárodního i vnitrostátního ústavního standardu svobodných a demokratických voleb. Zjednání ústavního stavu podle čl. 21 odst. 1</w:t>
      </w:r>
      <w:r w:rsidR="00EA6D67">
        <w:rPr>
          <w:b/>
          <w:bCs/>
        </w:rPr>
        <w:t xml:space="preserve"> </w:t>
      </w:r>
      <w:r w:rsidRPr="00F20D19">
        <w:rPr>
          <w:b/>
          <w:bCs/>
        </w:rPr>
        <w:t>a 4 a čl. 22 Listiny základních práv a svobod a vyhovění požadavkům čl. 25 Mezinárodního paktu o občanských a politických právech (č. 120/1976 Sb.) proto podstatně přesahuje osobní zájmy stěžovatele.</w:t>
      </w:r>
    </w:p>
    <w:p w:rsidR="00F20D19" w:rsidRPr="00F20D19" w:rsidRDefault="00F20D19" w:rsidP="00F20D19">
      <w:pPr>
        <w:pStyle w:val="01Odstavec"/>
        <w:rPr>
          <w:i/>
        </w:rPr>
      </w:pPr>
      <w:r w:rsidRPr="00F20D19">
        <w:rPr>
          <w:i/>
        </w:rPr>
        <w:t xml:space="preserve">Podle nálezu Ústavního soudu ze dne 23. 4. 1996, </w:t>
      </w:r>
      <w:proofErr w:type="spellStart"/>
      <w:r w:rsidR="00865850">
        <w:rPr>
          <w:i/>
        </w:rPr>
        <w:t>sp</w:t>
      </w:r>
      <w:proofErr w:type="spellEnd"/>
      <w:r w:rsidR="00865850">
        <w:rPr>
          <w:i/>
        </w:rPr>
        <w:t xml:space="preserve">. zn. </w:t>
      </w:r>
      <w:r w:rsidRPr="00F20D19">
        <w:rPr>
          <w:i/>
        </w:rPr>
        <w:t>II. ÚS 15/95, č. 31/1996 Sb. ÚS.</w:t>
      </w:r>
    </w:p>
    <w:p w:rsidR="00D61F95" w:rsidRPr="00D61F95" w:rsidRDefault="00F20D19" w:rsidP="00D61F95">
      <w:pPr>
        <w:pStyle w:val="01Odstavec"/>
        <w:rPr>
          <w:b/>
          <w:bCs/>
        </w:rPr>
      </w:pPr>
      <w:r>
        <w:rPr>
          <w:b/>
          <w:bCs/>
        </w:rPr>
        <w:br/>
      </w:r>
      <w:r w:rsidR="00D61F95" w:rsidRPr="00D61F95">
        <w:rPr>
          <w:b/>
          <w:bCs/>
        </w:rPr>
        <w:t>"Komunální ústavní stížnost" se v několika směrech zásadním způsobem odlišuje od úpravy "obecné" ústavní stížnosti podle čl. 87 odst. 1 písm. d) Ústavy ČR, a to - mimo jiné - i v tom směru, že zatímco v řízení o obecné ústavní stížnosti je příslušnost Ústavního soudu dána toliko v případě porušení ústavně zaručených základních práv nebo svobod stěžovatele, v případě tzv. ústavní stížnosti komunální hodnotí Ústavní soud i zákonnost zásahu státu.</w:t>
      </w:r>
    </w:p>
    <w:p w:rsidR="00D61F95" w:rsidRPr="00D61F95" w:rsidRDefault="00D61F95" w:rsidP="00D61F95">
      <w:pPr>
        <w:pStyle w:val="01Odstavec"/>
        <w:rPr>
          <w:b/>
          <w:bCs/>
        </w:rPr>
      </w:pPr>
      <w:r w:rsidRPr="00D61F95">
        <w:rPr>
          <w:b/>
          <w:bCs/>
        </w:rPr>
        <w:t>Podle názoru Ústavního soudu nedůvodné paušální tvrzení stěžovatele, že pozastavení výkonu volby starosty rozhodnutím okresního úřadu není vůbec možné, neboť pro toto tvrzení zákonná opora neexistuje.</w:t>
      </w:r>
    </w:p>
    <w:p w:rsidR="00D61F95" w:rsidRPr="00D61F95" w:rsidRDefault="00D61F95" w:rsidP="00D61F95">
      <w:pPr>
        <w:pStyle w:val="01Odstavec"/>
        <w:rPr>
          <w:b/>
          <w:bCs/>
        </w:rPr>
      </w:pPr>
      <w:r w:rsidRPr="00D61F95">
        <w:rPr>
          <w:b/>
          <w:bCs/>
        </w:rPr>
        <w:t>Nelze pozastavit výkon jakéhokoliv opatření zastupitelstva obce jen proto, že v jeho činnosti shledá okresní úřad protizákonnost s tímto opatřením přímo nesouvisející, nýbrž tak lze učinit pouze tehdy, jestliže okresní úřad zjistí, že mezi protizákonností rozhodnutí obce a pozastavením takového rozhodnutí bezprostřední vztah skutečně existuje.</w:t>
      </w:r>
    </w:p>
    <w:p w:rsidR="00D61F95" w:rsidRPr="00D9166F" w:rsidRDefault="00D61F95" w:rsidP="007D1A11">
      <w:pPr>
        <w:pStyle w:val="01Odstavec"/>
        <w:rPr>
          <w:i/>
        </w:rPr>
      </w:pPr>
      <w:r w:rsidRPr="00D9166F">
        <w:rPr>
          <w:i/>
        </w:rPr>
        <w:t xml:space="preserve">Podle nálezu Ústavního soudu ze dne </w:t>
      </w:r>
      <w:r w:rsidR="005E3D11" w:rsidRPr="00D9166F">
        <w:rPr>
          <w:i/>
        </w:rPr>
        <w:t xml:space="preserve">4. 10. 2000, </w:t>
      </w:r>
      <w:proofErr w:type="spellStart"/>
      <w:r w:rsidR="005E3D11" w:rsidRPr="00D9166F">
        <w:rPr>
          <w:i/>
        </w:rPr>
        <w:t>sp</w:t>
      </w:r>
      <w:proofErr w:type="spellEnd"/>
      <w:r w:rsidR="005E3D11" w:rsidRPr="00D9166F">
        <w:rPr>
          <w:i/>
        </w:rPr>
        <w:t>. zn. I. ÚS 471/2000, č. 140/2000 Sb. ÚS.</w:t>
      </w:r>
    </w:p>
    <w:p w:rsidR="00D61F95" w:rsidRPr="003E7848" w:rsidRDefault="00D61F95" w:rsidP="007D1A11">
      <w:pPr>
        <w:pStyle w:val="01Odstavec"/>
        <w:rPr>
          <w:bCs/>
        </w:rPr>
      </w:pPr>
    </w:p>
    <w:p w:rsidR="007D1A11" w:rsidRPr="00E957BD" w:rsidRDefault="007D1A11" w:rsidP="007D1A11">
      <w:pPr>
        <w:pStyle w:val="01Odstavec"/>
        <w:rPr>
          <w:b/>
          <w:bCs/>
        </w:rPr>
      </w:pPr>
      <w:r w:rsidRPr="00E957BD">
        <w:rPr>
          <w:b/>
          <w:bCs/>
        </w:rPr>
        <w:t>Lhůtu pro podání návrhu k přezkumu rozhodnutí podle zákona č. 130/2000 Sb., o volbách do zastupitelstev krajů a o změně některých zákonů, lze ústavně konformně interpretovat tak, že okamžik fiktivního doručení (třetí den od vyvěšení rozhodnutí na úřední desce) je důležitý pro výpočet konce objektivní lhůty pro podání návrhu, nikoliv pro její počátek.</w:t>
      </w:r>
    </w:p>
    <w:p w:rsidR="00E957BD" w:rsidRDefault="00E957BD" w:rsidP="007D1A11">
      <w:pPr>
        <w:pStyle w:val="01Odstavec"/>
      </w:pPr>
      <w:r>
        <w:rPr>
          <w:i/>
        </w:rPr>
        <w:t xml:space="preserve">Podle </w:t>
      </w:r>
      <w:r w:rsidRPr="00E957BD">
        <w:rPr>
          <w:i/>
        </w:rPr>
        <w:t>nález</w:t>
      </w:r>
      <w:r>
        <w:rPr>
          <w:i/>
        </w:rPr>
        <w:t>u</w:t>
      </w:r>
      <w:r w:rsidRPr="00E957BD">
        <w:rPr>
          <w:i/>
        </w:rPr>
        <w:t xml:space="preserve"> Ústavního soudu ze dne 25. 10. 2004., </w:t>
      </w:r>
      <w:proofErr w:type="spellStart"/>
      <w:r w:rsidRPr="00E957BD">
        <w:rPr>
          <w:i/>
        </w:rPr>
        <w:t>sp</w:t>
      </w:r>
      <w:proofErr w:type="spellEnd"/>
      <w:r w:rsidRPr="00E957BD">
        <w:rPr>
          <w:i/>
        </w:rPr>
        <w:t>. zn. I ÚS 668/04, č. 156/2004 Sb. ÚS</w:t>
      </w:r>
      <w:r>
        <w:rPr>
          <w:i/>
        </w:rPr>
        <w:t>.</w:t>
      </w:r>
    </w:p>
    <w:p w:rsidR="00206FEE" w:rsidRPr="00F8637C" w:rsidRDefault="00206FEE" w:rsidP="007D1A11">
      <w:pPr>
        <w:pStyle w:val="01Odstavec"/>
        <w:rPr>
          <w:bCs/>
        </w:rPr>
      </w:pPr>
    </w:p>
    <w:p w:rsidR="00206FEE" w:rsidRPr="00F8637C" w:rsidRDefault="00F8637C" w:rsidP="007D1A11">
      <w:pPr>
        <w:pStyle w:val="01Odstavec"/>
        <w:rPr>
          <w:b/>
          <w:bCs/>
        </w:rPr>
      </w:pPr>
      <w:r w:rsidRPr="00F8637C">
        <w:rPr>
          <w:b/>
          <w:bCs/>
        </w:rPr>
        <w:t>Volební soudnictví je založeno na předpokladu objektivní příčinné souvislosti mezi volební vadou a složením zastupitelského sboru nebo alespoň možné příčinné souvislosti. Tuto možnou příčinnou souvislost je však třeba vykládat nikoli jako pouhou abstraktní možnost, nýbrž je třeba ji v řízení řádně prokázat.</w:t>
      </w:r>
    </w:p>
    <w:p w:rsidR="003E7848" w:rsidRDefault="00F8637C" w:rsidP="007D1A11">
      <w:pPr>
        <w:pStyle w:val="01Odstavec"/>
        <w:rPr>
          <w:i/>
        </w:rPr>
      </w:pPr>
      <w:r>
        <w:rPr>
          <w:i/>
        </w:rPr>
        <w:t xml:space="preserve">Podle nálezu Ústavního soudu ze dne 29. 1. 2007, </w:t>
      </w:r>
      <w:proofErr w:type="spellStart"/>
      <w:r>
        <w:rPr>
          <w:i/>
        </w:rPr>
        <w:t>sp</w:t>
      </w:r>
      <w:proofErr w:type="spellEnd"/>
      <w:r>
        <w:rPr>
          <w:i/>
        </w:rPr>
        <w:t xml:space="preserve">. zn. </w:t>
      </w:r>
      <w:r w:rsidRPr="00F8637C">
        <w:rPr>
          <w:i/>
        </w:rPr>
        <w:t>IV. ÚS 787/06</w:t>
      </w:r>
      <w:r>
        <w:rPr>
          <w:i/>
        </w:rPr>
        <w:t>, č. 16/2007 Sb. ÚS.</w:t>
      </w:r>
    </w:p>
    <w:p w:rsidR="00F8637C" w:rsidRPr="00E957BD" w:rsidRDefault="00F8637C" w:rsidP="007D1A11">
      <w:pPr>
        <w:pStyle w:val="01Odstavec"/>
        <w:rPr>
          <w:i/>
        </w:rPr>
      </w:pPr>
    </w:p>
    <w:p w:rsidR="00574117" w:rsidRDefault="00574117" w:rsidP="00574117">
      <w:pPr>
        <w:pStyle w:val="10Nadpis1"/>
      </w:pPr>
      <w:bookmarkStart w:id="9" w:name="_Toc336960794"/>
      <w:r>
        <w:t>Judikatura Nejvyššího správního soudu</w:t>
      </w:r>
      <w:bookmarkEnd w:id="9"/>
    </w:p>
    <w:p w:rsidR="000D6C8F" w:rsidRDefault="000D6C8F" w:rsidP="00781B07">
      <w:pPr>
        <w:pStyle w:val="11Nadpis2"/>
        <w:numPr>
          <w:ilvl w:val="1"/>
          <w:numId w:val="20"/>
        </w:numPr>
      </w:pPr>
      <w:bookmarkStart w:id="10" w:name="_Toc336960795"/>
      <w:r>
        <w:t>Mandát člena zastupitelstva</w:t>
      </w:r>
      <w:bookmarkEnd w:id="10"/>
    </w:p>
    <w:p w:rsidR="000D6C8F" w:rsidRDefault="000D6C8F" w:rsidP="000D6C8F">
      <w:pPr>
        <w:pStyle w:val="01Odstavec"/>
      </w:pPr>
      <w:r w:rsidRPr="000D6C8F">
        <w:t xml:space="preserve">k § 55 odst. 2 písm. b), § 56 odst. 2 a § 68 zákona č. 491/2001 Sb., o volbách do zastupitelstev </w:t>
      </w:r>
      <w:r>
        <w:t>obcí a o změně některých zákonů</w:t>
      </w:r>
    </w:p>
    <w:p w:rsidR="000D6C8F" w:rsidRPr="000D6C8F" w:rsidRDefault="000D6C8F" w:rsidP="000D6C8F">
      <w:pPr>
        <w:pStyle w:val="01Odstavec"/>
      </w:pPr>
      <w:r w:rsidRPr="000D6C8F">
        <w:t xml:space="preserve">k § 79, § 82, § 88 a </w:t>
      </w:r>
      <w:proofErr w:type="spellStart"/>
      <w:r w:rsidRPr="000D6C8F">
        <w:t>násl</w:t>
      </w:r>
      <w:proofErr w:type="spellEnd"/>
      <w:r w:rsidRPr="000D6C8F">
        <w:t>. soudního řádu správního</w:t>
      </w:r>
    </w:p>
    <w:p w:rsidR="000D6C8F" w:rsidRPr="000D6C8F" w:rsidRDefault="000D6C8F" w:rsidP="000D6C8F">
      <w:pPr>
        <w:pStyle w:val="01Odstavec"/>
        <w:rPr>
          <w:b/>
          <w:bCs/>
        </w:rPr>
      </w:pPr>
      <w:r w:rsidRPr="000D6C8F">
        <w:rPr>
          <w:b/>
          <w:bCs/>
        </w:rPr>
        <w:t>I. Je-li zastupitelstvo obce nečinné ve věci předání osvědčení o tom, že se náhradník stal členem zastupitelstva obce [§ 56 odst. 2 zákona č. 491/2001 Sb., o volbách do zastupitelstev obcí], a zároveň jsou splněny podmínky pro zánik mandátu člena zastupitelstva v důsledku jeho rezignace [§ 55 odst. 2 písm. b) uvedeného zákona], pravomoc předat oprávněnému osvědčení přechází na ředitele krajského úřadu v souladu s § 68 téhož zákona.</w:t>
      </w:r>
    </w:p>
    <w:p w:rsidR="000D6C8F" w:rsidRPr="000D6C8F" w:rsidRDefault="000D6C8F" w:rsidP="000D6C8F">
      <w:pPr>
        <w:pStyle w:val="01Odstavec"/>
        <w:rPr>
          <w:b/>
          <w:bCs/>
        </w:rPr>
      </w:pPr>
      <w:r w:rsidRPr="000D6C8F">
        <w:rPr>
          <w:b/>
          <w:bCs/>
        </w:rPr>
        <w:t xml:space="preserve">Teprve pokud by ředitel krajského úřadu nesplnil svou povinnost, která na něj přešla na základě § 68 zákona o volbách do zastupitelstev obcí, mohl by se náhradník domáhat ochrany proti nečinnosti správního orgánu prostřednictvím žaloby podle § 79 s. </w:t>
      </w:r>
      <w:proofErr w:type="spellStart"/>
      <w:r w:rsidRPr="000D6C8F">
        <w:rPr>
          <w:b/>
          <w:bCs/>
        </w:rPr>
        <w:t>ř</w:t>
      </w:r>
      <w:proofErr w:type="spellEnd"/>
      <w:r w:rsidRPr="000D6C8F">
        <w:rPr>
          <w:b/>
          <w:bCs/>
        </w:rPr>
        <w:t>. s.</w:t>
      </w:r>
    </w:p>
    <w:p w:rsidR="000D6C8F" w:rsidRDefault="000D6C8F" w:rsidP="000D6C8F">
      <w:pPr>
        <w:pStyle w:val="01Odstavec"/>
        <w:rPr>
          <w:b/>
          <w:bCs/>
        </w:rPr>
      </w:pPr>
      <w:r w:rsidRPr="000D6C8F">
        <w:rPr>
          <w:b/>
          <w:bCs/>
        </w:rPr>
        <w:t xml:space="preserve">II. Pokud rada či zastupitelstvo obce předá osvědčení o tom, že se náhradník stal členem zastupitelstva obce [§ 56 odst. 2 zákona č. 491/2001 Sb., o volbách do zastupitelstev obcí], ale původní zastupitel tvrdí, že jeho mandát nezanikl ze zákona rezignací, může se domáhat ochrany proti vydání předmětného osvědčení prostřednictvím žaloby na ochranu před nezákonným zásahem podle § 82 s. </w:t>
      </w:r>
      <w:proofErr w:type="spellStart"/>
      <w:r w:rsidRPr="000D6C8F">
        <w:rPr>
          <w:b/>
          <w:bCs/>
        </w:rPr>
        <w:t>ř</w:t>
      </w:r>
      <w:proofErr w:type="spellEnd"/>
      <w:r w:rsidRPr="000D6C8F">
        <w:rPr>
          <w:b/>
          <w:bCs/>
        </w:rPr>
        <w:t xml:space="preserve">. s.  Žaloba v rámci soudnictví ve věcech volebních (§ 88 a </w:t>
      </w:r>
      <w:proofErr w:type="spellStart"/>
      <w:r w:rsidRPr="000D6C8F">
        <w:rPr>
          <w:b/>
          <w:bCs/>
        </w:rPr>
        <w:t>násl</w:t>
      </w:r>
      <w:proofErr w:type="spellEnd"/>
      <w:r w:rsidRPr="000D6C8F">
        <w:rPr>
          <w:b/>
          <w:bCs/>
        </w:rPr>
        <w:t xml:space="preserve">. s. </w:t>
      </w:r>
      <w:proofErr w:type="spellStart"/>
      <w:r w:rsidRPr="000D6C8F">
        <w:rPr>
          <w:b/>
          <w:bCs/>
        </w:rPr>
        <w:t>ř</w:t>
      </w:r>
      <w:proofErr w:type="spellEnd"/>
      <w:r w:rsidRPr="000D6C8F">
        <w:rPr>
          <w:b/>
          <w:bCs/>
        </w:rPr>
        <w:t>. s.) není možná, protože neexistuje rozhodnutí o zániku mandátu, které by bylo možno napadnout žalobou. K zániku mandátu rezignací dochází přímo ze zákona podle § 55 odst. 2 písm. b) zákona o volbách do zastupitelstev obcí.</w:t>
      </w:r>
    </w:p>
    <w:p w:rsidR="000D6C8F" w:rsidRDefault="000D6C8F" w:rsidP="000D6C8F">
      <w:pPr>
        <w:pStyle w:val="01Odstavec"/>
        <w:rPr>
          <w:i/>
        </w:rPr>
      </w:pPr>
      <w:r w:rsidRPr="000D6C8F">
        <w:rPr>
          <w:i/>
        </w:rPr>
        <w:t xml:space="preserve">Podle rozsudku Nejvyššího správního soudu ze dne 8. 8. 2012, </w:t>
      </w:r>
      <w:proofErr w:type="spellStart"/>
      <w:r w:rsidRPr="000D6C8F">
        <w:rPr>
          <w:i/>
        </w:rPr>
        <w:t>čj</w:t>
      </w:r>
      <w:proofErr w:type="spellEnd"/>
      <w:r w:rsidRPr="000D6C8F">
        <w:rPr>
          <w:i/>
        </w:rPr>
        <w:t>. 8 As 84/2011-208.</w:t>
      </w:r>
    </w:p>
    <w:p w:rsidR="000D6C8F" w:rsidRPr="000D6C8F" w:rsidRDefault="000D6C8F" w:rsidP="000D6C8F">
      <w:pPr>
        <w:pStyle w:val="01Odstavec"/>
        <w:rPr>
          <w:b/>
          <w:bCs/>
        </w:rPr>
      </w:pPr>
    </w:p>
    <w:p w:rsidR="009306C9" w:rsidRDefault="00781B07" w:rsidP="00781B07">
      <w:pPr>
        <w:pStyle w:val="11Nadpis2"/>
        <w:numPr>
          <w:ilvl w:val="1"/>
          <w:numId w:val="20"/>
        </w:numPr>
      </w:pPr>
      <w:bookmarkStart w:id="11" w:name="_Toc336960796"/>
      <w:r>
        <w:t>Neplatnost volby kandidátů</w:t>
      </w:r>
      <w:bookmarkEnd w:id="11"/>
    </w:p>
    <w:p w:rsidR="00781B07" w:rsidRPr="00781B07" w:rsidRDefault="00781B07" w:rsidP="00781B07">
      <w:pPr>
        <w:pStyle w:val="01Odstavec"/>
      </w:pPr>
      <w:r w:rsidRPr="00781B07">
        <w:t>k čl. 5 Ústavy České republiky</w:t>
      </w:r>
    </w:p>
    <w:p w:rsidR="00781B07" w:rsidRPr="00781B07" w:rsidRDefault="00781B07" w:rsidP="00781B07">
      <w:pPr>
        <w:pStyle w:val="01Odstavec"/>
      </w:pPr>
      <w:r w:rsidRPr="00781B07">
        <w:t>k čl. 22 Listiny základních práv a svobod</w:t>
      </w:r>
    </w:p>
    <w:p w:rsidR="00781B07" w:rsidRPr="00781B07" w:rsidRDefault="00781B07" w:rsidP="00781B07">
      <w:pPr>
        <w:pStyle w:val="01Odstavec"/>
      </w:pPr>
      <w:r w:rsidRPr="00781B07">
        <w:t>k § 16 odst. 2 zákona č. 247/1995 Sb., o volbách do Parlamentu České republiky a o změně a doplnění některých dalších zákonů (v textu též „volební zákon“)</w:t>
      </w:r>
    </w:p>
    <w:p w:rsidR="00781B07" w:rsidRPr="00781B07" w:rsidRDefault="00781B07" w:rsidP="00781B07">
      <w:pPr>
        <w:pStyle w:val="01Odstavec"/>
      </w:pPr>
      <w:r w:rsidRPr="00781B07">
        <w:t>k § 20 odst. 1 zákona č. 424/1991 Sb., o sdružování v politických stranách a politických hnutích, ve znění zákona č. 117/1994 Sb.</w:t>
      </w:r>
    </w:p>
    <w:p w:rsidR="00781B07" w:rsidRPr="00781B07" w:rsidRDefault="00781B07" w:rsidP="00781B07">
      <w:pPr>
        <w:pStyle w:val="01Odstavec"/>
        <w:rPr>
          <w:b/>
          <w:bCs/>
        </w:rPr>
      </w:pPr>
      <w:r w:rsidRPr="00781B07">
        <w:rPr>
          <w:b/>
          <w:bCs/>
        </w:rPr>
        <w:t>Výplatou příspěvků za mandáty do voleb Zastupitelstva hl. m. Prahy nedošlo k narušení volné soutěže politických stran, ani k jejich zvýhodnění ve volebním boji, které by vedlo k neplatné volbě jejich kandidátů.</w:t>
      </w:r>
    </w:p>
    <w:p w:rsidR="00781B07" w:rsidRDefault="00781B07" w:rsidP="00781B07">
      <w:pPr>
        <w:pStyle w:val="01Odstavec"/>
        <w:rPr>
          <w:i/>
        </w:rPr>
      </w:pPr>
      <w:r w:rsidRPr="00781B07">
        <w:rPr>
          <w:i/>
        </w:rPr>
        <w:t xml:space="preserve">Podle usnesení Nejvyššího správního soudu ze dne 30. 6. 2006, </w:t>
      </w:r>
      <w:proofErr w:type="spellStart"/>
      <w:r w:rsidRPr="00781B07">
        <w:rPr>
          <w:i/>
        </w:rPr>
        <w:t>čj</w:t>
      </w:r>
      <w:proofErr w:type="spellEnd"/>
      <w:r w:rsidRPr="00781B07">
        <w:rPr>
          <w:i/>
        </w:rPr>
        <w:t>. Vol 59/2006-31, č. 959/2006 Sb. NSS.</w:t>
      </w:r>
    </w:p>
    <w:p w:rsidR="00874DFA" w:rsidRDefault="00874DFA" w:rsidP="00781B07">
      <w:pPr>
        <w:pStyle w:val="01Odstavec"/>
        <w:rPr>
          <w:i/>
        </w:rPr>
      </w:pPr>
    </w:p>
    <w:p w:rsidR="003E3CA9" w:rsidRDefault="00825F75" w:rsidP="005A1A0D">
      <w:pPr>
        <w:pStyle w:val="10Nadpis1"/>
      </w:pPr>
      <w:bookmarkStart w:id="12" w:name="_Toc336960797"/>
      <w:r>
        <w:t>Judikatura krajských soudů</w:t>
      </w:r>
      <w:bookmarkEnd w:id="12"/>
    </w:p>
    <w:p w:rsidR="00E235EA" w:rsidRDefault="00E235EA" w:rsidP="003B7CCD">
      <w:pPr>
        <w:pStyle w:val="11Nadpis2"/>
        <w:numPr>
          <w:ilvl w:val="1"/>
          <w:numId w:val="20"/>
        </w:numPr>
      </w:pPr>
      <w:bookmarkStart w:id="13" w:name="_Toc336960798"/>
      <w:r>
        <w:t>Obecné</w:t>
      </w:r>
      <w:bookmarkEnd w:id="13"/>
    </w:p>
    <w:p w:rsidR="00E235EA" w:rsidRDefault="00E235EA" w:rsidP="00E235EA">
      <w:pPr>
        <w:pStyle w:val="01Odstavec"/>
        <w:rPr>
          <w:b/>
          <w:bCs/>
        </w:rPr>
      </w:pPr>
      <w:r w:rsidRPr="00E235EA">
        <w:rPr>
          <w:b/>
          <w:bCs/>
        </w:rPr>
        <w:t>Zákon č. 198/1993 Sb., o protiprávnosti komunistického režimu a o odporu proti němu, je z převážné míry obecné, proklamativní povahy a není právním předpisem upravujícím volby do zastupitelstev obcí.</w:t>
      </w:r>
    </w:p>
    <w:p w:rsidR="00E235EA" w:rsidRDefault="00E235EA" w:rsidP="00E235EA">
      <w:pPr>
        <w:pStyle w:val="01Odstavec"/>
        <w:rPr>
          <w:i/>
        </w:rPr>
      </w:pPr>
      <w:r w:rsidRPr="00E235EA">
        <w:rPr>
          <w:i/>
        </w:rPr>
        <w:t xml:space="preserve">Podle usnesení Krajského soudu v Hradci Králové ze dne 15. 9. 2006, </w:t>
      </w:r>
      <w:proofErr w:type="spellStart"/>
      <w:r w:rsidRPr="00E235EA">
        <w:rPr>
          <w:i/>
        </w:rPr>
        <w:t>čj</w:t>
      </w:r>
      <w:proofErr w:type="spellEnd"/>
      <w:r w:rsidRPr="00E235EA">
        <w:rPr>
          <w:i/>
        </w:rPr>
        <w:t>. 30 Ca 60/2006-19.</w:t>
      </w:r>
    </w:p>
    <w:p w:rsidR="00E235EA" w:rsidRPr="00E235EA" w:rsidRDefault="00E235EA" w:rsidP="00E235EA">
      <w:pPr>
        <w:pStyle w:val="01Odstavec"/>
        <w:rPr>
          <w:i/>
        </w:rPr>
      </w:pPr>
    </w:p>
    <w:p w:rsidR="00102835" w:rsidRDefault="00102835" w:rsidP="003B7CCD">
      <w:pPr>
        <w:pStyle w:val="11Nadpis2"/>
        <w:numPr>
          <w:ilvl w:val="1"/>
          <w:numId w:val="20"/>
        </w:numPr>
      </w:pPr>
      <w:bookmarkStart w:id="14" w:name="_Toc336960799"/>
      <w:r>
        <w:t>Zásada poměrného zastoupení</w:t>
      </w:r>
      <w:bookmarkEnd w:id="14"/>
    </w:p>
    <w:p w:rsidR="00102835" w:rsidRPr="00D54AE2" w:rsidRDefault="00102835" w:rsidP="00102835">
      <w:pPr>
        <w:pStyle w:val="01Odstavec"/>
        <w:rPr>
          <w:b/>
          <w:bCs/>
        </w:rPr>
      </w:pPr>
      <w:r w:rsidRPr="00D54AE2">
        <w:rPr>
          <w:b/>
          <w:bCs/>
        </w:rPr>
        <w:t>Znevýhodnění nezávislých kandidátů a volebních stran, jejichž kandidátní listiny obsahují počet kandidátů menší než nejvyšší možný, oproti volebním stranám, jejichž kandidátní listiny obsahují nejvyšší možný počet kandidátů, při přidělování mandátů ve volbách do zastupitelstev obcí, odpovídá znění zákona č. 491/2001 Sb., o volbách do zastupitelstev obcí a o změně některých zákonů, a je důsledkem zásady poměrného zastoupení zakotvené v § 2 tohoto zákona.</w:t>
      </w:r>
    </w:p>
    <w:p w:rsidR="00102835" w:rsidRDefault="00102835" w:rsidP="00102835">
      <w:pPr>
        <w:pStyle w:val="01Odstavec"/>
        <w:rPr>
          <w:i/>
        </w:rPr>
      </w:pPr>
      <w:r w:rsidRPr="00102835">
        <w:rPr>
          <w:i/>
        </w:rPr>
        <w:t xml:space="preserve">Podle usnesení Krajského soudu v Ústí nad Labem ze dne 13. 11. 2006, </w:t>
      </w:r>
      <w:proofErr w:type="spellStart"/>
      <w:r w:rsidRPr="00102835">
        <w:rPr>
          <w:i/>
        </w:rPr>
        <w:t>čj</w:t>
      </w:r>
      <w:proofErr w:type="spellEnd"/>
      <w:r w:rsidRPr="00102835">
        <w:rPr>
          <w:i/>
        </w:rPr>
        <w:t>. 15 Ca 247/2006-50</w:t>
      </w:r>
      <w:r>
        <w:rPr>
          <w:i/>
        </w:rPr>
        <w:t>.</w:t>
      </w:r>
    </w:p>
    <w:p w:rsidR="00102835" w:rsidRPr="00102835" w:rsidRDefault="00102835" w:rsidP="00102835">
      <w:pPr>
        <w:pStyle w:val="01Odstavec"/>
        <w:rPr>
          <w:i/>
        </w:rPr>
      </w:pPr>
    </w:p>
    <w:p w:rsidR="0007377C" w:rsidRDefault="0007377C" w:rsidP="003B7CCD">
      <w:pPr>
        <w:pStyle w:val="11Nadpis2"/>
        <w:numPr>
          <w:ilvl w:val="1"/>
          <w:numId w:val="20"/>
        </w:numPr>
      </w:pPr>
      <w:bookmarkStart w:id="15" w:name="_Toc336960800"/>
      <w:r>
        <w:t>Volební právo</w:t>
      </w:r>
      <w:bookmarkEnd w:id="15"/>
    </w:p>
    <w:p w:rsidR="0007377C" w:rsidRPr="0007377C" w:rsidRDefault="0007377C" w:rsidP="0007377C">
      <w:pPr>
        <w:pStyle w:val="01Odstavec"/>
        <w:rPr>
          <w:b/>
          <w:bCs/>
        </w:rPr>
      </w:pPr>
      <w:r w:rsidRPr="0007377C">
        <w:rPr>
          <w:b/>
          <w:bCs/>
        </w:rPr>
        <w:t>Přihlášení občana k trvalému pobytu v obci jako jedna z podmínek práva volit do jejího zastupitelstva, která je zakotvena v § 4 odst. 1 zákona č. 491/2001 Sb., o volbách do zastupitelstev obcí a o změně některých zákonů, má formálně evidenční a nikoliv faktickou povahu. Z hlediska aktivního volebního práva do zastupitelstva obce proto není rozhodné, zdali občan má v obci stálé bydliště a skutečně tam žije, nýbrž to, jestli si za místo svého trvalého pobytu zvolil nějaký objekt, který se v ní nachází.</w:t>
      </w:r>
    </w:p>
    <w:p w:rsidR="0007377C" w:rsidRDefault="0007377C" w:rsidP="0007377C">
      <w:pPr>
        <w:pStyle w:val="01Odstavec"/>
        <w:rPr>
          <w:i/>
        </w:rPr>
      </w:pPr>
      <w:r w:rsidRPr="0007377C">
        <w:rPr>
          <w:i/>
        </w:rPr>
        <w:t xml:space="preserve">Podle usnesení Krajského soudu v Ústí nad Labem ze dne 31. 5. 2005, </w:t>
      </w:r>
      <w:proofErr w:type="spellStart"/>
      <w:r w:rsidRPr="0007377C">
        <w:rPr>
          <w:i/>
        </w:rPr>
        <w:t>čj</w:t>
      </w:r>
      <w:proofErr w:type="spellEnd"/>
      <w:r w:rsidRPr="0007377C">
        <w:rPr>
          <w:i/>
        </w:rPr>
        <w:t>. 15 Ca 102/2005-26</w:t>
      </w:r>
      <w:r>
        <w:rPr>
          <w:i/>
        </w:rPr>
        <w:t>.</w:t>
      </w:r>
    </w:p>
    <w:p w:rsidR="006007A0" w:rsidRDefault="006007A0" w:rsidP="0007377C">
      <w:pPr>
        <w:pStyle w:val="01Odstavec"/>
        <w:rPr>
          <w:i/>
        </w:rPr>
      </w:pPr>
    </w:p>
    <w:p w:rsidR="00157878" w:rsidRPr="00157878" w:rsidRDefault="00157878" w:rsidP="0007377C">
      <w:pPr>
        <w:pStyle w:val="01Odstavec"/>
        <w:rPr>
          <w:b/>
          <w:bCs/>
        </w:rPr>
      </w:pPr>
      <w:r w:rsidRPr="00157878">
        <w:rPr>
          <w:b/>
          <w:bCs/>
        </w:rPr>
        <w:t>I. Základní podmínkou, která musí být splněna pro realizaci aktivního i pasivního volebního práva je, že toto právo má pouze fyzická osoba, která má způsobilost k právům a povinnostem. Způsobilost fyzické osoby mít práva a povinnosti zaniká smrtí, a smrtí tedy ztrácí fyzická osoba i způsobilost být volena.</w:t>
      </w:r>
    </w:p>
    <w:p w:rsidR="00157878" w:rsidRPr="00157878" w:rsidRDefault="00157878" w:rsidP="0007377C">
      <w:pPr>
        <w:pStyle w:val="01Odstavec"/>
        <w:rPr>
          <w:b/>
          <w:bCs/>
        </w:rPr>
      </w:pPr>
      <w:r w:rsidRPr="00157878">
        <w:rPr>
          <w:b/>
          <w:bCs/>
        </w:rPr>
        <w:t>II. Zákon č. 491/2001 Sb., o volbách do zastupitelstev obcí a o změně některých zákonů, neřeší přímo situaci, přestane-li kandidát splňovat podmínky volitelnosti v době po registraci kandidátní listiny do vzniku mandátu ukončením hlasování. Vzhledem k tomu, že po registraci kandidátní listiny</w:t>
      </w:r>
      <w:r w:rsidR="00B43160">
        <w:rPr>
          <w:b/>
          <w:bCs/>
        </w:rPr>
        <w:t xml:space="preserve"> ji</w:t>
      </w:r>
      <w:r w:rsidRPr="00157878">
        <w:rPr>
          <w:b/>
          <w:bCs/>
        </w:rPr>
        <w:t xml:space="preserve">ž nelze rozhodnout o škrtnutí kandidáta, ale současně platí, že kandidát, který přestal splňovat podmínky volitelnosti, nemůže být zvolen do zastupitelstva, je nutno tuto mezeru v zákonné úpravě překlenout postupem per </w:t>
      </w:r>
      <w:proofErr w:type="spellStart"/>
      <w:r w:rsidRPr="00157878">
        <w:rPr>
          <w:b/>
          <w:bCs/>
        </w:rPr>
        <w:t>analogia</w:t>
      </w:r>
      <w:proofErr w:type="spellEnd"/>
      <w:r w:rsidRPr="00157878">
        <w:rPr>
          <w:b/>
          <w:bCs/>
        </w:rPr>
        <w:t xml:space="preserve"> </w:t>
      </w:r>
      <w:proofErr w:type="spellStart"/>
      <w:r w:rsidRPr="00157878">
        <w:rPr>
          <w:b/>
          <w:bCs/>
        </w:rPr>
        <w:t>legis</w:t>
      </w:r>
      <w:proofErr w:type="spellEnd"/>
      <w:r w:rsidRPr="00157878">
        <w:rPr>
          <w:b/>
          <w:bCs/>
        </w:rPr>
        <w:t>, a to aplikací § 24 odst. 5 téhož zákona.</w:t>
      </w:r>
    </w:p>
    <w:p w:rsidR="00157878" w:rsidRDefault="00157878" w:rsidP="0007377C">
      <w:pPr>
        <w:pStyle w:val="01Odstavec"/>
        <w:rPr>
          <w:i/>
        </w:rPr>
      </w:pPr>
      <w:r w:rsidRPr="00157878">
        <w:rPr>
          <w:i/>
        </w:rPr>
        <w:t xml:space="preserve">Podle usnesení Krajského soudu v Ostravě ze dne 10. 11. 2006, </w:t>
      </w:r>
      <w:proofErr w:type="spellStart"/>
      <w:r w:rsidRPr="00157878">
        <w:rPr>
          <w:i/>
        </w:rPr>
        <w:t>čj</w:t>
      </w:r>
      <w:proofErr w:type="spellEnd"/>
      <w:r w:rsidRPr="00157878">
        <w:rPr>
          <w:i/>
        </w:rPr>
        <w:t>. 22 Ca 403/2006-10.</w:t>
      </w:r>
    </w:p>
    <w:p w:rsidR="00157878" w:rsidRPr="0007377C" w:rsidRDefault="00157878" w:rsidP="0007377C">
      <w:pPr>
        <w:pStyle w:val="01Odstavec"/>
        <w:rPr>
          <w:i/>
        </w:rPr>
      </w:pPr>
    </w:p>
    <w:p w:rsidR="0082047F" w:rsidRDefault="0082047F" w:rsidP="003B7CCD">
      <w:pPr>
        <w:pStyle w:val="11Nadpis2"/>
        <w:numPr>
          <w:ilvl w:val="1"/>
          <w:numId w:val="20"/>
        </w:numPr>
      </w:pPr>
      <w:bookmarkStart w:id="16" w:name="_Toc336960801"/>
      <w:r>
        <w:t>Mandát člena zastupitelstva</w:t>
      </w:r>
      <w:bookmarkEnd w:id="16"/>
    </w:p>
    <w:p w:rsidR="0082047F" w:rsidRDefault="0082047F" w:rsidP="0082047F">
      <w:pPr>
        <w:pStyle w:val="12Nadpis3"/>
      </w:pPr>
      <w:bookmarkStart w:id="17" w:name="_Toc336960802"/>
      <w:r>
        <w:t>Zánik mandátu člena zastupitelstva</w:t>
      </w:r>
      <w:bookmarkEnd w:id="17"/>
    </w:p>
    <w:p w:rsidR="0082047F" w:rsidRPr="0082047F" w:rsidRDefault="0082047F" w:rsidP="0082047F">
      <w:pPr>
        <w:pStyle w:val="01Odstavec"/>
      </w:pPr>
      <w:r w:rsidRPr="0082047F">
        <w:t>k § 5 odst. 2 a 3, § 55 odst. 4 zákona č. 491/2001 Sb., o volbách do zastupitelstev obcí a o změně některých zákonů, ve znění zákona č. 230/2002 Sb.</w:t>
      </w:r>
    </w:p>
    <w:p w:rsidR="0082047F" w:rsidRPr="0082047F" w:rsidRDefault="0082047F" w:rsidP="0082047F">
      <w:pPr>
        <w:pStyle w:val="01Odstavec"/>
        <w:rPr>
          <w:b/>
          <w:bCs/>
        </w:rPr>
      </w:pPr>
      <w:r w:rsidRPr="0082047F">
        <w:rPr>
          <w:b/>
          <w:bCs/>
        </w:rPr>
        <w:t>Skutečnost, že zaměstnanec pověřeného obecního úřadu je vyloučen z projednávání a rozhodování věci, která se týká obce, v níž je současně zastupitelem, nemá vliv na zánik jeho mandátu člena zastupitelstva podle § 55 odst. 4 zákona č. 491/2001 Sb., o volbách do zastupitelstev obcí a o změně některých zákonů.</w:t>
      </w:r>
    </w:p>
    <w:p w:rsidR="0082047F" w:rsidRDefault="0082047F" w:rsidP="0082047F">
      <w:pPr>
        <w:pStyle w:val="01Odstavec"/>
        <w:rPr>
          <w:i/>
        </w:rPr>
      </w:pPr>
      <w:r w:rsidRPr="0082047F">
        <w:rPr>
          <w:i/>
        </w:rPr>
        <w:t xml:space="preserve">Podle usnesení Krajského soudu v Hradci Králové ze dne 12. 5. 2006, </w:t>
      </w:r>
      <w:proofErr w:type="spellStart"/>
      <w:r w:rsidRPr="0082047F">
        <w:rPr>
          <w:i/>
        </w:rPr>
        <w:t>čj</w:t>
      </w:r>
      <w:proofErr w:type="spellEnd"/>
      <w:r w:rsidRPr="0082047F">
        <w:rPr>
          <w:i/>
        </w:rPr>
        <w:t>. 30 Ca 23/2006-41, č. 925/2006 Sb. NSS.</w:t>
      </w:r>
    </w:p>
    <w:p w:rsidR="0012162D" w:rsidRDefault="0012162D" w:rsidP="0082047F">
      <w:pPr>
        <w:pStyle w:val="01Odstavec"/>
        <w:rPr>
          <w:i/>
        </w:rPr>
      </w:pPr>
    </w:p>
    <w:p w:rsidR="0012162D" w:rsidRPr="0012162D" w:rsidRDefault="0012162D" w:rsidP="0012162D">
      <w:pPr>
        <w:pStyle w:val="01Odstavec"/>
      </w:pPr>
      <w:r w:rsidRPr="0012162D">
        <w:t>k § 5 odst. 1 a § 55 odst. 4 zákona č. 491/2001 Sb., o volbách do zastupitelstev obcí a o změně některých zákonů</w:t>
      </w:r>
    </w:p>
    <w:p w:rsidR="006007A0" w:rsidRDefault="0012162D" w:rsidP="0082047F">
      <w:pPr>
        <w:pStyle w:val="01Odstavec"/>
        <w:rPr>
          <w:b/>
          <w:bCs/>
        </w:rPr>
      </w:pPr>
      <w:r w:rsidRPr="0012162D">
        <w:rPr>
          <w:b/>
          <w:bCs/>
        </w:rPr>
        <w:t>Vysloví-li správní orgán zánik mandátu člena zastupitelstva městské části územně členěného statutárního města postupem podle § 55 odst. 4 zákona č. 491/2001 Sb., o volbách do zastupitelstev obcí, proto, že člen zastupitelstva přestal být volitelný, a to z důvodu jeho údajného nepřihlášení v předmětné městské části k trvalému pobytu, je povinen zjistit ve smyslu § 5 odst. 1 citovaného zákona, zda tomu tak bylo i v den voleb, jak zní podmínka volitelnosti člena zastupitelstva městské části územně členěného statutárního města (viz posledně citované ustanovení).</w:t>
      </w:r>
    </w:p>
    <w:p w:rsidR="0012162D" w:rsidRDefault="0012162D" w:rsidP="0012162D">
      <w:pPr>
        <w:pStyle w:val="01Odstavec"/>
        <w:rPr>
          <w:i/>
          <w:iCs/>
        </w:rPr>
      </w:pPr>
      <w:r w:rsidRPr="0012162D">
        <w:rPr>
          <w:i/>
          <w:iCs/>
        </w:rPr>
        <w:t xml:space="preserve">Podle usnesení Krajského soudu v Brně ze dne 10. 6. 2008, </w:t>
      </w:r>
      <w:proofErr w:type="spellStart"/>
      <w:r w:rsidRPr="0012162D">
        <w:rPr>
          <w:i/>
          <w:iCs/>
        </w:rPr>
        <w:t>čj</w:t>
      </w:r>
      <w:proofErr w:type="spellEnd"/>
      <w:r w:rsidRPr="0012162D">
        <w:rPr>
          <w:i/>
          <w:iCs/>
        </w:rPr>
        <w:t>. 29 Ca 106/2008-21.</w:t>
      </w:r>
    </w:p>
    <w:p w:rsidR="0012162D" w:rsidRDefault="0012162D" w:rsidP="0012162D">
      <w:pPr>
        <w:pStyle w:val="01Odstavec"/>
        <w:rPr>
          <w:i/>
          <w:iCs/>
        </w:rPr>
      </w:pPr>
    </w:p>
    <w:p w:rsidR="00EF7373" w:rsidRPr="00EF7373" w:rsidRDefault="00EF7373" w:rsidP="00EF7373">
      <w:pPr>
        <w:pStyle w:val="12Nadpis3"/>
      </w:pPr>
      <w:bookmarkStart w:id="18" w:name="_Toc336960803"/>
      <w:r w:rsidRPr="00EF7373">
        <w:t>Neslučitelnost funkcí</w:t>
      </w:r>
      <w:bookmarkEnd w:id="18"/>
    </w:p>
    <w:p w:rsidR="00B12402" w:rsidRPr="00B12402" w:rsidRDefault="00B12402" w:rsidP="00B12402">
      <w:pPr>
        <w:pStyle w:val="01Odstavec"/>
      </w:pPr>
      <w:r w:rsidRPr="00B12402">
        <w:t>k § 5 odst. 2 a 3 zákona č. 491/2001 Sb., o volbách do zastupitelstev obcí a o změně některých zákonů</w:t>
      </w:r>
    </w:p>
    <w:p w:rsidR="00B12402" w:rsidRPr="00B12402" w:rsidRDefault="00B12402" w:rsidP="00B12402">
      <w:pPr>
        <w:pStyle w:val="01Odstavec"/>
        <w:rPr>
          <w:b/>
          <w:bCs/>
        </w:rPr>
      </w:pPr>
      <w:r w:rsidRPr="00B12402">
        <w:rPr>
          <w:b/>
          <w:bCs/>
        </w:rPr>
        <w:t>Pokud státní správu přímo vykonávají podřízení navrhovatelky a navrhovatelka je řídí, organizuje a kontroluje, pak také navrhovatelka vykonává přímo státní správu, čímž je naplněna podmínka podle § 5 odst. 3 zákona č. 491/2001 Sb., o volbách do zastupitelstev obcí, pro neslučitelnost funkcí podle § 5 odst. 2 téhož zákona.</w:t>
      </w:r>
    </w:p>
    <w:p w:rsidR="00B12402" w:rsidRPr="00B12402" w:rsidRDefault="00B12402" w:rsidP="00B12402">
      <w:pPr>
        <w:pStyle w:val="01Odstavec"/>
        <w:rPr>
          <w:i/>
          <w:iCs/>
        </w:rPr>
      </w:pPr>
      <w:r w:rsidRPr="00B12402">
        <w:rPr>
          <w:i/>
          <w:iCs/>
        </w:rPr>
        <w:t xml:space="preserve">Podle usnesení Krajského soudu v Ostravě ze dne 11. 4. 2011, </w:t>
      </w:r>
      <w:proofErr w:type="spellStart"/>
      <w:r w:rsidRPr="00B12402">
        <w:rPr>
          <w:i/>
          <w:iCs/>
        </w:rPr>
        <w:t>čj</w:t>
      </w:r>
      <w:proofErr w:type="spellEnd"/>
      <w:r w:rsidRPr="00B12402">
        <w:rPr>
          <w:i/>
          <w:iCs/>
        </w:rPr>
        <w:t>. 22 A 52/2011-13.</w:t>
      </w:r>
    </w:p>
    <w:p w:rsidR="00B12402" w:rsidRDefault="00B12402" w:rsidP="0012162D">
      <w:pPr>
        <w:pStyle w:val="01Odstavec"/>
        <w:rPr>
          <w:i/>
          <w:iCs/>
        </w:rPr>
      </w:pPr>
    </w:p>
    <w:p w:rsidR="00D738A8" w:rsidRDefault="00D738A8" w:rsidP="00D738A8">
      <w:pPr>
        <w:pStyle w:val="01Odstavec"/>
      </w:pPr>
      <w:r w:rsidRPr="00D738A8">
        <w:t xml:space="preserve">k § 5 odst. 2 zákona č. 491/2001 Sb., o volbách do zastupitelstev </w:t>
      </w:r>
      <w:r>
        <w:t>obcí a o změně některých zákonů</w:t>
      </w:r>
    </w:p>
    <w:p w:rsidR="00D738A8" w:rsidRDefault="00D738A8" w:rsidP="00D738A8">
      <w:pPr>
        <w:pStyle w:val="01Odstavec"/>
      </w:pPr>
      <w:r w:rsidRPr="00D738A8">
        <w:t>k zákonu č. 314/2002 Sb., o stanovení obcí s pověřeným obecním úřadem a stanovení obcí s rozšířenou působností</w:t>
      </w:r>
    </w:p>
    <w:p w:rsidR="00D738A8" w:rsidRPr="00D738A8" w:rsidRDefault="00D738A8" w:rsidP="00D738A8">
      <w:pPr>
        <w:pStyle w:val="01Odstavec"/>
      </w:pPr>
      <w:r w:rsidRPr="00D738A8">
        <w:t>k § 9 vyhlášky č. 388/2002 Sb., o stanovení správních obvodů obcí s pověřeným obecním úřadem a správních obvodů obcí s rozšířenou působností</w:t>
      </w:r>
    </w:p>
    <w:p w:rsidR="00D738A8" w:rsidRPr="00D738A8" w:rsidRDefault="00D738A8" w:rsidP="00D738A8">
      <w:pPr>
        <w:pStyle w:val="01Odstavec"/>
        <w:rPr>
          <w:b/>
          <w:bCs/>
        </w:rPr>
      </w:pPr>
      <w:r w:rsidRPr="00D738A8">
        <w:rPr>
          <w:b/>
          <w:bCs/>
        </w:rPr>
        <w:t xml:space="preserve">Funkce člena zastupitelstva obce není ve smyslu § 5 odst. 2 zákona č. 491/2001 Sb., o volbách do zastupitelstev obcí, neslučitelná s funkcí vykonávanou členem zastupitelstva obce jako zaměstnancem zařazeným do pověřeného obecního úřadu, kde nevykonává přímo státní správu vztahující se k územní působnosti obce, ve které je zastupitelem. </w:t>
      </w:r>
      <w:r w:rsidRPr="00D738A8">
        <w:rPr>
          <w:b/>
          <w:bCs/>
        </w:rPr>
        <w:br/>
        <w:t>Závěr, zda se jedná o funkci neslučitelnou ve smyslu § 5 odst. 2 zákona č. 491/2002 Sb., je nutno učinit po posouzení dle přílohy k zákonu č. 314/2002 Sb., o stanovení obcí s pověřeným obecním úřadem a stanovení obcí s rozšířenou působností, a § 9 vyhlášky č. 388/2002 Sb., o stanovení správních obvodů obcí s pověřeným obecním úřadem a správních obvodů obcí s rozšířenou působností.</w:t>
      </w:r>
    </w:p>
    <w:p w:rsidR="00D738A8" w:rsidRPr="00D738A8" w:rsidRDefault="00D738A8" w:rsidP="00D738A8">
      <w:pPr>
        <w:pStyle w:val="01Odstavec"/>
        <w:rPr>
          <w:i/>
          <w:iCs/>
        </w:rPr>
      </w:pPr>
      <w:r w:rsidRPr="00D738A8">
        <w:rPr>
          <w:i/>
          <w:iCs/>
        </w:rPr>
        <w:t xml:space="preserve">Podle usnesení Krajského soudu v Plzni ze dne 21. 9. 2011, </w:t>
      </w:r>
      <w:proofErr w:type="spellStart"/>
      <w:r w:rsidRPr="00D738A8">
        <w:rPr>
          <w:i/>
          <w:iCs/>
        </w:rPr>
        <w:t>čj</w:t>
      </w:r>
      <w:proofErr w:type="spellEnd"/>
      <w:r w:rsidRPr="00D738A8">
        <w:rPr>
          <w:i/>
          <w:iCs/>
        </w:rPr>
        <w:t>. 57 A 71/2011-14.</w:t>
      </w:r>
    </w:p>
    <w:p w:rsidR="00D738A8" w:rsidRPr="0012162D" w:rsidRDefault="00D738A8" w:rsidP="0012162D">
      <w:pPr>
        <w:pStyle w:val="01Odstavec"/>
        <w:rPr>
          <w:i/>
          <w:iCs/>
        </w:rPr>
      </w:pPr>
    </w:p>
    <w:p w:rsidR="003B7CCD" w:rsidRDefault="00FC6AD3" w:rsidP="003B7CCD">
      <w:pPr>
        <w:pStyle w:val="11Nadpis2"/>
        <w:numPr>
          <w:ilvl w:val="1"/>
          <w:numId w:val="20"/>
        </w:numPr>
      </w:pPr>
      <w:bookmarkStart w:id="19" w:name="_Toc336960804"/>
      <w:r>
        <w:t>Kandidátní listiny</w:t>
      </w:r>
      <w:bookmarkEnd w:id="19"/>
    </w:p>
    <w:p w:rsidR="00B20390" w:rsidRDefault="00B20390" w:rsidP="00B20390">
      <w:pPr>
        <w:pStyle w:val="12Nadpis3"/>
      </w:pPr>
      <w:bookmarkStart w:id="20" w:name="_Toc336960805"/>
      <w:r>
        <w:t>Vnik volebních stran oprávněných podat kandidátní listiny</w:t>
      </w:r>
      <w:bookmarkEnd w:id="20"/>
    </w:p>
    <w:p w:rsidR="007244D4" w:rsidRDefault="007244D4" w:rsidP="007244D4">
      <w:pPr>
        <w:pStyle w:val="01Odstavec"/>
      </w:pPr>
      <w:r w:rsidRPr="007244D4">
        <w:t xml:space="preserve">k § 20 odst. 1 a § 60 odst. 1 a 3 o volbách do zastupitelstev </w:t>
      </w:r>
      <w:r>
        <w:t>obcí a o změně některých zákonů</w:t>
      </w:r>
    </w:p>
    <w:p w:rsidR="007244D4" w:rsidRDefault="007244D4" w:rsidP="007244D4">
      <w:pPr>
        <w:pStyle w:val="01Odstavec"/>
      </w:pPr>
      <w:r w:rsidRPr="007244D4">
        <w:t>k § 200l odst. 1 písm. b) občanského soudního řádu</w:t>
      </w:r>
    </w:p>
    <w:p w:rsidR="007244D4" w:rsidRDefault="007244D4" w:rsidP="007244D4">
      <w:pPr>
        <w:pStyle w:val="01Odstavec"/>
        <w:rPr>
          <w:b/>
          <w:bCs/>
        </w:rPr>
      </w:pPr>
      <w:r w:rsidRPr="007244D4">
        <w:rPr>
          <w:b/>
          <w:bCs/>
        </w:rPr>
        <w:t>Zákon č. 491/2001 Sb., o volbách do zastupitelstev obcí a o změně některých zákonů, upravuje v § 20 odst. 1 možné způsoby vzniku volebních stran, oprávněných podat kandidátní listinu pro volby do zastupitelstev obcí. Jedním z nich je i sdružení politických stran nebo politických hnutí a nezávislých kandidátů. Přestože zákon o volbách používá množné číslo při vymezení subjektů, tvořících toto sdružení, nelze z toho dovodit, že zákonným předpokladem takového sdružení jako jedné volební strany je účast nejméně dvou samostatných politických subjektů, ať již politických stran, nebo politických hnutí. Použití množného čísla v citovaném ustanovení je jen dí</w:t>
      </w:r>
      <w:r>
        <w:rPr>
          <w:b/>
          <w:bCs/>
        </w:rPr>
        <w:t>lem legislativní techniky.</w:t>
      </w:r>
    </w:p>
    <w:p w:rsidR="007244D4" w:rsidRDefault="007244D4" w:rsidP="007244D4">
      <w:pPr>
        <w:pStyle w:val="01Odstavec"/>
        <w:rPr>
          <w:b/>
          <w:bCs/>
        </w:rPr>
      </w:pPr>
      <w:r w:rsidRPr="007244D4">
        <w:rPr>
          <w:b/>
          <w:bCs/>
        </w:rPr>
        <w:t>Zákonná úprava použitá v § 20 odst. 1 zákona o volbách tedy vymezuje pouze okruh subjektů, které mohou tvořit volební strany, ale neupravuje jejich počet.</w:t>
      </w:r>
    </w:p>
    <w:p w:rsidR="007244D4" w:rsidRDefault="007244D4" w:rsidP="007244D4">
      <w:pPr>
        <w:pStyle w:val="01Odstavec"/>
        <w:rPr>
          <w:i/>
        </w:rPr>
      </w:pPr>
      <w:r w:rsidRPr="007244D4">
        <w:rPr>
          <w:i/>
        </w:rPr>
        <w:t xml:space="preserve">Podle usnesení Krajského soudu v Hradci Králové ze dne 22. listopadu 2002, </w:t>
      </w:r>
      <w:proofErr w:type="spellStart"/>
      <w:r w:rsidRPr="007244D4">
        <w:rPr>
          <w:i/>
        </w:rPr>
        <w:t>čj</w:t>
      </w:r>
      <w:proofErr w:type="spellEnd"/>
      <w:r w:rsidRPr="007244D4">
        <w:rPr>
          <w:i/>
        </w:rPr>
        <w:t>. 30 Ca 196/2002-7</w:t>
      </w:r>
      <w:r w:rsidR="00CA7917">
        <w:rPr>
          <w:i/>
        </w:rPr>
        <w:t xml:space="preserve">, č. </w:t>
      </w:r>
      <w:r w:rsidR="00CA7917" w:rsidRPr="00CA7917">
        <w:rPr>
          <w:i/>
        </w:rPr>
        <w:t>1057/2002</w:t>
      </w:r>
      <w:r w:rsidR="00CA7917">
        <w:rPr>
          <w:i/>
        </w:rPr>
        <w:t xml:space="preserve"> </w:t>
      </w:r>
      <w:r w:rsidR="00CA7917" w:rsidRPr="00CA7917">
        <w:rPr>
          <w:i/>
        </w:rPr>
        <w:t>SJS</w:t>
      </w:r>
      <w:r>
        <w:rPr>
          <w:i/>
        </w:rPr>
        <w:t>.</w:t>
      </w:r>
    </w:p>
    <w:p w:rsidR="00CA7917" w:rsidRDefault="00CA7917" w:rsidP="007244D4">
      <w:pPr>
        <w:pStyle w:val="01Odstavec"/>
        <w:rPr>
          <w:i/>
        </w:rPr>
      </w:pPr>
    </w:p>
    <w:p w:rsidR="00B20390" w:rsidRPr="00B20390" w:rsidRDefault="00B20390" w:rsidP="00B20390">
      <w:pPr>
        <w:pStyle w:val="12Nadpis3"/>
      </w:pPr>
      <w:bookmarkStart w:id="21" w:name="_Toc336960806"/>
      <w:r w:rsidRPr="00B20390">
        <w:t>Prohlášení kandidáta</w:t>
      </w:r>
      <w:bookmarkEnd w:id="21"/>
    </w:p>
    <w:p w:rsidR="00457960" w:rsidRPr="00180C49" w:rsidRDefault="00180C49" w:rsidP="007244D4">
      <w:pPr>
        <w:pStyle w:val="01Odstavec"/>
        <w:rPr>
          <w:b/>
          <w:bCs/>
        </w:rPr>
      </w:pPr>
      <w:r w:rsidRPr="00180C49">
        <w:rPr>
          <w:b/>
          <w:bCs/>
        </w:rPr>
        <w:t xml:space="preserve">Právní předpisy výslovně nestanoví, že v prohlášení kandidáta (§ 22 odst. 3 zákona č. 491/2001 Sb. o volbách do zastupitelstev obcí a o změně některých zákonů, </w:t>
      </w:r>
      <w:proofErr w:type="spellStart"/>
      <w:r w:rsidRPr="00180C49">
        <w:rPr>
          <w:b/>
          <w:bCs/>
        </w:rPr>
        <w:t>příl</w:t>
      </w:r>
      <w:proofErr w:type="spellEnd"/>
      <w:r w:rsidRPr="00180C49">
        <w:rPr>
          <w:b/>
          <w:bCs/>
        </w:rPr>
        <w:t>. 1, vzor 6 citovaného zákona a příloha 1, vzor 6 vyhlášky č. 59/2002 Sb.) musí být uveden název strany, za kterou kandidát kandiduje. Ze samostatného prohlášení kandidáta, ve kterém kandidát neuvádí název volební strany, nelze bez dalšího dovodit, že nekandiduje za stranu, na jejíž kandidátní listině je uveden.</w:t>
      </w:r>
    </w:p>
    <w:p w:rsidR="00180C49" w:rsidRDefault="00180C49" w:rsidP="007244D4">
      <w:pPr>
        <w:pStyle w:val="01Odstavec"/>
        <w:rPr>
          <w:i/>
        </w:rPr>
      </w:pPr>
      <w:r w:rsidRPr="00180C49">
        <w:rPr>
          <w:i/>
        </w:rPr>
        <w:t xml:space="preserve">Podle usnesení Krajského soudu v Brně ze dne 12. 9. 2006, </w:t>
      </w:r>
      <w:proofErr w:type="spellStart"/>
      <w:r w:rsidRPr="00180C49">
        <w:rPr>
          <w:i/>
        </w:rPr>
        <w:t>čj</w:t>
      </w:r>
      <w:proofErr w:type="spellEnd"/>
      <w:r w:rsidRPr="00180C49">
        <w:rPr>
          <w:i/>
        </w:rPr>
        <w:t>. 30 Ca 171/2006-28</w:t>
      </w:r>
      <w:r>
        <w:rPr>
          <w:i/>
        </w:rPr>
        <w:t>.</w:t>
      </w:r>
    </w:p>
    <w:p w:rsidR="00180C49" w:rsidRDefault="00180C49" w:rsidP="007244D4">
      <w:pPr>
        <w:pStyle w:val="01Odstavec"/>
        <w:rPr>
          <w:i/>
        </w:rPr>
      </w:pPr>
    </w:p>
    <w:p w:rsidR="00A36AAD" w:rsidRPr="00A36AAD" w:rsidRDefault="00A36AAD" w:rsidP="00A36AAD">
      <w:pPr>
        <w:pStyle w:val="12Nadpis3"/>
      </w:pPr>
      <w:bookmarkStart w:id="22" w:name="_Toc336960807"/>
      <w:r>
        <w:t>Registrace kandidátních listin</w:t>
      </w:r>
      <w:bookmarkEnd w:id="22"/>
    </w:p>
    <w:p w:rsidR="00AA5446" w:rsidRDefault="00AA5446" w:rsidP="00AA5446">
      <w:pPr>
        <w:pStyle w:val="01Odstavec"/>
      </w:pPr>
      <w:r w:rsidRPr="00CA7917">
        <w:t xml:space="preserve">k § 21 odst. 4, § 23 odst. 1 a 3 písm. b) a § 60 odst. 1 a 3 zákona č. 491/2001 Sb., o volbách do zastupitelstev </w:t>
      </w:r>
      <w:r>
        <w:t>obcí a o změně některých zákonů</w:t>
      </w:r>
    </w:p>
    <w:p w:rsidR="00AA5446" w:rsidRPr="00CA7917" w:rsidRDefault="00AA5446" w:rsidP="00AA5446">
      <w:pPr>
        <w:pStyle w:val="01Odstavec"/>
      </w:pPr>
      <w:r w:rsidRPr="00CA7917">
        <w:t>k § 200l odst. 1 písm. b) občanského soudního řádu</w:t>
      </w:r>
    </w:p>
    <w:p w:rsidR="00AA5446" w:rsidRDefault="00AA5446" w:rsidP="00AA5446">
      <w:pPr>
        <w:pStyle w:val="01Odstavec"/>
        <w:rPr>
          <w:b/>
          <w:bCs/>
        </w:rPr>
      </w:pPr>
      <w:r w:rsidRPr="00CA7917">
        <w:rPr>
          <w:b/>
          <w:bCs/>
        </w:rPr>
        <w:t>I. Nepřiloží-li volební strana, tvořená nezávislým kandidátem nebo sdružením nezávislých kandidátů, ke kandidátní listině petici podepsanou voliči podporujícími její kandidaturu v potřebném počtu, registrační úřad ji vyzve, aby závady odstranila. Není-li závada ve lhůtě odstraněna, rozhodne registrační úřad o odmítnutí takové kandi</w:t>
      </w:r>
      <w:r>
        <w:rPr>
          <w:b/>
          <w:bCs/>
        </w:rPr>
        <w:t>dátní listiny.</w:t>
      </w:r>
    </w:p>
    <w:p w:rsidR="00AA5446" w:rsidRDefault="00AA5446" w:rsidP="00AA5446">
      <w:pPr>
        <w:pStyle w:val="01Odstavec"/>
        <w:rPr>
          <w:b/>
          <w:bCs/>
        </w:rPr>
      </w:pPr>
      <w:r w:rsidRPr="00CA7917">
        <w:rPr>
          <w:b/>
          <w:bCs/>
        </w:rPr>
        <w:t xml:space="preserve">II. Dojde-li registrační úřad při přezkoumávání kandidátní listiny k závěru, že splňuje náležitosti zákona o volbách, rozhodne o její registraci. Proti provedení registrace kandidátní listiny pro volby do zastupitelstva obce se může volební strana, která podala kandidátní listinu pro volby do zastupitelstva obce, domáhat ochrany u soudu. Žádnému dalšímu subjektu zákon o </w:t>
      </w:r>
      <w:r>
        <w:rPr>
          <w:b/>
          <w:bCs/>
        </w:rPr>
        <w:t>volbách tuto legitimaci nedává.</w:t>
      </w:r>
    </w:p>
    <w:p w:rsidR="00AA5446" w:rsidRDefault="00AA5446" w:rsidP="00AA5446">
      <w:pPr>
        <w:pStyle w:val="01Odstavec"/>
        <w:rPr>
          <w:b/>
          <w:bCs/>
        </w:rPr>
      </w:pPr>
      <w:r w:rsidRPr="00CA7917">
        <w:rPr>
          <w:b/>
          <w:bCs/>
        </w:rPr>
        <w:t>III. Dojde-li proto při registraci kandidátní listiny k chybě, přičemž žádná z kandidujících volebních stran rozhodnutí o registraci nenapadne, stane se rozhodnutí o registraci vo</w:t>
      </w:r>
      <w:r>
        <w:rPr>
          <w:b/>
          <w:bCs/>
        </w:rPr>
        <w:t xml:space="preserve">lební strany přesto pravomocné. </w:t>
      </w:r>
      <w:r w:rsidRPr="00CA7917">
        <w:rPr>
          <w:b/>
          <w:bCs/>
        </w:rPr>
        <w:t>Jestliže však zákon o volbách legitimaci - oprávnění napadat provedené registrace kandidátních listin volebních stran - nezaložil samotným voličům v době registrací, tím spíše to nemohl mít na mysli až po volbách. Z tohoto důvodu se proto volič (osoba zapsaná do seznamu ve volebním okrsku) nemůže domoci ani vydání rozhodnutí o neplatnosti voleb do zastupitelstva obce pro vady registrace kandidátní listiny volební strany.</w:t>
      </w:r>
    </w:p>
    <w:p w:rsidR="00AA5446" w:rsidRDefault="00AA5446" w:rsidP="00AA5446">
      <w:pPr>
        <w:pStyle w:val="01Odstavec"/>
        <w:rPr>
          <w:i/>
        </w:rPr>
      </w:pPr>
      <w:r w:rsidRPr="00CA7917">
        <w:rPr>
          <w:i/>
        </w:rPr>
        <w:t xml:space="preserve">Podle usnesení Krajského soudu v Hradci Králové ze dne 26. 11. 2002, </w:t>
      </w:r>
      <w:proofErr w:type="spellStart"/>
      <w:r w:rsidRPr="00CA7917">
        <w:rPr>
          <w:i/>
        </w:rPr>
        <w:t>čj</w:t>
      </w:r>
      <w:proofErr w:type="spellEnd"/>
      <w:r w:rsidRPr="00CA7917">
        <w:rPr>
          <w:i/>
        </w:rPr>
        <w:t>. 30 Ca 191/2002-9, č. 1056/2002 SJS.</w:t>
      </w:r>
    </w:p>
    <w:p w:rsidR="00AA5446" w:rsidRDefault="00AA5446" w:rsidP="00873F4A">
      <w:pPr>
        <w:pStyle w:val="01Odstavec"/>
        <w:rPr>
          <w:b/>
          <w:bCs/>
        </w:rPr>
      </w:pPr>
    </w:p>
    <w:p w:rsidR="00873F4A" w:rsidRPr="00457960" w:rsidRDefault="00873F4A" w:rsidP="00873F4A">
      <w:pPr>
        <w:pStyle w:val="01Odstavec"/>
        <w:rPr>
          <w:b/>
          <w:bCs/>
        </w:rPr>
      </w:pPr>
      <w:r w:rsidRPr="00457960">
        <w:rPr>
          <w:b/>
          <w:bCs/>
        </w:rPr>
        <w:t>II. Rozhodnutí o registraci kandidátní listiny se považuje za doručené dle § 23 odst. 4 zákona č. 491/2001 Sb., o volbách do zastupitelstev obcí a o změně některých zákonů, třetím dnem od vyvěšení na úřední desce.</w:t>
      </w:r>
    </w:p>
    <w:p w:rsidR="00873F4A" w:rsidRPr="00457960" w:rsidRDefault="00873F4A" w:rsidP="00873F4A">
      <w:pPr>
        <w:pStyle w:val="01Odstavec"/>
        <w:rPr>
          <w:b/>
          <w:bCs/>
        </w:rPr>
      </w:pPr>
      <w:r w:rsidRPr="00457960">
        <w:rPr>
          <w:b/>
          <w:bCs/>
        </w:rPr>
        <w:t xml:space="preserve">III. Ve věcech volebních týkajících se registrace kandidátních listin podle § 89 s. </w:t>
      </w:r>
      <w:proofErr w:type="spellStart"/>
      <w:r w:rsidRPr="00457960">
        <w:rPr>
          <w:b/>
          <w:bCs/>
        </w:rPr>
        <w:t>ř</w:t>
      </w:r>
      <w:proofErr w:type="spellEnd"/>
      <w:r w:rsidRPr="00457960">
        <w:rPr>
          <w:b/>
          <w:bCs/>
        </w:rPr>
        <w:t xml:space="preserve">. s. je vymezení účastníků řízení podobné řízení nespornému. Podle § 89 odst. 4 věty druhé s. </w:t>
      </w:r>
      <w:proofErr w:type="spellStart"/>
      <w:r w:rsidRPr="00457960">
        <w:rPr>
          <w:b/>
          <w:bCs/>
        </w:rPr>
        <w:t>ř</w:t>
      </w:r>
      <w:proofErr w:type="spellEnd"/>
      <w:r w:rsidRPr="00457960">
        <w:rPr>
          <w:b/>
          <w:bCs/>
        </w:rPr>
        <w:t>. s. jsou účastníky řízení navrhovatel, odpůrce – správní orgán, který provedl registraci (registrační úřad), a ten, o jehož registraci kandidátní listiny se jedná.</w:t>
      </w:r>
    </w:p>
    <w:p w:rsidR="00873F4A" w:rsidRPr="00457960" w:rsidRDefault="00873F4A" w:rsidP="00873F4A">
      <w:pPr>
        <w:pStyle w:val="01Odstavec"/>
        <w:rPr>
          <w:b/>
          <w:bCs/>
        </w:rPr>
      </w:pPr>
      <w:r w:rsidRPr="00457960">
        <w:rPr>
          <w:b/>
          <w:bCs/>
        </w:rPr>
        <w:t xml:space="preserve">IV. Podle § 22 odst. 4 zákona č. 491/2001 Sb., o volbách do zastupitelstev obcí a o změně některých zákonů, nemůže kandidát na kandidátní listině být současně zmocněncem volební strany (ve smyslu legislativní zkratky podle § 20 odst. 1 cit. </w:t>
      </w:r>
      <w:proofErr w:type="gramStart"/>
      <w:r w:rsidRPr="00457960">
        <w:rPr>
          <w:b/>
          <w:bCs/>
        </w:rPr>
        <w:t>zákona</w:t>
      </w:r>
      <w:proofErr w:type="gramEnd"/>
      <w:r w:rsidRPr="00457960">
        <w:rPr>
          <w:b/>
          <w:bCs/>
        </w:rPr>
        <w:t>).</w:t>
      </w:r>
    </w:p>
    <w:p w:rsidR="00873F4A" w:rsidRDefault="00873F4A" w:rsidP="00873F4A">
      <w:pPr>
        <w:pStyle w:val="01Odstavec"/>
        <w:rPr>
          <w:b/>
          <w:bCs/>
        </w:rPr>
      </w:pPr>
      <w:r w:rsidRPr="00457960">
        <w:rPr>
          <w:b/>
          <w:bCs/>
        </w:rPr>
        <w:t>V. Platným a včasným odvoláním zmocněnce volební strany a jeho náhradníka z těchto funkcí, kteří současně na kandidátce kandidoval</w:t>
      </w:r>
      <w:r>
        <w:rPr>
          <w:b/>
          <w:bCs/>
        </w:rPr>
        <w:t>i</w:t>
      </w:r>
      <w:r w:rsidRPr="00457960">
        <w:rPr>
          <w:b/>
          <w:bCs/>
        </w:rPr>
        <w:t xml:space="preserve"> ve volbách, lze odstranit vady kandidátní listiny, a to bez výzvy registračního úřadu a v zákonné lhůtě 53 dnů přede dnem voleb do zastupitelstev obcí.</w:t>
      </w:r>
    </w:p>
    <w:p w:rsidR="00873F4A" w:rsidRDefault="00873F4A" w:rsidP="00873F4A">
      <w:pPr>
        <w:pStyle w:val="01Odstavec"/>
        <w:rPr>
          <w:i/>
        </w:rPr>
      </w:pPr>
      <w:r w:rsidRPr="00457960">
        <w:rPr>
          <w:i/>
        </w:rPr>
        <w:t xml:space="preserve">Podle usnesení Krajského soudu v Brně ze dne 31. 8. 2006, </w:t>
      </w:r>
      <w:proofErr w:type="spellStart"/>
      <w:r w:rsidRPr="00457960">
        <w:rPr>
          <w:i/>
        </w:rPr>
        <w:t>čj</w:t>
      </w:r>
      <w:proofErr w:type="spellEnd"/>
      <w:r w:rsidRPr="00457960">
        <w:rPr>
          <w:i/>
        </w:rPr>
        <w:t>. 29 Ca 237/2006-42</w:t>
      </w:r>
      <w:r>
        <w:rPr>
          <w:i/>
        </w:rPr>
        <w:t>.</w:t>
      </w:r>
    </w:p>
    <w:p w:rsidR="00873F4A" w:rsidRDefault="00873F4A" w:rsidP="00CB3122">
      <w:pPr>
        <w:pStyle w:val="01Odstavec"/>
      </w:pPr>
    </w:p>
    <w:p w:rsidR="00CB3122" w:rsidRPr="00977F14" w:rsidRDefault="00CB3122" w:rsidP="00CB3122">
      <w:pPr>
        <w:pStyle w:val="01Odstavec"/>
      </w:pPr>
      <w:r w:rsidRPr="00977F14">
        <w:t>k § 22 odst. 4 a § 23 zákona č. 491/2001 Sb., o volbách do zastupitelstev obcí a o změně některých zákonů</w:t>
      </w:r>
    </w:p>
    <w:p w:rsidR="00CB3122" w:rsidRPr="00F02873" w:rsidRDefault="00CB3122" w:rsidP="00CB3122">
      <w:pPr>
        <w:pStyle w:val="01Odstavec"/>
        <w:rPr>
          <w:b/>
          <w:bCs/>
        </w:rPr>
      </w:pPr>
      <w:r w:rsidRPr="00F02873">
        <w:rPr>
          <w:b/>
          <w:bCs/>
        </w:rPr>
        <w:t>Registrační úřad není v rámci registračního řízení podle § 23 zákona č. 491/2001 Sb., o volbách do zastupitelstev obcí a o změně některých zákonů, oprávněn zkoumat, zda je zmocněnec jedné volební strany zároveň kandidátem jiné volební strany (§ 22 odst. 4 téhož zákona). Tato skutečnost totiž nemůže být důvodem pro odmítnutí registrace kandidátní listiny.</w:t>
      </w:r>
    </w:p>
    <w:p w:rsidR="00CB3122" w:rsidRDefault="00CB3122" w:rsidP="00CB3122">
      <w:pPr>
        <w:pStyle w:val="01Odstavec"/>
        <w:rPr>
          <w:i/>
        </w:rPr>
      </w:pPr>
      <w:r w:rsidRPr="00F02873">
        <w:rPr>
          <w:i/>
        </w:rPr>
        <w:t xml:space="preserve">Podle usnesení Krajského soudu v Ostravě ze dne 13. 9. 2006, </w:t>
      </w:r>
      <w:proofErr w:type="spellStart"/>
      <w:r w:rsidRPr="00F02873">
        <w:rPr>
          <w:i/>
        </w:rPr>
        <w:t>čj</w:t>
      </w:r>
      <w:proofErr w:type="spellEnd"/>
      <w:r w:rsidRPr="00F02873">
        <w:rPr>
          <w:i/>
        </w:rPr>
        <w:t>. 22 Ca 315/2006-10, č. 1056/2007 Sb. NSS.</w:t>
      </w:r>
    </w:p>
    <w:p w:rsidR="00CB3122" w:rsidRDefault="00CB3122" w:rsidP="007244D4">
      <w:pPr>
        <w:pStyle w:val="01Odstavec"/>
      </w:pPr>
    </w:p>
    <w:p w:rsidR="000122E1" w:rsidRDefault="000122E1" w:rsidP="007244D4">
      <w:pPr>
        <w:pStyle w:val="01Odstavec"/>
      </w:pPr>
      <w:r w:rsidRPr="000122E1">
        <w:t xml:space="preserve">k § 21, § 22, § 23 odst. 3 zákona č. 491/2001 Sb., o volbách do zastupitelstev </w:t>
      </w:r>
      <w:r>
        <w:t>obcí a o změně některých zákonů</w:t>
      </w:r>
    </w:p>
    <w:p w:rsidR="000122E1" w:rsidRPr="000122E1" w:rsidRDefault="000122E1" w:rsidP="007244D4">
      <w:pPr>
        <w:pStyle w:val="01Odstavec"/>
      </w:pPr>
      <w:r w:rsidRPr="000122E1">
        <w:t>k § 89 odst. 1 písm. c) a odst. 4 soudního řádu správního</w:t>
      </w:r>
    </w:p>
    <w:p w:rsidR="000122E1" w:rsidRDefault="000122E1" w:rsidP="007244D4">
      <w:pPr>
        <w:pStyle w:val="01Odstavec"/>
        <w:rPr>
          <w:b/>
          <w:bCs/>
        </w:rPr>
      </w:pPr>
      <w:r w:rsidRPr="000122E1">
        <w:rPr>
          <w:b/>
          <w:bCs/>
        </w:rPr>
        <w:t>I. Registrační úřad v procesu projednání a registrace kandidátních listin podle § 23 odst. 3 zákona č. 491/2001 Sb., o volbách do zastupitelstev obcí a o změně některých zákonů, rozhoduje bez možnosti diskrece a musí registrovat kandidátní listinu, jsou-li splněny zákonné podmínk</w:t>
      </w:r>
      <w:r>
        <w:rPr>
          <w:b/>
          <w:bCs/>
        </w:rPr>
        <w:t xml:space="preserve">y (§ 21 nebo § 22 cit. </w:t>
      </w:r>
      <w:proofErr w:type="gramStart"/>
      <w:r>
        <w:rPr>
          <w:b/>
          <w:bCs/>
        </w:rPr>
        <w:t>zákona</w:t>
      </w:r>
      <w:proofErr w:type="gramEnd"/>
      <w:r>
        <w:rPr>
          <w:b/>
          <w:bCs/>
        </w:rPr>
        <w:t>).</w:t>
      </w:r>
    </w:p>
    <w:p w:rsidR="000122E1" w:rsidRPr="000122E1" w:rsidRDefault="000122E1" w:rsidP="007244D4">
      <w:pPr>
        <w:pStyle w:val="01Odstavec"/>
        <w:rPr>
          <w:b/>
          <w:bCs/>
        </w:rPr>
      </w:pPr>
      <w:r w:rsidRPr="000122E1">
        <w:rPr>
          <w:b/>
          <w:bCs/>
        </w:rPr>
        <w:t xml:space="preserve">II. Soud v řízení podle § 89 odst. 1 písm. c) a odst. 4 s. </w:t>
      </w:r>
      <w:proofErr w:type="spellStart"/>
      <w:r w:rsidRPr="000122E1">
        <w:rPr>
          <w:b/>
          <w:bCs/>
        </w:rPr>
        <w:t>ř</w:t>
      </w:r>
      <w:proofErr w:type="spellEnd"/>
      <w:r w:rsidRPr="000122E1">
        <w:rPr>
          <w:b/>
          <w:bCs/>
        </w:rPr>
        <w:t>. s. vycház</w:t>
      </w:r>
      <w:r>
        <w:rPr>
          <w:b/>
          <w:bCs/>
        </w:rPr>
        <w:t>í pouze ze skutkových zjištění</w:t>
      </w:r>
      <w:r w:rsidRPr="000122E1">
        <w:rPr>
          <w:b/>
          <w:bCs/>
        </w:rPr>
        <w:t xml:space="preserve"> vztahujících se k náležitostem kandidátní listiny.</w:t>
      </w:r>
    </w:p>
    <w:p w:rsidR="000122E1" w:rsidRDefault="000122E1" w:rsidP="007244D4">
      <w:pPr>
        <w:pStyle w:val="01Odstavec"/>
        <w:rPr>
          <w:i/>
        </w:rPr>
      </w:pPr>
      <w:r w:rsidRPr="000122E1">
        <w:rPr>
          <w:i/>
        </w:rPr>
        <w:t xml:space="preserve">Podle usnesení Krajského soudu v Brně ze dne 14. 9. 2006, </w:t>
      </w:r>
      <w:proofErr w:type="spellStart"/>
      <w:r w:rsidRPr="000122E1">
        <w:rPr>
          <w:i/>
        </w:rPr>
        <w:t>čj</w:t>
      </w:r>
      <w:proofErr w:type="spellEnd"/>
      <w:r w:rsidRPr="000122E1">
        <w:rPr>
          <w:i/>
        </w:rPr>
        <w:t>. 31 Ca 161/2006-43</w:t>
      </w:r>
      <w:r>
        <w:rPr>
          <w:i/>
        </w:rPr>
        <w:t>.</w:t>
      </w:r>
    </w:p>
    <w:p w:rsidR="000122E1" w:rsidRDefault="000122E1" w:rsidP="007244D4">
      <w:pPr>
        <w:pStyle w:val="01Odstavec"/>
        <w:rPr>
          <w:i/>
        </w:rPr>
      </w:pPr>
    </w:p>
    <w:p w:rsidR="007E5D64" w:rsidRDefault="007E5D64" w:rsidP="007244D4">
      <w:pPr>
        <w:pStyle w:val="01Odstavec"/>
      </w:pPr>
      <w:r w:rsidRPr="007E5D64">
        <w:t xml:space="preserve">k § 23 odst. 4 a § 59 odst. 2 zákona č. 491/2001 Sb., o volbách do zastupitelstev obcí a o změně některých zákonů (v textu též „zákon o volbách do </w:t>
      </w:r>
      <w:r>
        <w:t>zastupitelstev obcí“)</w:t>
      </w:r>
    </w:p>
    <w:p w:rsidR="007E5D64" w:rsidRPr="007E5D64" w:rsidRDefault="007E5D64" w:rsidP="007244D4">
      <w:pPr>
        <w:pStyle w:val="01Odstavec"/>
      </w:pPr>
      <w:r w:rsidRPr="007E5D64">
        <w:t>k § 40 odst. 5, § 46 odst. 1 písm. b) a § 93 soudního řádu správního </w:t>
      </w:r>
    </w:p>
    <w:p w:rsidR="007E5D64" w:rsidRDefault="007E5D64" w:rsidP="007244D4">
      <w:pPr>
        <w:pStyle w:val="01Odstavec"/>
        <w:rPr>
          <w:b/>
          <w:bCs/>
        </w:rPr>
      </w:pPr>
      <w:r w:rsidRPr="007E5D64">
        <w:rPr>
          <w:b/>
          <w:bCs/>
        </w:rPr>
        <w:t>I. Dvoudenní lhůtu k podání návrhu na soudní ochranu proti provedení registrace kandidátní listiny pro volby do zastupitelstva obce stanovenou v § 59 odst. 2 zákona č. 491/2001 Sb., o volbách do zastupitelstev obcí a o změně některých zákonů, je nutno počítat ode dne vyvěšení rozhodnutí o registraci kandidátní listiny na úřední desce, neboť den vyvěšení je dnem doručení (§ 23 odst. 4 věta třetí), bez ohledu na to, kdy oprávněný subjekt rozhodnutí</w:t>
      </w:r>
      <w:r>
        <w:rPr>
          <w:b/>
          <w:bCs/>
        </w:rPr>
        <w:t xml:space="preserve"> o registraci fakticky obdržel.</w:t>
      </w:r>
    </w:p>
    <w:p w:rsidR="007E5D64" w:rsidRPr="007E5D64" w:rsidRDefault="007E5D64" w:rsidP="007244D4">
      <w:pPr>
        <w:pStyle w:val="01Odstavec"/>
        <w:rPr>
          <w:b/>
          <w:bCs/>
        </w:rPr>
      </w:pPr>
      <w:r w:rsidRPr="007E5D64">
        <w:rPr>
          <w:b/>
          <w:bCs/>
        </w:rPr>
        <w:t xml:space="preserve">II. Právní úprava obsažená v § 93 s. </w:t>
      </w:r>
      <w:proofErr w:type="spellStart"/>
      <w:r w:rsidRPr="007E5D64">
        <w:rPr>
          <w:b/>
          <w:bCs/>
        </w:rPr>
        <w:t>ř</w:t>
      </w:r>
      <w:proofErr w:type="spellEnd"/>
      <w:r w:rsidRPr="007E5D64">
        <w:rPr>
          <w:b/>
          <w:bCs/>
        </w:rPr>
        <w:t xml:space="preserve">. s., upravující některé procesní odlišnosti oproti řízení v jiných věcech rozhodovaných ve správním soudnictví, vylučuje postup podle ustanovení § 40 odst. 5 s. </w:t>
      </w:r>
      <w:proofErr w:type="spellStart"/>
      <w:r w:rsidRPr="007E5D64">
        <w:rPr>
          <w:b/>
          <w:bCs/>
        </w:rPr>
        <w:t>ř</w:t>
      </w:r>
      <w:proofErr w:type="spellEnd"/>
      <w:r w:rsidRPr="007E5D64">
        <w:rPr>
          <w:b/>
          <w:bCs/>
        </w:rPr>
        <w:t>. s. umožňující předsedovi senátu z vážných omluvitelných důvodů na žádost prominout zmeškání lhůty k provedení úkonu.</w:t>
      </w:r>
    </w:p>
    <w:p w:rsidR="007E5D64" w:rsidRDefault="007E5D64" w:rsidP="007244D4">
      <w:pPr>
        <w:pStyle w:val="01Odstavec"/>
        <w:rPr>
          <w:i/>
        </w:rPr>
      </w:pPr>
      <w:r w:rsidRPr="007E5D64">
        <w:rPr>
          <w:i/>
        </w:rPr>
        <w:t xml:space="preserve">Podle usnesení Krajského soudu v Praze ze dne 19. 9. 2006, </w:t>
      </w:r>
      <w:proofErr w:type="spellStart"/>
      <w:r w:rsidRPr="007E5D64">
        <w:rPr>
          <w:i/>
        </w:rPr>
        <w:t>čj</w:t>
      </w:r>
      <w:proofErr w:type="spellEnd"/>
      <w:r w:rsidRPr="007E5D64">
        <w:rPr>
          <w:i/>
        </w:rPr>
        <w:t>. 44 Ca 132/2006-11, č. 1027/2007 Sb. NSS.</w:t>
      </w:r>
    </w:p>
    <w:p w:rsidR="007E5D64" w:rsidRDefault="007E5D64" w:rsidP="007244D4">
      <w:pPr>
        <w:pStyle w:val="01Odstavec"/>
        <w:rPr>
          <w:i/>
        </w:rPr>
      </w:pPr>
    </w:p>
    <w:p w:rsidR="00767C9A" w:rsidRDefault="00767C9A" w:rsidP="00767C9A">
      <w:pPr>
        <w:pStyle w:val="01Odstavec"/>
      </w:pPr>
      <w:r w:rsidRPr="00767C9A">
        <w:t xml:space="preserve">k zákonu č. 491/2001 Sb., o volbách do zastupitelstev </w:t>
      </w:r>
      <w:r>
        <w:t>obcí a o změně některých zákonů</w:t>
      </w:r>
    </w:p>
    <w:p w:rsidR="00767C9A" w:rsidRPr="00767C9A" w:rsidRDefault="00767C9A" w:rsidP="00767C9A">
      <w:pPr>
        <w:pStyle w:val="01Odstavec"/>
      </w:pPr>
      <w:r w:rsidRPr="00767C9A">
        <w:t>k § 89 odst. 1 soudního řádu správního </w:t>
      </w:r>
    </w:p>
    <w:p w:rsidR="00767C9A" w:rsidRPr="00767C9A" w:rsidRDefault="00767C9A" w:rsidP="007244D4">
      <w:pPr>
        <w:pStyle w:val="01Odstavec"/>
        <w:rPr>
          <w:b/>
          <w:bCs/>
        </w:rPr>
      </w:pPr>
      <w:r w:rsidRPr="00767C9A">
        <w:rPr>
          <w:b/>
          <w:bCs/>
        </w:rPr>
        <w:t>I. Z celého kontextu právní úpravy obsažené v zákoně č. 491/2001 Sb., o volbách do zastupitelstev obcí, vyplývá, že je nepřijatelné a v hrubém rozporu se záměrem zákonodárce, aby existovala možnost delegace oprávnění volebního zmocněnce jednat jménem volební strany prostřednictvím pověření či plné moci na další fyzické osoby. Připuštění takové možnosti by mohlo způsobit maření voleb v důsledku účelově vyvolávaných vleklých sporů o případnou platnost či neplatnost úkonů takto pověřených osob či platnost takových pověření.</w:t>
      </w:r>
    </w:p>
    <w:p w:rsidR="00767C9A" w:rsidRPr="00767C9A" w:rsidRDefault="00767C9A" w:rsidP="007244D4">
      <w:pPr>
        <w:pStyle w:val="01Odstavec"/>
        <w:rPr>
          <w:b/>
          <w:bCs/>
        </w:rPr>
      </w:pPr>
      <w:r w:rsidRPr="00767C9A">
        <w:rPr>
          <w:b/>
          <w:bCs/>
        </w:rPr>
        <w:t xml:space="preserve">II. Návrh na přezkum rozhodnutí o registraci volební strany (§ 89 odst. 1 s. </w:t>
      </w:r>
      <w:proofErr w:type="spellStart"/>
      <w:r w:rsidRPr="00767C9A">
        <w:rPr>
          <w:b/>
          <w:bCs/>
        </w:rPr>
        <w:t>ř</w:t>
      </w:r>
      <w:proofErr w:type="spellEnd"/>
      <w:r w:rsidRPr="00767C9A">
        <w:rPr>
          <w:b/>
          <w:bCs/>
        </w:rPr>
        <w:t>. s.) může tedy jménem politického subjektu učinit statutární orgán takového subjektu (popř. nezávislý kandidát), osoba zmocněná statutárním orgánem politického subjektu či volební zmocněnec, nikoli však osoba pověřená k tomu volebním zmocněncem.</w:t>
      </w:r>
    </w:p>
    <w:p w:rsidR="00767C9A" w:rsidRPr="00767C9A" w:rsidRDefault="00767C9A" w:rsidP="00767C9A">
      <w:pPr>
        <w:pStyle w:val="01Odstavec"/>
        <w:rPr>
          <w:i/>
          <w:iCs/>
        </w:rPr>
      </w:pPr>
      <w:r w:rsidRPr="00767C9A">
        <w:rPr>
          <w:i/>
          <w:iCs/>
        </w:rPr>
        <w:t xml:space="preserve">Podle usnesení Krajského soudu v Ústí nad Labem ze dne 2. 9. 2010, </w:t>
      </w:r>
      <w:proofErr w:type="spellStart"/>
      <w:r w:rsidRPr="00767C9A">
        <w:rPr>
          <w:i/>
          <w:iCs/>
        </w:rPr>
        <w:t>čj</w:t>
      </w:r>
      <w:proofErr w:type="spellEnd"/>
      <w:r w:rsidRPr="00767C9A">
        <w:rPr>
          <w:i/>
          <w:iCs/>
        </w:rPr>
        <w:t>. 15 A 75/2010-41.</w:t>
      </w:r>
    </w:p>
    <w:p w:rsidR="00767C9A" w:rsidRDefault="00767C9A" w:rsidP="007244D4">
      <w:pPr>
        <w:pStyle w:val="01Odstavec"/>
        <w:rPr>
          <w:i/>
        </w:rPr>
      </w:pPr>
    </w:p>
    <w:p w:rsidR="00E62C51" w:rsidRPr="00E62C51" w:rsidRDefault="00E62C51" w:rsidP="00E62C51">
      <w:pPr>
        <w:pStyle w:val="11Nadpis2"/>
        <w:numPr>
          <w:ilvl w:val="1"/>
          <w:numId w:val="20"/>
        </w:numPr>
      </w:pPr>
      <w:bookmarkStart w:id="23" w:name="_Toc336960808"/>
      <w:r>
        <w:t>Petice podporující kandidaturu nezávislých kandidátů</w:t>
      </w:r>
      <w:bookmarkEnd w:id="23"/>
    </w:p>
    <w:p w:rsidR="00691503" w:rsidRPr="00691503" w:rsidRDefault="00691503" w:rsidP="007244D4">
      <w:pPr>
        <w:pStyle w:val="01Odstavec"/>
        <w:rPr>
          <w:b/>
          <w:bCs/>
        </w:rPr>
      </w:pPr>
      <w:r w:rsidRPr="00691503">
        <w:rPr>
          <w:b/>
          <w:bCs/>
        </w:rPr>
        <w:t>Jestliže údaje voličů uvedené na petici podporující kandidaturu sdružení nezávislých kandidátů nesplňují náležitosti stanovené § 21 odst. 4 zákona č. 491/2001 Sb., o volbách do zastupitelstev obcí, nelze takové voliče započítávat do počtu voličů, kteří tuto petici podepsali.</w:t>
      </w:r>
    </w:p>
    <w:p w:rsidR="00691503" w:rsidRDefault="00691503" w:rsidP="007244D4">
      <w:pPr>
        <w:pStyle w:val="01Odstavec"/>
        <w:rPr>
          <w:i/>
        </w:rPr>
      </w:pPr>
      <w:r w:rsidRPr="00691503">
        <w:rPr>
          <w:i/>
        </w:rPr>
        <w:t xml:space="preserve">Podle usnesení Krajského soudu v Ostravě ze dne 13. 9. 2006, </w:t>
      </w:r>
      <w:proofErr w:type="spellStart"/>
      <w:r w:rsidRPr="00691503">
        <w:rPr>
          <w:i/>
        </w:rPr>
        <w:t>čj</w:t>
      </w:r>
      <w:proofErr w:type="spellEnd"/>
      <w:r w:rsidRPr="00691503">
        <w:rPr>
          <w:i/>
        </w:rPr>
        <w:t>. 22 Ca 318/2006-11</w:t>
      </w:r>
      <w:r>
        <w:rPr>
          <w:i/>
        </w:rPr>
        <w:t>.</w:t>
      </w:r>
    </w:p>
    <w:p w:rsidR="00691503" w:rsidRPr="00457960" w:rsidRDefault="00691503" w:rsidP="007244D4">
      <w:pPr>
        <w:pStyle w:val="01Odstavec"/>
        <w:rPr>
          <w:i/>
        </w:rPr>
      </w:pPr>
    </w:p>
    <w:p w:rsidR="006670D9" w:rsidRDefault="006670D9" w:rsidP="005A6563">
      <w:pPr>
        <w:pStyle w:val="11Nadpis2"/>
        <w:numPr>
          <w:ilvl w:val="1"/>
          <w:numId w:val="20"/>
        </w:numPr>
      </w:pPr>
      <w:bookmarkStart w:id="24" w:name="_Toc336960809"/>
      <w:r>
        <w:t>Odvolání kandidáta</w:t>
      </w:r>
      <w:bookmarkEnd w:id="24"/>
    </w:p>
    <w:p w:rsidR="006670D9" w:rsidRPr="006670D9" w:rsidRDefault="006670D9" w:rsidP="006670D9">
      <w:pPr>
        <w:pStyle w:val="01Odstavec"/>
        <w:rPr>
          <w:szCs w:val="17"/>
        </w:rPr>
      </w:pPr>
      <w:r w:rsidRPr="006670D9">
        <w:t>k § 24 zákona č. 491/2001 Sb., o volbách do zastupitelstev obcí a o změně některých zákonů</w:t>
      </w:r>
    </w:p>
    <w:p w:rsidR="006670D9" w:rsidRPr="006670D9" w:rsidRDefault="006670D9" w:rsidP="006670D9">
      <w:pPr>
        <w:pStyle w:val="01Odstavec"/>
        <w:rPr>
          <w:b/>
          <w:bCs/>
        </w:rPr>
      </w:pPr>
      <w:r w:rsidRPr="006670D9">
        <w:rPr>
          <w:b/>
          <w:bCs/>
        </w:rPr>
        <w:t>Při dodržení předepsaného postupu pro odvolání kandidáta volební strany z kandidátní listiny po její registraci podle § 24 zákona č. 491/2001 Sb., o volbách do zastupitelstev obcí, nejsou vo</w:t>
      </w:r>
      <w:r>
        <w:rPr>
          <w:b/>
          <w:bCs/>
        </w:rPr>
        <w:t xml:space="preserve">lby do zastupitelstva neplatné. </w:t>
      </w:r>
      <w:r w:rsidRPr="006670D9">
        <w:rPr>
          <w:b/>
          <w:bCs/>
        </w:rPr>
        <w:t>Je třeba rozlišovat mezi odvoláním kandidáta před registrací kandidátní listiny a po její registraci, kdy o odvolání kandidáta po registraci kandidátní listiny se rozhodnutí nevydává.</w:t>
      </w:r>
    </w:p>
    <w:p w:rsidR="006670D9" w:rsidRDefault="006670D9" w:rsidP="006670D9">
      <w:pPr>
        <w:pStyle w:val="01Odstavec"/>
        <w:rPr>
          <w:i/>
          <w:iCs/>
        </w:rPr>
      </w:pPr>
      <w:r w:rsidRPr="006670D9">
        <w:rPr>
          <w:i/>
          <w:iCs/>
        </w:rPr>
        <w:t xml:space="preserve">Podle usnesení Krajského soudu v Českých Budějovicích ze dne 5. 11. 2010, </w:t>
      </w:r>
      <w:proofErr w:type="spellStart"/>
      <w:r w:rsidRPr="006670D9">
        <w:rPr>
          <w:i/>
          <w:iCs/>
        </w:rPr>
        <w:t>čj</w:t>
      </w:r>
      <w:proofErr w:type="spellEnd"/>
      <w:r w:rsidRPr="006670D9">
        <w:rPr>
          <w:i/>
          <w:iCs/>
        </w:rPr>
        <w:t>. 10 A 81/2010-23.</w:t>
      </w:r>
    </w:p>
    <w:p w:rsidR="006670D9" w:rsidRPr="006670D9" w:rsidRDefault="006670D9" w:rsidP="006670D9">
      <w:pPr>
        <w:pStyle w:val="01Odstavec"/>
        <w:rPr>
          <w:i/>
          <w:iCs/>
        </w:rPr>
      </w:pPr>
    </w:p>
    <w:p w:rsidR="005A6563" w:rsidRPr="005A6563" w:rsidRDefault="00605706" w:rsidP="005A6563">
      <w:pPr>
        <w:pStyle w:val="11Nadpis2"/>
        <w:numPr>
          <w:ilvl w:val="1"/>
          <w:numId w:val="20"/>
        </w:numPr>
      </w:pPr>
      <w:bookmarkStart w:id="25" w:name="_Toc336960810"/>
      <w:r>
        <w:t>Soutěž politických stran</w:t>
      </w:r>
      <w:bookmarkEnd w:id="25"/>
    </w:p>
    <w:p w:rsidR="00296BE7" w:rsidRPr="00296BE7" w:rsidRDefault="00296BE7" w:rsidP="007244D4">
      <w:pPr>
        <w:pStyle w:val="01Odstavec"/>
      </w:pPr>
      <w:r w:rsidRPr="00296BE7">
        <w:t>k § 30 zákona č. 491/2001 Sb., o volbách do zastupitelstev obcí a o změně některých zákonů</w:t>
      </w:r>
    </w:p>
    <w:p w:rsidR="00296BE7" w:rsidRPr="00296BE7" w:rsidRDefault="00296BE7" w:rsidP="007244D4">
      <w:pPr>
        <w:pStyle w:val="01Odstavec"/>
        <w:rPr>
          <w:b/>
          <w:bCs/>
        </w:rPr>
      </w:pPr>
      <w:r w:rsidRPr="00296BE7">
        <w:rPr>
          <w:b/>
          <w:bCs/>
        </w:rPr>
        <w:t>Pokud jsou v rámci svobodné volební soutěže (§ 30 zákona č. 491/2001 Sb., o volbách do zastupitelstev obcí a o změně některých zákonů) použity pravdivé a veřejně přístupné informace o kandidátovi, nelze v tom spatřovat porušení zásady rovnosti volební soutěže.</w:t>
      </w:r>
    </w:p>
    <w:p w:rsidR="00296BE7" w:rsidRDefault="00334CCD" w:rsidP="007244D4">
      <w:pPr>
        <w:pStyle w:val="01Odstavec"/>
        <w:rPr>
          <w:i/>
        </w:rPr>
      </w:pPr>
      <w:r w:rsidRPr="00334CCD">
        <w:rPr>
          <w:i/>
        </w:rPr>
        <w:t xml:space="preserve">Podle usnesení Krajského soudu v Ostravě ze dne 10. 11. 2006, </w:t>
      </w:r>
      <w:proofErr w:type="spellStart"/>
      <w:r w:rsidRPr="00334CCD">
        <w:rPr>
          <w:i/>
        </w:rPr>
        <w:t>čj</w:t>
      </w:r>
      <w:proofErr w:type="spellEnd"/>
      <w:r w:rsidRPr="00334CCD">
        <w:rPr>
          <w:i/>
        </w:rPr>
        <w:t>. 22 Ca 385/2006-5</w:t>
      </w:r>
      <w:r>
        <w:rPr>
          <w:i/>
        </w:rPr>
        <w:t>.</w:t>
      </w:r>
    </w:p>
    <w:p w:rsidR="00296BE7" w:rsidRDefault="00296BE7" w:rsidP="007244D4">
      <w:pPr>
        <w:pStyle w:val="01Odstavec"/>
        <w:rPr>
          <w:i/>
        </w:rPr>
      </w:pPr>
    </w:p>
    <w:p w:rsidR="006B6053" w:rsidRDefault="006B6053" w:rsidP="007244D4">
      <w:pPr>
        <w:pStyle w:val="01Odstavec"/>
        <w:rPr>
          <w:b/>
          <w:bCs/>
        </w:rPr>
      </w:pPr>
      <w:r w:rsidRPr="006B6053">
        <w:rPr>
          <w:b/>
          <w:bCs/>
        </w:rPr>
        <w:t>I. Podle § 30 odst. 1 a 3 zákona č. 491/2001 Sb., o volbách do zastupitelstev obcí a o změně některých zákonů, je starosta obce oprávněn, nikoli však povinen vyhradit v obci plochu pro vylepení volebních plakátů. Využívání takto určené plochy musí odpovídat zásadě rovnosti kandidujících volebních stran. Princip rovnosti se nevztahuje na plochy soukromých vlastníků, kde pouze záleží na dohodě majitele plochy a zájemce o vylepení plakátů. K tvrzenému porušení citovaného ustanovení musí navrhovatel uvést, jak tímto eventuálním porušením zákona mohl být ovlivněn výsledek volby kandidáta (§ 60 odst. 4 citovaného zákona).</w:t>
      </w:r>
    </w:p>
    <w:p w:rsidR="00172EDD" w:rsidRPr="006B6053" w:rsidRDefault="00172EDD" w:rsidP="007244D4">
      <w:pPr>
        <w:pStyle w:val="01Odstavec"/>
        <w:rPr>
          <w:b/>
          <w:bCs/>
        </w:rPr>
      </w:pPr>
      <w:r>
        <w:rPr>
          <w:b/>
          <w:bCs/>
        </w:rPr>
        <w:t>(…)</w:t>
      </w:r>
    </w:p>
    <w:p w:rsidR="006B6053" w:rsidRDefault="006B6053" w:rsidP="007244D4">
      <w:pPr>
        <w:pStyle w:val="01Odstavec"/>
        <w:rPr>
          <w:i/>
        </w:rPr>
      </w:pPr>
      <w:r w:rsidRPr="006B6053">
        <w:rPr>
          <w:i/>
        </w:rPr>
        <w:t xml:space="preserve">Podle usnesení Krajského soudu v Brně ze dne 16. 11. 2006, </w:t>
      </w:r>
      <w:proofErr w:type="spellStart"/>
      <w:r w:rsidRPr="006B6053">
        <w:rPr>
          <w:i/>
        </w:rPr>
        <w:t>čj</w:t>
      </w:r>
      <w:proofErr w:type="spellEnd"/>
      <w:r w:rsidRPr="006B6053">
        <w:rPr>
          <w:i/>
        </w:rPr>
        <w:t>. 29 Ca 301/2006-98.</w:t>
      </w:r>
    </w:p>
    <w:p w:rsidR="006B6053" w:rsidRDefault="006B6053" w:rsidP="007244D4">
      <w:pPr>
        <w:pStyle w:val="01Odstavec"/>
        <w:rPr>
          <w:i/>
        </w:rPr>
      </w:pPr>
    </w:p>
    <w:p w:rsidR="003F39CE" w:rsidRDefault="003F39CE" w:rsidP="003F39CE">
      <w:pPr>
        <w:pStyle w:val="01Odstavec"/>
      </w:pPr>
      <w:r w:rsidRPr="001262B5">
        <w:t xml:space="preserve">k § 16 odst. 2 zákona č. zákona č. 247/1995 Sb., o volbách do Parlamentu ČR a o změně a doplnění některých dalších zákonů </w:t>
      </w:r>
    </w:p>
    <w:p w:rsidR="003F39CE" w:rsidRPr="001262B5" w:rsidRDefault="003F39CE" w:rsidP="003F39CE">
      <w:pPr>
        <w:pStyle w:val="01Odstavec"/>
      </w:pPr>
      <w:r w:rsidRPr="001262B5">
        <w:t>k § 30 odst. 2 a odst. 3 zákona č. 491/2001 Sb., o volbách do zastupitelstev obcí a o změně některých zákonů</w:t>
      </w:r>
    </w:p>
    <w:p w:rsidR="00F92AA3" w:rsidRDefault="00F92AA3" w:rsidP="003F39CE">
      <w:pPr>
        <w:pStyle w:val="01Odstavec"/>
        <w:rPr>
          <w:b/>
          <w:bCs/>
        </w:rPr>
      </w:pPr>
      <w:r>
        <w:rPr>
          <w:b/>
          <w:bCs/>
        </w:rPr>
        <w:t>(…)</w:t>
      </w:r>
    </w:p>
    <w:p w:rsidR="003F39CE" w:rsidRDefault="003F39CE" w:rsidP="003F39CE">
      <w:pPr>
        <w:pStyle w:val="01Odstavec"/>
        <w:rPr>
          <w:b/>
          <w:bCs/>
        </w:rPr>
      </w:pPr>
      <w:r w:rsidRPr="003F39CE">
        <w:rPr>
          <w:b/>
          <w:bCs/>
        </w:rPr>
        <w:t>II. Vzhledem k tomu, že zákaz vedení nečestné a nepoctivé volební kampaně je zakotven toliko v § 16 odst. 2 zákona č. 247/1995 Sb., o volbách do Parlamentu ČR a o změně a doplnění některých dalších zákonů, zatímco v zákonech o volbách do obecních zastupitelstev a do krajských zastupitelstev není obsažen, může být pro soud posuzující návrh na neplatnost voleb týkající se způsobu vedení volební kampaně při volbách do obecního zastupitelstva směrodatný pouze § 30 zákona č. 491/2001 Sb., o volbách do zastupitelstev obcí a o změně některých zákonů, který reguluje volební kampaň v podstatně menší míře než na parlamentní úrovni.</w:t>
      </w:r>
    </w:p>
    <w:p w:rsidR="003F39CE" w:rsidRPr="001262B5" w:rsidRDefault="003F39CE" w:rsidP="003F39CE">
      <w:pPr>
        <w:pStyle w:val="01Odstavec"/>
        <w:rPr>
          <w:i/>
          <w:iCs/>
        </w:rPr>
      </w:pPr>
      <w:r w:rsidRPr="001262B5">
        <w:rPr>
          <w:i/>
          <w:iCs/>
        </w:rPr>
        <w:t xml:space="preserve">Podle usnesení Krajského soudu v Ústí nad Labem ze dne 20. 11. 2006, </w:t>
      </w:r>
      <w:proofErr w:type="spellStart"/>
      <w:r w:rsidRPr="001262B5">
        <w:rPr>
          <w:i/>
          <w:iCs/>
        </w:rPr>
        <w:t>čj</w:t>
      </w:r>
      <w:proofErr w:type="spellEnd"/>
      <w:r w:rsidRPr="001262B5">
        <w:rPr>
          <w:i/>
          <w:iCs/>
        </w:rPr>
        <w:t>. 15 Ca 253/2006-129.</w:t>
      </w:r>
    </w:p>
    <w:p w:rsidR="003F39CE" w:rsidRDefault="003F39CE" w:rsidP="007244D4">
      <w:pPr>
        <w:pStyle w:val="01Odstavec"/>
        <w:rPr>
          <w:i/>
        </w:rPr>
      </w:pPr>
    </w:p>
    <w:p w:rsidR="008F405B" w:rsidRPr="008F405B" w:rsidRDefault="008F405B" w:rsidP="008F405B">
      <w:pPr>
        <w:pStyle w:val="01Odstavec"/>
        <w:rPr>
          <w:szCs w:val="17"/>
        </w:rPr>
      </w:pPr>
      <w:r w:rsidRPr="008F405B">
        <w:t>k § 30 a § 59 zákona č. 491/2001 Sb., o volbách do zastupitelstev obcí a o změně některých zákonů</w:t>
      </w:r>
    </w:p>
    <w:p w:rsidR="008F405B" w:rsidRPr="008F405B" w:rsidRDefault="008F405B" w:rsidP="008F405B">
      <w:pPr>
        <w:pStyle w:val="01Odstavec"/>
        <w:rPr>
          <w:b/>
          <w:bCs/>
        </w:rPr>
      </w:pPr>
      <w:r w:rsidRPr="008F405B">
        <w:rPr>
          <w:b/>
          <w:bCs/>
        </w:rPr>
        <w:t>Navštěvování voličů v obci zástupci volební strany jeden den před zahájením hlasování není porušením pravidel volební kampaně.</w:t>
      </w:r>
    </w:p>
    <w:p w:rsidR="008F405B" w:rsidRDefault="008F405B" w:rsidP="007244D4">
      <w:pPr>
        <w:pStyle w:val="01Odstavec"/>
        <w:rPr>
          <w:i/>
          <w:iCs/>
        </w:rPr>
      </w:pPr>
      <w:r w:rsidRPr="008F405B">
        <w:rPr>
          <w:i/>
          <w:iCs/>
        </w:rPr>
        <w:t xml:space="preserve">Podle usnesení Krajského soudu v Plzni ze dne 20. 11. 2006, </w:t>
      </w:r>
      <w:proofErr w:type="spellStart"/>
      <w:r w:rsidRPr="008F405B">
        <w:rPr>
          <w:i/>
          <w:iCs/>
        </w:rPr>
        <w:t>čj</w:t>
      </w:r>
      <w:proofErr w:type="spellEnd"/>
      <w:r w:rsidRPr="008F405B">
        <w:rPr>
          <w:i/>
          <w:iCs/>
        </w:rPr>
        <w:t>. 57 Ca 150/2006-34.</w:t>
      </w:r>
    </w:p>
    <w:p w:rsidR="005359C6" w:rsidRDefault="005359C6" w:rsidP="007244D4">
      <w:pPr>
        <w:pStyle w:val="01Odstavec"/>
        <w:rPr>
          <w:i/>
          <w:iCs/>
        </w:rPr>
      </w:pPr>
    </w:p>
    <w:p w:rsidR="005359C6" w:rsidRPr="00114D56" w:rsidRDefault="005359C6" w:rsidP="00114D56">
      <w:pPr>
        <w:pStyle w:val="01Odstavec"/>
      </w:pPr>
      <w:r w:rsidRPr="00114D56">
        <w:t>k § 30 odst. 2 zákona č. 491/2001 Sb., o volbách do zastupitelstev obcí a o změně některých zákonů</w:t>
      </w:r>
    </w:p>
    <w:p w:rsidR="005359C6" w:rsidRPr="005359C6" w:rsidRDefault="005359C6" w:rsidP="007244D4">
      <w:pPr>
        <w:pStyle w:val="01Odstavec"/>
        <w:rPr>
          <w:b/>
          <w:bCs/>
        </w:rPr>
      </w:pPr>
      <w:r w:rsidRPr="005359C6">
        <w:rPr>
          <w:b/>
          <w:bCs/>
        </w:rPr>
        <w:t>Při vymezení neurčitého právního pojmu „bezprostřední okolí“ je nutno vycházet ze smyslu § 30 odst. 2 zákona č. 491/2001 Sb., o volbách do zastupitelstev obcí. Smyslem zákazu uvedeného v tomto ustanovení je jednoznačně zajistit nestranný přístup k voličům ze strany volební komise a zároveň zajistit voličům možnost svobodného a nerušeného projevu vůle bez působení vnějších vlivů při samotném aktu hlasování. Za bezprostřední okolí objektu, v němž je umístěna volební místnost, je tedy nutno považovat takový prostor, kterým nutně musí projít každý volič směřující do objektu, v němž je umístěna daná konkrétní volební místnost.</w:t>
      </w:r>
    </w:p>
    <w:p w:rsidR="005359C6" w:rsidRPr="005359C6" w:rsidRDefault="005359C6" w:rsidP="005359C6">
      <w:pPr>
        <w:pStyle w:val="01Odstavec"/>
        <w:rPr>
          <w:i/>
          <w:iCs/>
        </w:rPr>
      </w:pPr>
      <w:r w:rsidRPr="005359C6">
        <w:rPr>
          <w:i/>
          <w:iCs/>
        </w:rPr>
        <w:t xml:space="preserve">Podle usnesení Krajského soudu v Ústí nad Labem ze dne 4. 11. 2010, </w:t>
      </w:r>
      <w:proofErr w:type="spellStart"/>
      <w:r w:rsidRPr="005359C6">
        <w:rPr>
          <w:i/>
          <w:iCs/>
        </w:rPr>
        <w:t>čj</w:t>
      </w:r>
      <w:proofErr w:type="spellEnd"/>
      <w:r w:rsidRPr="005359C6">
        <w:rPr>
          <w:i/>
          <w:iCs/>
        </w:rPr>
        <w:t>. 15 A 91/2010-33.</w:t>
      </w:r>
    </w:p>
    <w:p w:rsidR="005359C6" w:rsidRDefault="005359C6" w:rsidP="007244D4">
      <w:pPr>
        <w:pStyle w:val="01Odstavec"/>
        <w:rPr>
          <w:i/>
        </w:rPr>
      </w:pPr>
    </w:p>
    <w:p w:rsidR="00605706" w:rsidRDefault="00605706" w:rsidP="00605706">
      <w:pPr>
        <w:pStyle w:val="01Odstavec"/>
      </w:pPr>
      <w:r>
        <w:t>k čl. 5 Ústavy</w:t>
      </w:r>
    </w:p>
    <w:p w:rsidR="00605706" w:rsidRPr="00605706" w:rsidRDefault="00605706" w:rsidP="00605706">
      <w:pPr>
        <w:pStyle w:val="01Odstavec"/>
      </w:pPr>
      <w:r w:rsidRPr="00605706">
        <w:t>k čl. 21 odst. 4 Listiny základních práv a svobod</w:t>
      </w:r>
    </w:p>
    <w:p w:rsidR="00605706" w:rsidRPr="00605706" w:rsidRDefault="00605706" w:rsidP="00605706">
      <w:pPr>
        <w:pStyle w:val="01Odstavec"/>
        <w:rPr>
          <w:b/>
          <w:bCs/>
        </w:rPr>
      </w:pPr>
      <w:r w:rsidRPr="00605706">
        <w:rPr>
          <w:b/>
          <w:bCs/>
        </w:rPr>
        <w:t>Podplácení voličů, tj. předávání peněz konkrétním voličům za volební hlas odevzdaný konkrétní volební straně či konkrétnímu kandidátovi (pojetí volební kampaně obchodně-tržním způsobem), představuje závažný volební delikt narušující volnou soutěž volebních subjektů garantovanou čl. 5 Ústavy ČR a čl. 21 odst. 4 Listiny základních práv a svobod.</w:t>
      </w:r>
    </w:p>
    <w:p w:rsidR="00605706" w:rsidRPr="00605706" w:rsidRDefault="00605706" w:rsidP="00605706">
      <w:pPr>
        <w:pStyle w:val="01Odstavec"/>
        <w:rPr>
          <w:i/>
          <w:iCs/>
        </w:rPr>
      </w:pPr>
      <w:r w:rsidRPr="00605706">
        <w:rPr>
          <w:i/>
          <w:iCs/>
        </w:rPr>
        <w:t xml:space="preserve">Podle usnesení Krajského soudu v Ostravě ze dne 15. 11. 2010, </w:t>
      </w:r>
      <w:proofErr w:type="spellStart"/>
      <w:r w:rsidRPr="00605706">
        <w:rPr>
          <w:i/>
          <w:iCs/>
        </w:rPr>
        <w:t>čj</w:t>
      </w:r>
      <w:proofErr w:type="spellEnd"/>
      <w:r w:rsidRPr="00605706">
        <w:rPr>
          <w:i/>
          <w:iCs/>
        </w:rPr>
        <w:t>. 22 A 151/2010-132.</w:t>
      </w:r>
    </w:p>
    <w:p w:rsidR="006A7F0E" w:rsidRDefault="006A7F0E" w:rsidP="007244D4">
      <w:pPr>
        <w:pStyle w:val="01Odstavec"/>
        <w:rPr>
          <w:i/>
        </w:rPr>
      </w:pPr>
    </w:p>
    <w:p w:rsidR="00D77FBD" w:rsidRPr="00D77FBD" w:rsidRDefault="00D77FBD" w:rsidP="00D77FBD">
      <w:pPr>
        <w:pStyle w:val="11Nadpis2"/>
        <w:numPr>
          <w:ilvl w:val="1"/>
          <w:numId w:val="20"/>
        </w:numPr>
      </w:pPr>
      <w:bookmarkStart w:id="26" w:name="_Toc336960811"/>
      <w:r w:rsidRPr="00D77FBD">
        <w:t>Volební stran</w:t>
      </w:r>
      <w:r w:rsidR="000F6091">
        <w:t>y</w:t>
      </w:r>
      <w:r w:rsidR="003C160B">
        <w:t xml:space="preserve"> a jejich zmocněnci</w:t>
      </w:r>
      <w:bookmarkEnd w:id="26"/>
    </w:p>
    <w:p w:rsidR="00D77FBD" w:rsidRPr="00D77FBD" w:rsidRDefault="00D77FBD" w:rsidP="007244D4">
      <w:pPr>
        <w:pStyle w:val="01Odstavec"/>
      </w:pPr>
      <w:r w:rsidRPr="00D77FBD">
        <w:t>k § 20 odst. 1 a § 21 odst. 3 zákona č. 491/2001 Sb., o volbách do zastupitelstev obcí a o změně některých zákonů </w:t>
      </w:r>
    </w:p>
    <w:p w:rsidR="00D77FBD" w:rsidRDefault="00D77FBD" w:rsidP="007244D4">
      <w:pPr>
        <w:pStyle w:val="01Odstavec"/>
        <w:rPr>
          <w:b/>
          <w:bCs/>
        </w:rPr>
      </w:pPr>
      <w:r w:rsidRPr="00D77FBD">
        <w:rPr>
          <w:b/>
          <w:bCs/>
        </w:rPr>
        <w:t>Volební stranou ve smyslu § 20 odst. 1 zákona č. 491/2001 Sb., o volbách do zastupitelstev obcí a o změně některých zákonů, může být jen politická strana zaregistrovaná v souladu se zákonem č. 424/1991 Sb., o sdružování v politických stranách a politických hnutích, ve lhůtě pro podání kandidátní listiny (§ 21 odst. 3 zákona č. 491/2001 Sb., o volbách do zastupitelstev obcí a o změně některých zákonů).</w:t>
      </w:r>
    </w:p>
    <w:p w:rsidR="00D77FBD" w:rsidRDefault="000F3565" w:rsidP="007244D4">
      <w:pPr>
        <w:pStyle w:val="01Odstavec"/>
        <w:rPr>
          <w:i/>
        </w:rPr>
      </w:pPr>
      <w:r w:rsidRPr="000F3565">
        <w:rPr>
          <w:i/>
        </w:rPr>
        <w:t xml:space="preserve">Podle usnesení Krajského soudu v Plzni ze dne 21. 9. 2006, </w:t>
      </w:r>
      <w:proofErr w:type="spellStart"/>
      <w:r w:rsidRPr="000F3565">
        <w:rPr>
          <w:i/>
        </w:rPr>
        <w:t>čj</w:t>
      </w:r>
      <w:proofErr w:type="spellEnd"/>
      <w:r w:rsidRPr="000F3565">
        <w:rPr>
          <w:i/>
        </w:rPr>
        <w:t>. 57 Ca 129/2006-21, č. 1026/2007 Sb. NSS.</w:t>
      </w:r>
    </w:p>
    <w:p w:rsidR="00113327" w:rsidRDefault="00113327" w:rsidP="007244D4">
      <w:pPr>
        <w:pStyle w:val="01Odstavec"/>
        <w:rPr>
          <w:i/>
        </w:rPr>
      </w:pPr>
    </w:p>
    <w:p w:rsidR="00FA1C8D" w:rsidRPr="00FA1C8D" w:rsidRDefault="00FA1C8D" w:rsidP="007244D4">
      <w:pPr>
        <w:pStyle w:val="01Odstavec"/>
        <w:rPr>
          <w:b/>
          <w:bCs/>
        </w:rPr>
      </w:pPr>
      <w:r w:rsidRPr="00FA1C8D">
        <w:rPr>
          <w:b/>
          <w:bCs/>
        </w:rPr>
        <w:t>Ustanovení § 20 zákona č. 491/2001 Sb., o volbách do zastupitelstev obcí a o změně některých zákonů, nestanoví jako kritérium pro kandidaturu volební strany v těchto volbách míru její politické aktivity. Takový požadavek by byl mimo jiné v rozporu se zásadou rovnosti kandidujících politických subjektů.</w:t>
      </w:r>
    </w:p>
    <w:p w:rsidR="00FA1C8D" w:rsidRDefault="00FA1C8D" w:rsidP="007244D4">
      <w:pPr>
        <w:pStyle w:val="01Odstavec"/>
        <w:rPr>
          <w:i/>
        </w:rPr>
      </w:pPr>
      <w:r w:rsidRPr="00FA1C8D">
        <w:rPr>
          <w:i/>
        </w:rPr>
        <w:t xml:space="preserve">Podle usnesení Krajského soudu v Ostravě ze dne 10. 11. 2006, </w:t>
      </w:r>
      <w:proofErr w:type="spellStart"/>
      <w:r w:rsidRPr="00FA1C8D">
        <w:rPr>
          <w:i/>
        </w:rPr>
        <w:t>čj</w:t>
      </w:r>
      <w:proofErr w:type="spellEnd"/>
      <w:r w:rsidRPr="00FA1C8D">
        <w:rPr>
          <w:i/>
        </w:rPr>
        <w:t>. 22 Ca 414/2006-7.</w:t>
      </w:r>
    </w:p>
    <w:p w:rsidR="00FA1C8D" w:rsidRDefault="00FA1C8D" w:rsidP="007244D4">
      <w:pPr>
        <w:pStyle w:val="01Odstavec"/>
        <w:rPr>
          <w:i/>
        </w:rPr>
      </w:pPr>
    </w:p>
    <w:p w:rsidR="000F6091" w:rsidRPr="000F6091" w:rsidRDefault="000F6091" w:rsidP="007244D4">
      <w:pPr>
        <w:pStyle w:val="01Odstavec"/>
        <w:rPr>
          <w:b/>
          <w:bCs/>
        </w:rPr>
      </w:pPr>
      <w:r w:rsidRPr="000F6091">
        <w:rPr>
          <w:b/>
          <w:bCs/>
        </w:rPr>
        <w:t>Jménem volební strany může veškeré úkony ve věcech voleb do zastupitelstev obcí, a tedy včetně podání návrhu na soudní přezkum ve smyslu § 60 zákona č. 491/2001 Sb., o volbách do zastupitelstev obcí a o změně některých zákonů, činit jen volební zmocněnec této strany (§ 22 odst. 4 téhož zákona).</w:t>
      </w:r>
    </w:p>
    <w:p w:rsidR="000F6091" w:rsidRDefault="000F6091" w:rsidP="007244D4">
      <w:pPr>
        <w:pStyle w:val="01Odstavec"/>
        <w:rPr>
          <w:i/>
        </w:rPr>
      </w:pPr>
      <w:r w:rsidRPr="000F6091">
        <w:rPr>
          <w:i/>
        </w:rPr>
        <w:t xml:space="preserve">Podle usnesení Krajského soudu v Ostravě ze dne 16. 11. 2006, </w:t>
      </w:r>
      <w:proofErr w:type="spellStart"/>
      <w:r w:rsidRPr="000F6091">
        <w:rPr>
          <w:i/>
        </w:rPr>
        <w:t>čj</w:t>
      </w:r>
      <w:proofErr w:type="spellEnd"/>
      <w:r w:rsidRPr="000F6091">
        <w:rPr>
          <w:i/>
        </w:rPr>
        <w:t>. 22 Ca 391/2006-11.</w:t>
      </w:r>
    </w:p>
    <w:p w:rsidR="000F6091" w:rsidRDefault="000F6091" w:rsidP="007244D4">
      <w:pPr>
        <w:pStyle w:val="01Odstavec"/>
        <w:rPr>
          <w:i/>
        </w:rPr>
      </w:pPr>
    </w:p>
    <w:p w:rsidR="003C160B" w:rsidRPr="003C160B" w:rsidRDefault="003C160B" w:rsidP="003C160B">
      <w:pPr>
        <w:pStyle w:val="01Odstavec"/>
        <w:rPr>
          <w:szCs w:val="17"/>
        </w:rPr>
      </w:pPr>
      <w:r w:rsidRPr="003C160B">
        <w:t>k § 22 odst. 1 zákona č. 491/2001 Sb., o volbách do zastupitelstev obcí a o změně některých zákonů</w:t>
      </w:r>
    </w:p>
    <w:p w:rsidR="003C160B" w:rsidRPr="003C160B" w:rsidRDefault="003C160B" w:rsidP="003C160B">
      <w:pPr>
        <w:pStyle w:val="01Odstavec"/>
        <w:rPr>
          <w:b/>
          <w:bCs/>
        </w:rPr>
      </w:pPr>
      <w:r w:rsidRPr="003C160B">
        <w:rPr>
          <w:b/>
          <w:bCs/>
        </w:rPr>
        <w:t>Zákon č. 491/2001 Sb., o volbách do zastupitelstev obcí, neuvádí výslovně postup a náležitosti při zmocnění nového volebního zmocněnce po odvolání předchozího. Obsahové náležitosti však musí být stejné jako u zmocnění na kandidátní listině: jedná se o jméno, příjmení, místo trvalého pobytu a podpis zmocněnce.</w:t>
      </w:r>
    </w:p>
    <w:p w:rsidR="003C160B" w:rsidRDefault="003C160B" w:rsidP="003C160B">
      <w:pPr>
        <w:pStyle w:val="01Odstavec"/>
        <w:rPr>
          <w:i/>
          <w:iCs/>
        </w:rPr>
      </w:pPr>
      <w:r w:rsidRPr="003C160B">
        <w:rPr>
          <w:i/>
          <w:iCs/>
        </w:rPr>
        <w:t xml:space="preserve">Podle usnesení Krajského soudu v Ostravě ze dne 11. 11. 2010, </w:t>
      </w:r>
      <w:proofErr w:type="spellStart"/>
      <w:r w:rsidRPr="003C160B">
        <w:rPr>
          <w:i/>
          <w:iCs/>
        </w:rPr>
        <w:t>čj</w:t>
      </w:r>
      <w:proofErr w:type="spellEnd"/>
      <w:r w:rsidRPr="003C160B">
        <w:rPr>
          <w:i/>
          <w:iCs/>
        </w:rPr>
        <w:t>. 22 A 137/2010-30.</w:t>
      </w:r>
    </w:p>
    <w:p w:rsidR="00C22F0A" w:rsidRDefault="00C22F0A" w:rsidP="00C22F0A">
      <w:pPr>
        <w:pStyle w:val="01Odstavec"/>
      </w:pPr>
    </w:p>
    <w:p w:rsidR="00C22F0A" w:rsidRPr="00C22F0A" w:rsidRDefault="00C22F0A" w:rsidP="00C22F0A">
      <w:pPr>
        <w:pStyle w:val="01Odstavec"/>
      </w:pPr>
      <w:r w:rsidRPr="00C22F0A">
        <w:t>k § 20 a § 60 odst. 1 zákona č. 491/2001 Sb., o volbách do zastupitelstev obcí a o změně některých zákonů</w:t>
      </w:r>
    </w:p>
    <w:p w:rsidR="00C22F0A" w:rsidRPr="00C22F0A" w:rsidRDefault="00C22F0A" w:rsidP="00C22F0A">
      <w:pPr>
        <w:pStyle w:val="01Odstavec"/>
        <w:rPr>
          <w:b/>
          <w:bCs/>
        </w:rPr>
      </w:pPr>
      <w:r>
        <w:rPr>
          <w:b/>
          <w:bCs/>
        </w:rPr>
        <w:t>(…)</w:t>
      </w:r>
    </w:p>
    <w:p w:rsidR="00C22F0A" w:rsidRPr="00C22F0A" w:rsidRDefault="00C22F0A" w:rsidP="00C22F0A">
      <w:pPr>
        <w:pStyle w:val="01Odstavec"/>
        <w:rPr>
          <w:b/>
          <w:bCs/>
        </w:rPr>
      </w:pPr>
      <w:r w:rsidRPr="00C22F0A">
        <w:rPr>
          <w:b/>
          <w:bCs/>
        </w:rPr>
        <w:t>II. Volební strany (§ 20 zákona č. 491/2001 Sb., o volbách do zastupitelstev obcí) jsou identifikovatelné podle celé řady atributů; je to název volební strany, její vylosované číslo a v neposlední řadě jsou to také její kandidáti. Záměna volebních stran při sčítání hlasů z titulu podobné zkratky volebních stran je proto ve své podstatě vyloučena.</w:t>
      </w:r>
    </w:p>
    <w:p w:rsidR="00C22F0A" w:rsidRPr="001B1A1C" w:rsidRDefault="00C22F0A" w:rsidP="00C22F0A">
      <w:pPr>
        <w:pStyle w:val="01Odstavec"/>
        <w:rPr>
          <w:i/>
          <w:iCs/>
        </w:rPr>
      </w:pPr>
      <w:r w:rsidRPr="00C22F0A">
        <w:rPr>
          <w:i/>
          <w:iCs/>
        </w:rPr>
        <w:t xml:space="preserve">Podle usnesení Krajského soudu v Praze ze dne 16. 11. 2010, </w:t>
      </w:r>
      <w:proofErr w:type="spellStart"/>
      <w:r w:rsidRPr="00C22F0A">
        <w:rPr>
          <w:i/>
          <w:iCs/>
        </w:rPr>
        <w:t>čj</w:t>
      </w:r>
      <w:proofErr w:type="spellEnd"/>
      <w:r w:rsidRPr="00C22F0A">
        <w:rPr>
          <w:i/>
          <w:iCs/>
        </w:rPr>
        <w:t>. 44 A 105/2010-58m, č. 2270/2011 Sb. NSS.</w:t>
      </w:r>
    </w:p>
    <w:p w:rsidR="00C22F0A" w:rsidRPr="003C160B" w:rsidRDefault="00C22F0A" w:rsidP="003C160B">
      <w:pPr>
        <w:pStyle w:val="01Odstavec"/>
        <w:rPr>
          <w:i/>
          <w:iCs/>
        </w:rPr>
      </w:pPr>
    </w:p>
    <w:p w:rsidR="00C0484F" w:rsidRDefault="00C0484F" w:rsidP="00C0484F">
      <w:pPr>
        <w:pStyle w:val="11Nadpis2"/>
        <w:numPr>
          <w:ilvl w:val="1"/>
          <w:numId w:val="20"/>
        </w:numPr>
      </w:pPr>
      <w:bookmarkStart w:id="27" w:name="_Toc336960812"/>
      <w:r w:rsidRPr="00C0484F">
        <w:t>Volební komise</w:t>
      </w:r>
      <w:bookmarkEnd w:id="27"/>
    </w:p>
    <w:p w:rsidR="00C0484F" w:rsidRPr="00C0484F" w:rsidRDefault="00C0484F" w:rsidP="00C0484F">
      <w:pPr>
        <w:pStyle w:val="01Odstavec"/>
        <w:rPr>
          <w:b/>
          <w:bCs/>
        </w:rPr>
      </w:pPr>
      <w:r w:rsidRPr="00C0484F">
        <w:rPr>
          <w:b/>
          <w:bCs/>
        </w:rPr>
        <w:t>Skutečnost, že okrsková volební komise byla složena výhradně z příbuzných kandidátů jen některých volebních stran (§ 17 zákona č. 491/2001 Sb., o volbách do zastupitelstev obcí a o změně některých zákonů), nemůže být bez dalšího důvodem pro neplatnost hlasování.</w:t>
      </w:r>
    </w:p>
    <w:p w:rsidR="00C0484F" w:rsidRDefault="00C0484F" w:rsidP="007244D4">
      <w:pPr>
        <w:pStyle w:val="01Odstavec"/>
        <w:rPr>
          <w:i/>
        </w:rPr>
      </w:pPr>
      <w:r w:rsidRPr="00C0484F">
        <w:rPr>
          <w:i/>
        </w:rPr>
        <w:t xml:space="preserve">Podle usnesení Krajského soudu v Brně ze dne 9. 11. 2006, </w:t>
      </w:r>
      <w:proofErr w:type="spellStart"/>
      <w:r w:rsidRPr="00C0484F">
        <w:rPr>
          <w:i/>
        </w:rPr>
        <w:t>čj</w:t>
      </w:r>
      <w:proofErr w:type="spellEnd"/>
      <w:r w:rsidRPr="00C0484F">
        <w:rPr>
          <w:i/>
        </w:rPr>
        <w:t>. 30 Ca 205/2006-12.</w:t>
      </w:r>
    </w:p>
    <w:p w:rsidR="00C0484F" w:rsidRDefault="00C0484F" w:rsidP="007244D4">
      <w:pPr>
        <w:pStyle w:val="01Odstavec"/>
        <w:rPr>
          <w:i/>
        </w:rPr>
      </w:pPr>
    </w:p>
    <w:p w:rsidR="00D40EB1" w:rsidRPr="00D40EB1" w:rsidRDefault="00D40EB1" w:rsidP="00D40EB1">
      <w:pPr>
        <w:pStyle w:val="01Odstavec"/>
        <w:rPr>
          <w:szCs w:val="17"/>
        </w:rPr>
      </w:pPr>
      <w:r w:rsidRPr="00D40EB1">
        <w:t>k § 15 písm. d) a § 17 odst. 2 zákona č. 491/2001 Sb., o volbách do zastupitelstev obcí a o změně některých zákonů</w:t>
      </w:r>
    </w:p>
    <w:p w:rsidR="00D40EB1" w:rsidRPr="00D40EB1" w:rsidRDefault="00D40EB1" w:rsidP="00D40EB1">
      <w:pPr>
        <w:pStyle w:val="01Odstavec"/>
        <w:rPr>
          <w:b/>
          <w:bCs/>
        </w:rPr>
      </w:pPr>
      <w:r w:rsidRPr="00D40EB1">
        <w:rPr>
          <w:b/>
          <w:bCs/>
        </w:rPr>
        <w:t>Skutečnost, že starosta obce podle § 15 písm. d) zákona č. 491/2001 Sb., o volbách do zastupitelstev obcí a o změně některých zákonů, stanovuje před volbami do zastupitelstva obce minimální počet členů okrskové volební komise, znamená, že stanoví jejich konkrétní počet, a nikoliv početní rozpětí. Od tohoto počtu se pak striktně odvíjí počet členů volební komise, které je starosta v případě neobsazených míst ve volební komisi jednotlivými volebními stranami oprávněn podle § 17 odst. 2 věty druhé téhož zákona do této komise jmenovat.</w:t>
      </w:r>
    </w:p>
    <w:p w:rsidR="00D40EB1" w:rsidRPr="00D40EB1" w:rsidRDefault="00D40EB1" w:rsidP="00D40EB1">
      <w:pPr>
        <w:pStyle w:val="01Odstavec"/>
        <w:rPr>
          <w:i/>
          <w:iCs/>
        </w:rPr>
      </w:pPr>
      <w:r w:rsidRPr="00D40EB1">
        <w:rPr>
          <w:i/>
          <w:iCs/>
        </w:rPr>
        <w:t xml:space="preserve">Podle usnesení Krajského soudu v Ústí nad Labem ze dne 16. 11. 2006, </w:t>
      </w:r>
      <w:proofErr w:type="spellStart"/>
      <w:r w:rsidRPr="00D40EB1">
        <w:rPr>
          <w:i/>
          <w:iCs/>
        </w:rPr>
        <w:t>čj</w:t>
      </w:r>
      <w:proofErr w:type="spellEnd"/>
      <w:r w:rsidRPr="00D40EB1">
        <w:rPr>
          <w:i/>
          <w:iCs/>
        </w:rPr>
        <w:t>. 15 Ca 232/2006-43, č. 1093/2007 Sb. NSS.</w:t>
      </w:r>
    </w:p>
    <w:p w:rsidR="00D40EB1" w:rsidRDefault="00D40EB1" w:rsidP="007244D4">
      <w:pPr>
        <w:pStyle w:val="01Odstavec"/>
        <w:rPr>
          <w:i/>
        </w:rPr>
      </w:pPr>
    </w:p>
    <w:p w:rsidR="008E0FE8" w:rsidRPr="008E0FE8" w:rsidRDefault="008E0FE8" w:rsidP="007244D4">
      <w:pPr>
        <w:pStyle w:val="01Odstavec"/>
      </w:pPr>
      <w:r w:rsidRPr="008E0FE8">
        <w:t>k § 18 odst. 3 a § 40 zákona č. 491/2001 Sb., o volbách do zastupitelstev obcí a o změně některých zákonů, ve znění zákona č. 230/2002 Sb. </w:t>
      </w:r>
    </w:p>
    <w:p w:rsidR="008E0FE8" w:rsidRPr="008E0FE8" w:rsidRDefault="008E0FE8" w:rsidP="007244D4">
      <w:pPr>
        <w:pStyle w:val="01Odstavec"/>
        <w:rPr>
          <w:b/>
          <w:bCs/>
        </w:rPr>
      </w:pPr>
      <w:r w:rsidRPr="008E0FE8">
        <w:rPr>
          <w:b/>
          <w:bCs/>
        </w:rPr>
        <w:t xml:space="preserve">I. Určení předsedy okrskové volební komise dohodou jejich členů namísto </w:t>
      </w:r>
      <w:proofErr w:type="gramStart"/>
      <w:r w:rsidRPr="008E0FE8">
        <w:rPr>
          <w:b/>
          <w:bCs/>
        </w:rPr>
        <w:t>losem</w:t>
      </w:r>
      <w:proofErr w:type="gramEnd"/>
      <w:r w:rsidRPr="008E0FE8">
        <w:rPr>
          <w:b/>
          <w:bCs/>
        </w:rPr>
        <w:t>, jak je stanoveno v § 18 odst. 3 zákona č. 491/2001 Sb., o volbách do zastupitelstev obcí a o změně některých zákonů, nemá bez dalšího vliv na výsledky hlasování.</w:t>
      </w:r>
    </w:p>
    <w:p w:rsidR="008E0FE8" w:rsidRPr="008E0FE8" w:rsidRDefault="008E0FE8" w:rsidP="007244D4">
      <w:pPr>
        <w:pStyle w:val="01Odstavec"/>
        <w:rPr>
          <w:b/>
          <w:bCs/>
        </w:rPr>
      </w:pPr>
      <w:r w:rsidRPr="008E0FE8">
        <w:rPr>
          <w:b/>
          <w:bCs/>
        </w:rPr>
        <w:t>II. S výjimkou doby zjišťování výsledků voleb může ve volební místnosti setrvat po celou dobu voleb kterýkoliv občan, pokud nenarušuje jejich průběh.</w:t>
      </w:r>
    </w:p>
    <w:p w:rsidR="008E0FE8" w:rsidRDefault="008E0FE8" w:rsidP="007244D4">
      <w:pPr>
        <w:pStyle w:val="01Odstavec"/>
        <w:rPr>
          <w:b/>
          <w:bCs/>
        </w:rPr>
      </w:pPr>
      <w:r w:rsidRPr="008E0FE8">
        <w:rPr>
          <w:b/>
          <w:bCs/>
        </w:rPr>
        <w:t>III. Ve volební místnosti (§ 31 zákona č. 491/2001 Sb., o volbách do zastupitelstev obcí a o změně některých zákonů), již není prostor k tomu, aby se v ní voliči radili o osobách jednotlivých kandidátů.</w:t>
      </w:r>
    </w:p>
    <w:p w:rsidR="008E0FE8" w:rsidRDefault="00DA5326" w:rsidP="007244D4">
      <w:pPr>
        <w:pStyle w:val="01Odstavec"/>
        <w:rPr>
          <w:i/>
          <w:iCs/>
        </w:rPr>
      </w:pPr>
      <w:r w:rsidRPr="00DA5326">
        <w:rPr>
          <w:i/>
          <w:iCs/>
        </w:rPr>
        <w:t xml:space="preserve">Podle usnesení Krajského soudu v Hradci Králové ze dne 16. 11. 2006, </w:t>
      </w:r>
      <w:proofErr w:type="spellStart"/>
      <w:r w:rsidRPr="00DA5326">
        <w:rPr>
          <w:i/>
          <w:iCs/>
        </w:rPr>
        <w:t>čj</w:t>
      </w:r>
      <w:proofErr w:type="spellEnd"/>
      <w:r w:rsidRPr="00DA5326">
        <w:rPr>
          <w:i/>
          <w:iCs/>
        </w:rPr>
        <w:t>. 30 Ca 83/2006-24</w:t>
      </w:r>
      <w:r>
        <w:rPr>
          <w:i/>
          <w:iCs/>
        </w:rPr>
        <w:t>.</w:t>
      </w:r>
    </w:p>
    <w:p w:rsidR="00DA5326" w:rsidRDefault="00DA5326" w:rsidP="007244D4">
      <w:pPr>
        <w:pStyle w:val="01Odstavec"/>
        <w:rPr>
          <w:i/>
          <w:iCs/>
        </w:rPr>
      </w:pPr>
    </w:p>
    <w:p w:rsidR="00036B6D" w:rsidRDefault="00036B6D" w:rsidP="007244D4">
      <w:pPr>
        <w:pStyle w:val="01Odstavec"/>
        <w:rPr>
          <w:b/>
          <w:bCs/>
        </w:rPr>
      </w:pPr>
      <w:r>
        <w:rPr>
          <w:b/>
          <w:bCs/>
        </w:rPr>
        <w:t>(…)</w:t>
      </w:r>
    </w:p>
    <w:p w:rsidR="0089590D" w:rsidRPr="0089590D" w:rsidRDefault="0089590D" w:rsidP="007244D4">
      <w:pPr>
        <w:pStyle w:val="01Odstavec"/>
        <w:rPr>
          <w:b/>
          <w:bCs/>
        </w:rPr>
      </w:pPr>
      <w:r w:rsidRPr="0089590D">
        <w:rPr>
          <w:b/>
          <w:bCs/>
        </w:rPr>
        <w:t>II. Z § 17 odst. 1 č. 491/2001 Sb., o volbách do zastupitelstev obcí a o změně některých zákonů nevyplývá, že členem okrskové volební komise nemůže být zaměstnanec obce nebo obecního úřadu, popř. osoby v příbuzenském nebo jiném vztahu ke kandidátům.</w:t>
      </w:r>
      <w:r w:rsidR="00C8657B">
        <w:rPr>
          <w:b/>
          <w:bCs/>
        </w:rPr>
        <w:t xml:space="preserve"> </w:t>
      </w:r>
    </w:p>
    <w:p w:rsidR="0089590D" w:rsidRPr="0089590D" w:rsidRDefault="0089590D" w:rsidP="007244D4">
      <w:pPr>
        <w:pStyle w:val="01Odstavec"/>
        <w:rPr>
          <w:b/>
          <w:bCs/>
        </w:rPr>
      </w:pPr>
      <w:r w:rsidRPr="0089590D">
        <w:rPr>
          <w:b/>
          <w:bCs/>
        </w:rPr>
        <w:t>III. Stanovení minimálního počtu členů okrskové volební komise a jmenování členů této komise na místa neobsazená delegováním volebních stran (§ 17 odst. 2 a 3 citovaného zákona) je výlučnou pravomocí starosty obce. Počet členů volební komise stanoví starosta s přihlédnutím k počtu voličů ve volebním okrsku tak, aby jejich počet byl nejméně 6, není přitom vázán jinou podmínkou.</w:t>
      </w:r>
    </w:p>
    <w:p w:rsidR="0089590D" w:rsidRPr="0089590D" w:rsidRDefault="0089590D" w:rsidP="007244D4">
      <w:pPr>
        <w:pStyle w:val="01Odstavec"/>
        <w:rPr>
          <w:b/>
          <w:bCs/>
        </w:rPr>
      </w:pPr>
      <w:r w:rsidRPr="0089590D">
        <w:rPr>
          <w:b/>
          <w:bCs/>
        </w:rPr>
        <w:t>IV. Dojde-li k odvolání člena okrskové volební komise (§ 17 odst. 5 citovaného zákona), jeho členství v komisi zaniká okamžikem, kdy předseda okrskové volební komise obdrží písemné odvolání tohoto člena tím, kdo jej delegoval do této funkce. Na uvolněné místo po odvolaném členovi komise může starosta obce jmenovat nového člena komise. Není-li dosaženo minimálního počtu členů okrskové volební komise, jmenuje starosta vždy další členy komise na neobsazená místa.</w:t>
      </w:r>
    </w:p>
    <w:p w:rsidR="0089590D" w:rsidRDefault="0089590D" w:rsidP="007244D4">
      <w:pPr>
        <w:pStyle w:val="01Odstavec"/>
        <w:rPr>
          <w:i/>
          <w:iCs/>
        </w:rPr>
      </w:pPr>
      <w:r w:rsidRPr="0089590D">
        <w:rPr>
          <w:i/>
          <w:iCs/>
        </w:rPr>
        <w:t xml:space="preserve">Podle usnesení Krajského soudu v Brně ze dne 16. 11. 2006, </w:t>
      </w:r>
      <w:proofErr w:type="spellStart"/>
      <w:r w:rsidRPr="0089590D">
        <w:rPr>
          <w:i/>
          <w:iCs/>
        </w:rPr>
        <w:t>čj</w:t>
      </w:r>
      <w:proofErr w:type="spellEnd"/>
      <w:r w:rsidRPr="0089590D">
        <w:rPr>
          <w:i/>
          <w:iCs/>
        </w:rPr>
        <w:t>. 29 Ca 301/2006-98.</w:t>
      </w:r>
    </w:p>
    <w:p w:rsidR="007F4244" w:rsidRDefault="007F4244" w:rsidP="00D7717B">
      <w:pPr>
        <w:pStyle w:val="01Odstavec"/>
        <w:rPr>
          <w:i/>
        </w:rPr>
      </w:pPr>
    </w:p>
    <w:p w:rsidR="00D62F82" w:rsidRPr="00D62F82" w:rsidRDefault="00D62F82" w:rsidP="00D62F82">
      <w:pPr>
        <w:pStyle w:val="01Odstavec"/>
      </w:pPr>
      <w:r w:rsidRPr="00D62F82">
        <w:t>k § 43 odst. 3 větě třetí zákona č. 491/2001 Sb., o volbách do zastupitelstev obcí a o změně některých zákonů</w:t>
      </w:r>
    </w:p>
    <w:p w:rsidR="00D62F82" w:rsidRPr="00D62F82" w:rsidRDefault="00D62F82" w:rsidP="00D62F82">
      <w:pPr>
        <w:pStyle w:val="01Odstavec"/>
        <w:rPr>
          <w:b/>
          <w:bCs/>
        </w:rPr>
      </w:pPr>
      <w:r w:rsidRPr="00D62F82">
        <w:rPr>
          <w:b/>
          <w:bCs/>
        </w:rPr>
        <w:t>Okrsková volební komise je i z vlastního podnětu oprávněna odstranit chyby v zápisu o průběhu a výsledku hlasování a předat nový zápis o průběhu a výsledku hlasování Českému statistickému úřadu, a to až do ukončení svého zasedání ve smyslu § 43 odst. 3 věty třetí zákona č. 491/2001 Sb., o volbách do zastupitelstev obcí.</w:t>
      </w:r>
    </w:p>
    <w:p w:rsidR="00D62F82" w:rsidRPr="00A53C43" w:rsidRDefault="00A53C43" w:rsidP="00A53C43">
      <w:pPr>
        <w:pStyle w:val="01Odstavec"/>
        <w:rPr>
          <w:i/>
          <w:iCs/>
        </w:rPr>
      </w:pPr>
      <w:r w:rsidRPr="00A53C43">
        <w:rPr>
          <w:i/>
          <w:iCs/>
        </w:rPr>
        <w:t xml:space="preserve">Podle usnesení Krajského soudu v Plzni ze dne 8. 2. 2011, </w:t>
      </w:r>
      <w:proofErr w:type="spellStart"/>
      <w:r w:rsidRPr="00A53C43">
        <w:rPr>
          <w:i/>
          <w:iCs/>
        </w:rPr>
        <w:t>čj</w:t>
      </w:r>
      <w:proofErr w:type="spellEnd"/>
      <w:r w:rsidRPr="00A53C43">
        <w:rPr>
          <w:i/>
          <w:iCs/>
        </w:rPr>
        <w:t>. 30 A 4/2011-99.</w:t>
      </w:r>
    </w:p>
    <w:p w:rsidR="00A53C43" w:rsidRPr="00D7717B" w:rsidRDefault="00A53C43" w:rsidP="00D7717B">
      <w:pPr>
        <w:pStyle w:val="01Odstavec"/>
        <w:rPr>
          <w:i/>
        </w:rPr>
      </w:pPr>
    </w:p>
    <w:p w:rsidR="005A328F" w:rsidRDefault="00594FBB" w:rsidP="00113327">
      <w:pPr>
        <w:pStyle w:val="11Nadpis2"/>
        <w:numPr>
          <w:ilvl w:val="1"/>
          <w:numId w:val="20"/>
        </w:numPr>
      </w:pPr>
      <w:bookmarkStart w:id="28" w:name="_Toc336960813"/>
      <w:r>
        <w:t>Hlasování</w:t>
      </w:r>
      <w:bookmarkEnd w:id="28"/>
    </w:p>
    <w:p w:rsidR="005A328F" w:rsidRPr="005A328F" w:rsidRDefault="005A328F" w:rsidP="005A328F">
      <w:pPr>
        <w:pStyle w:val="01Odstavec"/>
      </w:pPr>
      <w:r w:rsidRPr="005A328F">
        <w:t>k § 31 odst. 1, § 33 odst. 3 a § 42 odst. 2 zákona č. 491/2001 Sb., o volbách do zastupitelstev obcí a o změně některých zákonů</w:t>
      </w:r>
    </w:p>
    <w:p w:rsidR="005A328F" w:rsidRPr="005A328F" w:rsidRDefault="005A328F" w:rsidP="005A328F">
      <w:pPr>
        <w:pStyle w:val="01Odstavec"/>
        <w:rPr>
          <w:b/>
          <w:bCs/>
        </w:rPr>
      </w:pPr>
      <w:r w:rsidRPr="005A328F">
        <w:rPr>
          <w:b/>
          <w:bCs/>
        </w:rPr>
        <w:t xml:space="preserve">Jestliže okrsková volební komise voličům v rozporu s § 33 odst. 3 zákona č. 491/2001 Sb., o volbách do zastupitelstev obcí a o změně některých zákonů, vydává k hlasování obálky neopatřené úředním razítkem a voliči tyto obálky použijí k hlasování, jedná se o takové porušení zákona č. 491/2001 Sb. (§ 31 odst. 1), které může ovlivnit výsledky hlasování (§ 42 odst. 2 cit. </w:t>
      </w:r>
      <w:proofErr w:type="gramStart"/>
      <w:r w:rsidRPr="005A328F">
        <w:rPr>
          <w:b/>
          <w:bCs/>
        </w:rPr>
        <w:t>zákona</w:t>
      </w:r>
      <w:proofErr w:type="gramEnd"/>
      <w:r w:rsidRPr="005A328F">
        <w:rPr>
          <w:b/>
          <w:bCs/>
        </w:rPr>
        <w:t>).</w:t>
      </w:r>
    </w:p>
    <w:p w:rsidR="005A328F" w:rsidRDefault="005A328F" w:rsidP="005A328F">
      <w:pPr>
        <w:pStyle w:val="01Odstavec"/>
        <w:rPr>
          <w:i/>
        </w:rPr>
      </w:pPr>
      <w:r w:rsidRPr="005A328F">
        <w:rPr>
          <w:i/>
        </w:rPr>
        <w:t xml:space="preserve">Podle usnesení Krajského soudu v Brně ze dne 10. 11. 2006, </w:t>
      </w:r>
      <w:proofErr w:type="spellStart"/>
      <w:r w:rsidRPr="005A328F">
        <w:rPr>
          <w:i/>
        </w:rPr>
        <w:t>čj</w:t>
      </w:r>
      <w:proofErr w:type="spellEnd"/>
      <w:r w:rsidRPr="005A328F">
        <w:rPr>
          <w:i/>
        </w:rPr>
        <w:t>. 30 Ca 203/2006-13.</w:t>
      </w:r>
    </w:p>
    <w:p w:rsidR="003B1295" w:rsidRDefault="003B1295" w:rsidP="005A328F">
      <w:pPr>
        <w:pStyle w:val="01Odstavec"/>
        <w:rPr>
          <w:i/>
        </w:rPr>
      </w:pPr>
    </w:p>
    <w:p w:rsidR="003B1295" w:rsidRPr="003B1295" w:rsidRDefault="003B1295" w:rsidP="005A328F">
      <w:pPr>
        <w:pStyle w:val="01Odstavec"/>
      </w:pPr>
      <w:r w:rsidRPr="003B1295">
        <w:t>k § 41 odst. 2 zákona č. 491/2001 Sb., o volbách do zastupitelstev obcí a o změně některých zákonů</w:t>
      </w:r>
    </w:p>
    <w:p w:rsidR="003B1295" w:rsidRDefault="003B1295" w:rsidP="005A328F">
      <w:pPr>
        <w:pStyle w:val="01Odstavec"/>
        <w:rPr>
          <w:b/>
          <w:bCs/>
        </w:rPr>
      </w:pPr>
      <w:r w:rsidRPr="003B1295">
        <w:rPr>
          <w:b/>
          <w:bCs/>
        </w:rPr>
        <w:t>Neplatnost hlasu voliče ve smyslu § 41 odst. 2 zákona č. 491/2001 Sb., o volbách do zastupitelstev obcí a o změně některých zákonů, nezpůsobuje, nacházejí-li se v úřední obálce i jiné listiny než hlasovací lístek do zastupitelstva (zde hlasovací lístek pro volby do senátu).</w:t>
      </w:r>
    </w:p>
    <w:p w:rsidR="003B1295" w:rsidRDefault="003B1295" w:rsidP="005A328F">
      <w:pPr>
        <w:pStyle w:val="01Odstavec"/>
        <w:rPr>
          <w:i/>
        </w:rPr>
      </w:pPr>
      <w:r w:rsidRPr="003B1295">
        <w:rPr>
          <w:i/>
        </w:rPr>
        <w:t xml:space="preserve">Podle usnesení Krajského soudu v Ostravě ze dne 10. 11. 2006, </w:t>
      </w:r>
      <w:proofErr w:type="spellStart"/>
      <w:r w:rsidRPr="003B1295">
        <w:rPr>
          <w:i/>
        </w:rPr>
        <w:t>čj</w:t>
      </w:r>
      <w:proofErr w:type="spellEnd"/>
      <w:r w:rsidRPr="003B1295">
        <w:rPr>
          <w:i/>
        </w:rPr>
        <w:t>. 22 Ca 405/2006-17.</w:t>
      </w:r>
    </w:p>
    <w:p w:rsidR="008E5D25" w:rsidRDefault="008E5D25" w:rsidP="005A328F">
      <w:pPr>
        <w:pStyle w:val="01Odstavec"/>
        <w:rPr>
          <w:i/>
        </w:rPr>
      </w:pPr>
    </w:p>
    <w:p w:rsidR="004F03DB" w:rsidRPr="004F03DB" w:rsidRDefault="004F03DB" w:rsidP="005A328F">
      <w:pPr>
        <w:pStyle w:val="01Odstavec"/>
      </w:pPr>
      <w:r w:rsidRPr="004F03DB">
        <w:t xml:space="preserve">k § 37 zákona č. 491/2001 Sb., o volbách do zastupitelstev </w:t>
      </w:r>
      <w:r w:rsidR="007B06B2">
        <w:t>obcí a o změně některých zákonů</w:t>
      </w:r>
    </w:p>
    <w:p w:rsidR="008E5D25" w:rsidRPr="008E5D25" w:rsidRDefault="008E5D25" w:rsidP="005A328F">
      <w:pPr>
        <w:pStyle w:val="01Odstavec"/>
        <w:rPr>
          <w:b/>
          <w:bCs/>
        </w:rPr>
      </w:pPr>
      <w:r w:rsidRPr="008E5D25">
        <w:rPr>
          <w:b/>
          <w:bCs/>
        </w:rPr>
        <w:t>Legálnost hlasování ve volbách do zastupitelstva obce nemůže být zpochybněna toliko blíže nepodloženými domněnkami navrhovatelů. Na tomto závěru nemůže nic změnit ani úkon okrskové volební komise (pokus zaměřený na ověření funkčnosti volební pásky) uskutečněný až po skončení hlasování a oznámení výsledků voleb, zvláště je-li výsledek pokusu v rozporu s obsahem zápisu vyhotoveného okrskovou volební komisí bezprostředně po skončení hlasování a vyhlášení výsledků voleb, v němž okrsková volební komise neuvedla žádné okolnosti, které by mohly mít vliv na výsledek hlasování.</w:t>
      </w:r>
    </w:p>
    <w:p w:rsidR="003B1295" w:rsidRDefault="00695C9A" w:rsidP="005A328F">
      <w:pPr>
        <w:pStyle w:val="01Odstavec"/>
        <w:rPr>
          <w:i/>
        </w:rPr>
      </w:pPr>
      <w:r w:rsidRPr="00695C9A">
        <w:rPr>
          <w:i/>
        </w:rPr>
        <w:t xml:space="preserve">Podle usnesení Krajského soudu v Praze ze dne 16. 11. 2006, </w:t>
      </w:r>
      <w:proofErr w:type="spellStart"/>
      <w:r w:rsidRPr="00695C9A">
        <w:rPr>
          <w:i/>
        </w:rPr>
        <w:t>čj</w:t>
      </w:r>
      <w:proofErr w:type="spellEnd"/>
      <w:r w:rsidRPr="00695C9A">
        <w:rPr>
          <w:i/>
        </w:rPr>
        <w:t>. 44 Ca 155/2006-48, č. 1092/2007 Sb. NSS.</w:t>
      </w:r>
    </w:p>
    <w:p w:rsidR="008E5D25" w:rsidRDefault="008E5D25" w:rsidP="005A328F">
      <w:pPr>
        <w:pStyle w:val="01Odstavec"/>
        <w:rPr>
          <w:i/>
        </w:rPr>
      </w:pPr>
    </w:p>
    <w:p w:rsidR="00594FBB" w:rsidRPr="00594FBB" w:rsidRDefault="00594FBB" w:rsidP="005A328F">
      <w:pPr>
        <w:pStyle w:val="01Odstavec"/>
        <w:rPr>
          <w:b/>
          <w:bCs/>
        </w:rPr>
      </w:pPr>
      <w:r w:rsidRPr="00594FBB">
        <w:rPr>
          <w:b/>
          <w:bCs/>
        </w:rPr>
        <w:t>Ustanovení § 34 odst. 2 zákona č. 491/2001 Sb., o volbách do zastupitelstva obcí a o změně některých zákonů, nezakládá povinnost voliče dát hlas tolika kandidátům, kolik je členů zastupitelstva obce. Nelze dojít k závěru, že počet platných hlasů se musí rovnat násobku počtu odevzdaných úředních obálek a počtu členů zastupitelstva obce.</w:t>
      </w:r>
    </w:p>
    <w:p w:rsidR="00594FBB" w:rsidRDefault="00594FBB" w:rsidP="005A328F">
      <w:pPr>
        <w:pStyle w:val="01Odstavec"/>
        <w:rPr>
          <w:i/>
        </w:rPr>
      </w:pPr>
      <w:r w:rsidRPr="00594FBB">
        <w:rPr>
          <w:i/>
        </w:rPr>
        <w:t xml:space="preserve">Podle usnesení Krajského soudu v Ostravě ze dne 16. 11. 2006, </w:t>
      </w:r>
      <w:proofErr w:type="spellStart"/>
      <w:r w:rsidRPr="00594FBB">
        <w:rPr>
          <w:i/>
        </w:rPr>
        <w:t>čj</w:t>
      </w:r>
      <w:proofErr w:type="spellEnd"/>
      <w:r w:rsidRPr="00594FBB">
        <w:rPr>
          <w:i/>
        </w:rPr>
        <w:t>. 22 Ca 387/2006-10</w:t>
      </w:r>
      <w:r>
        <w:rPr>
          <w:i/>
        </w:rPr>
        <w:t>.</w:t>
      </w:r>
    </w:p>
    <w:p w:rsidR="00594FBB" w:rsidRDefault="00594FBB" w:rsidP="005A328F">
      <w:pPr>
        <w:pStyle w:val="01Odstavec"/>
        <w:rPr>
          <w:i/>
        </w:rPr>
      </w:pPr>
    </w:p>
    <w:p w:rsidR="0051512C" w:rsidRDefault="0051512C" w:rsidP="0051512C">
      <w:pPr>
        <w:pStyle w:val="01Odstavec"/>
      </w:pPr>
      <w:r w:rsidRPr="0051512C">
        <w:t xml:space="preserve">k § 17 odst. 2, § 33 odst. 2, § 40 odst. 2 a § 60 odst. 1 zákona č. 491/2001 Sb., o volbách do zastupitelstev </w:t>
      </w:r>
      <w:r>
        <w:t>obcí a o změně některých zákonů</w:t>
      </w:r>
    </w:p>
    <w:p w:rsidR="0051512C" w:rsidRPr="0051512C" w:rsidRDefault="0051512C" w:rsidP="0051512C">
      <w:pPr>
        <w:pStyle w:val="01Odstavec"/>
      </w:pPr>
      <w:r w:rsidRPr="0051512C">
        <w:t>k 90 odst. 1 soudního řádu správního</w:t>
      </w:r>
    </w:p>
    <w:p w:rsidR="0051512C" w:rsidRDefault="0051512C" w:rsidP="0051512C">
      <w:pPr>
        <w:pStyle w:val="01Odstavec"/>
        <w:rPr>
          <w:b/>
          <w:bCs/>
        </w:rPr>
      </w:pPr>
      <w:r w:rsidRPr="0051512C">
        <w:rPr>
          <w:b/>
          <w:bCs/>
        </w:rPr>
        <w:t>Porušením § 33 odst. 7 zákona č. 491/2001 Sb., o volbách do zastupitelstev obcí, je, dochází-li k voličům s přenosnou volební schránkou pouze jede</w:t>
      </w:r>
      <w:r>
        <w:rPr>
          <w:b/>
          <w:bCs/>
        </w:rPr>
        <w:t>n člen okrskové volební komise.</w:t>
      </w:r>
    </w:p>
    <w:p w:rsidR="0051512C" w:rsidRPr="0051512C" w:rsidRDefault="0051512C" w:rsidP="0051512C">
      <w:pPr>
        <w:pStyle w:val="01Odstavec"/>
        <w:rPr>
          <w:b/>
          <w:bCs/>
        </w:rPr>
      </w:pPr>
      <w:r w:rsidRPr="0051512C">
        <w:rPr>
          <w:b/>
          <w:bCs/>
        </w:rPr>
        <w:t>Uvedené porušení zákona o volbách do zastupitelstev obcí však nemá vliv na platnost hlasování, neboť i přes toto pochybení nebylo voličům odepřeno právo volit.</w:t>
      </w:r>
    </w:p>
    <w:p w:rsidR="0051512C" w:rsidRDefault="0051512C" w:rsidP="0051512C">
      <w:pPr>
        <w:pStyle w:val="01Odstavec"/>
        <w:rPr>
          <w:i/>
          <w:iCs/>
        </w:rPr>
      </w:pPr>
      <w:r w:rsidRPr="0051512C">
        <w:rPr>
          <w:i/>
          <w:iCs/>
        </w:rPr>
        <w:t xml:space="preserve">Podle usnesení Krajského soudu v Praze ze dne 3. 11. 2010, </w:t>
      </w:r>
      <w:proofErr w:type="spellStart"/>
      <w:r w:rsidRPr="0051512C">
        <w:rPr>
          <w:i/>
          <w:iCs/>
        </w:rPr>
        <w:t>čj</w:t>
      </w:r>
      <w:proofErr w:type="spellEnd"/>
      <w:r w:rsidRPr="0051512C">
        <w:rPr>
          <w:i/>
          <w:iCs/>
        </w:rPr>
        <w:t>. 44 A 98/2010-24.</w:t>
      </w:r>
    </w:p>
    <w:p w:rsidR="0051512C" w:rsidRDefault="0051512C" w:rsidP="0051512C">
      <w:pPr>
        <w:pStyle w:val="01Odstavec"/>
        <w:rPr>
          <w:i/>
          <w:iCs/>
        </w:rPr>
      </w:pPr>
    </w:p>
    <w:p w:rsidR="00E54455" w:rsidRDefault="00E54455" w:rsidP="00113327">
      <w:pPr>
        <w:pStyle w:val="11Nadpis2"/>
        <w:numPr>
          <w:ilvl w:val="1"/>
          <w:numId w:val="20"/>
        </w:numPr>
      </w:pPr>
      <w:bookmarkStart w:id="29" w:name="_Toc336960814"/>
      <w:r>
        <w:t>Zjišťování výsledků voleb</w:t>
      </w:r>
      <w:bookmarkEnd w:id="29"/>
    </w:p>
    <w:p w:rsidR="00E54455" w:rsidRPr="00E54455" w:rsidRDefault="00E54455" w:rsidP="00E54455">
      <w:pPr>
        <w:pStyle w:val="01Odstavec"/>
      </w:pPr>
      <w:r w:rsidRPr="00E54455">
        <w:t>k 5 odst. 1 a § 24 odst. 5 zákona č. 491/2001 Sb., o volbách do zastupitelstev obcí a o změně některých zákonů</w:t>
      </w:r>
    </w:p>
    <w:p w:rsidR="00E54455" w:rsidRPr="00E54455" w:rsidRDefault="00E54455" w:rsidP="00E54455">
      <w:pPr>
        <w:pStyle w:val="01Odstavec"/>
        <w:rPr>
          <w:b/>
          <w:bCs/>
        </w:rPr>
      </w:pPr>
      <w:r w:rsidRPr="00E54455">
        <w:rPr>
          <w:b/>
          <w:bCs/>
        </w:rPr>
        <w:t xml:space="preserve">Při zjišťování výsledku voleb do zastupitelstva městského obvodu nebo městské části nelze podle § 24 odst. 5 zákona č. 491/2001 Sb., o volbách do zastupitelstev obcí a o změně některých zákonů, použitého per </w:t>
      </w:r>
      <w:proofErr w:type="spellStart"/>
      <w:r w:rsidRPr="00E54455">
        <w:rPr>
          <w:b/>
          <w:bCs/>
        </w:rPr>
        <w:t>analogiam</w:t>
      </w:r>
      <w:proofErr w:type="spellEnd"/>
      <w:r w:rsidRPr="00E54455">
        <w:rPr>
          <w:b/>
          <w:bCs/>
        </w:rPr>
        <w:t xml:space="preserve"> </w:t>
      </w:r>
      <w:proofErr w:type="spellStart"/>
      <w:r w:rsidRPr="00E54455">
        <w:rPr>
          <w:b/>
          <w:bCs/>
        </w:rPr>
        <w:t>legis</w:t>
      </w:r>
      <w:proofErr w:type="spellEnd"/>
      <w:r w:rsidRPr="00E54455">
        <w:rPr>
          <w:b/>
          <w:bCs/>
        </w:rPr>
        <w:t>, přihlížet k hlasům odevzdaným pro kandidáta, který po registraci kandidátní listiny v důsledku změny trvalého pobytu přestal splňovat podmínky volitelnosti podle § 5 odst. 1 cit</w:t>
      </w:r>
      <w:r w:rsidR="00403E0C">
        <w:rPr>
          <w:b/>
          <w:bCs/>
        </w:rPr>
        <w:t>.</w:t>
      </w:r>
      <w:r w:rsidRPr="00E54455">
        <w:rPr>
          <w:b/>
          <w:bCs/>
        </w:rPr>
        <w:t xml:space="preserve"> </w:t>
      </w:r>
      <w:proofErr w:type="gramStart"/>
      <w:r w:rsidRPr="00E54455">
        <w:rPr>
          <w:b/>
          <w:bCs/>
        </w:rPr>
        <w:t>zákona</w:t>
      </w:r>
      <w:proofErr w:type="gramEnd"/>
      <w:r w:rsidRPr="00E54455">
        <w:rPr>
          <w:b/>
          <w:bCs/>
        </w:rPr>
        <w:t>.</w:t>
      </w:r>
    </w:p>
    <w:p w:rsidR="00E54455" w:rsidRDefault="00E54455" w:rsidP="00E54455">
      <w:pPr>
        <w:pStyle w:val="01Odstavec"/>
        <w:rPr>
          <w:i/>
        </w:rPr>
      </w:pPr>
      <w:r w:rsidRPr="00E54455">
        <w:rPr>
          <w:i/>
        </w:rPr>
        <w:t xml:space="preserve">Podle usnesení Krajského soudu v Ostravě ze dne 13. 11. 2006, </w:t>
      </w:r>
      <w:proofErr w:type="spellStart"/>
      <w:r w:rsidRPr="00E54455">
        <w:rPr>
          <w:i/>
        </w:rPr>
        <w:t>čj</w:t>
      </w:r>
      <w:proofErr w:type="spellEnd"/>
      <w:r w:rsidRPr="00E54455">
        <w:rPr>
          <w:i/>
        </w:rPr>
        <w:t>. 22 Ca 411/2006-19.</w:t>
      </w:r>
    </w:p>
    <w:p w:rsidR="001B430A" w:rsidRDefault="001B430A" w:rsidP="00E54455">
      <w:pPr>
        <w:pStyle w:val="01Odstavec"/>
        <w:rPr>
          <w:i/>
        </w:rPr>
      </w:pPr>
    </w:p>
    <w:p w:rsidR="001A689F" w:rsidRPr="001A689F" w:rsidRDefault="001A689F" w:rsidP="00E54455">
      <w:pPr>
        <w:pStyle w:val="01Odstavec"/>
        <w:rPr>
          <w:b/>
          <w:bCs/>
        </w:rPr>
      </w:pPr>
      <w:r w:rsidRPr="001A689F">
        <w:rPr>
          <w:b/>
          <w:bCs/>
        </w:rPr>
        <w:t>Při zjišťování výsledků voleb do zastupitelstva obce se přihlíží i k platným hlasům odevzdaným pro kandidáta, který po registraci kandidátní listiny přestal být volitelný ve smyslu § 5 odst. 1 zákona č. 491/2001 Sb., o volbách do zastupitelstev obcí a o změně některých zákonů. Takové hlasy se pak započtou do celkového počtu hlasů odevzdaných pro volební stranu, za kterou tento kandidát kandiduje. Pokud by pak byl uvedený kandidát do zastupitelstva obce zvolen, došlo by kvůli ztrátě volitelnosti v souladu s § 55 odst. 3 písm. b) zákona č. 491/2001 Sb. k zániku jeho mandátu, který by vyslovilo zastupitelstvo obce způsobem uvedeným v odstavci čtvrtém téhož zákonného ustanovení.</w:t>
      </w:r>
    </w:p>
    <w:p w:rsidR="001A689F" w:rsidRDefault="001A689F" w:rsidP="00E54455">
      <w:pPr>
        <w:pStyle w:val="01Odstavec"/>
        <w:rPr>
          <w:i/>
        </w:rPr>
      </w:pPr>
      <w:r w:rsidRPr="001A689F">
        <w:rPr>
          <w:i/>
        </w:rPr>
        <w:t xml:space="preserve">Podle usnesení Krajského soudu v Ústí nad Labem ze dne 16. 11. 2006, </w:t>
      </w:r>
      <w:proofErr w:type="spellStart"/>
      <w:r w:rsidRPr="001A689F">
        <w:rPr>
          <w:i/>
        </w:rPr>
        <w:t>čj</w:t>
      </w:r>
      <w:proofErr w:type="spellEnd"/>
      <w:r w:rsidRPr="001A689F">
        <w:rPr>
          <w:i/>
        </w:rPr>
        <w:t>. 15 Ca 238/2006-19.</w:t>
      </w:r>
    </w:p>
    <w:p w:rsidR="001A689F" w:rsidRDefault="001A689F" w:rsidP="00E54455">
      <w:pPr>
        <w:pStyle w:val="01Odstavec"/>
        <w:rPr>
          <w:i/>
        </w:rPr>
      </w:pPr>
    </w:p>
    <w:p w:rsidR="00716AF4" w:rsidRPr="00716AF4" w:rsidRDefault="00716AF4" w:rsidP="00716AF4">
      <w:pPr>
        <w:pStyle w:val="01Odstavec"/>
      </w:pPr>
      <w:r w:rsidRPr="00716AF4">
        <w:t>k § 45 odst. 2 zákona č. 491/2001 Sb., o volbách do zastupitelstev obcí a o změně některých zákonů</w:t>
      </w:r>
      <w:r w:rsidRPr="00716AF4">
        <w:br/>
        <w:t>k § 90 soudního řádu správního</w:t>
      </w:r>
    </w:p>
    <w:p w:rsidR="002A0A8C" w:rsidRPr="00716AF4" w:rsidRDefault="002A0A8C" w:rsidP="00716AF4">
      <w:pPr>
        <w:pStyle w:val="01Odstavec"/>
        <w:rPr>
          <w:b/>
          <w:bCs/>
        </w:rPr>
      </w:pPr>
      <w:r w:rsidRPr="00716AF4">
        <w:rPr>
          <w:b/>
          <w:bCs/>
        </w:rPr>
        <w:t xml:space="preserve">Povinnost losovat, uložená jinak (v rámci volebního procesu) v § 45 odst. 2 in fine zákona č. 491/2001 Sb., o volbách do zastupitelstev obcí, Českému statistickému úřadu, přechází, je-li u soudu napadena platnost voleb nebo volby kandidáta (§ 90 s. </w:t>
      </w:r>
      <w:proofErr w:type="spellStart"/>
      <w:r w:rsidRPr="00716AF4">
        <w:rPr>
          <w:b/>
          <w:bCs/>
        </w:rPr>
        <w:t>ř</w:t>
      </w:r>
      <w:proofErr w:type="spellEnd"/>
      <w:r w:rsidRPr="00716AF4">
        <w:rPr>
          <w:b/>
          <w:bCs/>
        </w:rPr>
        <w:t>. s.), na soud.</w:t>
      </w:r>
    </w:p>
    <w:p w:rsidR="002A0A8C" w:rsidRPr="00716AF4" w:rsidRDefault="002A0A8C" w:rsidP="00716AF4">
      <w:pPr>
        <w:pStyle w:val="01Odstavec"/>
        <w:rPr>
          <w:i/>
          <w:iCs/>
        </w:rPr>
      </w:pPr>
      <w:r w:rsidRPr="00716AF4">
        <w:rPr>
          <w:i/>
          <w:iCs/>
        </w:rPr>
        <w:t xml:space="preserve">Podle usnesení Krajského soudu v Praze ze dne 12. 11. 2010, </w:t>
      </w:r>
      <w:proofErr w:type="spellStart"/>
      <w:r w:rsidRPr="00716AF4">
        <w:rPr>
          <w:i/>
          <w:iCs/>
        </w:rPr>
        <w:t>čj</w:t>
      </w:r>
      <w:proofErr w:type="spellEnd"/>
      <w:r w:rsidRPr="00716AF4">
        <w:rPr>
          <w:i/>
          <w:iCs/>
        </w:rPr>
        <w:t>. 44 A 96/2010-57</w:t>
      </w:r>
      <w:r w:rsidR="00716AF4" w:rsidRPr="00716AF4">
        <w:rPr>
          <w:i/>
          <w:iCs/>
        </w:rPr>
        <w:t>.</w:t>
      </w:r>
    </w:p>
    <w:p w:rsidR="002A0A8C" w:rsidRDefault="002A0A8C" w:rsidP="00E54455">
      <w:pPr>
        <w:pStyle w:val="01Odstavec"/>
        <w:rPr>
          <w:i/>
        </w:rPr>
      </w:pPr>
    </w:p>
    <w:p w:rsidR="00C12771" w:rsidRPr="00C12771" w:rsidRDefault="00C12771" w:rsidP="00C12771">
      <w:pPr>
        <w:pStyle w:val="01Odstavec"/>
      </w:pPr>
      <w:r w:rsidRPr="00C12771">
        <w:t>§ 40 a § 43 zákona č. 491/2001 Sb., o volbách do zastupitelstev obcí a o změně některých zákonů</w:t>
      </w:r>
    </w:p>
    <w:p w:rsidR="00C12771" w:rsidRPr="00C12771" w:rsidRDefault="00C12771" w:rsidP="00C12771">
      <w:pPr>
        <w:pStyle w:val="01Odstavec"/>
        <w:rPr>
          <w:b/>
          <w:bCs/>
        </w:rPr>
      </w:pPr>
      <w:r w:rsidRPr="00C12771">
        <w:rPr>
          <w:b/>
          <w:bCs/>
        </w:rPr>
        <w:t>I. Doba, po kterou je jiným osobám zapovězen vstup do místnosti, v níž se provádí sčítání hlasů odevzdaných ve volbách do obecních zastupitelstev, nekoresponduje jen samotnému sčítání hlasů, nýbrž je vymezena časem od okamžiku ukončení hlasování až do chvíle podepsání zápisu o průběhu a výsledků hlasování, zapečetění hlasovacích lístků a provedení dalších úkonů uvedených v § 43 zákona č. 491/2001 Sb., o volbách do zastupitelstev obcí.</w:t>
      </w:r>
    </w:p>
    <w:p w:rsidR="00C12771" w:rsidRDefault="00C12771" w:rsidP="00C12771">
      <w:pPr>
        <w:pStyle w:val="01Odstavec"/>
        <w:rPr>
          <w:b/>
          <w:bCs/>
        </w:rPr>
      </w:pPr>
      <w:r w:rsidRPr="00C12771">
        <w:rPr>
          <w:b/>
          <w:bCs/>
        </w:rPr>
        <w:t>II. Pouhá přítomnost neoprávněné osoby (viz § 40 odst. zákona č. 491/2001 Sb., o volbách do zastupitelstev obcí) v místnosti, kde okrsková volební komise sčítala hlasy, ještě neznamená, že by tato protiprávní skutečnost měla mít vliv na výsledky voleb, tedy na zjištění skutečné vůle voličů. Zvláště když se taková osoba neúčastnila posuzování a hodnocení sčítání hlasovacích lístků ve vztahu k výsledkům zaznamenaným v zápisu o průběhu a výsledku voleb, nezasahovala do jejich výpočtů a zápisů, tedy neúčastnila se práce komise a její přítomnost byla spojena jen s materiální stránkou zabezpečení chodu voleb.</w:t>
      </w:r>
    </w:p>
    <w:p w:rsidR="00C12771" w:rsidRPr="00C12771" w:rsidRDefault="00C12771" w:rsidP="00C12771">
      <w:pPr>
        <w:pStyle w:val="01Odstavec"/>
        <w:rPr>
          <w:i/>
          <w:iCs/>
        </w:rPr>
      </w:pPr>
      <w:r w:rsidRPr="00C12771">
        <w:rPr>
          <w:i/>
          <w:iCs/>
        </w:rPr>
        <w:t xml:space="preserve">Podle usnesení Krajského soudu v Hradci Králové ze dne 15. 11. 2010, </w:t>
      </w:r>
      <w:proofErr w:type="spellStart"/>
      <w:r w:rsidRPr="00C12771">
        <w:rPr>
          <w:i/>
          <w:iCs/>
        </w:rPr>
        <w:t>čj</w:t>
      </w:r>
      <w:proofErr w:type="spellEnd"/>
      <w:r w:rsidRPr="00C12771">
        <w:rPr>
          <w:i/>
          <w:iCs/>
        </w:rPr>
        <w:t>. 30 A 56/2010-29</w:t>
      </w:r>
      <w:r>
        <w:rPr>
          <w:i/>
          <w:iCs/>
        </w:rPr>
        <w:t>.</w:t>
      </w:r>
    </w:p>
    <w:p w:rsidR="00C12771" w:rsidRDefault="00C12771" w:rsidP="00E54455">
      <w:pPr>
        <w:pStyle w:val="01Odstavec"/>
        <w:rPr>
          <w:i/>
        </w:rPr>
      </w:pPr>
    </w:p>
    <w:p w:rsidR="00BB05F0" w:rsidRPr="00BB05F0" w:rsidRDefault="00BB05F0" w:rsidP="00BB05F0">
      <w:pPr>
        <w:pStyle w:val="01Odstavec"/>
      </w:pPr>
      <w:r w:rsidRPr="00BB05F0">
        <w:t>k § 4 odst. 1, § 5 odst. 1 a § 24 odst. 5 zákona č. 491/2001 Sb., o volbách do zastupitelstev obcí a o změně některých zákonů</w:t>
      </w:r>
    </w:p>
    <w:p w:rsidR="00BB05F0" w:rsidRPr="00BB05F0" w:rsidRDefault="00BB05F0" w:rsidP="00BB05F0">
      <w:pPr>
        <w:pStyle w:val="01Odstavec"/>
        <w:rPr>
          <w:b/>
          <w:bCs/>
        </w:rPr>
      </w:pPr>
      <w:r w:rsidRPr="00BB05F0">
        <w:rPr>
          <w:b/>
          <w:bCs/>
        </w:rPr>
        <w:t xml:space="preserve">Dojde-li k situaci, že na kandidátní listině volební strany při volbách do zastupitelstev obcí jsou uvedeni nevolitelní kandidáti, přičemž se kandidatury nevzdali ani nebyli odvoláni, je namístě aplikovat per </w:t>
      </w:r>
      <w:proofErr w:type="spellStart"/>
      <w:r w:rsidRPr="00BB05F0">
        <w:rPr>
          <w:b/>
          <w:bCs/>
        </w:rPr>
        <w:t>analogiam</w:t>
      </w:r>
      <w:proofErr w:type="spellEnd"/>
      <w:r w:rsidRPr="00BB05F0">
        <w:rPr>
          <w:b/>
          <w:bCs/>
        </w:rPr>
        <w:t xml:space="preserve"> § 24 odst. 5 zákona č. 491/2001 Sb., o volbách do zastupitelstev obcí, tj. nepřihlížet k hlasům odevzdaným pro tyto kandidáty a současně snížit počet kandidátů volební strany o příslušný počet nevolitelných kandidátů. Jiný postup je porušením zákona o volbách do zastupitelstev obcí.</w:t>
      </w:r>
    </w:p>
    <w:p w:rsidR="00BB05F0" w:rsidRPr="00BB05F0" w:rsidRDefault="00BB05F0" w:rsidP="00BB05F0">
      <w:pPr>
        <w:pStyle w:val="01Odstavec"/>
        <w:rPr>
          <w:i/>
          <w:iCs/>
        </w:rPr>
      </w:pPr>
      <w:r w:rsidRPr="00BB05F0">
        <w:rPr>
          <w:i/>
          <w:iCs/>
        </w:rPr>
        <w:t xml:space="preserve">Podle usnesení Krajského soudu v Plzni ze dne 16. 11. 2010, </w:t>
      </w:r>
      <w:proofErr w:type="spellStart"/>
      <w:r w:rsidRPr="00BB05F0">
        <w:rPr>
          <w:i/>
          <w:iCs/>
        </w:rPr>
        <w:t>čj</w:t>
      </w:r>
      <w:proofErr w:type="spellEnd"/>
      <w:r w:rsidRPr="00BB05F0">
        <w:rPr>
          <w:i/>
          <w:iCs/>
        </w:rPr>
        <w:t>. 57 A 95/2010-87.</w:t>
      </w:r>
    </w:p>
    <w:p w:rsidR="00BB05F0" w:rsidRPr="00E54455" w:rsidRDefault="00BB05F0" w:rsidP="00E54455">
      <w:pPr>
        <w:pStyle w:val="01Odstavec"/>
        <w:rPr>
          <w:i/>
        </w:rPr>
      </w:pPr>
    </w:p>
    <w:p w:rsidR="001F59CB" w:rsidRDefault="001F59CB" w:rsidP="00113327">
      <w:pPr>
        <w:pStyle w:val="11Nadpis2"/>
        <w:numPr>
          <w:ilvl w:val="1"/>
          <w:numId w:val="20"/>
        </w:numPr>
      </w:pPr>
      <w:bookmarkStart w:id="30" w:name="_Toc336960815"/>
      <w:r>
        <w:t>Soudní přezkum</w:t>
      </w:r>
      <w:bookmarkEnd w:id="30"/>
    </w:p>
    <w:p w:rsidR="00B76536" w:rsidRDefault="00B76536" w:rsidP="00B76536">
      <w:pPr>
        <w:pStyle w:val="01Odstavec"/>
        <w:rPr>
          <w:b/>
          <w:bCs/>
        </w:rPr>
      </w:pPr>
      <w:r w:rsidRPr="00B76536">
        <w:rPr>
          <w:b/>
          <w:bCs/>
        </w:rPr>
        <w:t xml:space="preserve">I. Soud není ve volebních věcech vázán skutkovým a právním stavem zjištěným správním (volebním) orgánem v předchozím řízení, neboť dle systematického zařazení nelze § 75 odst. 1 s. </w:t>
      </w:r>
      <w:proofErr w:type="spellStart"/>
      <w:r w:rsidRPr="00B76536">
        <w:rPr>
          <w:b/>
          <w:bCs/>
        </w:rPr>
        <w:t>ř</w:t>
      </w:r>
      <w:proofErr w:type="spellEnd"/>
      <w:r w:rsidRPr="00B76536">
        <w:rPr>
          <w:b/>
          <w:bCs/>
        </w:rPr>
        <w:t xml:space="preserve">. s. aplikovat ve volebních věcech. Může tak přihlédnout i k nově zjištěným okolnostem případu, pokud nepřekračují </w:t>
      </w:r>
      <w:proofErr w:type="spellStart"/>
      <w:r w:rsidRPr="00B76536">
        <w:rPr>
          <w:b/>
          <w:bCs/>
        </w:rPr>
        <w:t>přezkumný</w:t>
      </w:r>
      <w:proofErr w:type="spellEnd"/>
      <w:r w:rsidRPr="00B76536">
        <w:rPr>
          <w:b/>
          <w:bCs/>
        </w:rPr>
        <w:t xml:space="preserve"> rámec vymezený námitkami v návrhu na zahájení řízení. Správní soud tedy vychází ze zjištěného skutkového stavu, který tu je v době jeho rozhodování, přitom je vázán podaným návrhem (petitem), jehož obsah musí vyčerpat a o něm rozhodnout.</w:t>
      </w:r>
    </w:p>
    <w:p w:rsidR="00E9335D" w:rsidRPr="00457960" w:rsidRDefault="00E9335D" w:rsidP="00B76536">
      <w:pPr>
        <w:pStyle w:val="01Odstavec"/>
        <w:rPr>
          <w:b/>
          <w:bCs/>
        </w:rPr>
      </w:pPr>
      <w:r>
        <w:rPr>
          <w:b/>
          <w:bCs/>
        </w:rPr>
        <w:t>(…)</w:t>
      </w:r>
    </w:p>
    <w:p w:rsidR="00B76536" w:rsidRDefault="00B76536" w:rsidP="00B76536">
      <w:pPr>
        <w:pStyle w:val="01Odstavec"/>
        <w:rPr>
          <w:i/>
        </w:rPr>
      </w:pPr>
      <w:r w:rsidRPr="00457960">
        <w:rPr>
          <w:i/>
        </w:rPr>
        <w:t xml:space="preserve">Podle usnesení Krajského soudu v Brně ze dne 31. 8. 2006, </w:t>
      </w:r>
      <w:proofErr w:type="spellStart"/>
      <w:r w:rsidRPr="00457960">
        <w:rPr>
          <w:i/>
        </w:rPr>
        <w:t>čj</w:t>
      </w:r>
      <w:proofErr w:type="spellEnd"/>
      <w:r w:rsidRPr="00457960">
        <w:rPr>
          <w:i/>
        </w:rPr>
        <w:t>. 29 Ca 237/2006-42</w:t>
      </w:r>
      <w:r>
        <w:rPr>
          <w:i/>
        </w:rPr>
        <w:t>.</w:t>
      </w:r>
    </w:p>
    <w:p w:rsidR="00B76536" w:rsidRDefault="00B76536" w:rsidP="001F59CB">
      <w:pPr>
        <w:pStyle w:val="01Odstavec"/>
        <w:rPr>
          <w:b/>
          <w:bCs/>
        </w:rPr>
      </w:pPr>
    </w:p>
    <w:p w:rsidR="001F59CB" w:rsidRPr="001F59CB" w:rsidRDefault="001F59CB" w:rsidP="001F59CB">
      <w:pPr>
        <w:pStyle w:val="01Odstavec"/>
        <w:rPr>
          <w:b/>
          <w:bCs/>
        </w:rPr>
      </w:pPr>
      <w:r w:rsidRPr="001F59CB">
        <w:rPr>
          <w:b/>
          <w:bCs/>
        </w:rPr>
        <w:t>V řízení podle § 60 zákona č. 491/2001 Sb., o volbách do zastupitelstev obcí a o změně některých zákonů, soud není oprávněn nařídit příslušnému volebnímu orgánu přepočítání hlasů ani na základě svých zjištění přidělovat mandáty mezi volební strany a přikazovat je jejich jednotlivým kandidátům. V soudnictví ve věcech volebních je soud oprávněn na návrh oprávněné osoby pouze přezkoumat, jestli vyhlášené volební výsledky odpovídají skutečnosti. Pokud dojde k závěru, že přidělení mandátů mezi volebními stranami či přikázání mandátů jejich jednotlivým kandidátům neodpovídá údajům obsaženým v zápise o výsledku voleb do zastupitelstva obce, může vyslovit pouze neplatnost voleb nebo neplatnost volby kandidáta.</w:t>
      </w:r>
    </w:p>
    <w:p w:rsidR="001F59CB" w:rsidRDefault="001F59CB" w:rsidP="001F59CB">
      <w:pPr>
        <w:pStyle w:val="01Odstavec"/>
        <w:rPr>
          <w:i/>
        </w:rPr>
      </w:pPr>
      <w:r w:rsidRPr="001F59CB">
        <w:rPr>
          <w:i/>
        </w:rPr>
        <w:t xml:space="preserve">Podle usnesení Krajského soudu v Ústí nad Labem ze dne 14. 11. 2006, </w:t>
      </w:r>
      <w:proofErr w:type="spellStart"/>
      <w:r w:rsidRPr="001F59CB">
        <w:rPr>
          <w:i/>
        </w:rPr>
        <w:t>čj</w:t>
      </w:r>
      <w:proofErr w:type="spellEnd"/>
      <w:r w:rsidRPr="001F59CB">
        <w:rPr>
          <w:i/>
        </w:rPr>
        <w:t>. 15 Ca 255/2006-19.</w:t>
      </w:r>
    </w:p>
    <w:p w:rsidR="00FD0E38" w:rsidRDefault="00FD0E38" w:rsidP="001F59CB">
      <w:pPr>
        <w:pStyle w:val="01Odstavec"/>
        <w:rPr>
          <w:i/>
        </w:rPr>
      </w:pPr>
    </w:p>
    <w:p w:rsidR="00AC4CD7" w:rsidRPr="00AC4CD7" w:rsidRDefault="00AC4CD7" w:rsidP="00AC4CD7">
      <w:pPr>
        <w:pStyle w:val="01Odstavec"/>
      </w:pPr>
      <w:r w:rsidRPr="00AC4CD7">
        <w:t>k § 74 soudního řádu správního</w:t>
      </w:r>
    </w:p>
    <w:p w:rsidR="00AC4CD7" w:rsidRPr="00AC4CD7" w:rsidRDefault="00AC4CD7" w:rsidP="00AC4CD7">
      <w:pPr>
        <w:pStyle w:val="01Odstavec"/>
        <w:rPr>
          <w:b/>
          <w:bCs/>
        </w:rPr>
      </w:pPr>
      <w:r w:rsidRPr="00AC4CD7">
        <w:rPr>
          <w:b/>
          <w:bCs/>
        </w:rPr>
        <w:t xml:space="preserve">Krajský soud, který je v rámci přezkumu regulérnosti voleb do zastupitelstev obcí oprávněn přepočítat hlasovací lístky, může tímto úkonem za analogického použití § 74 s. </w:t>
      </w:r>
      <w:proofErr w:type="spellStart"/>
      <w:r w:rsidRPr="00AC4CD7">
        <w:rPr>
          <w:b/>
          <w:bCs/>
        </w:rPr>
        <w:t>ř</w:t>
      </w:r>
      <w:proofErr w:type="spellEnd"/>
      <w:r w:rsidRPr="00AC4CD7">
        <w:rPr>
          <w:b/>
          <w:bCs/>
        </w:rPr>
        <w:t>. s. pověřit Český statistický úřad.</w:t>
      </w:r>
    </w:p>
    <w:p w:rsidR="00AC4CD7" w:rsidRDefault="00AC4CD7" w:rsidP="00AC4CD7">
      <w:pPr>
        <w:pStyle w:val="01Odstavec"/>
        <w:rPr>
          <w:i/>
          <w:iCs/>
        </w:rPr>
      </w:pPr>
      <w:r w:rsidRPr="00AC4CD7">
        <w:rPr>
          <w:i/>
          <w:iCs/>
        </w:rPr>
        <w:t xml:space="preserve">Podle usnesení Krajského soudu v Praze ze dne 16. 11. 2010, </w:t>
      </w:r>
      <w:proofErr w:type="spellStart"/>
      <w:r w:rsidRPr="00AC4CD7">
        <w:rPr>
          <w:i/>
          <w:iCs/>
        </w:rPr>
        <w:t>čj</w:t>
      </w:r>
      <w:proofErr w:type="spellEnd"/>
      <w:r w:rsidRPr="00AC4CD7">
        <w:rPr>
          <w:i/>
          <w:iCs/>
        </w:rPr>
        <w:t>. 44 A 101/2010-26.</w:t>
      </w:r>
    </w:p>
    <w:p w:rsidR="00AC4CD7" w:rsidRDefault="00AC4CD7" w:rsidP="00AC4CD7">
      <w:pPr>
        <w:pStyle w:val="01Odstavec"/>
        <w:rPr>
          <w:i/>
          <w:iCs/>
        </w:rPr>
      </w:pPr>
    </w:p>
    <w:p w:rsidR="00113327" w:rsidRDefault="00113327" w:rsidP="00113327">
      <w:pPr>
        <w:pStyle w:val="11Nadpis2"/>
        <w:numPr>
          <w:ilvl w:val="1"/>
          <w:numId w:val="20"/>
        </w:numPr>
      </w:pPr>
      <w:bookmarkStart w:id="31" w:name="_Toc336960816"/>
      <w:r w:rsidRPr="00113327">
        <w:t>Neplatnost voleb</w:t>
      </w:r>
      <w:bookmarkEnd w:id="31"/>
    </w:p>
    <w:p w:rsidR="00841063" w:rsidRPr="00841063" w:rsidRDefault="00B05FDC" w:rsidP="00841063">
      <w:pPr>
        <w:pStyle w:val="12Nadpis3"/>
      </w:pPr>
      <w:bookmarkStart w:id="32" w:name="_Toc336960817"/>
      <w:r>
        <w:t xml:space="preserve">K návrhu </w:t>
      </w:r>
      <w:r w:rsidR="00841063">
        <w:t>na neplatnost voleb</w:t>
      </w:r>
      <w:bookmarkEnd w:id="32"/>
    </w:p>
    <w:p w:rsidR="00841063" w:rsidRPr="00841063" w:rsidRDefault="00841063" w:rsidP="00841063">
      <w:pPr>
        <w:pStyle w:val="01Odstavec"/>
      </w:pPr>
      <w:r w:rsidRPr="00841063">
        <w:t>k § 7 odst. 7 a § 92 soudního řádu správního</w:t>
      </w:r>
      <w:r w:rsidRPr="00841063">
        <w:rPr>
          <w:rStyle w:val="Znakapoznpodarou"/>
          <w:vertAlign w:val="baseline"/>
        </w:rPr>
        <w:footnoteReference w:id="1"/>
      </w:r>
    </w:p>
    <w:p w:rsidR="00841063" w:rsidRPr="00841063" w:rsidRDefault="00841063" w:rsidP="00841063">
      <w:pPr>
        <w:pStyle w:val="01Odstavec"/>
        <w:rPr>
          <w:b/>
          <w:bCs/>
        </w:rPr>
      </w:pPr>
      <w:r w:rsidRPr="00841063">
        <w:rPr>
          <w:b/>
          <w:bCs/>
        </w:rPr>
        <w:t xml:space="preserve">Návrh na neplatnost hlasování ve volbách do zastupitelstva obcí podaný místně nepříslušnému soudu tento soud odmítne (§ 92 s. </w:t>
      </w:r>
      <w:proofErr w:type="spellStart"/>
      <w:r w:rsidRPr="00841063">
        <w:rPr>
          <w:b/>
          <w:bCs/>
        </w:rPr>
        <w:t>ř</w:t>
      </w:r>
      <w:proofErr w:type="spellEnd"/>
      <w:r w:rsidRPr="00841063">
        <w:rPr>
          <w:b/>
          <w:bCs/>
        </w:rPr>
        <w:t xml:space="preserve">. s.). Ustanovení § 7 odst. 7 s. </w:t>
      </w:r>
      <w:proofErr w:type="spellStart"/>
      <w:r w:rsidRPr="00841063">
        <w:rPr>
          <w:b/>
          <w:bCs/>
        </w:rPr>
        <w:t>ř</w:t>
      </w:r>
      <w:proofErr w:type="spellEnd"/>
      <w:r w:rsidRPr="00841063">
        <w:rPr>
          <w:b/>
          <w:bCs/>
        </w:rPr>
        <w:t>. s. se v tomto případě nepoužije.</w:t>
      </w:r>
    </w:p>
    <w:p w:rsidR="00841063" w:rsidRPr="00841063" w:rsidRDefault="00841063" w:rsidP="00841063">
      <w:pPr>
        <w:pStyle w:val="01Odstavec"/>
        <w:rPr>
          <w:i/>
          <w:iCs/>
        </w:rPr>
      </w:pPr>
      <w:r w:rsidRPr="00841063">
        <w:rPr>
          <w:i/>
          <w:iCs/>
        </w:rPr>
        <w:t xml:space="preserve">Podle usnesení Krajského soudu v Praze ze dne 20. 10. 2010, </w:t>
      </w:r>
      <w:proofErr w:type="spellStart"/>
      <w:r w:rsidRPr="00841063">
        <w:rPr>
          <w:i/>
          <w:iCs/>
        </w:rPr>
        <w:t>čj</w:t>
      </w:r>
      <w:proofErr w:type="spellEnd"/>
      <w:r w:rsidRPr="00841063">
        <w:rPr>
          <w:i/>
          <w:iCs/>
        </w:rPr>
        <w:t>. 44 A 95/2010-4.</w:t>
      </w:r>
    </w:p>
    <w:p w:rsidR="00841063" w:rsidRPr="00841063" w:rsidRDefault="00841063" w:rsidP="00841063">
      <w:pPr>
        <w:pStyle w:val="01Odstavec"/>
        <w:rPr>
          <w:i/>
          <w:iCs/>
        </w:rPr>
      </w:pPr>
    </w:p>
    <w:p w:rsidR="00841063" w:rsidRPr="00841063" w:rsidRDefault="00841063" w:rsidP="00841063">
      <w:pPr>
        <w:pStyle w:val="01Odstavec"/>
      </w:pPr>
      <w:r w:rsidRPr="00841063">
        <w:t>k § 60 odst. 1 a § 67 odst. 3 zákona č. 491/2001 Sb., o volbách do zastupitelstev obcí a o změně některých zákonů</w:t>
      </w:r>
    </w:p>
    <w:p w:rsidR="00841063" w:rsidRPr="00841063" w:rsidRDefault="00841063" w:rsidP="00841063">
      <w:pPr>
        <w:pStyle w:val="01Odstavec"/>
      </w:pPr>
      <w:r w:rsidRPr="00841063">
        <w:t>k § 90 soudního řádu správního</w:t>
      </w:r>
    </w:p>
    <w:p w:rsidR="00841063" w:rsidRPr="00841063" w:rsidRDefault="00841063" w:rsidP="00841063">
      <w:pPr>
        <w:pStyle w:val="01Odstavec"/>
        <w:rPr>
          <w:b/>
          <w:bCs/>
        </w:rPr>
      </w:pPr>
      <w:r w:rsidRPr="00841063">
        <w:rPr>
          <w:b/>
          <w:bCs/>
        </w:rPr>
        <w:t>Návrh na neplatnost hlasování, na neplatnost voleb nebo na neplatnost volby kandidáta je třeba podat podle § 60 odst. 1 zákona č. 491/2001 Sb., o volbách do zastupitelstev obcí, nejpozději ve lhůtě 10 dnů po vyhlášení výsledků voleb do zastupitelstev obcí Státní volební komisí. Tato lhůta je však zachována s ohledem na speciální úpravu jejího běhu stanovenou v § 67 odst. 3 citovaného zákona pouze tehdy, je-li poslední den lhůty učiněn úkon (návrh) u příslušného soudu, a to nejpozději do 16:00 hodin. V uvedených případech se proto obecná úprava týkající se běhu lhůt neuplatní.</w:t>
      </w:r>
    </w:p>
    <w:p w:rsidR="00841063" w:rsidRPr="00452497" w:rsidRDefault="00841063" w:rsidP="00841063">
      <w:pPr>
        <w:pStyle w:val="01Odstavec"/>
        <w:rPr>
          <w:i/>
          <w:iCs/>
        </w:rPr>
      </w:pPr>
      <w:r w:rsidRPr="00841063">
        <w:rPr>
          <w:i/>
          <w:iCs/>
        </w:rPr>
        <w:t xml:space="preserve">Podle usnesení Krajského soudu v Hradci Králové ze dne 3. 11. 2010, </w:t>
      </w:r>
      <w:proofErr w:type="spellStart"/>
      <w:r w:rsidRPr="00841063">
        <w:rPr>
          <w:i/>
          <w:iCs/>
        </w:rPr>
        <w:t>čj</w:t>
      </w:r>
      <w:proofErr w:type="spellEnd"/>
      <w:r w:rsidRPr="00841063">
        <w:rPr>
          <w:i/>
          <w:iCs/>
        </w:rPr>
        <w:t>. 30 A 59/2010-21.</w:t>
      </w:r>
    </w:p>
    <w:p w:rsidR="00841063" w:rsidRDefault="00841063" w:rsidP="00113327">
      <w:pPr>
        <w:pStyle w:val="01Odstavec"/>
        <w:rPr>
          <w:b/>
          <w:bCs/>
        </w:rPr>
      </w:pPr>
    </w:p>
    <w:p w:rsidR="00113327" w:rsidRDefault="00113327" w:rsidP="00113327">
      <w:pPr>
        <w:pStyle w:val="01Odstavec"/>
        <w:rPr>
          <w:b/>
          <w:bCs/>
        </w:rPr>
      </w:pPr>
      <w:r w:rsidRPr="00113327">
        <w:rPr>
          <w:b/>
          <w:bCs/>
        </w:rPr>
        <w:t>Návrh na neplatnost voleb do zastupitelstva obce podle § 60 odst. 1 zákona č. 491/2001 Sb., o volbách do zastupitelstev obcí a o změně některých zákonů, může podat člen příslušné okrskové volební komise jen za předpokladu, že je současně zapsán v seznamu voličů toho volebního okrsku, ve kterém platnost voleb napadá.</w:t>
      </w:r>
    </w:p>
    <w:p w:rsidR="00113327" w:rsidRDefault="00113327" w:rsidP="00113327">
      <w:pPr>
        <w:pStyle w:val="01Odstavec"/>
        <w:rPr>
          <w:i/>
        </w:rPr>
      </w:pPr>
      <w:r w:rsidRPr="00113327">
        <w:rPr>
          <w:i/>
        </w:rPr>
        <w:t xml:space="preserve">Podle usnesení Krajského soudu v Ústí nad Labem ze dne 8. 11. 2006, </w:t>
      </w:r>
      <w:proofErr w:type="spellStart"/>
      <w:r w:rsidRPr="00113327">
        <w:rPr>
          <w:i/>
        </w:rPr>
        <w:t>čj</w:t>
      </w:r>
      <w:proofErr w:type="spellEnd"/>
      <w:r w:rsidRPr="00113327">
        <w:rPr>
          <w:i/>
        </w:rPr>
        <w:t>. 60 Ca 4/2006-24.</w:t>
      </w:r>
    </w:p>
    <w:p w:rsidR="001B430A" w:rsidRDefault="001B430A" w:rsidP="00113327">
      <w:pPr>
        <w:pStyle w:val="01Odstavec"/>
        <w:rPr>
          <w:i/>
        </w:rPr>
      </w:pPr>
    </w:p>
    <w:p w:rsidR="00841063" w:rsidRDefault="00841063" w:rsidP="00841063">
      <w:pPr>
        <w:pStyle w:val="12Nadpis3"/>
      </w:pPr>
      <w:bookmarkStart w:id="33" w:name="_Toc336960818"/>
      <w:r w:rsidRPr="00841063">
        <w:t>Řízení o návrhu na neplatnost voleb</w:t>
      </w:r>
      <w:bookmarkEnd w:id="33"/>
    </w:p>
    <w:p w:rsidR="002F3213" w:rsidRPr="00F018E4" w:rsidRDefault="002F3213" w:rsidP="002F3213">
      <w:pPr>
        <w:pStyle w:val="01Odstavec"/>
        <w:rPr>
          <w:b/>
          <w:bCs/>
        </w:rPr>
      </w:pPr>
      <w:r w:rsidRPr="00F018E4">
        <w:rPr>
          <w:b/>
          <w:bCs/>
        </w:rPr>
        <w:t xml:space="preserve">I. V řízení o návrhu na neplatnost hlasování a voleb do zastupitelstev obcí je příslušným volebním orgánem (§ 90 odst. 2 s. </w:t>
      </w:r>
      <w:proofErr w:type="spellStart"/>
      <w:r w:rsidRPr="00F018E4">
        <w:rPr>
          <w:b/>
          <w:bCs/>
        </w:rPr>
        <w:t>ř</w:t>
      </w:r>
      <w:proofErr w:type="spellEnd"/>
      <w:r w:rsidRPr="00F018E4">
        <w:rPr>
          <w:b/>
          <w:bCs/>
        </w:rPr>
        <w:t>. s.) pověřený obecní úřad (§ 12 zákona č. 491/2001 Sb., o volbách do zastupitelstev obcí a o změně některých zákonů) nebo obecní úřad v obcích, kde jsou zřízeny alespoň dva odbory (§ 13 téhož zákona).</w:t>
      </w:r>
    </w:p>
    <w:p w:rsidR="002F3213" w:rsidRPr="00F018E4" w:rsidRDefault="002F3213" w:rsidP="002F3213">
      <w:pPr>
        <w:pStyle w:val="01Odstavec"/>
        <w:rPr>
          <w:b/>
          <w:bCs/>
        </w:rPr>
      </w:pPr>
      <w:r w:rsidRPr="00F018E4">
        <w:rPr>
          <w:b/>
          <w:bCs/>
        </w:rPr>
        <w:t xml:space="preserve">II. Účastníky řízení o návrhu na neplatnost hlasování a voleb do zastupitelstev obcí (§ 90 odst. 2 s. </w:t>
      </w:r>
      <w:proofErr w:type="spellStart"/>
      <w:r w:rsidRPr="00F018E4">
        <w:rPr>
          <w:b/>
          <w:bCs/>
        </w:rPr>
        <w:t>ř</w:t>
      </w:r>
      <w:proofErr w:type="spellEnd"/>
      <w:r w:rsidRPr="00F018E4">
        <w:rPr>
          <w:b/>
          <w:bCs/>
        </w:rPr>
        <w:t>. s.) jsou všichni zvolení kandidáti.</w:t>
      </w:r>
    </w:p>
    <w:p w:rsidR="002F3213" w:rsidRPr="00F018E4" w:rsidRDefault="002F3213" w:rsidP="002F3213">
      <w:pPr>
        <w:pStyle w:val="01Odstavec"/>
        <w:rPr>
          <w:b/>
          <w:bCs/>
        </w:rPr>
      </w:pPr>
      <w:r w:rsidRPr="00F018E4">
        <w:rPr>
          <w:b/>
          <w:bCs/>
        </w:rPr>
        <w:t xml:space="preserve">III. Řízení o návrhu na neplatnost hlasování a voleb do zastupitelstev obcí je řízením sporným, pro které platí povinnost navrhovatele tvrdit všechny pro rozhodnutí věci významné skutečnosti [§ 101 odst. 1 písm. a) o. s. </w:t>
      </w:r>
      <w:proofErr w:type="spellStart"/>
      <w:r w:rsidRPr="00F018E4">
        <w:rPr>
          <w:b/>
          <w:bCs/>
        </w:rPr>
        <w:t>ř</w:t>
      </w:r>
      <w:proofErr w:type="spellEnd"/>
      <w:r w:rsidRPr="00F018E4">
        <w:rPr>
          <w:b/>
          <w:bCs/>
        </w:rPr>
        <w:t xml:space="preserve">.] a označit důkazy k prokázání svých tvrzení [§ 101 odst. 1 písm. b) a § 120 o. s. </w:t>
      </w:r>
      <w:proofErr w:type="spellStart"/>
      <w:r w:rsidRPr="00F018E4">
        <w:rPr>
          <w:b/>
          <w:bCs/>
        </w:rPr>
        <w:t>ř</w:t>
      </w:r>
      <w:proofErr w:type="spellEnd"/>
      <w:r w:rsidRPr="00F018E4">
        <w:rPr>
          <w:b/>
          <w:bCs/>
        </w:rPr>
        <w:t xml:space="preserve">.]. Soud v takovém řízení nemůže doplňovat či domýšlet chybějící tvrzení navrhovatele, jakož i z vlastní iniciativy dohledávat důkazy; v opačném případě by narušil rovnost účastníků řízení podle čl. 1 Listiny základních práv a svobod vyjádřenou v § 36 odst. 1 s. </w:t>
      </w:r>
      <w:proofErr w:type="spellStart"/>
      <w:r w:rsidRPr="00F018E4">
        <w:rPr>
          <w:b/>
          <w:bCs/>
        </w:rPr>
        <w:t>ř</w:t>
      </w:r>
      <w:proofErr w:type="spellEnd"/>
      <w:r w:rsidRPr="00F018E4">
        <w:rPr>
          <w:b/>
          <w:bCs/>
        </w:rPr>
        <w:t>. s.</w:t>
      </w:r>
    </w:p>
    <w:p w:rsidR="002F3213" w:rsidRDefault="002F3213" w:rsidP="002F3213">
      <w:pPr>
        <w:pStyle w:val="01Odstavec"/>
        <w:rPr>
          <w:i/>
        </w:rPr>
      </w:pPr>
      <w:r w:rsidRPr="00F018E4">
        <w:rPr>
          <w:i/>
        </w:rPr>
        <w:t xml:space="preserve">Podle usnesení Krajského soudu v Plzni ze dne 16. 11. 2006, </w:t>
      </w:r>
      <w:proofErr w:type="spellStart"/>
      <w:r w:rsidRPr="00F018E4">
        <w:rPr>
          <w:i/>
        </w:rPr>
        <w:t>čj</w:t>
      </w:r>
      <w:proofErr w:type="spellEnd"/>
      <w:r w:rsidRPr="00F018E4">
        <w:rPr>
          <w:i/>
        </w:rPr>
        <w:t>. 57 Ca 148/2006-40.</w:t>
      </w:r>
    </w:p>
    <w:p w:rsidR="00455A3F" w:rsidRDefault="00455A3F" w:rsidP="00455A3F">
      <w:pPr>
        <w:pStyle w:val="01Odstavec"/>
      </w:pPr>
    </w:p>
    <w:p w:rsidR="00455A3F" w:rsidRDefault="00455A3F" w:rsidP="00455A3F">
      <w:pPr>
        <w:pStyle w:val="01Odstavec"/>
      </w:pPr>
      <w:r w:rsidRPr="001262B5">
        <w:t xml:space="preserve">k § 90 </w:t>
      </w:r>
      <w:r>
        <w:t>odst. 2 soudního řádu správního</w:t>
      </w:r>
    </w:p>
    <w:p w:rsidR="00455A3F" w:rsidRDefault="00455A3F" w:rsidP="00455A3F">
      <w:pPr>
        <w:pStyle w:val="01Odstavec"/>
        <w:rPr>
          <w:b/>
          <w:bCs/>
        </w:rPr>
      </w:pPr>
      <w:r w:rsidRPr="001262B5">
        <w:rPr>
          <w:b/>
          <w:bCs/>
        </w:rPr>
        <w:t xml:space="preserve">I. V řízení o návrhu na neplatnost voleb, o návrhu na neplatnost hlasování a neplatnosti volby kandidáta jsou vždy účastníky řízení navrhovatel a příslušný volební orgán (§ 90 odst. 2 s. </w:t>
      </w:r>
      <w:proofErr w:type="spellStart"/>
      <w:r w:rsidRPr="001262B5">
        <w:rPr>
          <w:b/>
          <w:bCs/>
        </w:rPr>
        <w:t>ř</w:t>
      </w:r>
      <w:proofErr w:type="spellEnd"/>
      <w:r w:rsidRPr="001262B5">
        <w:rPr>
          <w:b/>
          <w:bCs/>
        </w:rPr>
        <w:t>. s.). Naproti tomu účastenství toho, jehož volba byla napadena, tedy kandidáta, jemuž bylo vydáno osvědčení o zvolení, je dáno jedině tehdy, pokud se jedná o návrh na neplatnost volby kandidáta.</w:t>
      </w:r>
    </w:p>
    <w:p w:rsidR="00DD5489" w:rsidRPr="001262B5" w:rsidRDefault="00DD5489" w:rsidP="00455A3F">
      <w:pPr>
        <w:pStyle w:val="01Odstavec"/>
        <w:rPr>
          <w:b/>
          <w:bCs/>
        </w:rPr>
      </w:pPr>
      <w:r>
        <w:rPr>
          <w:b/>
          <w:bCs/>
        </w:rPr>
        <w:t>(…)</w:t>
      </w:r>
    </w:p>
    <w:p w:rsidR="00455A3F" w:rsidRDefault="00455A3F" w:rsidP="00455A3F">
      <w:pPr>
        <w:pStyle w:val="01Odstavec"/>
        <w:rPr>
          <w:b/>
          <w:bCs/>
        </w:rPr>
      </w:pPr>
      <w:r w:rsidRPr="001262B5">
        <w:rPr>
          <w:b/>
          <w:bCs/>
        </w:rPr>
        <w:t>III. Objektem ochrany řízení o návrhu na neplatnost hlasování je svoboda projevu vůle voliče při hlasování, k jejímuž zajištění má napomáhat § 30 odst. 2 a odst. 3 zákona č. 491/2001 Sb., o volbách do zastupitelstev obcí a o změně některých zákonů. Právě projev vůle voliče, který je vyjádřen konkrétní úpravou hlasovacích lístků a jejich odevzdáním zákonem stanovenými způsoby, je výsledkem hlasování. Jedině při absenci protizákonného ovlivnění svobody projevu vůle voličů při hlasování, ke kterému může dojít jedině ve volebních místnostech a v jejich bezprostředním okolí během přesně zákonem vymezeného časového úseku končícího uzavřením volebních místností, může být dosaženo neovlivněného celkového výsledku hlasování.</w:t>
      </w:r>
    </w:p>
    <w:p w:rsidR="00455A3F" w:rsidRDefault="00455A3F" w:rsidP="00455A3F">
      <w:pPr>
        <w:pStyle w:val="01Odstavec"/>
        <w:rPr>
          <w:i/>
          <w:iCs/>
        </w:rPr>
      </w:pPr>
      <w:r w:rsidRPr="001262B5">
        <w:rPr>
          <w:i/>
          <w:iCs/>
        </w:rPr>
        <w:t xml:space="preserve">Podle usnesení Krajského soudu v Ústí nad Labem ze dne 20. 11. 2006, </w:t>
      </w:r>
      <w:proofErr w:type="spellStart"/>
      <w:r w:rsidRPr="001262B5">
        <w:rPr>
          <w:i/>
          <w:iCs/>
        </w:rPr>
        <w:t>čj</w:t>
      </w:r>
      <w:proofErr w:type="spellEnd"/>
      <w:r w:rsidRPr="001262B5">
        <w:rPr>
          <w:i/>
          <w:iCs/>
        </w:rPr>
        <w:t>. 15 Ca 253/2006-129.</w:t>
      </w:r>
    </w:p>
    <w:p w:rsidR="00455A3F" w:rsidRDefault="00455A3F" w:rsidP="00455A3F">
      <w:pPr>
        <w:pStyle w:val="01Odstavec"/>
        <w:rPr>
          <w:i/>
          <w:iCs/>
        </w:rPr>
      </w:pPr>
    </w:p>
    <w:p w:rsidR="00455A3F" w:rsidRDefault="00455A3F" w:rsidP="00455A3F">
      <w:pPr>
        <w:pStyle w:val="01Odstavec"/>
        <w:rPr>
          <w:b/>
          <w:bCs/>
        </w:rPr>
      </w:pPr>
      <w:r w:rsidRPr="006942BA">
        <w:rPr>
          <w:b/>
          <w:bCs/>
        </w:rPr>
        <w:t>V řízení o návrhu na neplatnost volby kandidáta soud posuzuje pouze okolnosti, které mají vliv na platnost takové volby (§ 60 odst. 4 zákona č. 491/2001 Sb., o volbách do zastupitelstev obcí a o změně některých zákonů). V tomto řízení již soud není oprávněn přezkoumávat skutečnosti, které měly být</w:t>
      </w:r>
      <w:r>
        <w:rPr>
          <w:b/>
          <w:bCs/>
        </w:rPr>
        <w:t xml:space="preserve"> předmětem registračního řízení </w:t>
      </w:r>
      <w:r w:rsidRPr="006942BA">
        <w:rPr>
          <w:b/>
          <w:bCs/>
        </w:rPr>
        <w:t>podle § 23 téhož zákona.</w:t>
      </w:r>
    </w:p>
    <w:p w:rsidR="00455A3F" w:rsidRDefault="00455A3F" w:rsidP="00455A3F">
      <w:pPr>
        <w:pStyle w:val="01Odstavec"/>
        <w:rPr>
          <w:i/>
          <w:iCs/>
        </w:rPr>
      </w:pPr>
      <w:r w:rsidRPr="006942BA">
        <w:rPr>
          <w:i/>
          <w:iCs/>
        </w:rPr>
        <w:t xml:space="preserve">Podle usnesení Krajského soudu v Ústí nad Labem ze dne 22. 11. 2006, </w:t>
      </w:r>
      <w:proofErr w:type="spellStart"/>
      <w:r w:rsidRPr="006942BA">
        <w:rPr>
          <w:i/>
          <w:iCs/>
        </w:rPr>
        <w:t>čj</w:t>
      </w:r>
      <w:proofErr w:type="spellEnd"/>
      <w:r w:rsidRPr="006942BA">
        <w:rPr>
          <w:i/>
          <w:iCs/>
        </w:rPr>
        <w:t>. 15 Ca 257/2006-28.</w:t>
      </w:r>
    </w:p>
    <w:p w:rsidR="00455A3F" w:rsidRDefault="00455A3F" w:rsidP="00455A3F">
      <w:pPr>
        <w:pStyle w:val="01Odstavec"/>
        <w:rPr>
          <w:i/>
          <w:iCs/>
        </w:rPr>
      </w:pPr>
    </w:p>
    <w:p w:rsidR="00455A3F" w:rsidRPr="00861EAF" w:rsidRDefault="00455A3F" w:rsidP="00455A3F">
      <w:pPr>
        <w:pStyle w:val="01Odstavec"/>
      </w:pPr>
      <w:r w:rsidRPr="00861EAF">
        <w:t>k § 54 odst. 1 písm. a) zákona č. 491/2001 Sb., o volbách do zastupitelstev obcí a o změně některých zákonů</w:t>
      </w:r>
    </w:p>
    <w:p w:rsidR="00455A3F" w:rsidRDefault="00455A3F" w:rsidP="00455A3F">
      <w:pPr>
        <w:pStyle w:val="01Odstavec"/>
        <w:rPr>
          <w:b/>
          <w:bCs/>
        </w:rPr>
      </w:pPr>
      <w:r w:rsidRPr="00861EAF">
        <w:rPr>
          <w:b/>
          <w:bCs/>
        </w:rPr>
        <w:t xml:space="preserve">I. Ustanovení § 54 odst. 1 písm. a) zákona č. 491/2001 Sb., o volbách do zastupitelstev obcí, které konstruuje fikcí, že ke zvolení zastupitelstva obce nedošlo tehdy, pokud soud shledal oprávněným návrh na neplatnost hlasování či na neplatnost voleb, má účinky ex </w:t>
      </w:r>
      <w:proofErr w:type="spellStart"/>
      <w:r w:rsidRPr="00861EAF">
        <w:rPr>
          <w:b/>
          <w:bCs/>
        </w:rPr>
        <w:t>tunc</w:t>
      </w:r>
      <w:proofErr w:type="spellEnd"/>
      <w:r w:rsidRPr="00861EAF">
        <w:rPr>
          <w:b/>
          <w:bCs/>
        </w:rPr>
        <w:t>.</w:t>
      </w:r>
    </w:p>
    <w:p w:rsidR="008D3E24" w:rsidRDefault="008D3E24" w:rsidP="00455A3F">
      <w:pPr>
        <w:pStyle w:val="01Odstavec"/>
        <w:rPr>
          <w:b/>
          <w:bCs/>
        </w:rPr>
      </w:pPr>
      <w:r>
        <w:rPr>
          <w:b/>
          <w:bCs/>
        </w:rPr>
        <w:t>(…)</w:t>
      </w:r>
    </w:p>
    <w:p w:rsidR="00455A3F" w:rsidRDefault="00455A3F" w:rsidP="00455A3F">
      <w:pPr>
        <w:pStyle w:val="01Odstavec"/>
        <w:rPr>
          <w:i/>
          <w:iCs/>
        </w:rPr>
      </w:pPr>
      <w:r w:rsidRPr="00861EAF">
        <w:rPr>
          <w:i/>
          <w:iCs/>
        </w:rPr>
        <w:t xml:space="preserve">Podle rozsudku Krajského soudu v Ústí nad Labem ze dne 13. 12. 2006, </w:t>
      </w:r>
      <w:proofErr w:type="spellStart"/>
      <w:r w:rsidRPr="00861EAF">
        <w:rPr>
          <w:i/>
          <w:iCs/>
        </w:rPr>
        <w:t>čj</w:t>
      </w:r>
      <w:proofErr w:type="spellEnd"/>
      <w:r w:rsidRPr="00861EAF">
        <w:rPr>
          <w:i/>
          <w:iCs/>
        </w:rPr>
        <w:t>. 15 Ca 276/2006-87.</w:t>
      </w:r>
    </w:p>
    <w:p w:rsidR="00455A3F" w:rsidRDefault="00455A3F" w:rsidP="00455A3F">
      <w:pPr>
        <w:pStyle w:val="01Odstavec"/>
        <w:rPr>
          <w:b/>
          <w:bCs/>
        </w:rPr>
        <w:sectPr w:rsidR="00455A3F" w:rsidSect="00455A3F">
          <w:footerReference w:type="default" r:id="rId11"/>
          <w:headerReference w:type="first" r:id="rId12"/>
          <w:footerReference w:type="first" r:id="rId13"/>
          <w:type w:val="continuous"/>
          <w:pgSz w:w="11906" w:h="16838" w:code="9"/>
          <w:pgMar w:top="1418" w:right="1418" w:bottom="1418" w:left="1418" w:header="709" w:footer="709" w:gutter="0"/>
          <w:cols w:space="708"/>
          <w:titlePg/>
          <w:docGrid w:linePitch="360"/>
        </w:sectPr>
      </w:pPr>
    </w:p>
    <w:p w:rsidR="00C82FC3" w:rsidRDefault="00C82FC3" w:rsidP="00C82FC3">
      <w:pPr>
        <w:pStyle w:val="01Odstavec"/>
      </w:pPr>
    </w:p>
    <w:p w:rsidR="00C82FC3" w:rsidRPr="00E05DC1" w:rsidRDefault="00C82FC3" w:rsidP="00C82FC3">
      <w:pPr>
        <w:pStyle w:val="01Odstavec"/>
      </w:pPr>
      <w:r w:rsidRPr="00E05DC1">
        <w:t>k § 60 odst. 1 zákona č. 491/2001 Sb., o volbách do zastupitelstev obcí a o změně některých zákonů</w:t>
      </w:r>
      <w:r w:rsidRPr="00E05DC1">
        <w:br/>
        <w:t>k § 90 soudního řádu správního</w:t>
      </w:r>
    </w:p>
    <w:p w:rsidR="00C82FC3" w:rsidRDefault="00C82FC3" w:rsidP="00C82FC3">
      <w:pPr>
        <w:pStyle w:val="01Odstavec"/>
        <w:rPr>
          <w:b/>
          <w:bCs/>
        </w:rPr>
      </w:pPr>
      <w:r w:rsidRPr="00E05DC1">
        <w:rPr>
          <w:b/>
          <w:bCs/>
        </w:rPr>
        <w:t>Pro volby do zastupitelstva obce platí, že není důvod slyšet navržené svědky, pokud by svou výpovědí pouze potvrdili nespornou skutečnost.</w:t>
      </w:r>
    </w:p>
    <w:p w:rsidR="00C82FC3" w:rsidRDefault="00C82FC3" w:rsidP="00C82FC3">
      <w:pPr>
        <w:pStyle w:val="01Odstavec"/>
        <w:rPr>
          <w:i/>
          <w:iCs/>
        </w:rPr>
      </w:pPr>
      <w:r w:rsidRPr="00E05DC1">
        <w:rPr>
          <w:i/>
          <w:iCs/>
        </w:rPr>
        <w:t xml:space="preserve">Podle usnesení Krajského soudu v Praze ze dne 9. 11. 2010, </w:t>
      </w:r>
      <w:proofErr w:type="spellStart"/>
      <w:r w:rsidRPr="00E05DC1">
        <w:rPr>
          <w:i/>
          <w:iCs/>
        </w:rPr>
        <w:t>čj</w:t>
      </w:r>
      <w:proofErr w:type="spellEnd"/>
      <w:r w:rsidRPr="00E05DC1">
        <w:rPr>
          <w:i/>
          <w:iCs/>
        </w:rPr>
        <w:t>. 44 A 104/2010-24.</w:t>
      </w:r>
    </w:p>
    <w:p w:rsidR="00C82FC3" w:rsidRDefault="00C82FC3" w:rsidP="002F3213">
      <w:pPr>
        <w:pStyle w:val="01Odstavec"/>
      </w:pPr>
    </w:p>
    <w:p w:rsidR="0027300E" w:rsidRPr="00593D40" w:rsidRDefault="0027300E" w:rsidP="0027300E">
      <w:pPr>
        <w:pStyle w:val="01Odstavec"/>
      </w:pPr>
      <w:r w:rsidRPr="00593D40">
        <w:t xml:space="preserve">k § 67 a </w:t>
      </w:r>
      <w:proofErr w:type="spellStart"/>
      <w:r w:rsidRPr="00593D40">
        <w:t>násl</w:t>
      </w:r>
      <w:proofErr w:type="spellEnd"/>
      <w:r w:rsidRPr="00593D40">
        <w:t>. zákona č. 128/2000 Sb., o obcích (obecní zřízení)</w:t>
      </w:r>
    </w:p>
    <w:p w:rsidR="0027300E" w:rsidRDefault="0027300E" w:rsidP="0027300E">
      <w:pPr>
        <w:pStyle w:val="01Odstavec"/>
      </w:pPr>
      <w:r w:rsidRPr="00593D40">
        <w:t xml:space="preserve">k § 60 odst. 1 zákona č. 491/2001 Sb., o volbách do zastupitelstev </w:t>
      </w:r>
      <w:r>
        <w:t>obcí a o změně některých zákonů</w:t>
      </w:r>
    </w:p>
    <w:p w:rsidR="0027300E" w:rsidRDefault="0027300E" w:rsidP="0027300E">
      <w:pPr>
        <w:pStyle w:val="01Odstavec"/>
      </w:pPr>
      <w:r w:rsidRPr="00593D40">
        <w:t xml:space="preserve">k 90 </w:t>
      </w:r>
      <w:r>
        <w:t>odst. 1 soudního řádu správního</w:t>
      </w:r>
    </w:p>
    <w:p w:rsidR="0027300E" w:rsidRDefault="0027300E" w:rsidP="0027300E">
      <w:pPr>
        <w:pStyle w:val="01Odstavec"/>
        <w:rPr>
          <w:b/>
          <w:bCs/>
        </w:rPr>
      </w:pPr>
      <w:r w:rsidRPr="00593D40">
        <w:rPr>
          <w:b/>
          <w:bCs/>
        </w:rPr>
        <w:t xml:space="preserve">I. Na překážku věcné </w:t>
      </w:r>
      <w:proofErr w:type="spellStart"/>
      <w:r w:rsidRPr="00593D40">
        <w:rPr>
          <w:b/>
          <w:bCs/>
        </w:rPr>
        <w:t>projednatelnosti</w:t>
      </w:r>
      <w:proofErr w:type="spellEnd"/>
      <w:r w:rsidRPr="00593D40">
        <w:rPr>
          <w:b/>
          <w:bCs/>
        </w:rPr>
        <w:t xml:space="preserve"> návrhu na neplatnost voleb (§ 60 odst. 1 zákona č. 491/2001 Sb., o volbách do zastupitelstev obcí, a § 90 s. </w:t>
      </w:r>
      <w:proofErr w:type="spellStart"/>
      <w:r w:rsidRPr="00593D40">
        <w:rPr>
          <w:b/>
          <w:bCs/>
        </w:rPr>
        <w:t>ř</w:t>
      </w:r>
      <w:proofErr w:type="spellEnd"/>
      <w:r w:rsidRPr="00593D40">
        <w:rPr>
          <w:b/>
          <w:bCs/>
        </w:rPr>
        <w:t>. s.) není tvrzení navrhovatele o porušení nikoli zákona č. 491/2001 Sb., o volbách do zastupitelstev obcí, nýbrž jiného zákonného předpisu [zde: zákona č. 128/2000 Sb., o obcích].</w:t>
      </w:r>
    </w:p>
    <w:p w:rsidR="009B0FF0" w:rsidRPr="00593D40" w:rsidRDefault="009B0FF0" w:rsidP="0027300E">
      <w:pPr>
        <w:pStyle w:val="01Odstavec"/>
        <w:rPr>
          <w:b/>
          <w:bCs/>
        </w:rPr>
      </w:pPr>
      <w:r>
        <w:rPr>
          <w:b/>
          <w:bCs/>
        </w:rPr>
        <w:t>(…)</w:t>
      </w:r>
    </w:p>
    <w:p w:rsidR="0027300E" w:rsidRPr="0055592C" w:rsidRDefault="0027300E" w:rsidP="0027300E">
      <w:pPr>
        <w:pStyle w:val="01Odstavec"/>
        <w:rPr>
          <w:i/>
          <w:iCs/>
        </w:rPr>
      </w:pPr>
      <w:r w:rsidRPr="0055592C">
        <w:rPr>
          <w:i/>
          <w:iCs/>
        </w:rPr>
        <w:t xml:space="preserve">Podle usnesení Krajského soudu v Praze ze dne 12. 11. 2010, </w:t>
      </w:r>
      <w:proofErr w:type="spellStart"/>
      <w:r w:rsidRPr="0055592C">
        <w:rPr>
          <w:i/>
          <w:iCs/>
        </w:rPr>
        <w:t>čj</w:t>
      </w:r>
      <w:proofErr w:type="spellEnd"/>
      <w:r w:rsidRPr="0055592C">
        <w:rPr>
          <w:i/>
          <w:iCs/>
        </w:rPr>
        <w:t>. 44 A 102/2010-19.</w:t>
      </w:r>
    </w:p>
    <w:p w:rsidR="008D1663" w:rsidRDefault="008D1663" w:rsidP="008D1663">
      <w:pPr>
        <w:pStyle w:val="01Odstavec"/>
      </w:pPr>
    </w:p>
    <w:p w:rsidR="008D1663" w:rsidRDefault="008D1663" w:rsidP="008D1663">
      <w:pPr>
        <w:pStyle w:val="01Odstavec"/>
      </w:pPr>
      <w:r w:rsidRPr="00685251">
        <w:t xml:space="preserve">k § 60 zákona 491/2001 Sb., o volbách do zastupitelstev </w:t>
      </w:r>
      <w:r>
        <w:t>obcí a o změně některých zákonů</w:t>
      </w:r>
    </w:p>
    <w:p w:rsidR="008D1663" w:rsidRPr="00685251" w:rsidRDefault="008D1663" w:rsidP="008D1663">
      <w:pPr>
        <w:pStyle w:val="01Odstavec"/>
      </w:pPr>
      <w:r w:rsidRPr="00685251">
        <w:t>k § 90 soudního řádu správního</w:t>
      </w:r>
    </w:p>
    <w:p w:rsidR="008D1663" w:rsidRDefault="008D1663" w:rsidP="008D1663">
      <w:pPr>
        <w:pStyle w:val="01Odstavec"/>
        <w:rPr>
          <w:b/>
          <w:bCs/>
        </w:rPr>
      </w:pPr>
      <w:r w:rsidRPr="001C381A">
        <w:rPr>
          <w:b/>
          <w:bCs/>
        </w:rPr>
        <w:t xml:space="preserve">Pokud soud v řízení podle § 90 s. </w:t>
      </w:r>
      <w:proofErr w:type="spellStart"/>
      <w:r w:rsidRPr="001C381A">
        <w:rPr>
          <w:b/>
          <w:bCs/>
        </w:rPr>
        <w:t>ř</w:t>
      </w:r>
      <w:proofErr w:type="spellEnd"/>
      <w:r w:rsidRPr="001C381A">
        <w:rPr>
          <w:b/>
          <w:bCs/>
        </w:rPr>
        <w:t>. s. usnesením vysloví, že volba kandidáta je neplatná, a současně dalším výrokem vysloví, který kandidát byl ve volbách zvolen, je již nadbytečné zavazovat volební orgány k reparaci volební vady.</w:t>
      </w:r>
    </w:p>
    <w:p w:rsidR="008D1663" w:rsidRDefault="008D1663" w:rsidP="008D1663">
      <w:pPr>
        <w:pStyle w:val="01Odstavec"/>
        <w:rPr>
          <w:i/>
          <w:iCs/>
        </w:rPr>
      </w:pPr>
      <w:r w:rsidRPr="001C381A">
        <w:rPr>
          <w:i/>
          <w:iCs/>
        </w:rPr>
        <w:t xml:space="preserve">Podle usnesení Krajského soudu v Ostravě ze dne 15. 11. 2010, </w:t>
      </w:r>
      <w:proofErr w:type="spellStart"/>
      <w:r w:rsidRPr="001C381A">
        <w:rPr>
          <w:i/>
          <w:iCs/>
        </w:rPr>
        <w:t>čj</w:t>
      </w:r>
      <w:proofErr w:type="spellEnd"/>
      <w:r w:rsidRPr="001C381A">
        <w:rPr>
          <w:i/>
          <w:iCs/>
        </w:rPr>
        <w:t>. 22 A 136/2010-20</w:t>
      </w:r>
      <w:r>
        <w:rPr>
          <w:i/>
          <w:iCs/>
        </w:rPr>
        <w:t>.</w:t>
      </w:r>
    </w:p>
    <w:p w:rsidR="00C22F0A" w:rsidRDefault="00C22F0A" w:rsidP="00C22F0A">
      <w:pPr>
        <w:pStyle w:val="01Odstavec"/>
        <w:rPr>
          <w:highlight w:val="yellow"/>
        </w:rPr>
      </w:pPr>
    </w:p>
    <w:p w:rsidR="00C22F0A" w:rsidRPr="00C22F0A" w:rsidRDefault="00C22F0A" w:rsidP="00C22F0A">
      <w:pPr>
        <w:pStyle w:val="01Odstavec"/>
      </w:pPr>
      <w:r w:rsidRPr="00C22F0A">
        <w:t>k § 20 a § 60 odst. 1 zákona č. 491/2001 Sb., o volbách do zastupitelstev obcí a o změně některých zákonů</w:t>
      </w:r>
    </w:p>
    <w:p w:rsidR="00C22F0A" w:rsidRDefault="00C22F0A" w:rsidP="00C22F0A">
      <w:pPr>
        <w:pStyle w:val="01Odstavec"/>
        <w:rPr>
          <w:b/>
          <w:bCs/>
        </w:rPr>
      </w:pPr>
      <w:r w:rsidRPr="00C22F0A">
        <w:rPr>
          <w:b/>
          <w:bCs/>
        </w:rPr>
        <w:t xml:space="preserve">I. Jestliže se v jednom volebním okrsku liší výsledky voleb od okrsků ostatních a je pro takový výsledek logické vysvětlení (bydliště několika kandidátů úspěšných volebních stran), nelze takové statistické odchylky považovat za indicii, která by soud vedla k tomu, že by v řízení o neplatnosti voleb a hlasování (§ 90 s. </w:t>
      </w:r>
      <w:proofErr w:type="spellStart"/>
      <w:r w:rsidRPr="00C22F0A">
        <w:rPr>
          <w:b/>
          <w:bCs/>
        </w:rPr>
        <w:t>ř</w:t>
      </w:r>
      <w:proofErr w:type="spellEnd"/>
      <w:r w:rsidRPr="00C22F0A">
        <w:rPr>
          <w:b/>
          <w:bCs/>
        </w:rPr>
        <w:t>. s.) přistoupil k přepočítání hlasů.</w:t>
      </w:r>
    </w:p>
    <w:p w:rsidR="001C6D1A" w:rsidRPr="00C22F0A" w:rsidRDefault="001C6D1A" w:rsidP="00C22F0A">
      <w:pPr>
        <w:pStyle w:val="01Odstavec"/>
        <w:rPr>
          <w:b/>
          <w:bCs/>
        </w:rPr>
      </w:pPr>
      <w:r>
        <w:rPr>
          <w:b/>
          <w:bCs/>
        </w:rPr>
        <w:t>(…)</w:t>
      </w:r>
    </w:p>
    <w:p w:rsidR="00C22F0A" w:rsidRPr="001B1A1C" w:rsidRDefault="00C22F0A" w:rsidP="00C22F0A">
      <w:pPr>
        <w:pStyle w:val="01Odstavec"/>
        <w:rPr>
          <w:i/>
          <w:iCs/>
        </w:rPr>
      </w:pPr>
      <w:r w:rsidRPr="00C22F0A">
        <w:rPr>
          <w:i/>
          <w:iCs/>
        </w:rPr>
        <w:t xml:space="preserve">Podle usnesení Krajského soudu v Praze ze dne 16. 11. 2010, </w:t>
      </w:r>
      <w:proofErr w:type="spellStart"/>
      <w:r w:rsidRPr="00C22F0A">
        <w:rPr>
          <w:i/>
          <w:iCs/>
        </w:rPr>
        <w:t>čj</w:t>
      </w:r>
      <w:proofErr w:type="spellEnd"/>
      <w:r w:rsidRPr="00C22F0A">
        <w:rPr>
          <w:i/>
          <w:iCs/>
        </w:rPr>
        <w:t>. 44 A 105/2010-58m, č. 2270/2011 Sb. NSS.</w:t>
      </w:r>
    </w:p>
    <w:p w:rsidR="00C22F0A" w:rsidRDefault="00C22F0A" w:rsidP="008D1663">
      <w:pPr>
        <w:pStyle w:val="01Odstavec"/>
        <w:rPr>
          <w:i/>
          <w:iCs/>
        </w:rPr>
      </w:pPr>
    </w:p>
    <w:p w:rsidR="002F3213" w:rsidRPr="002F3213" w:rsidRDefault="002F3213" w:rsidP="002F3213">
      <w:pPr>
        <w:pStyle w:val="12Nadpis3"/>
      </w:pPr>
      <w:bookmarkStart w:id="34" w:name="_Toc336960819"/>
      <w:r>
        <w:t>Důvody vyslovení neplatnosti voleb</w:t>
      </w:r>
      <w:bookmarkEnd w:id="34"/>
    </w:p>
    <w:p w:rsidR="001B430A" w:rsidRPr="001B430A" w:rsidRDefault="001B430A" w:rsidP="00113327">
      <w:pPr>
        <w:pStyle w:val="01Odstavec"/>
        <w:rPr>
          <w:b/>
          <w:bCs/>
        </w:rPr>
      </w:pPr>
      <w:r w:rsidRPr="001B430A">
        <w:rPr>
          <w:b/>
          <w:bCs/>
        </w:rPr>
        <w:t>Ztráta odevzdaných platných hlasovacích lístků sice představuje závažné porušení § 43 odst. 5 zákona č. 491/2001 Sb., o volbách do zastupitelstev obcí a o změně některých zákonů, avšak není důvodem pro vyslovení neplatnosti voleb, jestliže lze volební výsledek zjistit z pomocné volební dokumentace.</w:t>
      </w:r>
    </w:p>
    <w:p w:rsidR="001B430A" w:rsidRDefault="001B430A" w:rsidP="00113327">
      <w:pPr>
        <w:pStyle w:val="01Odstavec"/>
        <w:rPr>
          <w:i/>
        </w:rPr>
      </w:pPr>
      <w:r w:rsidRPr="001B430A">
        <w:rPr>
          <w:i/>
        </w:rPr>
        <w:t xml:space="preserve">Podle usnesení Krajského soudu v Ústí nad Labem ze dne 13. 11. 2006, </w:t>
      </w:r>
      <w:proofErr w:type="spellStart"/>
      <w:r w:rsidRPr="001B430A">
        <w:rPr>
          <w:i/>
        </w:rPr>
        <w:t>čj</w:t>
      </w:r>
      <w:proofErr w:type="spellEnd"/>
      <w:r w:rsidRPr="001B430A">
        <w:rPr>
          <w:i/>
        </w:rPr>
        <w:t>. 15 Ca 229/2006-20</w:t>
      </w:r>
      <w:r>
        <w:rPr>
          <w:i/>
        </w:rPr>
        <w:t>.</w:t>
      </w:r>
    </w:p>
    <w:p w:rsidR="00CF01CB" w:rsidRDefault="00CF01CB" w:rsidP="00113327">
      <w:pPr>
        <w:pStyle w:val="01Odstavec"/>
        <w:rPr>
          <w:i/>
        </w:rPr>
      </w:pPr>
    </w:p>
    <w:p w:rsidR="00CF01CB" w:rsidRPr="00CF01CB" w:rsidRDefault="00CF01CB" w:rsidP="00113327">
      <w:pPr>
        <w:pStyle w:val="01Odstavec"/>
        <w:rPr>
          <w:b/>
          <w:bCs/>
        </w:rPr>
      </w:pPr>
      <w:r w:rsidRPr="00CF01CB">
        <w:rPr>
          <w:b/>
          <w:bCs/>
        </w:rPr>
        <w:t>Pokud navrhovatel má výhrady k průběhu voleb, má je ihned uplatnit u okrskové volební komise, která je povinna je uvést do zápisu o průběhu a výsledku hlasování ve smyslu § 42 odst. 2 písm. a) zákona č. 491/2001 Sb</w:t>
      </w:r>
      <w:r>
        <w:rPr>
          <w:b/>
          <w:bCs/>
        </w:rPr>
        <w:t>.</w:t>
      </w:r>
      <w:r w:rsidRPr="00CF01CB">
        <w:rPr>
          <w:b/>
          <w:bCs/>
        </w:rPr>
        <w:t>, o volbách do zastupitelstev obcí a o změně některých zákonů. Později ničím nedoložené výhrady nelze považovat za porušení volebního zákona.</w:t>
      </w:r>
    </w:p>
    <w:p w:rsidR="00CF01CB" w:rsidRDefault="00CF01CB" w:rsidP="00113327">
      <w:pPr>
        <w:pStyle w:val="01Odstavec"/>
        <w:rPr>
          <w:i/>
        </w:rPr>
      </w:pPr>
      <w:r w:rsidRPr="00CF01CB">
        <w:rPr>
          <w:i/>
        </w:rPr>
        <w:t xml:space="preserve">Podle usnesení Krajského soudu v Hradci Králové ze dne 14. 11. 2006, </w:t>
      </w:r>
      <w:proofErr w:type="spellStart"/>
      <w:r w:rsidRPr="00CF01CB">
        <w:rPr>
          <w:i/>
        </w:rPr>
        <w:t>čj</w:t>
      </w:r>
      <w:proofErr w:type="spellEnd"/>
      <w:r w:rsidRPr="00CF01CB">
        <w:rPr>
          <w:i/>
        </w:rPr>
        <w:t>. 30 Ca 85/2006-15.</w:t>
      </w:r>
    </w:p>
    <w:p w:rsidR="00835374" w:rsidRDefault="00835374" w:rsidP="00113327">
      <w:pPr>
        <w:pStyle w:val="01Odstavec"/>
        <w:rPr>
          <w:i/>
        </w:rPr>
      </w:pPr>
    </w:p>
    <w:p w:rsidR="00835374" w:rsidRPr="00835374" w:rsidRDefault="00835374" w:rsidP="00835374">
      <w:pPr>
        <w:pStyle w:val="01Odstavec"/>
        <w:rPr>
          <w:szCs w:val="17"/>
        </w:rPr>
      </w:pPr>
      <w:r w:rsidRPr="00835374">
        <w:t>k § 45 odst. 1 věta druhá zákona č. 491/2001 Sb., o volbách do zastupitelstev obcí a o změně některých zákonů</w:t>
      </w:r>
    </w:p>
    <w:p w:rsidR="00835374" w:rsidRPr="00835374" w:rsidRDefault="00835374" w:rsidP="00113327">
      <w:pPr>
        <w:pStyle w:val="01Odstavec"/>
        <w:rPr>
          <w:b/>
          <w:bCs/>
        </w:rPr>
      </w:pPr>
      <w:r w:rsidRPr="00835374">
        <w:rPr>
          <w:b/>
          <w:bCs/>
        </w:rPr>
        <w:t>Jestliže soud po přepočtu hlasů zjistí, že jedna volební strana ve skutečnosti překročila 5 % hranici (§ 45 odst. 1 věta druhá zákona č. 491/2001 Sb., o volbách do zastupitelstev obcí a o změně některých zákonů) a získala 1 mandát, je oprávněn prohlásit volbu kandidáta umístěného na posledním místě v pořadí podílů hlasů pro dané zastupitelstvo za neplatnou.</w:t>
      </w:r>
    </w:p>
    <w:p w:rsidR="00835374" w:rsidRDefault="00835374" w:rsidP="00113327">
      <w:pPr>
        <w:pStyle w:val="01Odstavec"/>
        <w:rPr>
          <w:i/>
        </w:rPr>
      </w:pPr>
      <w:r w:rsidRPr="00835374">
        <w:rPr>
          <w:i/>
        </w:rPr>
        <w:t xml:space="preserve">Podle usnesení Krajského soudu v Brně ze dne 14. 11. 2006, </w:t>
      </w:r>
      <w:proofErr w:type="spellStart"/>
      <w:r w:rsidRPr="00835374">
        <w:rPr>
          <w:i/>
        </w:rPr>
        <w:t>čj</w:t>
      </w:r>
      <w:proofErr w:type="spellEnd"/>
      <w:r w:rsidRPr="00835374">
        <w:rPr>
          <w:i/>
        </w:rPr>
        <w:t>. 30 Ca 206/2006-32.</w:t>
      </w:r>
    </w:p>
    <w:p w:rsidR="00B802D0" w:rsidRDefault="00B802D0" w:rsidP="00113327">
      <w:pPr>
        <w:pStyle w:val="01Odstavec"/>
        <w:rPr>
          <w:i/>
        </w:rPr>
      </w:pPr>
    </w:p>
    <w:p w:rsidR="00B802D0" w:rsidRPr="00B802D0" w:rsidRDefault="00B802D0" w:rsidP="00113327">
      <w:pPr>
        <w:pStyle w:val="01Odstavec"/>
        <w:rPr>
          <w:b/>
          <w:bCs/>
        </w:rPr>
      </w:pPr>
      <w:r w:rsidRPr="00B802D0">
        <w:rPr>
          <w:b/>
          <w:bCs/>
        </w:rPr>
        <w:t>Pokud tvrzené chybné sečtení a vyhodnocení hlasů navrhovatele nemohlo ovlivnit pořadí kandidátů, je třeba návrh na neplatnost volby kandidáta dle § 60 odst. 4 zákona č. 491/2001 Sb., o volbách do zastupitelstev obcí a o změně některých zákonu, zamítnout.</w:t>
      </w:r>
    </w:p>
    <w:p w:rsidR="00B802D0" w:rsidRDefault="00B802D0" w:rsidP="00113327">
      <w:pPr>
        <w:pStyle w:val="01Odstavec"/>
        <w:rPr>
          <w:i/>
        </w:rPr>
      </w:pPr>
      <w:r w:rsidRPr="00B802D0">
        <w:rPr>
          <w:i/>
        </w:rPr>
        <w:t xml:space="preserve">Podle usnesení Městského soudu v Praze ze dne 15. 11. 2006, </w:t>
      </w:r>
      <w:proofErr w:type="spellStart"/>
      <w:r w:rsidRPr="00B802D0">
        <w:rPr>
          <w:i/>
        </w:rPr>
        <w:t>čj</w:t>
      </w:r>
      <w:proofErr w:type="spellEnd"/>
      <w:r w:rsidRPr="00B802D0">
        <w:rPr>
          <w:i/>
        </w:rPr>
        <w:t>. 12 Ca 113/2006-19.</w:t>
      </w:r>
    </w:p>
    <w:p w:rsidR="00F018E4" w:rsidRDefault="00F018E4" w:rsidP="00113327">
      <w:pPr>
        <w:pStyle w:val="01Odstavec"/>
        <w:rPr>
          <w:i/>
        </w:rPr>
      </w:pPr>
    </w:p>
    <w:p w:rsidR="00E946A1" w:rsidRPr="00E946A1" w:rsidRDefault="00E946A1" w:rsidP="00113327">
      <w:pPr>
        <w:pStyle w:val="01Odstavec"/>
        <w:rPr>
          <w:b/>
          <w:bCs/>
        </w:rPr>
      </w:pPr>
      <w:r w:rsidRPr="00E946A1">
        <w:rPr>
          <w:b/>
          <w:bCs/>
        </w:rPr>
        <w:t>Nezapečetěná volební dokumentace znamená sice porušení § 43 odst. 5 zákona č. 491/2001 Sb., o volbách do zastupitelstev obcí a o změně některých zákonů, avšak bez dalšího nezpůsobuje ovlivnění výsledku takových voleb (§ 60 odst. 3 téhož zákona).</w:t>
      </w:r>
    </w:p>
    <w:p w:rsidR="00E946A1" w:rsidRDefault="00E946A1" w:rsidP="00113327">
      <w:pPr>
        <w:pStyle w:val="01Odstavec"/>
        <w:rPr>
          <w:i/>
        </w:rPr>
      </w:pPr>
      <w:r w:rsidRPr="00E946A1">
        <w:rPr>
          <w:i/>
        </w:rPr>
        <w:t xml:space="preserve">Podle usnesení Krajského soudu v Brně ze dne 16. 11. 2006, </w:t>
      </w:r>
      <w:proofErr w:type="spellStart"/>
      <w:r w:rsidRPr="00E946A1">
        <w:rPr>
          <w:i/>
        </w:rPr>
        <w:t>čj</w:t>
      </w:r>
      <w:proofErr w:type="spellEnd"/>
      <w:r w:rsidRPr="00E946A1">
        <w:rPr>
          <w:i/>
        </w:rPr>
        <w:t>. 30 Ca 204/2006-17.</w:t>
      </w:r>
    </w:p>
    <w:p w:rsidR="004A32C6" w:rsidRDefault="004A32C6" w:rsidP="00113327">
      <w:pPr>
        <w:pStyle w:val="01Odstavec"/>
        <w:rPr>
          <w:i/>
        </w:rPr>
      </w:pPr>
    </w:p>
    <w:p w:rsidR="004A32C6" w:rsidRPr="004A32C6" w:rsidRDefault="004A32C6" w:rsidP="00113327">
      <w:pPr>
        <w:pStyle w:val="01Odstavec"/>
      </w:pPr>
      <w:r w:rsidRPr="004A32C6">
        <w:t>k § 45 a § 60 zákona č. 491/2001 Sb., o volbách do zastupitelstev obcí a o změně některých zákonů </w:t>
      </w:r>
    </w:p>
    <w:p w:rsidR="004A32C6" w:rsidRDefault="004A32C6" w:rsidP="00113327">
      <w:pPr>
        <w:pStyle w:val="01Odstavec"/>
        <w:rPr>
          <w:b/>
          <w:bCs/>
        </w:rPr>
      </w:pPr>
      <w:r w:rsidRPr="004A32C6">
        <w:rPr>
          <w:b/>
          <w:bCs/>
        </w:rPr>
        <w:t>Zjistí-li soud v řízení o návrhu na neplatnost voleb do obecního zastupitelstva (§ 60 zákona č. 491/2001 Sb., o volbách do zastupitelstev obcí a o změně některých zákonů) pochybení okrskové volební komise spočívající v chybném uvedení počtu odevzdaných platných hlasů pro kandidátní listinu jedné volební strany a jejího kandidáta, které se projevilo nejen ve vyhlášených výsledcích voleb, ale i v nesprávném rozdělení mandátů do zastupitelstva obce, rozhodne se zřetelem k zásadám právní jistoty a legitimního očekávání pouze o neplatnosti volby toho kandidáta, který by dle skutečných výsledků voleb nezahrnujících uv</w:t>
      </w:r>
      <w:r>
        <w:rPr>
          <w:b/>
          <w:bCs/>
        </w:rPr>
        <w:t xml:space="preserve">edenou chybu mandát nezískal. </w:t>
      </w:r>
    </w:p>
    <w:p w:rsidR="004A32C6" w:rsidRDefault="004A32C6" w:rsidP="00113327">
      <w:pPr>
        <w:pStyle w:val="01Odstavec"/>
        <w:rPr>
          <w:b/>
          <w:bCs/>
        </w:rPr>
      </w:pPr>
      <w:r w:rsidRPr="004A32C6">
        <w:rPr>
          <w:b/>
          <w:bCs/>
        </w:rPr>
        <w:t>Při dalším postupu podle zákona č. 491/2001 Sb., o volbách do zastupitelstev obcí a o změně některých zákonů, je příslušný volební orgán se zřetelem k zachování principu spravedlivé rovnováhy (fair balance) mezi poskytnutím ochrany zákonným následkům realizovaného aktivního a pasivního volebního práva a při uplatnění zásady právní jistoty a legitimního očekávání povinen respektovat nejen skutečnou vůli voličů projevenou v jejich odevzdaných platných hlasech v uskutečněných volbách, ale i legitimní očekávání volebních stran a jejich kandidátů zahrnující dodržení zákonného postupu při přidělování mandátů dle těchto skutečných výsledků voleb ze strany příslušných volebních orgánů (§ 45 zákona č. 491/2001 Sb., o volbách do zastupitelstev obcí a o změně některých zákonů).</w:t>
      </w:r>
    </w:p>
    <w:p w:rsidR="004A32C6" w:rsidRDefault="004A32C6" w:rsidP="00113327">
      <w:pPr>
        <w:pStyle w:val="01Odstavec"/>
        <w:rPr>
          <w:i/>
        </w:rPr>
      </w:pPr>
      <w:r w:rsidRPr="004A32C6">
        <w:rPr>
          <w:i/>
        </w:rPr>
        <w:t xml:space="preserve">Podle usnesení Krajského soudu v Hradci Králové, pobočka v Pardubicích, ze dne 20. 11. 2006, </w:t>
      </w:r>
      <w:proofErr w:type="spellStart"/>
      <w:r w:rsidRPr="004A32C6">
        <w:rPr>
          <w:i/>
        </w:rPr>
        <w:t>čj</w:t>
      </w:r>
      <w:proofErr w:type="spellEnd"/>
      <w:r w:rsidRPr="004A32C6">
        <w:rPr>
          <w:i/>
        </w:rPr>
        <w:t>. 52 Ca 71/2006-68, č. 1055/2007 Sb. NSS.</w:t>
      </w:r>
    </w:p>
    <w:p w:rsidR="00452497" w:rsidRDefault="00452497" w:rsidP="000E131E">
      <w:pPr>
        <w:pStyle w:val="01Odstavec"/>
        <w:rPr>
          <w:i/>
          <w:iCs/>
        </w:rPr>
      </w:pPr>
    </w:p>
    <w:p w:rsidR="004407F4" w:rsidRDefault="004407F4" w:rsidP="004407F4">
      <w:pPr>
        <w:pStyle w:val="01Odstavec"/>
      </w:pPr>
      <w:r w:rsidRPr="00593D40">
        <w:t xml:space="preserve">k § 60 odst. 1 zákona č. 491/2001 Sb., o volbách do zastupitelstev </w:t>
      </w:r>
      <w:r>
        <w:t>obcí a o změně některých zákonů</w:t>
      </w:r>
    </w:p>
    <w:p w:rsidR="004407F4" w:rsidRDefault="004407F4" w:rsidP="004407F4">
      <w:pPr>
        <w:pStyle w:val="01Odstavec"/>
      </w:pPr>
      <w:r w:rsidRPr="00593D40">
        <w:t xml:space="preserve">k 90 </w:t>
      </w:r>
      <w:r>
        <w:t>odst. 1 soudního řádu správního</w:t>
      </w:r>
    </w:p>
    <w:p w:rsidR="004407F4" w:rsidRPr="00593D40" w:rsidRDefault="004407F4" w:rsidP="004407F4">
      <w:pPr>
        <w:pStyle w:val="01Odstavec"/>
      </w:pPr>
      <w:r w:rsidRPr="00593D40">
        <w:t xml:space="preserve">k § 67 a </w:t>
      </w:r>
      <w:proofErr w:type="spellStart"/>
      <w:r w:rsidRPr="00593D40">
        <w:t>násl</w:t>
      </w:r>
      <w:proofErr w:type="spellEnd"/>
      <w:r w:rsidRPr="00593D40">
        <w:t>. zákona č. 128/2000 Sb., o obcích (obecní zřízení)</w:t>
      </w:r>
    </w:p>
    <w:p w:rsidR="00A51EB3" w:rsidRDefault="00A51EB3" w:rsidP="004407F4">
      <w:pPr>
        <w:pStyle w:val="01Odstavec"/>
        <w:rPr>
          <w:b/>
          <w:bCs/>
        </w:rPr>
      </w:pPr>
      <w:r>
        <w:rPr>
          <w:b/>
          <w:bCs/>
        </w:rPr>
        <w:t>(…)</w:t>
      </w:r>
    </w:p>
    <w:p w:rsidR="004407F4" w:rsidRPr="00593D40" w:rsidRDefault="004407F4" w:rsidP="004407F4">
      <w:pPr>
        <w:pStyle w:val="01Odstavec"/>
        <w:rPr>
          <w:b/>
          <w:bCs/>
        </w:rPr>
      </w:pPr>
      <w:r w:rsidRPr="00593D40">
        <w:rPr>
          <w:b/>
          <w:bCs/>
        </w:rPr>
        <w:t xml:space="preserve">II. Spočívají-li námitky proti regulérnosti voleb pouze na mylných úsudcích navrhovatele, zamítne soud návrh na neplatnost voleb (§ 60 odst. 1 zákona č. 491/2001 Sb., o volbách do zastupitelstev obcí, a § 90 s. </w:t>
      </w:r>
      <w:proofErr w:type="spellStart"/>
      <w:r w:rsidRPr="00593D40">
        <w:rPr>
          <w:b/>
          <w:bCs/>
        </w:rPr>
        <w:t>ř</w:t>
      </w:r>
      <w:proofErr w:type="spellEnd"/>
      <w:r w:rsidRPr="00593D40">
        <w:rPr>
          <w:b/>
          <w:bCs/>
        </w:rPr>
        <w:t>. s.) jako zcela nedůvodný.</w:t>
      </w:r>
    </w:p>
    <w:p w:rsidR="00AC4CD7" w:rsidRDefault="004407F4" w:rsidP="00AC4CD7">
      <w:pPr>
        <w:pStyle w:val="01Odstavec"/>
        <w:rPr>
          <w:i/>
          <w:iCs/>
        </w:rPr>
      </w:pPr>
      <w:r w:rsidRPr="0055592C">
        <w:rPr>
          <w:i/>
          <w:iCs/>
        </w:rPr>
        <w:t xml:space="preserve">Podle usnesení Krajského soudu v Praze ze dne 12. 11. 2010, </w:t>
      </w:r>
      <w:proofErr w:type="spellStart"/>
      <w:r w:rsidRPr="0055592C">
        <w:rPr>
          <w:i/>
          <w:iCs/>
        </w:rPr>
        <w:t>čj</w:t>
      </w:r>
      <w:proofErr w:type="spellEnd"/>
      <w:r w:rsidRPr="0055592C">
        <w:rPr>
          <w:i/>
          <w:iCs/>
        </w:rPr>
        <w:t>. 44 A 102/2010-19.</w:t>
      </w:r>
    </w:p>
    <w:p w:rsidR="00DA2067" w:rsidRDefault="00DA2067" w:rsidP="00AC4CD7">
      <w:pPr>
        <w:pStyle w:val="01Odstavec"/>
        <w:rPr>
          <w:i/>
          <w:iCs/>
        </w:rPr>
      </w:pPr>
    </w:p>
    <w:p w:rsidR="00DA2067" w:rsidRDefault="00DA2067" w:rsidP="00DA2067">
      <w:pPr>
        <w:pStyle w:val="10Nadpis1"/>
      </w:pPr>
      <w:bookmarkStart w:id="35" w:name="_Toc336960820"/>
      <w:r>
        <w:t>Statistika podaných návrhů ve volebních věcech – krajské soudy (krajské volby – 2004 a 2008, obecní volby – 2010)</w:t>
      </w:r>
      <w:bookmarkEnd w:id="35"/>
    </w:p>
    <w:p w:rsidR="00D46218" w:rsidRDefault="00742AF6" w:rsidP="00D46218">
      <w:pPr>
        <w:pStyle w:val="01Odstavec"/>
      </w:pPr>
      <w:r w:rsidRPr="00742AF6">
        <w:rPr>
          <w:i/>
        </w:rPr>
        <w:t xml:space="preserve">Poznámka: </w:t>
      </w:r>
      <w:r w:rsidR="00D46218">
        <w:t xml:space="preserve">Tato statistika vychází z údajů poskytnutých místopředsedy správních úseků krajských soudů na žádost Oddělení dokumentace a analytiky. </w:t>
      </w:r>
      <w:r w:rsidR="00810562">
        <w:t>Ú</w:t>
      </w:r>
      <w:r w:rsidR="004F72B0">
        <w:t>daje</w:t>
      </w:r>
      <w:r w:rsidR="00D46218">
        <w:t xml:space="preserve"> z Krajského soudu v Ústí nad Labem</w:t>
      </w:r>
      <w:r w:rsidR="004F72B0" w:rsidRPr="004F72B0">
        <w:t xml:space="preserve"> </w:t>
      </w:r>
      <w:r w:rsidR="00810562">
        <w:t>přišly jako z jediného soudu zvlášť,</w:t>
      </w:r>
      <w:r w:rsidR="00D46218">
        <w:t xml:space="preserve"> z tohoto důvodu je pobočka v Liberci</w:t>
      </w:r>
      <w:r w:rsidR="00810562">
        <w:t xml:space="preserve"> uvedena v tabulkách samostatně </w:t>
      </w:r>
      <w:r w:rsidR="00D46218">
        <w:t>(ostatní soudy zaslaly údaje zahrnující i pobočky).</w:t>
      </w:r>
    </w:p>
    <w:p w:rsidR="00F0054A" w:rsidRPr="00D46218" w:rsidRDefault="00F0054A" w:rsidP="00D46218">
      <w:pPr>
        <w:pStyle w:val="01Odstavec"/>
      </w:pPr>
    </w:p>
    <w:p w:rsidR="00DA2067" w:rsidRPr="00F0054A" w:rsidRDefault="00DA2067" w:rsidP="00DA2067">
      <w:pPr>
        <w:pStyle w:val="11Nadpis2"/>
        <w:rPr>
          <w:u w:val="single"/>
        </w:rPr>
      </w:pPr>
      <w:bookmarkStart w:id="36" w:name="_Toc336960821"/>
      <w:r w:rsidRPr="00F0054A">
        <w:rPr>
          <w:u w:val="single"/>
        </w:rPr>
        <w:t>Krajské volby v roce 2004</w:t>
      </w:r>
      <w:bookmarkEnd w:id="36"/>
    </w:p>
    <w:p w:rsidR="00EB15E9" w:rsidRDefault="00EB15E9" w:rsidP="00EB15E9">
      <w:pPr>
        <w:pStyle w:val="12Nadpis3"/>
      </w:pPr>
      <w:bookmarkStart w:id="37" w:name="_Toc336960822"/>
      <w:r>
        <w:t>Návrhy ve věcech seznamu voličů</w:t>
      </w:r>
      <w:bookmarkEnd w:id="37"/>
    </w:p>
    <w:p w:rsidR="00294ADC" w:rsidRPr="00294ADC" w:rsidRDefault="00294ADC" w:rsidP="00294ADC">
      <w:pPr>
        <w:pStyle w:val="01Odstavec"/>
      </w:pPr>
      <w:r>
        <w:t>Ve vztahu ke krajským volbám v roce 2004 na KS nebyly evidovány žádné návrhy ve věcech seznamu voličů.</w:t>
      </w:r>
    </w:p>
    <w:p w:rsidR="008412E5" w:rsidRDefault="008412E5" w:rsidP="008412E5">
      <w:pPr>
        <w:pStyle w:val="12Nadpis3"/>
      </w:pPr>
      <w:bookmarkStart w:id="38" w:name="_Toc336960823"/>
      <w:r>
        <w:t>Návrhy ve věcech registrace</w:t>
      </w:r>
      <w:bookmarkEnd w:id="38"/>
    </w:p>
    <w:tbl>
      <w:tblPr>
        <w:tblW w:w="9993" w:type="dxa"/>
        <w:tblInd w:w="55" w:type="dxa"/>
        <w:tblCellMar>
          <w:left w:w="70" w:type="dxa"/>
          <w:right w:w="70" w:type="dxa"/>
        </w:tblCellMar>
        <w:tblLook w:val="04A0"/>
      </w:tblPr>
      <w:tblGrid>
        <w:gridCol w:w="3384"/>
        <w:gridCol w:w="1100"/>
        <w:gridCol w:w="995"/>
        <w:gridCol w:w="1039"/>
        <w:gridCol w:w="1038"/>
        <w:gridCol w:w="973"/>
        <w:gridCol w:w="1464"/>
      </w:tblGrid>
      <w:tr w:rsidR="008412E5" w:rsidRPr="008412E5" w:rsidTr="00742AF6">
        <w:trPr>
          <w:trHeight w:val="300"/>
        </w:trPr>
        <w:tc>
          <w:tcPr>
            <w:tcW w:w="9993"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412E5" w:rsidRPr="008412E5" w:rsidRDefault="008412E5" w:rsidP="008412E5">
            <w:pPr>
              <w:rPr>
                <w:rFonts w:ascii="Garamond" w:hAnsi="Garamond" w:cs="Calibri"/>
                <w:b/>
                <w:bCs/>
                <w:color w:val="000000"/>
                <w:sz w:val="20"/>
                <w:szCs w:val="20"/>
              </w:rPr>
            </w:pPr>
            <w:r w:rsidRPr="008412E5">
              <w:rPr>
                <w:rFonts w:ascii="Garamond" w:hAnsi="Garamond" w:cs="Calibri"/>
                <w:b/>
                <w:bCs/>
                <w:color w:val="000000"/>
                <w:sz w:val="20"/>
                <w:szCs w:val="20"/>
              </w:rPr>
              <w:t xml:space="preserve">2004 - krajské volby </w:t>
            </w:r>
          </w:p>
        </w:tc>
      </w:tr>
      <w:tr w:rsidR="008412E5" w:rsidRPr="008412E5" w:rsidTr="00742AF6">
        <w:trPr>
          <w:trHeight w:val="525"/>
        </w:trPr>
        <w:tc>
          <w:tcPr>
            <w:tcW w:w="3384" w:type="dxa"/>
            <w:tcBorders>
              <w:top w:val="nil"/>
              <w:left w:val="single" w:sz="4" w:space="0" w:color="auto"/>
              <w:bottom w:val="single" w:sz="4" w:space="0" w:color="auto"/>
              <w:right w:val="single" w:sz="4" w:space="0" w:color="auto"/>
            </w:tcBorders>
            <w:shd w:val="clear" w:color="auto" w:fill="auto"/>
            <w:noWrap/>
            <w:vAlign w:val="bottom"/>
            <w:hideMark/>
          </w:tcPr>
          <w:p w:rsidR="008412E5" w:rsidRPr="008412E5" w:rsidRDefault="008412E5" w:rsidP="008412E5">
            <w:pPr>
              <w:rPr>
                <w:rFonts w:ascii="Garamond" w:hAnsi="Garamond" w:cs="Calibri"/>
                <w:color w:val="000000"/>
                <w:sz w:val="20"/>
                <w:szCs w:val="20"/>
              </w:rPr>
            </w:pPr>
            <w:r w:rsidRPr="008412E5">
              <w:rPr>
                <w:rFonts w:ascii="Garamond" w:hAnsi="Garamond" w:cs="Calibri"/>
                <w:color w:val="000000"/>
                <w:sz w:val="20"/>
                <w:szCs w:val="20"/>
              </w:rPr>
              <w:t>Soud</w:t>
            </w:r>
          </w:p>
        </w:tc>
        <w:tc>
          <w:tcPr>
            <w:tcW w:w="1100" w:type="dxa"/>
            <w:tcBorders>
              <w:top w:val="nil"/>
              <w:left w:val="nil"/>
              <w:bottom w:val="single" w:sz="4" w:space="0" w:color="auto"/>
              <w:right w:val="single" w:sz="4" w:space="0" w:color="auto"/>
            </w:tcBorders>
            <w:shd w:val="clear" w:color="auto" w:fill="auto"/>
            <w:noWrap/>
            <w:vAlign w:val="bottom"/>
            <w:hideMark/>
          </w:tcPr>
          <w:p w:rsidR="008412E5" w:rsidRPr="008412E5" w:rsidRDefault="008412E5" w:rsidP="008412E5">
            <w:pPr>
              <w:rPr>
                <w:rFonts w:ascii="Garamond" w:hAnsi="Garamond" w:cs="Calibri"/>
                <w:color w:val="000000"/>
                <w:sz w:val="20"/>
                <w:szCs w:val="20"/>
              </w:rPr>
            </w:pPr>
            <w:r w:rsidRPr="008412E5">
              <w:rPr>
                <w:rFonts w:ascii="Garamond" w:hAnsi="Garamond" w:cs="Calibri"/>
                <w:color w:val="000000"/>
                <w:sz w:val="20"/>
                <w:szCs w:val="20"/>
              </w:rPr>
              <w:t>Počet návrhů</w:t>
            </w:r>
          </w:p>
        </w:tc>
        <w:tc>
          <w:tcPr>
            <w:tcW w:w="995" w:type="dxa"/>
            <w:tcBorders>
              <w:top w:val="nil"/>
              <w:left w:val="nil"/>
              <w:bottom w:val="single" w:sz="4" w:space="0" w:color="auto"/>
              <w:right w:val="single" w:sz="4" w:space="0" w:color="auto"/>
            </w:tcBorders>
            <w:shd w:val="clear" w:color="auto" w:fill="auto"/>
            <w:noWrap/>
            <w:vAlign w:val="bottom"/>
            <w:hideMark/>
          </w:tcPr>
          <w:p w:rsidR="008412E5" w:rsidRPr="008412E5" w:rsidRDefault="008412E5" w:rsidP="008412E5">
            <w:pPr>
              <w:rPr>
                <w:rFonts w:ascii="Garamond" w:hAnsi="Garamond" w:cs="Calibri"/>
                <w:color w:val="000000"/>
                <w:sz w:val="20"/>
                <w:szCs w:val="20"/>
              </w:rPr>
            </w:pPr>
            <w:r w:rsidRPr="008412E5">
              <w:rPr>
                <w:rFonts w:ascii="Garamond" w:hAnsi="Garamond" w:cs="Calibri"/>
                <w:color w:val="000000"/>
                <w:sz w:val="20"/>
                <w:szCs w:val="20"/>
              </w:rPr>
              <w:t>Zamítnuto</w:t>
            </w:r>
          </w:p>
        </w:tc>
        <w:tc>
          <w:tcPr>
            <w:tcW w:w="1039" w:type="dxa"/>
            <w:tcBorders>
              <w:top w:val="nil"/>
              <w:left w:val="nil"/>
              <w:bottom w:val="single" w:sz="4" w:space="0" w:color="auto"/>
              <w:right w:val="single" w:sz="4" w:space="0" w:color="auto"/>
            </w:tcBorders>
            <w:shd w:val="clear" w:color="auto" w:fill="auto"/>
            <w:noWrap/>
            <w:vAlign w:val="bottom"/>
            <w:hideMark/>
          </w:tcPr>
          <w:p w:rsidR="008412E5" w:rsidRPr="008412E5" w:rsidRDefault="008412E5" w:rsidP="008412E5">
            <w:pPr>
              <w:rPr>
                <w:rFonts w:ascii="Garamond" w:hAnsi="Garamond" w:cs="Calibri"/>
                <w:color w:val="000000"/>
                <w:sz w:val="20"/>
                <w:szCs w:val="20"/>
              </w:rPr>
            </w:pPr>
            <w:r w:rsidRPr="008412E5">
              <w:rPr>
                <w:rFonts w:ascii="Garamond" w:hAnsi="Garamond" w:cs="Calibri"/>
                <w:color w:val="000000"/>
                <w:sz w:val="20"/>
                <w:szCs w:val="20"/>
              </w:rPr>
              <w:t>Odmítnuto</w:t>
            </w:r>
          </w:p>
        </w:tc>
        <w:tc>
          <w:tcPr>
            <w:tcW w:w="1038" w:type="dxa"/>
            <w:tcBorders>
              <w:top w:val="nil"/>
              <w:left w:val="nil"/>
              <w:bottom w:val="single" w:sz="4" w:space="0" w:color="auto"/>
              <w:right w:val="single" w:sz="4" w:space="0" w:color="auto"/>
            </w:tcBorders>
            <w:shd w:val="clear" w:color="auto" w:fill="auto"/>
            <w:vAlign w:val="bottom"/>
            <w:hideMark/>
          </w:tcPr>
          <w:p w:rsidR="008412E5" w:rsidRPr="008412E5" w:rsidRDefault="008412E5" w:rsidP="008412E5">
            <w:pPr>
              <w:rPr>
                <w:rFonts w:ascii="Garamond" w:hAnsi="Garamond" w:cs="Calibri"/>
                <w:color w:val="000000"/>
                <w:sz w:val="20"/>
                <w:szCs w:val="20"/>
              </w:rPr>
            </w:pPr>
            <w:r w:rsidRPr="008412E5">
              <w:rPr>
                <w:rFonts w:ascii="Garamond" w:hAnsi="Garamond" w:cs="Calibri"/>
                <w:color w:val="000000"/>
                <w:sz w:val="20"/>
                <w:szCs w:val="20"/>
              </w:rPr>
              <w:t>Zastaveno (zpětv</w:t>
            </w:r>
            <w:r w:rsidR="00CA484F">
              <w:rPr>
                <w:rFonts w:ascii="Garamond" w:hAnsi="Garamond" w:cs="Calibri"/>
                <w:color w:val="000000"/>
                <w:sz w:val="20"/>
                <w:szCs w:val="20"/>
              </w:rPr>
              <w:t>z</w:t>
            </w:r>
            <w:r w:rsidRPr="008412E5">
              <w:rPr>
                <w:rFonts w:ascii="Garamond" w:hAnsi="Garamond" w:cs="Calibri"/>
                <w:color w:val="000000"/>
                <w:sz w:val="20"/>
                <w:szCs w:val="20"/>
              </w:rPr>
              <w:t>etí)</w:t>
            </w:r>
          </w:p>
        </w:tc>
        <w:tc>
          <w:tcPr>
            <w:tcW w:w="973" w:type="dxa"/>
            <w:tcBorders>
              <w:top w:val="nil"/>
              <w:left w:val="nil"/>
              <w:bottom w:val="single" w:sz="4" w:space="0" w:color="auto"/>
              <w:right w:val="single" w:sz="4" w:space="0" w:color="auto"/>
            </w:tcBorders>
            <w:shd w:val="clear" w:color="auto" w:fill="auto"/>
            <w:noWrap/>
            <w:vAlign w:val="bottom"/>
            <w:hideMark/>
          </w:tcPr>
          <w:p w:rsidR="008412E5" w:rsidRPr="008412E5" w:rsidRDefault="008412E5" w:rsidP="008412E5">
            <w:pPr>
              <w:rPr>
                <w:rFonts w:ascii="Garamond" w:hAnsi="Garamond" w:cs="Calibri"/>
                <w:color w:val="000000"/>
                <w:sz w:val="20"/>
                <w:szCs w:val="20"/>
              </w:rPr>
            </w:pPr>
            <w:r w:rsidRPr="008412E5">
              <w:rPr>
                <w:rFonts w:ascii="Garamond" w:hAnsi="Garamond" w:cs="Calibri"/>
                <w:color w:val="000000"/>
                <w:sz w:val="20"/>
                <w:szCs w:val="20"/>
              </w:rPr>
              <w:t>Vyhověno</w:t>
            </w:r>
          </w:p>
        </w:tc>
        <w:tc>
          <w:tcPr>
            <w:tcW w:w="1464" w:type="dxa"/>
            <w:tcBorders>
              <w:top w:val="nil"/>
              <w:left w:val="nil"/>
              <w:bottom w:val="single" w:sz="4" w:space="0" w:color="auto"/>
              <w:right w:val="single" w:sz="4" w:space="0" w:color="auto"/>
            </w:tcBorders>
            <w:shd w:val="clear" w:color="auto" w:fill="auto"/>
            <w:noWrap/>
            <w:vAlign w:val="bottom"/>
            <w:hideMark/>
          </w:tcPr>
          <w:p w:rsidR="008412E5" w:rsidRPr="008412E5" w:rsidRDefault="008412E5" w:rsidP="008412E5">
            <w:pPr>
              <w:rPr>
                <w:rFonts w:ascii="Garamond" w:hAnsi="Garamond" w:cs="Calibri"/>
                <w:color w:val="000000"/>
                <w:sz w:val="20"/>
                <w:szCs w:val="20"/>
              </w:rPr>
            </w:pPr>
            <w:r w:rsidRPr="008412E5">
              <w:rPr>
                <w:rFonts w:ascii="Garamond" w:hAnsi="Garamond" w:cs="Calibri"/>
                <w:color w:val="000000"/>
                <w:sz w:val="20"/>
                <w:szCs w:val="20"/>
              </w:rPr>
              <w:t>Důvody vyhovění</w:t>
            </w:r>
          </w:p>
        </w:tc>
      </w:tr>
      <w:tr w:rsidR="008412E5" w:rsidRPr="008412E5" w:rsidTr="00742AF6">
        <w:trPr>
          <w:trHeight w:val="300"/>
        </w:trPr>
        <w:tc>
          <w:tcPr>
            <w:tcW w:w="3384" w:type="dxa"/>
            <w:tcBorders>
              <w:top w:val="nil"/>
              <w:left w:val="single" w:sz="4" w:space="0" w:color="auto"/>
              <w:bottom w:val="single" w:sz="4" w:space="0" w:color="auto"/>
              <w:right w:val="single" w:sz="4" w:space="0" w:color="auto"/>
            </w:tcBorders>
            <w:shd w:val="clear" w:color="auto" w:fill="auto"/>
            <w:noWrap/>
            <w:vAlign w:val="bottom"/>
            <w:hideMark/>
          </w:tcPr>
          <w:p w:rsidR="008412E5" w:rsidRPr="008412E5" w:rsidRDefault="008412E5" w:rsidP="008412E5">
            <w:pPr>
              <w:rPr>
                <w:rFonts w:ascii="Garamond" w:hAnsi="Garamond" w:cs="Calibri"/>
                <w:color w:val="000000"/>
                <w:sz w:val="20"/>
                <w:szCs w:val="20"/>
              </w:rPr>
            </w:pPr>
            <w:r w:rsidRPr="008412E5">
              <w:rPr>
                <w:rFonts w:ascii="Garamond" w:hAnsi="Garamond" w:cs="Calibri"/>
                <w:color w:val="000000"/>
                <w:sz w:val="20"/>
                <w:szCs w:val="20"/>
              </w:rPr>
              <w:t>KS v Brně</w:t>
            </w:r>
          </w:p>
        </w:tc>
        <w:tc>
          <w:tcPr>
            <w:tcW w:w="1100" w:type="dxa"/>
            <w:tcBorders>
              <w:top w:val="nil"/>
              <w:left w:val="nil"/>
              <w:bottom w:val="single" w:sz="4" w:space="0" w:color="auto"/>
              <w:right w:val="single" w:sz="4" w:space="0" w:color="auto"/>
            </w:tcBorders>
            <w:shd w:val="clear" w:color="auto" w:fill="auto"/>
            <w:noWrap/>
            <w:vAlign w:val="bottom"/>
            <w:hideMark/>
          </w:tcPr>
          <w:p w:rsidR="008412E5" w:rsidRPr="008412E5" w:rsidRDefault="008412E5" w:rsidP="008412E5">
            <w:pPr>
              <w:jc w:val="right"/>
              <w:rPr>
                <w:rFonts w:ascii="Garamond" w:hAnsi="Garamond" w:cs="Calibri"/>
                <w:color w:val="000000"/>
                <w:sz w:val="20"/>
                <w:szCs w:val="20"/>
              </w:rPr>
            </w:pPr>
            <w:r w:rsidRPr="008412E5">
              <w:rPr>
                <w:rFonts w:ascii="Garamond" w:hAnsi="Garamond" w:cs="Calibri"/>
                <w:color w:val="000000"/>
                <w:sz w:val="20"/>
                <w:szCs w:val="20"/>
              </w:rPr>
              <w:t>0</w:t>
            </w:r>
          </w:p>
        </w:tc>
        <w:tc>
          <w:tcPr>
            <w:tcW w:w="995" w:type="dxa"/>
            <w:tcBorders>
              <w:top w:val="nil"/>
              <w:left w:val="nil"/>
              <w:bottom w:val="single" w:sz="4" w:space="0" w:color="auto"/>
              <w:right w:val="single" w:sz="4" w:space="0" w:color="auto"/>
            </w:tcBorders>
            <w:shd w:val="clear" w:color="auto" w:fill="auto"/>
            <w:noWrap/>
            <w:vAlign w:val="bottom"/>
            <w:hideMark/>
          </w:tcPr>
          <w:p w:rsidR="008412E5" w:rsidRPr="008412E5" w:rsidRDefault="008412E5" w:rsidP="008412E5">
            <w:pPr>
              <w:rPr>
                <w:rFonts w:ascii="Garamond" w:hAnsi="Garamond" w:cs="Calibri"/>
                <w:color w:val="000000"/>
                <w:sz w:val="20"/>
                <w:szCs w:val="20"/>
              </w:rPr>
            </w:pPr>
            <w:r w:rsidRPr="008412E5">
              <w:rPr>
                <w:rFonts w:ascii="Garamond" w:hAnsi="Garamond" w:cs="Calibri"/>
                <w:color w:val="000000"/>
                <w:sz w:val="20"/>
                <w:szCs w:val="20"/>
              </w:rPr>
              <w:t> </w:t>
            </w:r>
          </w:p>
        </w:tc>
        <w:tc>
          <w:tcPr>
            <w:tcW w:w="1039" w:type="dxa"/>
            <w:tcBorders>
              <w:top w:val="nil"/>
              <w:left w:val="nil"/>
              <w:bottom w:val="single" w:sz="4" w:space="0" w:color="auto"/>
              <w:right w:val="single" w:sz="4" w:space="0" w:color="auto"/>
            </w:tcBorders>
            <w:shd w:val="clear" w:color="auto" w:fill="auto"/>
            <w:noWrap/>
            <w:vAlign w:val="bottom"/>
            <w:hideMark/>
          </w:tcPr>
          <w:p w:rsidR="008412E5" w:rsidRPr="008412E5" w:rsidRDefault="008412E5" w:rsidP="008412E5">
            <w:pPr>
              <w:rPr>
                <w:rFonts w:ascii="Garamond" w:hAnsi="Garamond" w:cs="Calibri"/>
                <w:color w:val="000000"/>
                <w:sz w:val="20"/>
                <w:szCs w:val="20"/>
              </w:rPr>
            </w:pPr>
            <w:r w:rsidRPr="008412E5">
              <w:rPr>
                <w:rFonts w:ascii="Garamond" w:hAnsi="Garamond" w:cs="Calibri"/>
                <w:color w:val="000000"/>
                <w:sz w:val="20"/>
                <w:szCs w:val="20"/>
              </w:rPr>
              <w:t> </w:t>
            </w:r>
          </w:p>
        </w:tc>
        <w:tc>
          <w:tcPr>
            <w:tcW w:w="1038" w:type="dxa"/>
            <w:tcBorders>
              <w:top w:val="nil"/>
              <w:left w:val="nil"/>
              <w:bottom w:val="single" w:sz="4" w:space="0" w:color="auto"/>
              <w:right w:val="single" w:sz="4" w:space="0" w:color="auto"/>
            </w:tcBorders>
            <w:shd w:val="clear" w:color="auto" w:fill="auto"/>
            <w:noWrap/>
            <w:vAlign w:val="bottom"/>
            <w:hideMark/>
          </w:tcPr>
          <w:p w:rsidR="008412E5" w:rsidRPr="008412E5" w:rsidRDefault="008412E5" w:rsidP="008412E5">
            <w:pPr>
              <w:rPr>
                <w:rFonts w:ascii="Garamond" w:hAnsi="Garamond" w:cs="Calibri"/>
                <w:color w:val="000000"/>
                <w:sz w:val="20"/>
                <w:szCs w:val="20"/>
              </w:rPr>
            </w:pPr>
            <w:r w:rsidRPr="008412E5">
              <w:rPr>
                <w:rFonts w:ascii="Garamond" w:hAnsi="Garamond" w:cs="Calibri"/>
                <w:color w:val="000000"/>
                <w:sz w:val="20"/>
                <w:szCs w:val="20"/>
              </w:rPr>
              <w:t> </w:t>
            </w:r>
          </w:p>
        </w:tc>
        <w:tc>
          <w:tcPr>
            <w:tcW w:w="973" w:type="dxa"/>
            <w:tcBorders>
              <w:top w:val="nil"/>
              <w:left w:val="nil"/>
              <w:bottom w:val="single" w:sz="4" w:space="0" w:color="auto"/>
              <w:right w:val="single" w:sz="4" w:space="0" w:color="auto"/>
            </w:tcBorders>
            <w:shd w:val="clear" w:color="auto" w:fill="auto"/>
            <w:noWrap/>
            <w:vAlign w:val="bottom"/>
            <w:hideMark/>
          </w:tcPr>
          <w:p w:rsidR="008412E5" w:rsidRPr="008412E5" w:rsidRDefault="008412E5" w:rsidP="008412E5">
            <w:pPr>
              <w:rPr>
                <w:rFonts w:ascii="Garamond" w:hAnsi="Garamond" w:cs="Calibri"/>
                <w:color w:val="000000"/>
                <w:sz w:val="20"/>
                <w:szCs w:val="20"/>
              </w:rPr>
            </w:pPr>
            <w:r w:rsidRPr="008412E5">
              <w:rPr>
                <w:rFonts w:ascii="Garamond" w:hAnsi="Garamond" w:cs="Calibri"/>
                <w:color w:val="000000"/>
                <w:sz w:val="20"/>
                <w:szCs w:val="20"/>
              </w:rPr>
              <w:t> </w:t>
            </w:r>
          </w:p>
        </w:tc>
        <w:tc>
          <w:tcPr>
            <w:tcW w:w="1464" w:type="dxa"/>
            <w:tcBorders>
              <w:top w:val="nil"/>
              <w:left w:val="nil"/>
              <w:bottom w:val="single" w:sz="4" w:space="0" w:color="auto"/>
              <w:right w:val="single" w:sz="4" w:space="0" w:color="auto"/>
            </w:tcBorders>
            <w:shd w:val="clear" w:color="auto" w:fill="auto"/>
            <w:noWrap/>
            <w:vAlign w:val="bottom"/>
            <w:hideMark/>
          </w:tcPr>
          <w:p w:rsidR="008412E5" w:rsidRPr="008412E5" w:rsidRDefault="008412E5" w:rsidP="008412E5">
            <w:pPr>
              <w:rPr>
                <w:rFonts w:ascii="Garamond" w:hAnsi="Garamond" w:cs="Calibri"/>
                <w:color w:val="000000"/>
                <w:sz w:val="20"/>
                <w:szCs w:val="20"/>
              </w:rPr>
            </w:pPr>
            <w:r w:rsidRPr="008412E5">
              <w:rPr>
                <w:rFonts w:ascii="Garamond" w:hAnsi="Garamond" w:cs="Calibri"/>
                <w:color w:val="000000"/>
                <w:sz w:val="20"/>
                <w:szCs w:val="20"/>
              </w:rPr>
              <w:t> </w:t>
            </w:r>
          </w:p>
        </w:tc>
      </w:tr>
      <w:tr w:rsidR="008412E5" w:rsidRPr="008412E5" w:rsidTr="00742AF6">
        <w:trPr>
          <w:trHeight w:val="300"/>
        </w:trPr>
        <w:tc>
          <w:tcPr>
            <w:tcW w:w="3384" w:type="dxa"/>
            <w:tcBorders>
              <w:top w:val="nil"/>
              <w:left w:val="single" w:sz="4" w:space="0" w:color="auto"/>
              <w:bottom w:val="single" w:sz="4" w:space="0" w:color="auto"/>
              <w:right w:val="single" w:sz="4" w:space="0" w:color="auto"/>
            </w:tcBorders>
            <w:shd w:val="clear" w:color="auto" w:fill="auto"/>
            <w:noWrap/>
            <w:vAlign w:val="bottom"/>
            <w:hideMark/>
          </w:tcPr>
          <w:p w:rsidR="008412E5" w:rsidRPr="008412E5" w:rsidRDefault="008412E5" w:rsidP="008412E5">
            <w:pPr>
              <w:rPr>
                <w:rFonts w:ascii="Garamond" w:hAnsi="Garamond" w:cs="Calibri"/>
                <w:color w:val="000000"/>
                <w:sz w:val="20"/>
                <w:szCs w:val="20"/>
              </w:rPr>
            </w:pPr>
            <w:r w:rsidRPr="008412E5">
              <w:rPr>
                <w:rFonts w:ascii="Garamond" w:hAnsi="Garamond" w:cs="Calibri"/>
                <w:color w:val="000000"/>
                <w:sz w:val="20"/>
                <w:szCs w:val="20"/>
              </w:rPr>
              <w:t>KS v Českých Budějovicích</w:t>
            </w:r>
          </w:p>
        </w:tc>
        <w:tc>
          <w:tcPr>
            <w:tcW w:w="1100" w:type="dxa"/>
            <w:tcBorders>
              <w:top w:val="nil"/>
              <w:left w:val="nil"/>
              <w:bottom w:val="single" w:sz="4" w:space="0" w:color="auto"/>
              <w:right w:val="single" w:sz="4" w:space="0" w:color="auto"/>
            </w:tcBorders>
            <w:shd w:val="clear" w:color="auto" w:fill="auto"/>
            <w:noWrap/>
            <w:vAlign w:val="bottom"/>
            <w:hideMark/>
          </w:tcPr>
          <w:p w:rsidR="008412E5" w:rsidRPr="008412E5" w:rsidRDefault="008412E5" w:rsidP="008412E5">
            <w:pPr>
              <w:jc w:val="right"/>
              <w:rPr>
                <w:rFonts w:ascii="Garamond" w:hAnsi="Garamond" w:cs="Calibri"/>
                <w:color w:val="000000"/>
                <w:sz w:val="20"/>
                <w:szCs w:val="20"/>
              </w:rPr>
            </w:pPr>
            <w:r w:rsidRPr="008412E5">
              <w:rPr>
                <w:rFonts w:ascii="Garamond" w:hAnsi="Garamond" w:cs="Calibri"/>
                <w:color w:val="000000"/>
                <w:sz w:val="20"/>
                <w:szCs w:val="20"/>
              </w:rPr>
              <w:t>0</w:t>
            </w:r>
          </w:p>
        </w:tc>
        <w:tc>
          <w:tcPr>
            <w:tcW w:w="995" w:type="dxa"/>
            <w:tcBorders>
              <w:top w:val="nil"/>
              <w:left w:val="nil"/>
              <w:bottom w:val="single" w:sz="4" w:space="0" w:color="auto"/>
              <w:right w:val="single" w:sz="4" w:space="0" w:color="auto"/>
            </w:tcBorders>
            <w:shd w:val="clear" w:color="auto" w:fill="auto"/>
            <w:noWrap/>
            <w:vAlign w:val="bottom"/>
            <w:hideMark/>
          </w:tcPr>
          <w:p w:rsidR="008412E5" w:rsidRPr="008412E5" w:rsidRDefault="008412E5" w:rsidP="008412E5">
            <w:pPr>
              <w:rPr>
                <w:rFonts w:ascii="Garamond" w:hAnsi="Garamond" w:cs="Calibri"/>
                <w:color w:val="000000"/>
                <w:sz w:val="20"/>
                <w:szCs w:val="20"/>
              </w:rPr>
            </w:pPr>
            <w:r w:rsidRPr="008412E5">
              <w:rPr>
                <w:rFonts w:ascii="Garamond" w:hAnsi="Garamond" w:cs="Calibri"/>
                <w:color w:val="000000"/>
                <w:sz w:val="20"/>
                <w:szCs w:val="20"/>
              </w:rPr>
              <w:t> </w:t>
            </w:r>
          </w:p>
        </w:tc>
        <w:tc>
          <w:tcPr>
            <w:tcW w:w="1039" w:type="dxa"/>
            <w:tcBorders>
              <w:top w:val="nil"/>
              <w:left w:val="nil"/>
              <w:bottom w:val="single" w:sz="4" w:space="0" w:color="auto"/>
              <w:right w:val="single" w:sz="4" w:space="0" w:color="auto"/>
            </w:tcBorders>
            <w:shd w:val="clear" w:color="auto" w:fill="auto"/>
            <w:noWrap/>
            <w:vAlign w:val="bottom"/>
            <w:hideMark/>
          </w:tcPr>
          <w:p w:rsidR="008412E5" w:rsidRPr="008412E5" w:rsidRDefault="008412E5" w:rsidP="008412E5">
            <w:pPr>
              <w:rPr>
                <w:rFonts w:ascii="Garamond" w:hAnsi="Garamond" w:cs="Calibri"/>
                <w:color w:val="000000"/>
                <w:sz w:val="20"/>
                <w:szCs w:val="20"/>
              </w:rPr>
            </w:pPr>
            <w:r w:rsidRPr="008412E5">
              <w:rPr>
                <w:rFonts w:ascii="Garamond" w:hAnsi="Garamond" w:cs="Calibri"/>
                <w:color w:val="000000"/>
                <w:sz w:val="20"/>
                <w:szCs w:val="20"/>
              </w:rPr>
              <w:t> </w:t>
            </w:r>
          </w:p>
        </w:tc>
        <w:tc>
          <w:tcPr>
            <w:tcW w:w="1038" w:type="dxa"/>
            <w:tcBorders>
              <w:top w:val="nil"/>
              <w:left w:val="nil"/>
              <w:bottom w:val="single" w:sz="4" w:space="0" w:color="auto"/>
              <w:right w:val="single" w:sz="4" w:space="0" w:color="auto"/>
            </w:tcBorders>
            <w:shd w:val="clear" w:color="auto" w:fill="auto"/>
            <w:noWrap/>
            <w:vAlign w:val="bottom"/>
            <w:hideMark/>
          </w:tcPr>
          <w:p w:rsidR="008412E5" w:rsidRPr="008412E5" w:rsidRDefault="008412E5" w:rsidP="008412E5">
            <w:pPr>
              <w:rPr>
                <w:rFonts w:ascii="Garamond" w:hAnsi="Garamond" w:cs="Calibri"/>
                <w:color w:val="000000"/>
                <w:sz w:val="20"/>
                <w:szCs w:val="20"/>
              </w:rPr>
            </w:pPr>
            <w:r w:rsidRPr="008412E5">
              <w:rPr>
                <w:rFonts w:ascii="Garamond" w:hAnsi="Garamond" w:cs="Calibri"/>
                <w:color w:val="000000"/>
                <w:sz w:val="20"/>
                <w:szCs w:val="20"/>
              </w:rPr>
              <w:t> </w:t>
            </w:r>
          </w:p>
        </w:tc>
        <w:tc>
          <w:tcPr>
            <w:tcW w:w="973" w:type="dxa"/>
            <w:tcBorders>
              <w:top w:val="nil"/>
              <w:left w:val="nil"/>
              <w:bottom w:val="single" w:sz="4" w:space="0" w:color="auto"/>
              <w:right w:val="single" w:sz="4" w:space="0" w:color="auto"/>
            </w:tcBorders>
            <w:shd w:val="clear" w:color="auto" w:fill="auto"/>
            <w:noWrap/>
            <w:vAlign w:val="bottom"/>
            <w:hideMark/>
          </w:tcPr>
          <w:p w:rsidR="008412E5" w:rsidRPr="008412E5" w:rsidRDefault="008412E5" w:rsidP="008412E5">
            <w:pPr>
              <w:rPr>
                <w:rFonts w:ascii="Garamond" w:hAnsi="Garamond" w:cs="Calibri"/>
                <w:color w:val="000000"/>
                <w:sz w:val="20"/>
                <w:szCs w:val="20"/>
              </w:rPr>
            </w:pPr>
            <w:r w:rsidRPr="008412E5">
              <w:rPr>
                <w:rFonts w:ascii="Garamond" w:hAnsi="Garamond" w:cs="Calibri"/>
                <w:color w:val="000000"/>
                <w:sz w:val="20"/>
                <w:szCs w:val="20"/>
              </w:rPr>
              <w:t> </w:t>
            </w:r>
          </w:p>
        </w:tc>
        <w:tc>
          <w:tcPr>
            <w:tcW w:w="1464" w:type="dxa"/>
            <w:tcBorders>
              <w:top w:val="nil"/>
              <w:left w:val="nil"/>
              <w:bottom w:val="single" w:sz="4" w:space="0" w:color="auto"/>
              <w:right w:val="single" w:sz="4" w:space="0" w:color="auto"/>
            </w:tcBorders>
            <w:shd w:val="clear" w:color="auto" w:fill="auto"/>
            <w:noWrap/>
            <w:vAlign w:val="bottom"/>
            <w:hideMark/>
          </w:tcPr>
          <w:p w:rsidR="008412E5" w:rsidRPr="008412E5" w:rsidRDefault="008412E5" w:rsidP="008412E5">
            <w:pPr>
              <w:rPr>
                <w:rFonts w:ascii="Garamond" w:hAnsi="Garamond" w:cs="Calibri"/>
                <w:color w:val="000000"/>
                <w:sz w:val="20"/>
                <w:szCs w:val="20"/>
              </w:rPr>
            </w:pPr>
            <w:r w:rsidRPr="008412E5">
              <w:rPr>
                <w:rFonts w:ascii="Garamond" w:hAnsi="Garamond" w:cs="Calibri"/>
                <w:color w:val="000000"/>
                <w:sz w:val="20"/>
                <w:szCs w:val="20"/>
              </w:rPr>
              <w:t> </w:t>
            </w:r>
          </w:p>
        </w:tc>
      </w:tr>
      <w:tr w:rsidR="008412E5" w:rsidRPr="008412E5" w:rsidTr="00742AF6">
        <w:trPr>
          <w:trHeight w:val="300"/>
        </w:trPr>
        <w:tc>
          <w:tcPr>
            <w:tcW w:w="3384" w:type="dxa"/>
            <w:tcBorders>
              <w:top w:val="nil"/>
              <w:left w:val="single" w:sz="4" w:space="0" w:color="auto"/>
              <w:bottom w:val="single" w:sz="4" w:space="0" w:color="auto"/>
              <w:right w:val="single" w:sz="4" w:space="0" w:color="auto"/>
            </w:tcBorders>
            <w:shd w:val="clear" w:color="auto" w:fill="auto"/>
            <w:noWrap/>
            <w:vAlign w:val="bottom"/>
            <w:hideMark/>
          </w:tcPr>
          <w:p w:rsidR="008412E5" w:rsidRPr="008412E5" w:rsidRDefault="008412E5" w:rsidP="008412E5">
            <w:pPr>
              <w:rPr>
                <w:rFonts w:ascii="Garamond" w:hAnsi="Garamond" w:cs="Calibri"/>
                <w:color w:val="000000"/>
                <w:sz w:val="20"/>
                <w:szCs w:val="20"/>
              </w:rPr>
            </w:pPr>
            <w:r w:rsidRPr="008412E5">
              <w:rPr>
                <w:rFonts w:ascii="Garamond" w:hAnsi="Garamond" w:cs="Calibri"/>
                <w:color w:val="000000"/>
                <w:sz w:val="20"/>
                <w:szCs w:val="20"/>
              </w:rPr>
              <w:t xml:space="preserve">KS v Hradci Králové (vč. </w:t>
            </w:r>
            <w:proofErr w:type="spellStart"/>
            <w:r w:rsidRPr="008412E5">
              <w:rPr>
                <w:rFonts w:ascii="Garamond" w:hAnsi="Garamond" w:cs="Calibri"/>
                <w:color w:val="000000"/>
                <w:sz w:val="20"/>
                <w:szCs w:val="20"/>
              </w:rPr>
              <w:t>pob</w:t>
            </w:r>
            <w:proofErr w:type="spellEnd"/>
            <w:r w:rsidRPr="008412E5">
              <w:rPr>
                <w:rFonts w:ascii="Garamond" w:hAnsi="Garamond" w:cs="Calibri"/>
                <w:color w:val="000000"/>
                <w:sz w:val="20"/>
                <w:szCs w:val="20"/>
              </w:rPr>
              <w:t>. Pardubice)</w:t>
            </w:r>
          </w:p>
        </w:tc>
        <w:tc>
          <w:tcPr>
            <w:tcW w:w="1100" w:type="dxa"/>
            <w:tcBorders>
              <w:top w:val="nil"/>
              <w:left w:val="nil"/>
              <w:bottom w:val="single" w:sz="4" w:space="0" w:color="auto"/>
              <w:right w:val="single" w:sz="4" w:space="0" w:color="auto"/>
            </w:tcBorders>
            <w:shd w:val="clear" w:color="auto" w:fill="auto"/>
            <w:noWrap/>
            <w:vAlign w:val="bottom"/>
            <w:hideMark/>
          </w:tcPr>
          <w:p w:rsidR="008412E5" w:rsidRPr="008412E5" w:rsidRDefault="008412E5" w:rsidP="008412E5">
            <w:pPr>
              <w:jc w:val="right"/>
              <w:rPr>
                <w:rFonts w:ascii="Garamond" w:hAnsi="Garamond" w:cs="Calibri"/>
                <w:color w:val="000000"/>
                <w:sz w:val="20"/>
                <w:szCs w:val="20"/>
              </w:rPr>
            </w:pPr>
            <w:r w:rsidRPr="008412E5">
              <w:rPr>
                <w:rFonts w:ascii="Garamond" w:hAnsi="Garamond" w:cs="Calibri"/>
                <w:color w:val="000000"/>
                <w:sz w:val="20"/>
                <w:szCs w:val="20"/>
              </w:rPr>
              <w:t>0</w:t>
            </w:r>
          </w:p>
        </w:tc>
        <w:tc>
          <w:tcPr>
            <w:tcW w:w="995" w:type="dxa"/>
            <w:tcBorders>
              <w:top w:val="nil"/>
              <w:left w:val="nil"/>
              <w:bottom w:val="single" w:sz="4" w:space="0" w:color="auto"/>
              <w:right w:val="single" w:sz="4" w:space="0" w:color="auto"/>
            </w:tcBorders>
            <w:shd w:val="clear" w:color="auto" w:fill="auto"/>
            <w:noWrap/>
            <w:vAlign w:val="bottom"/>
            <w:hideMark/>
          </w:tcPr>
          <w:p w:rsidR="008412E5" w:rsidRPr="008412E5" w:rsidRDefault="008412E5" w:rsidP="008412E5">
            <w:pPr>
              <w:rPr>
                <w:rFonts w:ascii="Garamond" w:hAnsi="Garamond" w:cs="Calibri"/>
                <w:color w:val="000000"/>
                <w:sz w:val="20"/>
                <w:szCs w:val="20"/>
              </w:rPr>
            </w:pPr>
            <w:r w:rsidRPr="008412E5">
              <w:rPr>
                <w:rFonts w:ascii="Garamond" w:hAnsi="Garamond" w:cs="Calibri"/>
                <w:color w:val="000000"/>
                <w:sz w:val="20"/>
                <w:szCs w:val="20"/>
              </w:rPr>
              <w:t> </w:t>
            </w:r>
          </w:p>
        </w:tc>
        <w:tc>
          <w:tcPr>
            <w:tcW w:w="1039" w:type="dxa"/>
            <w:tcBorders>
              <w:top w:val="nil"/>
              <w:left w:val="nil"/>
              <w:bottom w:val="single" w:sz="4" w:space="0" w:color="auto"/>
              <w:right w:val="single" w:sz="4" w:space="0" w:color="auto"/>
            </w:tcBorders>
            <w:shd w:val="clear" w:color="auto" w:fill="auto"/>
            <w:noWrap/>
            <w:vAlign w:val="bottom"/>
            <w:hideMark/>
          </w:tcPr>
          <w:p w:rsidR="008412E5" w:rsidRPr="008412E5" w:rsidRDefault="008412E5" w:rsidP="008412E5">
            <w:pPr>
              <w:rPr>
                <w:rFonts w:ascii="Garamond" w:hAnsi="Garamond" w:cs="Calibri"/>
                <w:color w:val="000000"/>
                <w:sz w:val="20"/>
                <w:szCs w:val="20"/>
              </w:rPr>
            </w:pPr>
            <w:r w:rsidRPr="008412E5">
              <w:rPr>
                <w:rFonts w:ascii="Garamond" w:hAnsi="Garamond" w:cs="Calibri"/>
                <w:color w:val="000000"/>
                <w:sz w:val="20"/>
                <w:szCs w:val="20"/>
              </w:rPr>
              <w:t> </w:t>
            </w:r>
          </w:p>
        </w:tc>
        <w:tc>
          <w:tcPr>
            <w:tcW w:w="1038" w:type="dxa"/>
            <w:tcBorders>
              <w:top w:val="nil"/>
              <w:left w:val="nil"/>
              <w:bottom w:val="single" w:sz="4" w:space="0" w:color="auto"/>
              <w:right w:val="single" w:sz="4" w:space="0" w:color="auto"/>
            </w:tcBorders>
            <w:shd w:val="clear" w:color="auto" w:fill="auto"/>
            <w:noWrap/>
            <w:vAlign w:val="bottom"/>
            <w:hideMark/>
          </w:tcPr>
          <w:p w:rsidR="008412E5" w:rsidRPr="008412E5" w:rsidRDefault="008412E5" w:rsidP="008412E5">
            <w:pPr>
              <w:rPr>
                <w:rFonts w:ascii="Garamond" w:hAnsi="Garamond" w:cs="Calibri"/>
                <w:color w:val="000000"/>
                <w:sz w:val="20"/>
                <w:szCs w:val="20"/>
              </w:rPr>
            </w:pPr>
            <w:r w:rsidRPr="008412E5">
              <w:rPr>
                <w:rFonts w:ascii="Garamond" w:hAnsi="Garamond" w:cs="Calibri"/>
                <w:color w:val="000000"/>
                <w:sz w:val="20"/>
                <w:szCs w:val="20"/>
              </w:rPr>
              <w:t> </w:t>
            </w:r>
          </w:p>
        </w:tc>
        <w:tc>
          <w:tcPr>
            <w:tcW w:w="973" w:type="dxa"/>
            <w:tcBorders>
              <w:top w:val="nil"/>
              <w:left w:val="nil"/>
              <w:bottom w:val="single" w:sz="4" w:space="0" w:color="auto"/>
              <w:right w:val="single" w:sz="4" w:space="0" w:color="auto"/>
            </w:tcBorders>
            <w:shd w:val="clear" w:color="auto" w:fill="auto"/>
            <w:noWrap/>
            <w:vAlign w:val="bottom"/>
            <w:hideMark/>
          </w:tcPr>
          <w:p w:rsidR="008412E5" w:rsidRPr="008412E5" w:rsidRDefault="008412E5" w:rsidP="008412E5">
            <w:pPr>
              <w:rPr>
                <w:rFonts w:ascii="Garamond" w:hAnsi="Garamond" w:cs="Calibri"/>
                <w:color w:val="000000"/>
                <w:sz w:val="20"/>
                <w:szCs w:val="20"/>
              </w:rPr>
            </w:pPr>
            <w:r w:rsidRPr="008412E5">
              <w:rPr>
                <w:rFonts w:ascii="Garamond" w:hAnsi="Garamond" w:cs="Calibri"/>
                <w:color w:val="000000"/>
                <w:sz w:val="20"/>
                <w:szCs w:val="20"/>
              </w:rPr>
              <w:t> </w:t>
            </w:r>
          </w:p>
        </w:tc>
        <w:tc>
          <w:tcPr>
            <w:tcW w:w="1464" w:type="dxa"/>
            <w:tcBorders>
              <w:top w:val="nil"/>
              <w:left w:val="nil"/>
              <w:bottom w:val="single" w:sz="4" w:space="0" w:color="auto"/>
              <w:right w:val="single" w:sz="4" w:space="0" w:color="auto"/>
            </w:tcBorders>
            <w:shd w:val="clear" w:color="auto" w:fill="auto"/>
            <w:noWrap/>
            <w:vAlign w:val="bottom"/>
            <w:hideMark/>
          </w:tcPr>
          <w:p w:rsidR="008412E5" w:rsidRPr="008412E5" w:rsidRDefault="008412E5" w:rsidP="008412E5">
            <w:pPr>
              <w:rPr>
                <w:rFonts w:ascii="Garamond" w:hAnsi="Garamond" w:cs="Calibri"/>
                <w:color w:val="000000"/>
                <w:sz w:val="20"/>
                <w:szCs w:val="20"/>
              </w:rPr>
            </w:pPr>
            <w:r w:rsidRPr="008412E5">
              <w:rPr>
                <w:rFonts w:ascii="Garamond" w:hAnsi="Garamond" w:cs="Calibri"/>
                <w:color w:val="000000"/>
                <w:sz w:val="20"/>
                <w:szCs w:val="20"/>
              </w:rPr>
              <w:t> </w:t>
            </w:r>
          </w:p>
        </w:tc>
      </w:tr>
      <w:tr w:rsidR="008412E5" w:rsidRPr="008412E5" w:rsidTr="00742AF6">
        <w:trPr>
          <w:trHeight w:val="300"/>
        </w:trPr>
        <w:tc>
          <w:tcPr>
            <w:tcW w:w="3384" w:type="dxa"/>
            <w:tcBorders>
              <w:top w:val="nil"/>
              <w:left w:val="single" w:sz="4" w:space="0" w:color="auto"/>
              <w:bottom w:val="single" w:sz="4" w:space="0" w:color="auto"/>
              <w:right w:val="single" w:sz="4" w:space="0" w:color="auto"/>
            </w:tcBorders>
            <w:shd w:val="clear" w:color="auto" w:fill="auto"/>
            <w:noWrap/>
            <w:vAlign w:val="bottom"/>
            <w:hideMark/>
          </w:tcPr>
          <w:p w:rsidR="008412E5" w:rsidRPr="008412E5" w:rsidRDefault="008412E5" w:rsidP="008412E5">
            <w:pPr>
              <w:rPr>
                <w:rFonts w:ascii="Garamond" w:hAnsi="Garamond" w:cs="Calibri"/>
                <w:color w:val="000000"/>
                <w:sz w:val="20"/>
                <w:szCs w:val="20"/>
              </w:rPr>
            </w:pPr>
            <w:r w:rsidRPr="008412E5">
              <w:rPr>
                <w:rFonts w:ascii="Garamond" w:hAnsi="Garamond" w:cs="Calibri"/>
                <w:color w:val="000000"/>
                <w:sz w:val="20"/>
                <w:szCs w:val="20"/>
              </w:rPr>
              <w:t xml:space="preserve">KS v Ostravě (vč. </w:t>
            </w:r>
            <w:proofErr w:type="spellStart"/>
            <w:r w:rsidRPr="008412E5">
              <w:rPr>
                <w:rFonts w:ascii="Garamond" w:hAnsi="Garamond" w:cs="Calibri"/>
                <w:color w:val="000000"/>
                <w:sz w:val="20"/>
                <w:szCs w:val="20"/>
              </w:rPr>
              <w:t>pob</w:t>
            </w:r>
            <w:proofErr w:type="spellEnd"/>
            <w:r w:rsidRPr="008412E5">
              <w:rPr>
                <w:rFonts w:ascii="Garamond" w:hAnsi="Garamond" w:cs="Calibri"/>
                <w:color w:val="000000"/>
                <w:sz w:val="20"/>
                <w:szCs w:val="20"/>
              </w:rPr>
              <w:t>. Olomouc)</w:t>
            </w:r>
          </w:p>
        </w:tc>
        <w:tc>
          <w:tcPr>
            <w:tcW w:w="1100" w:type="dxa"/>
            <w:tcBorders>
              <w:top w:val="nil"/>
              <w:left w:val="nil"/>
              <w:bottom w:val="single" w:sz="4" w:space="0" w:color="auto"/>
              <w:right w:val="single" w:sz="4" w:space="0" w:color="auto"/>
            </w:tcBorders>
            <w:shd w:val="clear" w:color="auto" w:fill="auto"/>
            <w:noWrap/>
            <w:vAlign w:val="bottom"/>
            <w:hideMark/>
          </w:tcPr>
          <w:p w:rsidR="008412E5" w:rsidRPr="008412E5" w:rsidRDefault="008412E5" w:rsidP="008412E5">
            <w:pPr>
              <w:jc w:val="right"/>
              <w:rPr>
                <w:rFonts w:ascii="Garamond" w:hAnsi="Garamond" w:cs="Calibri"/>
                <w:color w:val="000000"/>
                <w:sz w:val="20"/>
                <w:szCs w:val="20"/>
              </w:rPr>
            </w:pPr>
            <w:r w:rsidRPr="008412E5">
              <w:rPr>
                <w:rFonts w:ascii="Garamond" w:hAnsi="Garamond" w:cs="Calibri"/>
                <w:color w:val="000000"/>
                <w:sz w:val="20"/>
                <w:szCs w:val="20"/>
              </w:rPr>
              <w:t>0</w:t>
            </w:r>
          </w:p>
        </w:tc>
        <w:tc>
          <w:tcPr>
            <w:tcW w:w="995" w:type="dxa"/>
            <w:tcBorders>
              <w:top w:val="nil"/>
              <w:left w:val="nil"/>
              <w:bottom w:val="single" w:sz="4" w:space="0" w:color="auto"/>
              <w:right w:val="single" w:sz="4" w:space="0" w:color="auto"/>
            </w:tcBorders>
            <w:shd w:val="clear" w:color="auto" w:fill="auto"/>
            <w:noWrap/>
            <w:vAlign w:val="bottom"/>
            <w:hideMark/>
          </w:tcPr>
          <w:p w:rsidR="008412E5" w:rsidRPr="008412E5" w:rsidRDefault="008412E5" w:rsidP="008412E5">
            <w:pPr>
              <w:rPr>
                <w:rFonts w:ascii="Garamond" w:hAnsi="Garamond" w:cs="Calibri"/>
                <w:color w:val="000000"/>
                <w:sz w:val="20"/>
                <w:szCs w:val="20"/>
              </w:rPr>
            </w:pPr>
            <w:r w:rsidRPr="008412E5">
              <w:rPr>
                <w:rFonts w:ascii="Garamond" w:hAnsi="Garamond" w:cs="Calibri"/>
                <w:color w:val="000000"/>
                <w:sz w:val="20"/>
                <w:szCs w:val="20"/>
              </w:rPr>
              <w:t> </w:t>
            </w:r>
          </w:p>
        </w:tc>
        <w:tc>
          <w:tcPr>
            <w:tcW w:w="1039" w:type="dxa"/>
            <w:tcBorders>
              <w:top w:val="nil"/>
              <w:left w:val="nil"/>
              <w:bottom w:val="single" w:sz="4" w:space="0" w:color="auto"/>
              <w:right w:val="single" w:sz="4" w:space="0" w:color="auto"/>
            </w:tcBorders>
            <w:shd w:val="clear" w:color="auto" w:fill="auto"/>
            <w:noWrap/>
            <w:vAlign w:val="bottom"/>
            <w:hideMark/>
          </w:tcPr>
          <w:p w:rsidR="008412E5" w:rsidRPr="008412E5" w:rsidRDefault="008412E5" w:rsidP="008412E5">
            <w:pPr>
              <w:rPr>
                <w:rFonts w:ascii="Garamond" w:hAnsi="Garamond" w:cs="Calibri"/>
                <w:color w:val="000000"/>
                <w:sz w:val="20"/>
                <w:szCs w:val="20"/>
              </w:rPr>
            </w:pPr>
            <w:r w:rsidRPr="008412E5">
              <w:rPr>
                <w:rFonts w:ascii="Garamond" w:hAnsi="Garamond" w:cs="Calibri"/>
                <w:color w:val="000000"/>
                <w:sz w:val="20"/>
                <w:szCs w:val="20"/>
              </w:rPr>
              <w:t> </w:t>
            </w:r>
          </w:p>
        </w:tc>
        <w:tc>
          <w:tcPr>
            <w:tcW w:w="1038" w:type="dxa"/>
            <w:tcBorders>
              <w:top w:val="nil"/>
              <w:left w:val="nil"/>
              <w:bottom w:val="single" w:sz="4" w:space="0" w:color="auto"/>
              <w:right w:val="single" w:sz="4" w:space="0" w:color="auto"/>
            </w:tcBorders>
            <w:shd w:val="clear" w:color="auto" w:fill="auto"/>
            <w:noWrap/>
            <w:vAlign w:val="bottom"/>
            <w:hideMark/>
          </w:tcPr>
          <w:p w:rsidR="008412E5" w:rsidRPr="008412E5" w:rsidRDefault="008412E5" w:rsidP="008412E5">
            <w:pPr>
              <w:rPr>
                <w:rFonts w:ascii="Garamond" w:hAnsi="Garamond" w:cs="Calibri"/>
                <w:color w:val="000000"/>
                <w:sz w:val="20"/>
                <w:szCs w:val="20"/>
              </w:rPr>
            </w:pPr>
            <w:r w:rsidRPr="008412E5">
              <w:rPr>
                <w:rFonts w:ascii="Garamond" w:hAnsi="Garamond" w:cs="Calibri"/>
                <w:color w:val="000000"/>
                <w:sz w:val="20"/>
                <w:szCs w:val="20"/>
              </w:rPr>
              <w:t> </w:t>
            </w:r>
          </w:p>
        </w:tc>
        <w:tc>
          <w:tcPr>
            <w:tcW w:w="973" w:type="dxa"/>
            <w:tcBorders>
              <w:top w:val="nil"/>
              <w:left w:val="nil"/>
              <w:bottom w:val="single" w:sz="4" w:space="0" w:color="auto"/>
              <w:right w:val="single" w:sz="4" w:space="0" w:color="auto"/>
            </w:tcBorders>
            <w:shd w:val="clear" w:color="auto" w:fill="auto"/>
            <w:noWrap/>
            <w:vAlign w:val="bottom"/>
            <w:hideMark/>
          </w:tcPr>
          <w:p w:rsidR="008412E5" w:rsidRPr="008412E5" w:rsidRDefault="008412E5" w:rsidP="008412E5">
            <w:pPr>
              <w:rPr>
                <w:rFonts w:ascii="Garamond" w:hAnsi="Garamond" w:cs="Calibri"/>
                <w:color w:val="000000"/>
                <w:sz w:val="20"/>
                <w:szCs w:val="20"/>
              </w:rPr>
            </w:pPr>
            <w:r w:rsidRPr="008412E5">
              <w:rPr>
                <w:rFonts w:ascii="Garamond" w:hAnsi="Garamond" w:cs="Calibri"/>
                <w:color w:val="000000"/>
                <w:sz w:val="20"/>
                <w:szCs w:val="20"/>
              </w:rPr>
              <w:t> </w:t>
            </w:r>
          </w:p>
        </w:tc>
        <w:tc>
          <w:tcPr>
            <w:tcW w:w="1464" w:type="dxa"/>
            <w:tcBorders>
              <w:top w:val="nil"/>
              <w:left w:val="nil"/>
              <w:bottom w:val="single" w:sz="4" w:space="0" w:color="auto"/>
              <w:right w:val="single" w:sz="4" w:space="0" w:color="auto"/>
            </w:tcBorders>
            <w:shd w:val="clear" w:color="auto" w:fill="auto"/>
            <w:noWrap/>
            <w:vAlign w:val="bottom"/>
            <w:hideMark/>
          </w:tcPr>
          <w:p w:rsidR="008412E5" w:rsidRPr="008412E5" w:rsidRDefault="008412E5" w:rsidP="008412E5">
            <w:pPr>
              <w:rPr>
                <w:rFonts w:ascii="Garamond" w:hAnsi="Garamond" w:cs="Calibri"/>
                <w:color w:val="000000"/>
                <w:sz w:val="20"/>
                <w:szCs w:val="20"/>
              </w:rPr>
            </w:pPr>
            <w:r w:rsidRPr="008412E5">
              <w:rPr>
                <w:rFonts w:ascii="Garamond" w:hAnsi="Garamond" w:cs="Calibri"/>
                <w:color w:val="000000"/>
                <w:sz w:val="20"/>
                <w:szCs w:val="20"/>
              </w:rPr>
              <w:t> </w:t>
            </w:r>
          </w:p>
        </w:tc>
      </w:tr>
      <w:tr w:rsidR="008412E5" w:rsidRPr="008412E5" w:rsidTr="00742AF6">
        <w:trPr>
          <w:trHeight w:val="300"/>
        </w:trPr>
        <w:tc>
          <w:tcPr>
            <w:tcW w:w="3384" w:type="dxa"/>
            <w:tcBorders>
              <w:top w:val="nil"/>
              <w:left w:val="single" w:sz="4" w:space="0" w:color="auto"/>
              <w:bottom w:val="single" w:sz="4" w:space="0" w:color="auto"/>
              <w:right w:val="single" w:sz="4" w:space="0" w:color="auto"/>
            </w:tcBorders>
            <w:shd w:val="clear" w:color="auto" w:fill="auto"/>
            <w:noWrap/>
            <w:vAlign w:val="bottom"/>
            <w:hideMark/>
          </w:tcPr>
          <w:p w:rsidR="008412E5" w:rsidRPr="008412E5" w:rsidRDefault="008412E5" w:rsidP="008412E5">
            <w:pPr>
              <w:rPr>
                <w:rFonts w:ascii="Garamond" w:hAnsi="Garamond" w:cs="Calibri"/>
                <w:color w:val="000000"/>
                <w:sz w:val="20"/>
                <w:szCs w:val="20"/>
              </w:rPr>
            </w:pPr>
            <w:r w:rsidRPr="008412E5">
              <w:rPr>
                <w:rFonts w:ascii="Garamond" w:hAnsi="Garamond" w:cs="Calibri"/>
                <w:color w:val="000000"/>
                <w:sz w:val="20"/>
                <w:szCs w:val="20"/>
              </w:rPr>
              <w:t>KS v Plzni</w:t>
            </w:r>
          </w:p>
        </w:tc>
        <w:tc>
          <w:tcPr>
            <w:tcW w:w="1100" w:type="dxa"/>
            <w:tcBorders>
              <w:top w:val="nil"/>
              <w:left w:val="nil"/>
              <w:bottom w:val="single" w:sz="4" w:space="0" w:color="auto"/>
              <w:right w:val="single" w:sz="4" w:space="0" w:color="auto"/>
            </w:tcBorders>
            <w:shd w:val="clear" w:color="auto" w:fill="auto"/>
            <w:noWrap/>
            <w:vAlign w:val="bottom"/>
            <w:hideMark/>
          </w:tcPr>
          <w:p w:rsidR="008412E5" w:rsidRPr="008412E5" w:rsidRDefault="008412E5" w:rsidP="008412E5">
            <w:pPr>
              <w:jc w:val="right"/>
              <w:rPr>
                <w:rFonts w:ascii="Garamond" w:hAnsi="Garamond" w:cs="Calibri"/>
                <w:color w:val="000000"/>
                <w:sz w:val="20"/>
                <w:szCs w:val="20"/>
              </w:rPr>
            </w:pPr>
            <w:r w:rsidRPr="008412E5">
              <w:rPr>
                <w:rFonts w:ascii="Garamond" w:hAnsi="Garamond" w:cs="Calibri"/>
                <w:color w:val="000000"/>
                <w:sz w:val="20"/>
                <w:szCs w:val="20"/>
              </w:rPr>
              <w:t>1</w:t>
            </w:r>
          </w:p>
        </w:tc>
        <w:tc>
          <w:tcPr>
            <w:tcW w:w="995" w:type="dxa"/>
            <w:tcBorders>
              <w:top w:val="nil"/>
              <w:left w:val="nil"/>
              <w:bottom w:val="single" w:sz="4" w:space="0" w:color="auto"/>
              <w:right w:val="single" w:sz="4" w:space="0" w:color="auto"/>
            </w:tcBorders>
            <w:shd w:val="clear" w:color="auto" w:fill="auto"/>
            <w:noWrap/>
            <w:vAlign w:val="bottom"/>
            <w:hideMark/>
          </w:tcPr>
          <w:p w:rsidR="008412E5" w:rsidRPr="008412E5" w:rsidRDefault="008412E5" w:rsidP="008412E5">
            <w:pPr>
              <w:rPr>
                <w:rFonts w:ascii="Garamond" w:hAnsi="Garamond" w:cs="Calibri"/>
                <w:color w:val="000000"/>
                <w:sz w:val="20"/>
                <w:szCs w:val="20"/>
              </w:rPr>
            </w:pPr>
            <w:r w:rsidRPr="008412E5">
              <w:rPr>
                <w:rFonts w:ascii="Garamond" w:hAnsi="Garamond" w:cs="Calibri"/>
                <w:color w:val="000000"/>
                <w:sz w:val="20"/>
                <w:szCs w:val="20"/>
              </w:rPr>
              <w:t> </w:t>
            </w:r>
          </w:p>
        </w:tc>
        <w:tc>
          <w:tcPr>
            <w:tcW w:w="1039" w:type="dxa"/>
            <w:tcBorders>
              <w:top w:val="nil"/>
              <w:left w:val="nil"/>
              <w:bottom w:val="single" w:sz="4" w:space="0" w:color="auto"/>
              <w:right w:val="single" w:sz="4" w:space="0" w:color="auto"/>
            </w:tcBorders>
            <w:shd w:val="clear" w:color="auto" w:fill="auto"/>
            <w:noWrap/>
            <w:vAlign w:val="bottom"/>
            <w:hideMark/>
          </w:tcPr>
          <w:p w:rsidR="008412E5" w:rsidRPr="008412E5" w:rsidRDefault="008412E5" w:rsidP="008412E5">
            <w:pPr>
              <w:jc w:val="right"/>
              <w:rPr>
                <w:rFonts w:ascii="Garamond" w:hAnsi="Garamond" w:cs="Calibri"/>
                <w:color w:val="000000"/>
                <w:sz w:val="20"/>
                <w:szCs w:val="20"/>
              </w:rPr>
            </w:pPr>
            <w:r w:rsidRPr="008412E5">
              <w:rPr>
                <w:rFonts w:ascii="Garamond" w:hAnsi="Garamond" w:cs="Calibri"/>
                <w:color w:val="000000"/>
                <w:sz w:val="20"/>
                <w:szCs w:val="20"/>
              </w:rPr>
              <w:t>1</w:t>
            </w:r>
          </w:p>
        </w:tc>
        <w:tc>
          <w:tcPr>
            <w:tcW w:w="1038" w:type="dxa"/>
            <w:tcBorders>
              <w:top w:val="nil"/>
              <w:left w:val="nil"/>
              <w:bottom w:val="single" w:sz="4" w:space="0" w:color="auto"/>
              <w:right w:val="single" w:sz="4" w:space="0" w:color="auto"/>
            </w:tcBorders>
            <w:shd w:val="clear" w:color="auto" w:fill="auto"/>
            <w:noWrap/>
            <w:vAlign w:val="bottom"/>
            <w:hideMark/>
          </w:tcPr>
          <w:p w:rsidR="008412E5" w:rsidRPr="008412E5" w:rsidRDefault="008412E5" w:rsidP="008412E5">
            <w:pPr>
              <w:rPr>
                <w:rFonts w:ascii="Garamond" w:hAnsi="Garamond" w:cs="Calibri"/>
                <w:color w:val="000000"/>
                <w:sz w:val="20"/>
                <w:szCs w:val="20"/>
              </w:rPr>
            </w:pPr>
            <w:r w:rsidRPr="008412E5">
              <w:rPr>
                <w:rFonts w:ascii="Garamond" w:hAnsi="Garamond" w:cs="Calibri"/>
                <w:color w:val="000000"/>
                <w:sz w:val="20"/>
                <w:szCs w:val="20"/>
              </w:rPr>
              <w:t> </w:t>
            </w:r>
          </w:p>
        </w:tc>
        <w:tc>
          <w:tcPr>
            <w:tcW w:w="973" w:type="dxa"/>
            <w:tcBorders>
              <w:top w:val="nil"/>
              <w:left w:val="nil"/>
              <w:bottom w:val="single" w:sz="4" w:space="0" w:color="auto"/>
              <w:right w:val="single" w:sz="4" w:space="0" w:color="auto"/>
            </w:tcBorders>
            <w:shd w:val="clear" w:color="auto" w:fill="auto"/>
            <w:noWrap/>
            <w:vAlign w:val="bottom"/>
            <w:hideMark/>
          </w:tcPr>
          <w:p w:rsidR="00CD53EB" w:rsidRPr="008412E5" w:rsidRDefault="008412E5" w:rsidP="00CD53EB">
            <w:pPr>
              <w:jc w:val="right"/>
              <w:rPr>
                <w:rFonts w:ascii="Garamond" w:hAnsi="Garamond" w:cs="Calibri"/>
                <w:color w:val="000000"/>
                <w:sz w:val="20"/>
                <w:szCs w:val="20"/>
              </w:rPr>
            </w:pPr>
            <w:r w:rsidRPr="008412E5">
              <w:rPr>
                <w:rFonts w:ascii="Garamond" w:hAnsi="Garamond" w:cs="Calibri"/>
                <w:color w:val="000000"/>
                <w:sz w:val="20"/>
                <w:szCs w:val="20"/>
              </w:rPr>
              <w:t> </w:t>
            </w:r>
            <w:r w:rsidR="00CD53EB">
              <w:rPr>
                <w:rFonts w:ascii="Garamond" w:hAnsi="Garamond" w:cs="Calibri"/>
                <w:color w:val="000000"/>
                <w:sz w:val="20"/>
                <w:szCs w:val="20"/>
              </w:rPr>
              <w:t>0</w:t>
            </w:r>
          </w:p>
        </w:tc>
        <w:tc>
          <w:tcPr>
            <w:tcW w:w="1464" w:type="dxa"/>
            <w:tcBorders>
              <w:top w:val="nil"/>
              <w:left w:val="nil"/>
              <w:bottom w:val="single" w:sz="4" w:space="0" w:color="auto"/>
              <w:right w:val="single" w:sz="4" w:space="0" w:color="auto"/>
            </w:tcBorders>
            <w:shd w:val="clear" w:color="auto" w:fill="auto"/>
            <w:noWrap/>
            <w:vAlign w:val="bottom"/>
            <w:hideMark/>
          </w:tcPr>
          <w:p w:rsidR="008412E5" w:rsidRPr="008412E5" w:rsidRDefault="008412E5" w:rsidP="008412E5">
            <w:pPr>
              <w:rPr>
                <w:rFonts w:ascii="Garamond" w:hAnsi="Garamond" w:cs="Calibri"/>
                <w:color w:val="000000"/>
                <w:sz w:val="20"/>
                <w:szCs w:val="20"/>
              </w:rPr>
            </w:pPr>
            <w:r w:rsidRPr="008412E5">
              <w:rPr>
                <w:rFonts w:ascii="Garamond" w:hAnsi="Garamond" w:cs="Calibri"/>
                <w:color w:val="000000"/>
                <w:sz w:val="20"/>
                <w:szCs w:val="20"/>
              </w:rPr>
              <w:t> </w:t>
            </w:r>
          </w:p>
        </w:tc>
      </w:tr>
      <w:tr w:rsidR="008412E5" w:rsidRPr="008412E5" w:rsidTr="00742AF6">
        <w:trPr>
          <w:trHeight w:val="300"/>
        </w:trPr>
        <w:tc>
          <w:tcPr>
            <w:tcW w:w="3384" w:type="dxa"/>
            <w:tcBorders>
              <w:top w:val="nil"/>
              <w:left w:val="single" w:sz="4" w:space="0" w:color="auto"/>
              <w:bottom w:val="single" w:sz="4" w:space="0" w:color="auto"/>
              <w:right w:val="single" w:sz="4" w:space="0" w:color="auto"/>
            </w:tcBorders>
            <w:shd w:val="clear" w:color="auto" w:fill="auto"/>
            <w:noWrap/>
            <w:vAlign w:val="bottom"/>
            <w:hideMark/>
          </w:tcPr>
          <w:p w:rsidR="008412E5" w:rsidRPr="008412E5" w:rsidRDefault="008412E5" w:rsidP="008412E5">
            <w:pPr>
              <w:rPr>
                <w:rFonts w:ascii="Garamond" w:hAnsi="Garamond" w:cs="Calibri"/>
                <w:color w:val="000000"/>
                <w:sz w:val="20"/>
                <w:szCs w:val="20"/>
              </w:rPr>
            </w:pPr>
            <w:r w:rsidRPr="008412E5">
              <w:rPr>
                <w:rFonts w:ascii="Garamond" w:hAnsi="Garamond" w:cs="Calibri"/>
                <w:color w:val="000000"/>
                <w:sz w:val="20"/>
                <w:szCs w:val="20"/>
              </w:rPr>
              <w:t>KS v Praze</w:t>
            </w:r>
          </w:p>
        </w:tc>
        <w:tc>
          <w:tcPr>
            <w:tcW w:w="1100" w:type="dxa"/>
            <w:tcBorders>
              <w:top w:val="nil"/>
              <w:left w:val="nil"/>
              <w:bottom w:val="single" w:sz="4" w:space="0" w:color="auto"/>
              <w:right w:val="single" w:sz="4" w:space="0" w:color="auto"/>
            </w:tcBorders>
            <w:shd w:val="clear" w:color="auto" w:fill="auto"/>
            <w:noWrap/>
            <w:vAlign w:val="bottom"/>
            <w:hideMark/>
          </w:tcPr>
          <w:p w:rsidR="008412E5" w:rsidRPr="008412E5" w:rsidRDefault="008412E5" w:rsidP="008412E5">
            <w:pPr>
              <w:jc w:val="right"/>
              <w:rPr>
                <w:rFonts w:ascii="Garamond" w:hAnsi="Garamond" w:cs="Calibri"/>
                <w:color w:val="000000"/>
                <w:sz w:val="20"/>
                <w:szCs w:val="20"/>
              </w:rPr>
            </w:pPr>
            <w:r w:rsidRPr="008412E5">
              <w:rPr>
                <w:rFonts w:ascii="Garamond" w:hAnsi="Garamond" w:cs="Calibri"/>
                <w:color w:val="000000"/>
                <w:sz w:val="20"/>
                <w:szCs w:val="20"/>
              </w:rPr>
              <w:t>0</w:t>
            </w:r>
          </w:p>
        </w:tc>
        <w:tc>
          <w:tcPr>
            <w:tcW w:w="995" w:type="dxa"/>
            <w:tcBorders>
              <w:top w:val="nil"/>
              <w:left w:val="nil"/>
              <w:bottom w:val="single" w:sz="4" w:space="0" w:color="auto"/>
              <w:right w:val="single" w:sz="4" w:space="0" w:color="auto"/>
            </w:tcBorders>
            <w:shd w:val="clear" w:color="auto" w:fill="auto"/>
            <w:noWrap/>
            <w:vAlign w:val="bottom"/>
            <w:hideMark/>
          </w:tcPr>
          <w:p w:rsidR="008412E5" w:rsidRPr="008412E5" w:rsidRDefault="008412E5" w:rsidP="008412E5">
            <w:pPr>
              <w:rPr>
                <w:rFonts w:ascii="Garamond" w:hAnsi="Garamond" w:cs="Calibri"/>
                <w:color w:val="000000"/>
                <w:sz w:val="20"/>
                <w:szCs w:val="20"/>
              </w:rPr>
            </w:pPr>
            <w:r w:rsidRPr="008412E5">
              <w:rPr>
                <w:rFonts w:ascii="Garamond" w:hAnsi="Garamond" w:cs="Calibri"/>
                <w:color w:val="000000"/>
                <w:sz w:val="20"/>
                <w:szCs w:val="20"/>
              </w:rPr>
              <w:t> </w:t>
            </w:r>
          </w:p>
        </w:tc>
        <w:tc>
          <w:tcPr>
            <w:tcW w:w="1039" w:type="dxa"/>
            <w:tcBorders>
              <w:top w:val="nil"/>
              <w:left w:val="nil"/>
              <w:bottom w:val="single" w:sz="4" w:space="0" w:color="auto"/>
              <w:right w:val="single" w:sz="4" w:space="0" w:color="auto"/>
            </w:tcBorders>
            <w:shd w:val="clear" w:color="auto" w:fill="auto"/>
            <w:noWrap/>
            <w:vAlign w:val="bottom"/>
            <w:hideMark/>
          </w:tcPr>
          <w:p w:rsidR="008412E5" w:rsidRPr="008412E5" w:rsidRDefault="008412E5" w:rsidP="008412E5">
            <w:pPr>
              <w:rPr>
                <w:rFonts w:ascii="Garamond" w:hAnsi="Garamond" w:cs="Calibri"/>
                <w:color w:val="000000"/>
                <w:sz w:val="20"/>
                <w:szCs w:val="20"/>
              </w:rPr>
            </w:pPr>
            <w:r w:rsidRPr="008412E5">
              <w:rPr>
                <w:rFonts w:ascii="Garamond" w:hAnsi="Garamond" w:cs="Calibri"/>
                <w:color w:val="000000"/>
                <w:sz w:val="20"/>
                <w:szCs w:val="20"/>
              </w:rPr>
              <w:t> </w:t>
            </w:r>
          </w:p>
        </w:tc>
        <w:tc>
          <w:tcPr>
            <w:tcW w:w="1038" w:type="dxa"/>
            <w:tcBorders>
              <w:top w:val="nil"/>
              <w:left w:val="nil"/>
              <w:bottom w:val="single" w:sz="4" w:space="0" w:color="auto"/>
              <w:right w:val="single" w:sz="4" w:space="0" w:color="auto"/>
            </w:tcBorders>
            <w:shd w:val="clear" w:color="auto" w:fill="auto"/>
            <w:noWrap/>
            <w:vAlign w:val="bottom"/>
            <w:hideMark/>
          </w:tcPr>
          <w:p w:rsidR="008412E5" w:rsidRPr="008412E5" w:rsidRDefault="008412E5" w:rsidP="008412E5">
            <w:pPr>
              <w:rPr>
                <w:rFonts w:ascii="Garamond" w:hAnsi="Garamond" w:cs="Calibri"/>
                <w:color w:val="000000"/>
                <w:sz w:val="20"/>
                <w:szCs w:val="20"/>
              </w:rPr>
            </w:pPr>
            <w:r w:rsidRPr="008412E5">
              <w:rPr>
                <w:rFonts w:ascii="Garamond" w:hAnsi="Garamond" w:cs="Calibri"/>
                <w:color w:val="000000"/>
                <w:sz w:val="20"/>
                <w:szCs w:val="20"/>
              </w:rPr>
              <w:t> </w:t>
            </w:r>
          </w:p>
        </w:tc>
        <w:tc>
          <w:tcPr>
            <w:tcW w:w="973" w:type="dxa"/>
            <w:tcBorders>
              <w:top w:val="nil"/>
              <w:left w:val="nil"/>
              <w:bottom w:val="single" w:sz="4" w:space="0" w:color="auto"/>
              <w:right w:val="single" w:sz="4" w:space="0" w:color="auto"/>
            </w:tcBorders>
            <w:shd w:val="clear" w:color="auto" w:fill="auto"/>
            <w:noWrap/>
            <w:vAlign w:val="bottom"/>
            <w:hideMark/>
          </w:tcPr>
          <w:p w:rsidR="008412E5" w:rsidRPr="008412E5" w:rsidRDefault="008412E5" w:rsidP="008412E5">
            <w:pPr>
              <w:rPr>
                <w:rFonts w:ascii="Garamond" w:hAnsi="Garamond" w:cs="Calibri"/>
                <w:color w:val="000000"/>
                <w:sz w:val="20"/>
                <w:szCs w:val="20"/>
              </w:rPr>
            </w:pPr>
            <w:r w:rsidRPr="008412E5">
              <w:rPr>
                <w:rFonts w:ascii="Garamond" w:hAnsi="Garamond" w:cs="Calibri"/>
                <w:color w:val="000000"/>
                <w:sz w:val="20"/>
                <w:szCs w:val="20"/>
              </w:rPr>
              <w:t> </w:t>
            </w:r>
          </w:p>
        </w:tc>
        <w:tc>
          <w:tcPr>
            <w:tcW w:w="1464" w:type="dxa"/>
            <w:tcBorders>
              <w:top w:val="nil"/>
              <w:left w:val="nil"/>
              <w:bottom w:val="single" w:sz="4" w:space="0" w:color="auto"/>
              <w:right w:val="single" w:sz="4" w:space="0" w:color="auto"/>
            </w:tcBorders>
            <w:shd w:val="clear" w:color="auto" w:fill="auto"/>
            <w:noWrap/>
            <w:vAlign w:val="bottom"/>
            <w:hideMark/>
          </w:tcPr>
          <w:p w:rsidR="008412E5" w:rsidRPr="008412E5" w:rsidRDefault="008412E5" w:rsidP="008412E5">
            <w:pPr>
              <w:rPr>
                <w:rFonts w:ascii="Garamond" w:hAnsi="Garamond" w:cs="Calibri"/>
                <w:color w:val="000000"/>
                <w:sz w:val="20"/>
                <w:szCs w:val="20"/>
              </w:rPr>
            </w:pPr>
            <w:r w:rsidRPr="008412E5">
              <w:rPr>
                <w:rFonts w:ascii="Garamond" w:hAnsi="Garamond" w:cs="Calibri"/>
                <w:color w:val="000000"/>
                <w:sz w:val="20"/>
                <w:szCs w:val="20"/>
              </w:rPr>
              <w:t> </w:t>
            </w:r>
          </w:p>
        </w:tc>
      </w:tr>
      <w:tr w:rsidR="008412E5" w:rsidRPr="008412E5" w:rsidTr="00742AF6">
        <w:trPr>
          <w:trHeight w:val="300"/>
        </w:trPr>
        <w:tc>
          <w:tcPr>
            <w:tcW w:w="3384" w:type="dxa"/>
            <w:tcBorders>
              <w:top w:val="nil"/>
              <w:left w:val="single" w:sz="4" w:space="0" w:color="auto"/>
              <w:bottom w:val="single" w:sz="4" w:space="0" w:color="auto"/>
              <w:right w:val="single" w:sz="4" w:space="0" w:color="auto"/>
            </w:tcBorders>
            <w:shd w:val="clear" w:color="auto" w:fill="auto"/>
            <w:noWrap/>
            <w:vAlign w:val="bottom"/>
            <w:hideMark/>
          </w:tcPr>
          <w:p w:rsidR="008412E5" w:rsidRPr="008412E5" w:rsidRDefault="008412E5" w:rsidP="008412E5">
            <w:pPr>
              <w:rPr>
                <w:rFonts w:ascii="Garamond" w:hAnsi="Garamond" w:cs="Calibri"/>
                <w:color w:val="000000"/>
                <w:sz w:val="20"/>
                <w:szCs w:val="20"/>
              </w:rPr>
            </w:pPr>
            <w:r w:rsidRPr="008412E5">
              <w:rPr>
                <w:rFonts w:ascii="Garamond" w:hAnsi="Garamond" w:cs="Calibri"/>
                <w:color w:val="000000"/>
                <w:sz w:val="20"/>
                <w:szCs w:val="20"/>
              </w:rPr>
              <w:t>Městský soud v Praze</w:t>
            </w:r>
          </w:p>
        </w:tc>
        <w:tc>
          <w:tcPr>
            <w:tcW w:w="1100" w:type="dxa"/>
            <w:tcBorders>
              <w:top w:val="nil"/>
              <w:left w:val="nil"/>
              <w:bottom w:val="single" w:sz="4" w:space="0" w:color="auto"/>
              <w:right w:val="single" w:sz="4" w:space="0" w:color="auto"/>
            </w:tcBorders>
            <w:shd w:val="clear" w:color="auto" w:fill="auto"/>
            <w:noWrap/>
            <w:vAlign w:val="bottom"/>
            <w:hideMark/>
          </w:tcPr>
          <w:p w:rsidR="008412E5" w:rsidRPr="008412E5" w:rsidRDefault="008412E5" w:rsidP="00F0054A">
            <w:pPr>
              <w:jc w:val="right"/>
              <w:rPr>
                <w:rFonts w:ascii="Garamond" w:hAnsi="Garamond" w:cs="Calibri"/>
                <w:color w:val="000000"/>
                <w:sz w:val="20"/>
                <w:szCs w:val="20"/>
              </w:rPr>
            </w:pPr>
            <w:r w:rsidRPr="008412E5">
              <w:rPr>
                <w:rFonts w:ascii="Garamond" w:hAnsi="Garamond" w:cs="Calibri"/>
                <w:color w:val="000000"/>
                <w:sz w:val="20"/>
                <w:szCs w:val="20"/>
              </w:rPr>
              <w:t> </w:t>
            </w:r>
            <w:r w:rsidR="00F0054A">
              <w:rPr>
                <w:rFonts w:ascii="Garamond" w:hAnsi="Garamond" w:cs="Calibri"/>
                <w:color w:val="000000"/>
                <w:sz w:val="20"/>
                <w:szCs w:val="20"/>
              </w:rPr>
              <w:t>0</w:t>
            </w:r>
          </w:p>
        </w:tc>
        <w:tc>
          <w:tcPr>
            <w:tcW w:w="995" w:type="dxa"/>
            <w:tcBorders>
              <w:top w:val="nil"/>
              <w:left w:val="nil"/>
              <w:bottom w:val="single" w:sz="4" w:space="0" w:color="auto"/>
              <w:right w:val="single" w:sz="4" w:space="0" w:color="auto"/>
            </w:tcBorders>
            <w:shd w:val="clear" w:color="auto" w:fill="auto"/>
            <w:noWrap/>
            <w:vAlign w:val="bottom"/>
            <w:hideMark/>
          </w:tcPr>
          <w:p w:rsidR="008412E5" w:rsidRPr="008412E5" w:rsidRDefault="008412E5" w:rsidP="008412E5">
            <w:pPr>
              <w:rPr>
                <w:rFonts w:ascii="Garamond" w:hAnsi="Garamond" w:cs="Calibri"/>
                <w:color w:val="000000"/>
                <w:sz w:val="20"/>
                <w:szCs w:val="20"/>
              </w:rPr>
            </w:pPr>
            <w:r w:rsidRPr="008412E5">
              <w:rPr>
                <w:rFonts w:ascii="Garamond" w:hAnsi="Garamond" w:cs="Calibri"/>
                <w:color w:val="000000"/>
                <w:sz w:val="20"/>
                <w:szCs w:val="20"/>
              </w:rPr>
              <w:t> </w:t>
            </w:r>
          </w:p>
        </w:tc>
        <w:tc>
          <w:tcPr>
            <w:tcW w:w="1039" w:type="dxa"/>
            <w:tcBorders>
              <w:top w:val="nil"/>
              <w:left w:val="nil"/>
              <w:bottom w:val="single" w:sz="4" w:space="0" w:color="auto"/>
              <w:right w:val="single" w:sz="4" w:space="0" w:color="auto"/>
            </w:tcBorders>
            <w:shd w:val="clear" w:color="auto" w:fill="auto"/>
            <w:noWrap/>
            <w:vAlign w:val="bottom"/>
            <w:hideMark/>
          </w:tcPr>
          <w:p w:rsidR="008412E5" w:rsidRPr="008412E5" w:rsidRDefault="008412E5" w:rsidP="008412E5">
            <w:pPr>
              <w:rPr>
                <w:rFonts w:ascii="Garamond" w:hAnsi="Garamond" w:cs="Calibri"/>
                <w:color w:val="000000"/>
                <w:sz w:val="20"/>
                <w:szCs w:val="20"/>
              </w:rPr>
            </w:pPr>
            <w:r w:rsidRPr="008412E5">
              <w:rPr>
                <w:rFonts w:ascii="Garamond" w:hAnsi="Garamond" w:cs="Calibri"/>
                <w:color w:val="000000"/>
                <w:sz w:val="20"/>
                <w:szCs w:val="20"/>
              </w:rPr>
              <w:t> </w:t>
            </w:r>
          </w:p>
        </w:tc>
        <w:tc>
          <w:tcPr>
            <w:tcW w:w="1038" w:type="dxa"/>
            <w:tcBorders>
              <w:top w:val="nil"/>
              <w:left w:val="nil"/>
              <w:bottom w:val="single" w:sz="4" w:space="0" w:color="auto"/>
              <w:right w:val="single" w:sz="4" w:space="0" w:color="auto"/>
            </w:tcBorders>
            <w:shd w:val="clear" w:color="auto" w:fill="auto"/>
            <w:noWrap/>
            <w:vAlign w:val="bottom"/>
            <w:hideMark/>
          </w:tcPr>
          <w:p w:rsidR="008412E5" w:rsidRPr="008412E5" w:rsidRDefault="008412E5" w:rsidP="008412E5">
            <w:pPr>
              <w:rPr>
                <w:rFonts w:ascii="Garamond" w:hAnsi="Garamond" w:cs="Calibri"/>
                <w:color w:val="000000"/>
                <w:sz w:val="20"/>
                <w:szCs w:val="20"/>
              </w:rPr>
            </w:pPr>
            <w:r w:rsidRPr="008412E5">
              <w:rPr>
                <w:rFonts w:ascii="Garamond" w:hAnsi="Garamond" w:cs="Calibri"/>
                <w:color w:val="000000"/>
                <w:sz w:val="20"/>
                <w:szCs w:val="20"/>
              </w:rPr>
              <w:t> </w:t>
            </w:r>
          </w:p>
        </w:tc>
        <w:tc>
          <w:tcPr>
            <w:tcW w:w="973" w:type="dxa"/>
            <w:tcBorders>
              <w:top w:val="nil"/>
              <w:left w:val="nil"/>
              <w:bottom w:val="single" w:sz="4" w:space="0" w:color="auto"/>
              <w:right w:val="single" w:sz="4" w:space="0" w:color="auto"/>
            </w:tcBorders>
            <w:shd w:val="clear" w:color="auto" w:fill="auto"/>
            <w:noWrap/>
            <w:vAlign w:val="bottom"/>
            <w:hideMark/>
          </w:tcPr>
          <w:p w:rsidR="008412E5" w:rsidRPr="008412E5" w:rsidRDefault="008412E5" w:rsidP="008412E5">
            <w:pPr>
              <w:rPr>
                <w:rFonts w:ascii="Garamond" w:hAnsi="Garamond" w:cs="Calibri"/>
                <w:color w:val="000000"/>
                <w:sz w:val="20"/>
                <w:szCs w:val="20"/>
              </w:rPr>
            </w:pPr>
            <w:r w:rsidRPr="008412E5">
              <w:rPr>
                <w:rFonts w:ascii="Garamond" w:hAnsi="Garamond" w:cs="Calibri"/>
                <w:color w:val="000000"/>
                <w:sz w:val="20"/>
                <w:szCs w:val="20"/>
              </w:rPr>
              <w:t> </w:t>
            </w:r>
          </w:p>
        </w:tc>
        <w:tc>
          <w:tcPr>
            <w:tcW w:w="1464" w:type="dxa"/>
            <w:tcBorders>
              <w:top w:val="nil"/>
              <w:left w:val="nil"/>
              <w:bottom w:val="single" w:sz="4" w:space="0" w:color="auto"/>
              <w:right w:val="single" w:sz="4" w:space="0" w:color="auto"/>
            </w:tcBorders>
            <w:shd w:val="clear" w:color="auto" w:fill="auto"/>
            <w:noWrap/>
            <w:vAlign w:val="bottom"/>
            <w:hideMark/>
          </w:tcPr>
          <w:p w:rsidR="008412E5" w:rsidRPr="008412E5" w:rsidRDefault="008412E5" w:rsidP="008412E5">
            <w:pPr>
              <w:rPr>
                <w:rFonts w:ascii="Garamond" w:hAnsi="Garamond" w:cs="Calibri"/>
                <w:color w:val="000000"/>
                <w:sz w:val="20"/>
                <w:szCs w:val="20"/>
              </w:rPr>
            </w:pPr>
            <w:r w:rsidRPr="008412E5">
              <w:rPr>
                <w:rFonts w:ascii="Garamond" w:hAnsi="Garamond" w:cs="Calibri"/>
                <w:color w:val="000000"/>
                <w:sz w:val="20"/>
                <w:szCs w:val="20"/>
              </w:rPr>
              <w:t> </w:t>
            </w:r>
          </w:p>
        </w:tc>
      </w:tr>
      <w:tr w:rsidR="00742AF6" w:rsidRPr="008412E5" w:rsidTr="00742AF6">
        <w:trPr>
          <w:trHeight w:val="300"/>
        </w:trPr>
        <w:tc>
          <w:tcPr>
            <w:tcW w:w="3384" w:type="dxa"/>
            <w:tcBorders>
              <w:top w:val="nil"/>
              <w:left w:val="single" w:sz="4" w:space="0" w:color="auto"/>
              <w:bottom w:val="single" w:sz="4" w:space="0" w:color="auto"/>
              <w:right w:val="single" w:sz="4" w:space="0" w:color="auto"/>
            </w:tcBorders>
            <w:shd w:val="clear" w:color="auto" w:fill="auto"/>
            <w:noWrap/>
            <w:vAlign w:val="bottom"/>
            <w:hideMark/>
          </w:tcPr>
          <w:p w:rsidR="00742AF6" w:rsidRPr="008412E5" w:rsidRDefault="00742AF6" w:rsidP="008412E5">
            <w:pPr>
              <w:rPr>
                <w:rFonts w:ascii="Garamond" w:hAnsi="Garamond" w:cs="Calibri"/>
                <w:color w:val="000000"/>
                <w:sz w:val="20"/>
                <w:szCs w:val="20"/>
              </w:rPr>
            </w:pPr>
            <w:r>
              <w:rPr>
                <w:rFonts w:ascii="Garamond" w:hAnsi="Garamond" w:cs="Calibri"/>
                <w:color w:val="000000"/>
                <w:sz w:val="20"/>
                <w:szCs w:val="20"/>
              </w:rPr>
              <w:t>KS v Ústí nad Labem (pobočka Liberec)</w:t>
            </w:r>
          </w:p>
        </w:tc>
        <w:tc>
          <w:tcPr>
            <w:tcW w:w="1100" w:type="dxa"/>
            <w:tcBorders>
              <w:top w:val="nil"/>
              <w:left w:val="nil"/>
              <w:bottom w:val="single" w:sz="4" w:space="0" w:color="auto"/>
              <w:right w:val="single" w:sz="4" w:space="0" w:color="auto"/>
            </w:tcBorders>
            <w:shd w:val="clear" w:color="auto" w:fill="auto"/>
            <w:noWrap/>
            <w:vAlign w:val="bottom"/>
            <w:hideMark/>
          </w:tcPr>
          <w:p w:rsidR="00742AF6" w:rsidRPr="008412E5" w:rsidRDefault="00742AF6" w:rsidP="00F0054A">
            <w:pPr>
              <w:jc w:val="right"/>
              <w:rPr>
                <w:rFonts w:ascii="Garamond" w:hAnsi="Garamond" w:cs="Calibri"/>
                <w:color w:val="000000"/>
                <w:sz w:val="20"/>
                <w:szCs w:val="20"/>
              </w:rPr>
            </w:pPr>
            <w:r>
              <w:rPr>
                <w:rFonts w:ascii="Garamond" w:hAnsi="Garamond" w:cs="Calibri"/>
                <w:color w:val="000000"/>
                <w:sz w:val="20"/>
                <w:szCs w:val="20"/>
              </w:rPr>
              <w:t>0</w:t>
            </w:r>
          </w:p>
        </w:tc>
        <w:tc>
          <w:tcPr>
            <w:tcW w:w="995" w:type="dxa"/>
            <w:tcBorders>
              <w:top w:val="nil"/>
              <w:left w:val="nil"/>
              <w:bottom w:val="single" w:sz="4" w:space="0" w:color="auto"/>
              <w:right w:val="single" w:sz="4" w:space="0" w:color="auto"/>
            </w:tcBorders>
            <w:shd w:val="clear" w:color="auto" w:fill="auto"/>
            <w:noWrap/>
            <w:vAlign w:val="bottom"/>
            <w:hideMark/>
          </w:tcPr>
          <w:p w:rsidR="00742AF6" w:rsidRPr="008412E5" w:rsidRDefault="00742AF6" w:rsidP="008412E5">
            <w:pPr>
              <w:rPr>
                <w:rFonts w:ascii="Garamond" w:hAnsi="Garamond" w:cs="Calibri"/>
                <w:color w:val="000000"/>
                <w:sz w:val="20"/>
                <w:szCs w:val="20"/>
              </w:rPr>
            </w:pPr>
          </w:p>
        </w:tc>
        <w:tc>
          <w:tcPr>
            <w:tcW w:w="1039" w:type="dxa"/>
            <w:tcBorders>
              <w:top w:val="nil"/>
              <w:left w:val="nil"/>
              <w:bottom w:val="single" w:sz="4" w:space="0" w:color="auto"/>
              <w:right w:val="single" w:sz="4" w:space="0" w:color="auto"/>
            </w:tcBorders>
            <w:shd w:val="clear" w:color="auto" w:fill="auto"/>
            <w:noWrap/>
            <w:vAlign w:val="bottom"/>
            <w:hideMark/>
          </w:tcPr>
          <w:p w:rsidR="00742AF6" w:rsidRPr="008412E5" w:rsidRDefault="00742AF6" w:rsidP="008412E5">
            <w:pPr>
              <w:rPr>
                <w:rFonts w:ascii="Garamond" w:hAnsi="Garamond" w:cs="Calibri"/>
                <w:color w:val="000000"/>
                <w:sz w:val="20"/>
                <w:szCs w:val="20"/>
              </w:rPr>
            </w:pPr>
          </w:p>
        </w:tc>
        <w:tc>
          <w:tcPr>
            <w:tcW w:w="1038" w:type="dxa"/>
            <w:tcBorders>
              <w:top w:val="nil"/>
              <w:left w:val="nil"/>
              <w:bottom w:val="single" w:sz="4" w:space="0" w:color="auto"/>
              <w:right w:val="single" w:sz="4" w:space="0" w:color="auto"/>
            </w:tcBorders>
            <w:shd w:val="clear" w:color="auto" w:fill="auto"/>
            <w:noWrap/>
            <w:vAlign w:val="bottom"/>
            <w:hideMark/>
          </w:tcPr>
          <w:p w:rsidR="00742AF6" w:rsidRPr="008412E5" w:rsidRDefault="00742AF6" w:rsidP="008412E5">
            <w:pPr>
              <w:rPr>
                <w:rFonts w:ascii="Garamond" w:hAnsi="Garamond" w:cs="Calibri"/>
                <w:color w:val="000000"/>
                <w:sz w:val="20"/>
                <w:szCs w:val="20"/>
              </w:rPr>
            </w:pPr>
          </w:p>
        </w:tc>
        <w:tc>
          <w:tcPr>
            <w:tcW w:w="973" w:type="dxa"/>
            <w:tcBorders>
              <w:top w:val="nil"/>
              <w:left w:val="nil"/>
              <w:bottom w:val="single" w:sz="4" w:space="0" w:color="auto"/>
              <w:right w:val="single" w:sz="4" w:space="0" w:color="auto"/>
            </w:tcBorders>
            <w:shd w:val="clear" w:color="auto" w:fill="auto"/>
            <w:noWrap/>
            <w:vAlign w:val="bottom"/>
            <w:hideMark/>
          </w:tcPr>
          <w:p w:rsidR="00742AF6" w:rsidRPr="008412E5" w:rsidRDefault="00742AF6" w:rsidP="008412E5">
            <w:pPr>
              <w:rPr>
                <w:rFonts w:ascii="Garamond" w:hAnsi="Garamond" w:cs="Calibri"/>
                <w:color w:val="000000"/>
                <w:sz w:val="20"/>
                <w:szCs w:val="20"/>
              </w:rPr>
            </w:pPr>
          </w:p>
        </w:tc>
        <w:tc>
          <w:tcPr>
            <w:tcW w:w="1464" w:type="dxa"/>
            <w:tcBorders>
              <w:top w:val="nil"/>
              <w:left w:val="nil"/>
              <w:bottom w:val="single" w:sz="4" w:space="0" w:color="auto"/>
              <w:right w:val="single" w:sz="4" w:space="0" w:color="auto"/>
            </w:tcBorders>
            <w:shd w:val="clear" w:color="auto" w:fill="auto"/>
            <w:noWrap/>
            <w:vAlign w:val="bottom"/>
            <w:hideMark/>
          </w:tcPr>
          <w:p w:rsidR="00742AF6" w:rsidRPr="008412E5" w:rsidRDefault="00742AF6" w:rsidP="008412E5">
            <w:pPr>
              <w:rPr>
                <w:rFonts w:ascii="Garamond" w:hAnsi="Garamond" w:cs="Calibri"/>
                <w:color w:val="000000"/>
                <w:sz w:val="20"/>
                <w:szCs w:val="20"/>
              </w:rPr>
            </w:pPr>
          </w:p>
        </w:tc>
      </w:tr>
      <w:tr w:rsidR="008412E5" w:rsidRPr="008412E5" w:rsidTr="00742AF6">
        <w:trPr>
          <w:trHeight w:val="300"/>
        </w:trPr>
        <w:tc>
          <w:tcPr>
            <w:tcW w:w="3384" w:type="dxa"/>
            <w:tcBorders>
              <w:top w:val="nil"/>
              <w:left w:val="single" w:sz="4" w:space="0" w:color="auto"/>
              <w:bottom w:val="single" w:sz="4" w:space="0" w:color="auto"/>
              <w:right w:val="single" w:sz="4" w:space="0" w:color="auto"/>
            </w:tcBorders>
            <w:shd w:val="clear" w:color="auto" w:fill="auto"/>
            <w:noWrap/>
            <w:vAlign w:val="bottom"/>
            <w:hideMark/>
          </w:tcPr>
          <w:p w:rsidR="008412E5" w:rsidRPr="008412E5" w:rsidRDefault="008412E5" w:rsidP="008412E5">
            <w:pPr>
              <w:rPr>
                <w:rFonts w:ascii="Garamond" w:hAnsi="Garamond" w:cs="Calibri"/>
                <w:color w:val="000000"/>
                <w:sz w:val="20"/>
                <w:szCs w:val="20"/>
              </w:rPr>
            </w:pPr>
            <w:r w:rsidRPr="008412E5">
              <w:rPr>
                <w:rFonts w:ascii="Garamond" w:hAnsi="Garamond" w:cs="Calibri"/>
                <w:color w:val="000000"/>
                <w:sz w:val="20"/>
                <w:szCs w:val="20"/>
              </w:rPr>
              <w:t xml:space="preserve">KS v Ústí nad Labem </w:t>
            </w:r>
          </w:p>
        </w:tc>
        <w:tc>
          <w:tcPr>
            <w:tcW w:w="1100" w:type="dxa"/>
            <w:tcBorders>
              <w:top w:val="nil"/>
              <w:left w:val="nil"/>
              <w:bottom w:val="single" w:sz="4" w:space="0" w:color="auto"/>
              <w:right w:val="single" w:sz="4" w:space="0" w:color="auto"/>
            </w:tcBorders>
            <w:shd w:val="clear" w:color="auto" w:fill="auto"/>
            <w:noWrap/>
            <w:vAlign w:val="bottom"/>
            <w:hideMark/>
          </w:tcPr>
          <w:p w:rsidR="008412E5" w:rsidRPr="008412E5" w:rsidRDefault="00810562" w:rsidP="00F0054A">
            <w:pPr>
              <w:jc w:val="right"/>
              <w:rPr>
                <w:rFonts w:ascii="Garamond" w:hAnsi="Garamond" w:cs="Calibri"/>
                <w:color w:val="000000"/>
                <w:sz w:val="20"/>
                <w:szCs w:val="20"/>
              </w:rPr>
            </w:pPr>
            <w:r>
              <w:rPr>
                <w:rFonts w:ascii="Garamond" w:hAnsi="Garamond" w:cs="Calibri"/>
                <w:color w:val="000000"/>
                <w:sz w:val="20"/>
                <w:szCs w:val="20"/>
              </w:rPr>
              <w:t>0</w:t>
            </w:r>
          </w:p>
        </w:tc>
        <w:tc>
          <w:tcPr>
            <w:tcW w:w="995" w:type="dxa"/>
            <w:tcBorders>
              <w:top w:val="nil"/>
              <w:left w:val="nil"/>
              <w:bottom w:val="single" w:sz="4" w:space="0" w:color="auto"/>
              <w:right w:val="single" w:sz="4" w:space="0" w:color="auto"/>
            </w:tcBorders>
            <w:shd w:val="clear" w:color="auto" w:fill="auto"/>
            <w:noWrap/>
            <w:vAlign w:val="bottom"/>
            <w:hideMark/>
          </w:tcPr>
          <w:p w:rsidR="008412E5" w:rsidRPr="008412E5" w:rsidRDefault="008412E5" w:rsidP="008412E5">
            <w:pPr>
              <w:rPr>
                <w:rFonts w:ascii="Garamond" w:hAnsi="Garamond" w:cs="Calibri"/>
                <w:color w:val="000000"/>
                <w:sz w:val="20"/>
                <w:szCs w:val="20"/>
              </w:rPr>
            </w:pPr>
            <w:r w:rsidRPr="008412E5">
              <w:rPr>
                <w:rFonts w:ascii="Garamond" w:hAnsi="Garamond" w:cs="Calibri"/>
                <w:color w:val="000000"/>
                <w:sz w:val="20"/>
                <w:szCs w:val="20"/>
              </w:rPr>
              <w:t> </w:t>
            </w:r>
          </w:p>
        </w:tc>
        <w:tc>
          <w:tcPr>
            <w:tcW w:w="1039" w:type="dxa"/>
            <w:tcBorders>
              <w:top w:val="nil"/>
              <w:left w:val="nil"/>
              <w:bottom w:val="single" w:sz="4" w:space="0" w:color="auto"/>
              <w:right w:val="single" w:sz="4" w:space="0" w:color="auto"/>
            </w:tcBorders>
            <w:shd w:val="clear" w:color="auto" w:fill="auto"/>
            <w:noWrap/>
            <w:vAlign w:val="bottom"/>
            <w:hideMark/>
          </w:tcPr>
          <w:p w:rsidR="008412E5" w:rsidRPr="008412E5" w:rsidRDefault="008412E5" w:rsidP="008412E5">
            <w:pPr>
              <w:rPr>
                <w:rFonts w:ascii="Garamond" w:hAnsi="Garamond" w:cs="Calibri"/>
                <w:color w:val="000000"/>
                <w:sz w:val="20"/>
                <w:szCs w:val="20"/>
              </w:rPr>
            </w:pPr>
            <w:r w:rsidRPr="008412E5">
              <w:rPr>
                <w:rFonts w:ascii="Garamond" w:hAnsi="Garamond" w:cs="Calibri"/>
                <w:color w:val="000000"/>
                <w:sz w:val="20"/>
                <w:szCs w:val="20"/>
              </w:rPr>
              <w:t> </w:t>
            </w:r>
          </w:p>
        </w:tc>
        <w:tc>
          <w:tcPr>
            <w:tcW w:w="1038" w:type="dxa"/>
            <w:tcBorders>
              <w:top w:val="nil"/>
              <w:left w:val="nil"/>
              <w:bottom w:val="single" w:sz="4" w:space="0" w:color="auto"/>
              <w:right w:val="single" w:sz="4" w:space="0" w:color="auto"/>
            </w:tcBorders>
            <w:shd w:val="clear" w:color="auto" w:fill="auto"/>
            <w:noWrap/>
            <w:vAlign w:val="bottom"/>
            <w:hideMark/>
          </w:tcPr>
          <w:p w:rsidR="008412E5" w:rsidRPr="008412E5" w:rsidRDefault="008412E5" w:rsidP="008412E5">
            <w:pPr>
              <w:rPr>
                <w:rFonts w:ascii="Garamond" w:hAnsi="Garamond" w:cs="Calibri"/>
                <w:color w:val="000000"/>
                <w:sz w:val="20"/>
                <w:szCs w:val="20"/>
              </w:rPr>
            </w:pPr>
            <w:r w:rsidRPr="008412E5">
              <w:rPr>
                <w:rFonts w:ascii="Garamond" w:hAnsi="Garamond" w:cs="Calibri"/>
                <w:color w:val="000000"/>
                <w:sz w:val="20"/>
                <w:szCs w:val="20"/>
              </w:rPr>
              <w:t> </w:t>
            </w:r>
          </w:p>
        </w:tc>
        <w:tc>
          <w:tcPr>
            <w:tcW w:w="973" w:type="dxa"/>
            <w:tcBorders>
              <w:top w:val="nil"/>
              <w:left w:val="nil"/>
              <w:bottom w:val="single" w:sz="4" w:space="0" w:color="auto"/>
              <w:right w:val="single" w:sz="4" w:space="0" w:color="auto"/>
            </w:tcBorders>
            <w:shd w:val="clear" w:color="auto" w:fill="auto"/>
            <w:noWrap/>
            <w:vAlign w:val="bottom"/>
            <w:hideMark/>
          </w:tcPr>
          <w:p w:rsidR="008412E5" w:rsidRPr="008412E5" w:rsidRDefault="008412E5" w:rsidP="008412E5">
            <w:pPr>
              <w:rPr>
                <w:rFonts w:ascii="Garamond" w:hAnsi="Garamond" w:cs="Calibri"/>
                <w:color w:val="000000"/>
                <w:sz w:val="20"/>
                <w:szCs w:val="20"/>
              </w:rPr>
            </w:pPr>
            <w:r w:rsidRPr="008412E5">
              <w:rPr>
                <w:rFonts w:ascii="Garamond" w:hAnsi="Garamond" w:cs="Calibri"/>
                <w:color w:val="000000"/>
                <w:sz w:val="20"/>
                <w:szCs w:val="20"/>
              </w:rPr>
              <w:t> </w:t>
            </w:r>
          </w:p>
        </w:tc>
        <w:tc>
          <w:tcPr>
            <w:tcW w:w="1464" w:type="dxa"/>
            <w:tcBorders>
              <w:top w:val="nil"/>
              <w:left w:val="nil"/>
              <w:bottom w:val="single" w:sz="4" w:space="0" w:color="auto"/>
              <w:right w:val="single" w:sz="4" w:space="0" w:color="auto"/>
            </w:tcBorders>
            <w:shd w:val="clear" w:color="auto" w:fill="auto"/>
            <w:noWrap/>
            <w:vAlign w:val="bottom"/>
            <w:hideMark/>
          </w:tcPr>
          <w:p w:rsidR="008412E5" w:rsidRPr="008412E5" w:rsidRDefault="008412E5" w:rsidP="008412E5">
            <w:pPr>
              <w:rPr>
                <w:rFonts w:ascii="Garamond" w:hAnsi="Garamond" w:cs="Calibri"/>
                <w:color w:val="000000"/>
                <w:sz w:val="20"/>
                <w:szCs w:val="20"/>
              </w:rPr>
            </w:pPr>
            <w:r w:rsidRPr="008412E5">
              <w:rPr>
                <w:rFonts w:ascii="Garamond" w:hAnsi="Garamond" w:cs="Calibri"/>
                <w:color w:val="000000"/>
                <w:sz w:val="20"/>
                <w:szCs w:val="20"/>
              </w:rPr>
              <w:t> </w:t>
            </w:r>
          </w:p>
        </w:tc>
      </w:tr>
    </w:tbl>
    <w:p w:rsidR="00B5080D" w:rsidRDefault="00B5080D" w:rsidP="00B5080D">
      <w:pPr>
        <w:pStyle w:val="12Nadpis3"/>
        <w:numPr>
          <w:ilvl w:val="0"/>
          <w:numId w:val="0"/>
        </w:numPr>
        <w:ind w:left="720"/>
      </w:pPr>
    </w:p>
    <w:p w:rsidR="00B5080D" w:rsidRDefault="00B5080D" w:rsidP="00B5080D">
      <w:pPr>
        <w:pStyle w:val="01Odstavec"/>
        <w:rPr>
          <w:szCs w:val="20"/>
        </w:rPr>
      </w:pPr>
      <w:r>
        <w:br w:type="page"/>
      </w:r>
    </w:p>
    <w:p w:rsidR="00742AF6" w:rsidRDefault="00742AF6" w:rsidP="00294ADC">
      <w:pPr>
        <w:pStyle w:val="12Nadpis3"/>
      </w:pPr>
      <w:bookmarkStart w:id="39" w:name="_Toc336960824"/>
      <w:r>
        <w:t>Návrhy ve věcech neplatnosti voleb</w:t>
      </w:r>
      <w:bookmarkEnd w:id="39"/>
    </w:p>
    <w:tbl>
      <w:tblPr>
        <w:tblW w:w="9360" w:type="dxa"/>
        <w:tblInd w:w="55" w:type="dxa"/>
        <w:tblCellMar>
          <w:left w:w="70" w:type="dxa"/>
          <w:right w:w="70" w:type="dxa"/>
        </w:tblCellMar>
        <w:tblLook w:val="04A0"/>
      </w:tblPr>
      <w:tblGrid>
        <w:gridCol w:w="3327"/>
        <w:gridCol w:w="1080"/>
        <w:gridCol w:w="972"/>
        <w:gridCol w:w="1015"/>
        <w:gridCol w:w="953"/>
        <w:gridCol w:w="945"/>
        <w:gridCol w:w="1439"/>
      </w:tblGrid>
      <w:tr w:rsidR="00742AF6" w:rsidRPr="00742AF6" w:rsidTr="00742AF6">
        <w:trPr>
          <w:trHeight w:val="300"/>
        </w:trPr>
        <w:tc>
          <w:tcPr>
            <w:tcW w:w="9360"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42AF6" w:rsidRPr="00742AF6" w:rsidRDefault="00742AF6" w:rsidP="00742AF6">
            <w:pPr>
              <w:rPr>
                <w:rFonts w:ascii="Garamond" w:hAnsi="Garamond" w:cs="Calibri"/>
                <w:b/>
                <w:bCs/>
                <w:color w:val="000000"/>
                <w:sz w:val="20"/>
                <w:szCs w:val="20"/>
              </w:rPr>
            </w:pPr>
            <w:r w:rsidRPr="00742AF6">
              <w:rPr>
                <w:rFonts w:ascii="Garamond" w:hAnsi="Garamond" w:cs="Calibri"/>
                <w:b/>
                <w:bCs/>
                <w:color w:val="000000"/>
                <w:sz w:val="20"/>
                <w:szCs w:val="20"/>
              </w:rPr>
              <w:t xml:space="preserve">2004 - krajské volby </w:t>
            </w:r>
          </w:p>
        </w:tc>
      </w:tr>
      <w:tr w:rsidR="00742AF6" w:rsidRPr="00742AF6" w:rsidTr="00742AF6">
        <w:trPr>
          <w:trHeight w:val="1035"/>
        </w:trPr>
        <w:tc>
          <w:tcPr>
            <w:tcW w:w="3327" w:type="dxa"/>
            <w:tcBorders>
              <w:top w:val="nil"/>
              <w:left w:val="single" w:sz="4" w:space="0" w:color="auto"/>
              <w:bottom w:val="single" w:sz="4" w:space="0" w:color="auto"/>
              <w:right w:val="single" w:sz="4" w:space="0" w:color="auto"/>
            </w:tcBorders>
            <w:shd w:val="clear" w:color="auto" w:fill="auto"/>
            <w:noWrap/>
            <w:vAlign w:val="bottom"/>
            <w:hideMark/>
          </w:tcPr>
          <w:p w:rsidR="00742AF6" w:rsidRPr="00742AF6" w:rsidRDefault="00742AF6" w:rsidP="00742AF6">
            <w:pPr>
              <w:rPr>
                <w:rFonts w:ascii="Garamond" w:hAnsi="Garamond" w:cs="Calibri"/>
                <w:color w:val="000000"/>
                <w:sz w:val="20"/>
                <w:szCs w:val="20"/>
              </w:rPr>
            </w:pPr>
            <w:r w:rsidRPr="00742AF6">
              <w:rPr>
                <w:rFonts w:ascii="Garamond" w:hAnsi="Garamond" w:cs="Calibri"/>
                <w:color w:val="000000"/>
                <w:sz w:val="20"/>
                <w:szCs w:val="20"/>
              </w:rPr>
              <w:t>Soud</w:t>
            </w:r>
          </w:p>
        </w:tc>
        <w:tc>
          <w:tcPr>
            <w:tcW w:w="1080" w:type="dxa"/>
            <w:tcBorders>
              <w:top w:val="nil"/>
              <w:left w:val="nil"/>
              <w:bottom w:val="single" w:sz="4" w:space="0" w:color="auto"/>
              <w:right w:val="single" w:sz="4" w:space="0" w:color="auto"/>
            </w:tcBorders>
            <w:shd w:val="clear" w:color="auto" w:fill="auto"/>
            <w:noWrap/>
            <w:vAlign w:val="bottom"/>
            <w:hideMark/>
          </w:tcPr>
          <w:p w:rsidR="00742AF6" w:rsidRPr="00742AF6" w:rsidRDefault="00742AF6" w:rsidP="00742AF6">
            <w:pPr>
              <w:rPr>
                <w:rFonts w:ascii="Garamond" w:hAnsi="Garamond" w:cs="Calibri"/>
                <w:color w:val="000000"/>
                <w:sz w:val="20"/>
                <w:szCs w:val="20"/>
              </w:rPr>
            </w:pPr>
            <w:r w:rsidRPr="00742AF6">
              <w:rPr>
                <w:rFonts w:ascii="Garamond" w:hAnsi="Garamond" w:cs="Calibri"/>
                <w:color w:val="000000"/>
                <w:sz w:val="20"/>
                <w:szCs w:val="20"/>
              </w:rPr>
              <w:t>Počet návrhů</w:t>
            </w:r>
          </w:p>
        </w:tc>
        <w:tc>
          <w:tcPr>
            <w:tcW w:w="875" w:type="dxa"/>
            <w:tcBorders>
              <w:top w:val="nil"/>
              <w:left w:val="nil"/>
              <w:bottom w:val="single" w:sz="4" w:space="0" w:color="auto"/>
              <w:right w:val="single" w:sz="4" w:space="0" w:color="auto"/>
            </w:tcBorders>
            <w:shd w:val="clear" w:color="auto" w:fill="auto"/>
            <w:noWrap/>
            <w:vAlign w:val="bottom"/>
            <w:hideMark/>
          </w:tcPr>
          <w:p w:rsidR="00742AF6" w:rsidRPr="00742AF6" w:rsidRDefault="00742AF6" w:rsidP="00742AF6">
            <w:pPr>
              <w:rPr>
                <w:rFonts w:ascii="Garamond" w:hAnsi="Garamond" w:cs="Calibri"/>
                <w:color w:val="000000"/>
                <w:sz w:val="20"/>
                <w:szCs w:val="20"/>
              </w:rPr>
            </w:pPr>
            <w:r w:rsidRPr="00742AF6">
              <w:rPr>
                <w:rFonts w:ascii="Garamond" w:hAnsi="Garamond" w:cs="Calibri"/>
                <w:color w:val="000000"/>
                <w:sz w:val="20"/>
                <w:szCs w:val="20"/>
              </w:rPr>
              <w:t>Zamítnuto</w:t>
            </w:r>
          </w:p>
        </w:tc>
        <w:tc>
          <w:tcPr>
            <w:tcW w:w="918" w:type="dxa"/>
            <w:tcBorders>
              <w:top w:val="nil"/>
              <w:left w:val="nil"/>
              <w:bottom w:val="single" w:sz="4" w:space="0" w:color="auto"/>
              <w:right w:val="single" w:sz="4" w:space="0" w:color="auto"/>
            </w:tcBorders>
            <w:shd w:val="clear" w:color="auto" w:fill="auto"/>
            <w:noWrap/>
            <w:vAlign w:val="bottom"/>
            <w:hideMark/>
          </w:tcPr>
          <w:p w:rsidR="00742AF6" w:rsidRPr="00742AF6" w:rsidRDefault="00742AF6" w:rsidP="00742AF6">
            <w:pPr>
              <w:rPr>
                <w:rFonts w:ascii="Garamond" w:hAnsi="Garamond" w:cs="Calibri"/>
                <w:color w:val="000000"/>
                <w:sz w:val="20"/>
                <w:szCs w:val="20"/>
              </w:rPr>
            </w:pPr>
            <w:r w:rsidRPr="00742AF6">
              <w:rPr>
                <w:rFonts w:ascii="Garamond" w:hAnsi="Garamond" w:cs="Calibri"/>
                <w:color w:val="000000"/>
                <w:sz w:val="20"/>
                <w:szCs w:val="20"/>
              </w:rPr>
              <w:t>Odmítnuto</w:t>
            </w:r>
          </w:p>
        </w:tc>
        <w:tc>
          <w:tcPr>
            <w:tcW w:w="874" w:type="dxa"/>
            <w:tcBorders>
              <w:top w:val="nil"/>
              <w:left w:val="nil"/>
              <w:bottom w:val="single" w:sz="4" w:space="0" w:color="auto"/>
              <w:right w:val="single" w:sz="4" w:space="0" w:color="auto"/>
            </w:tcBorders>
            <w:shd w:val="clear" w:color="auto" w:fill="auto"/>
            <w:vAlign w:val="bottom"/>
            <w:hideMark/>
          </w:tcPr>
          <w:p w:rsidR="00742AF6" w:rsidRPr="00742AF6" w:rsidRDefault="00742AF6" w:rsidP="00742AF6">
            <w:pPr>
              <w:rPr>
                <w:rFonts w:ascii="Garamond" w:hAnsi="Garamond" w:cs="Calibri"/>
                <w:color w:val="000000"/>
                <w:sz w:val="20"/>
                <w:szCs w:val="20"/>
              </w:rPr>
            </w:pPr>
            <w:r w:rsidRPr="00742AF6">
              <w:rPr>
                <w:rFonts w:ascii="Garamond" w:hAnsi="Garamond" w:cs="Calibri"/>
                <w:color w:val="000000"/>
                <w:sz w:val="20"/>
                <w:szCs w:val="20"/>
              </w:rPr>
              <w:t>Zastaveno (zpětvzetí)</w:t>
            </w:r>
          </w:p>
        </w:tc>
        <w:tc>
          <w:tcPr>
            <w:tcW w:w="847" w:type="dxa"/>
            <w:tcBorders>
              <w:top w:val="nil"/>
              <w:left w:val="nil"/>
              <w:bottom w:val="single" w:sz="4" w:space="0" w:color="auto"/>
              <w:right w:val="single" w:sz="4" w:space="0" w:color="auto"/>
            </w:tcBorders>
            <w:shd w:val="clear" w:color="auto" w:fill="auto"/>
            <w:noWrap/>
            <w:vAlign w:val="bottom"/>
            <w:hideMark/>
          </w:tcPr>
          <w:p w:rsidR="00742AF6" w:rsidRPr="00742AF6" w:rsidRDefault="00742AF6" w:rsidP="00742AF6">
            <w:pPr>
              <w:rPr>
                <w:rFonts w:ascii="Garamond" w:hAnsi="Garamond" w:cs="Calibri"/>
                <w:color w:val="000000"/>
                <w:sz w:val="20"/>
                <w:szCs w:val="20"/>
              </w:rPr>
            </w:pPr>
            <w:r w:rsidRPr="00742AF6">
              <w:rPr>
                <w:rFonts w:ascii="Garamond" w:hAnsi="Garamond" w:cs="Calibri"/>
                <w:color w:val="000000"/>
                <w:sz w:val="20"/>
                <w:szCs w:val="20"/>
              </w:rPr>
              <w:t>Vyhověno</w:t>
            </w:r>
          </w:p>
        </w:tc>
        <w:tc>
          <w:tcPr>
            <w:tcW w:w="1439" w:type="dxa"/>
            <w:tcBorders>
              <w:top w:val="nil"/>
              <w:left w:val="nil"/>
              <w:bottom w:val="single" w:sz="4" w:space="0" w:color="auto"/>
              <w:right w:val="single" w:sz="4" w:space="0" w:color="auto"/>
            </w:tcBorders>
            <w:shd w:val="clear" w:color="auto" w:fill="auto"/>
            <w:noWrap/>
            <w:vAlign w:val="bottom"/>
            <w:hideMark/>
          </w:tcPr>
          <w:p w:rsidR="00742AF6" w:rsidRPr="00742AF6" w:rsidRDefault="00742AF6" w:rsidP="00742AF6">
            <w:pPr>
              <w:rPr>
                <w:rFonts w:ascii="Garamond" w:hAnsi="Garamond" w:cs="Calibri"/>
                <w:color w:val="000000"/>
                <w:sz w:val="20"/>
                <w:szCs w:val="20"/>
              </w:rPr>
            </w:pPr>
            <w:r w:rsidRPr="00742AF6">
              <w:rPr>
                <w:rFonts w:ascii="Garamond" w:hAnsi="Garamond" w:cs="Calibri"/>
                <w:color w:val="000000"/>
                <w:sz w:val="20"/>
                <w:szCs w:val="20"/>
              </w:rPr>
              <w:t>Důvody vyhovění</w:t>
            </w:r>
          </w:p>
        </w:tc>
      </w:tr>
      <w:tr w:rsidR="00742AF6" w:rsidRPr="00742AF6" w:rsidTr="00742AF6">
        <w:trPr>
          <w:trHeight w:val="300"/>
        </w:trPr>
        <w:tc>
          <w:tcPr>
            <w:tcW w:w="3327" w:type="dxa"/>
            <w:tcBorders>
              <w:top w:val="nil"/>
              <w:left w:val="single" w:sz="4" w:space="0" w:color="auto"/>
              <w:bottom w:val="single" w:sz="4" w:space="0" w:color="auto"/>
              <w:right w:val="single" w:sz="4" w:space="0" w:color="auto"/>
            </w:tcBorders>
            <w:shd w:val="clear" w:color="auto" w:fill="auto"/>
            <w:noWrap/>
            <w:vAlign w:val="bottom"/>
            <w:hideMark/>
          </w:tcPr>
          <w:p w:rsidR="00742AF6" w:rsidRPr="00742AF6" w:rsidRDefault="00742AF6" w:rsidP="00742AF6">
            <w:pPr>
              <w:rPr>
                <w:rFonts w:ascii="Garamond" w:hAnsi="Garamond" w:cs="Calibri"/>
                <w:color w:val="000000"/>
                <w:sz w:val="20"/>
                <w:szCs w:val="20"/>
              </w:rPr>
            </w:pPr>
            <w:r w:rsidRPr="00742AF6">
              <w:rPr>
                <w:rFonts w:ascii="Garamond" w:hAnsi="Garamond" w:cs="Calibri"/>
                <w:color w:val="000000"/>
                <w:sz w:val="20"/>
                <w:szCs w:val="20"/>
              </w:rPr>
              <w:t>KS v Brně</w:t>
            </w:r>
          </w:p>
        </w:tc>
        <w:tc>
          <w:tcPr>
            <w:tcW w:w="1080" w:type="dxa"/>
            <w:tcBorders>
              <w:top w:val="nil"/>
              <w:left w:val="nil"/>
              <w:bottom w:val="single" w:sz="4" w:space="0" w:color="auto"/>
              <w:right w:val="single" w:sz="4" w:space="0" w:color="auto"/>
            </w:tcBorders>
            <w:shd w:val="clear" w:color="auto" w:fill="auto"/>
            <w:noWrap/>
            <w:vAlign w:val="bottom"/>
            <w:hideMark/>
          </w:tcPr>
          <w:p w:rsidR="00742AF6" w:rsidRPr="00742AF6" w:rsidRDefault="00742AF6" w:rsidP="00742AF6">
            <w:pPr>
              <w:jc w:val="right"/>
              <w:rPr>
                <w:rFonts w:ascii="Garamond" w:hAnsi="Garamond" w:cs="Calibri"/>
                <w:color w:val="000000"/>
                <w:sz w:val="20"/>
                <w:szCs w:val="20"/>
              </w:rPr>
            </w:pPr>
            <w:r w:rsidRPr="00742AF6">
              <w:rPr>
                <w:rFonts w:ascii="Garamond" w:hAnsi="Garamond" w:cs="Calibri"/>
                <w:color w:val="000000"/>
                <w:sz w:val="20"/>
                <w:szCs w:val="20"/>
              </w:rPr>
              <w:t>0</w:t>
            </w:r>
          </w:p>
        </w:tc>
        <w:tc>
          <w:tcPr>
            <w:tcW w:w="875" w:type="dxa"/>
            <w:tcBorders>
              <w:top w:val="nil"/>
              <w:left w:val="nil"/>
              <w:bottom w:val="single" w:sz="4" w:space="0" w:color="auto"/>
              <w:right w:val="single" w:sz="4" w:space="0" w:color="auto"/>
            </w:tcBorders>
            <w:shd w:val="clear" w:color="auto" w:fill="auto"/>
            <w:noWrap/>
            <w:vAlign w:val="bottom"/>
            <w:hideMark/>
          </w:tcPr>
          <w:p w:rsidR="00742AF6" w:rsidRPr="00742AF6" w:rsidRDefault="00742AF6" w:rsidP="00742AF6">
            <w:pPr>
              <w:rPr>
                <w:rFonts w:ascii="Garamond" w:hAnsi="Garamond" w:cs="Calibri"/>
                <w:color w:val="000000"/>
                <w:sz w:val="20"/>
                <w:szCs w:val="20"/>
              </w:rPr>
            </w:pPr>
            <w:r w:rsidRPr="00742AF6">
              <w:rPr>
                <w:rFonts w:ascii="Garamond" w:hAnsi="Garamond" w:cs="Calibri"/>
                <w:color w:val="000000"/>
                <w:sz w:val="20"/>
                <w:szCs w:val="20"/>
              </w:rPr>
              <w:t> </w:t>
            </w:r>
          </w:p>
        </w:tc>
        <w:tc>
          <w:tcPr>
            <w:tcW w:w="918" w:type="dxa"/>
            <w:tcBorders>
              <w:top w:val="nil"/>
              <w:left w:val="nil"/>
              <w:bottom w:val="single" w:sz="4" w:space="0" w:color="auto"/>
              <w:right w:val="single" w:sz="4" w:space="0" w:color="auto"/>
            </w:tcBorders>
            <w:shd w:val="clear" w:color="auto" w:fill="auto"/>
            <w:noWrap/>
            <w:vAlign w:val="bottom"/>
            <w:hideMark/>
          </w:tcPr>
          <w:p w:rsidR="00742AF6" w:rsidRPr="00742AF6" w:rsidRDefault="00742AF6" w:rsidP="00742AF6">
            <w:pPr>
              <w:rPr>
                <w:rFonts w:ascii="Garamond" w:hAnsi="Garamond" w:cs="Calibri"/>
                <w:color w:val="000000"/>
                <w:sz w:val="20"/>
                <w:szCs w:val="20"/>
              </w:rPr>
            </w:pPr>
            <w:r w:rsidRPr="00742AF6">
              <w:rPr>
                <w:rFonts w:ascii="Garamond" w:hAnsi="Garamond" w:cs="Calibri"/>
                <w:color w:val="000000"/>
                <w:sz w:val="20"/>
                <w:szCs w:val="20"/>
              </w:rPr>
              <w:t> </w:t>
            </w:r>
          </w:p>
        </w:tc>
        <w:tc>
          <w:tcPr>
            <w:tcW w:w="874" w:type="dxa"/>
            <w:tcBorders>
              <w:top w:val="nil"/>
              <w:left w:val="nil"/>
              <w:bottom w:val="single" w:sz="4" w:space="0" w:color="auto"/>
              <w:right w:val="single" w:sz="4" w:space="0" w:color="auto"/>
            </w:tcBorders>
            <w:shd w:val="clear" w:color="auto" w:fill="auto"/>
            <w:noWrap/>
            <w:vAlign w:val="bottom"/>
            <w:hideMark/>
          </w:tcPr>
          <w:p w:rsidR="00742AF6" w:rsidRPr="00742AF6" w:rsidRDefault="00742AF6" w:rsidP="00742AF6">
            <w:pPr>
              <w:rPr>
                <w:rFonts w:ascii="Garamond" w:hAnsi="Garamond" w:cs="Calibri"/>
                <w:color w:val="000000"/>
                <w:sz w:val="20"/>
                <w:szCs w:val="20"/>
              </w:rPr>
            </w:pPr>
            <w:r w:rsidRPr="00742AF6">
              <w:rPr>
                <w:rFonts w:ascii="Garamond" w:hAnsi="Garamond" w:cs="Calibri"/>
                <w:color w:val="000000"/>
                <w:sz w:val="20"/>
                <w:szCs w:val="20"/>
              </w:rPr>
              <w:t> </w:t>
            </w:r>
          </w:p>
        </w:tc>
        <w:tc>
          <w:tcPr>
            <w:tcW w:w="847" w:type="dxa"/>
            <w:tcBorders>
              <w:top w:val="nil"/>
              <w:left w:val="nil"/>
              <w:bottom w:val="single" w:sz="4" w:space="0" w:color="auto"/>
              <w:right w:val="single" w:sz="4" w:space="0" w:color="auto"/>
            </w:tcBorders>
            <w:shd w:val="clear" w:color="auto" w:fill="auto"/>
            <w:noWrap/>
            <w:vAlign w:val="bottom"/>
            <w:hideMark/>
          </w:tcPr>
          <w:p w:rsidR="00742AF6" w:rsidRPr="00742AF6" w:rsidRDefault="00742AF6" w:rsidP="00742AF6">
            <w:pPr>
              <w:rPr>
                <w:rFonts w:ascii="Garamond" w:hAnsi="Garamond" w:cs="Calibri"/>
                <w:color w:val="000000"/>
                <w:sz w:val="20"/>
                <w:szCs w:val="20"/>
              </w:rPr>
            </w:pPr>
            <w:r w:rsidRPr="00742AF6">
              <w:rPr>
                <w:rFonts w:ascii="Garamond" w:hAnsi="Garamond" w:cs="Calibri"/>
                <w:color w:val="000000"/>
                <w:sz w:val="20"/>
                <w:szCs w:val="20"/>
              </w:rPr>
              <w:t> </w:t>
            </w:r>
          </w:p>
        </w:tc>
        <w:tc>
          <w:tcPr>
            <w:tcW w:w="1439" w:type="dxa"/>
            <w:tcBorders>
              <w:top w:val="nil"/>
              <w:left w:val="nil"/>
              <w:bottom w:val="single" w:sz="4" w:space="0" w:color="auto"/>
              <w:right w:val="single" w:sz="4" w:space="0" w:color="auto"/>
            </w:tcBorders>
            <w:shd w:val="clear" w:color="auto" w:fill="auto"/>
            <w:noWrap/>
            <w:vAlign w:val="bottom"/>
            <w:hideMark/>
          </w:tcPr>
          <w:p w:rsidR="00742AF6" w:rsidRPr="00742AF6" w:rsidRDefault="00742AF6" w:rsidP="00742AF6">
            <w:pPr>
              <w:rPr>
                <w:rFonts w:ascii="Garamond" w:hAnsi="Garamond" w:cs="Calibri"/>
                <w:color w:val="000000"/>
                <w:sz w:val="20"/>
                <w:szCs w:val="20"/>
              </w:rPr>
            </w:pPr>
            <w:r w:rsidRPr="00742AF6">
              <w:rPr>
                <w:rFonts w:ascii="Garamond" w:hAnsi="Garamond" w:cs="Calibri"/>
                <w:color w:val="000000"/>
                <w:sz w:val="20"/>
                <w:szCs w:val="20"/>
              </w:rPr>
              <w:t> </w:t>
            </w:r>
          </w:p>
        </w:tc>
      </w:tr>
      <w:tr w:rsidR="00742AF6" w:rsidRPr="00742AF6" w:rsidTr="00742AF6">
        <w:trPr>
          <w:trHeight w:val="300"/>
        </w:trPr>
        <w:tc>
          <w:tcPr>
            <w:tcW w:w="3327" w:type="dxa"/>
            <w:tcBorders>
              <w:top w:val="nil"/>
              <w:left w:val="single" w:sz="4" w:space="0" w:color="auto"/>
              <w:bottom w:val="single" w:sz="4" w:space="0" w:color="auto"/>
              <w:right w:val="single" w:sz="4" w:space="0" w:color="auto"/>
            </w:tcBorders>
            <w:shd w:val="clear" w:color="auto" w:fill="auto"/>
            <w:noWrap/>
            <w:vAlign w:val="bottom"/>
            <w:hideMark/>
          </w:tcPr>
          <w:p w:rsidR="00742AF6" w:rsidRPr="00742AF6" w:rsidRDefault="00742AF6" w:rsidP="00742AF6">
            <w:pPr>
              <w:rPr>
                <w:rFonts w:ascii="Garamond" w:hAnsi="Garamond" w:cs="Calibri"/>
                <w:color w:val="000000"/>
                <w:sz w:val="20"/>
                <w:szCs w:val="20"/>
              </w:rPr>
            </w:pPr>
            <w:r w:rsidRPr="00742AF6">
              <w:rPr>
                <w:rFonts w:ascii="Garamond" w:hAnsi="Garamond" w:cs="Calibri"/>
                <w:color w:val="000000"/>
                <w:sz w:val="20"/>
                <w:szCs w:val="20"/>
              </w:rPr>
              <w:t>KS v Českých Budějovicích</w:t>
            </w:r>
          </w:p>
        </w:tc>
        <w:tc>
          <w:tcPr>
            <w:tcW w:w="1080" w:type="dxa"/>
            <w:tcBorders>
              <w:top w:val="nil"/>
              <w:left w:val="nil"/>
              <w:bottom w:val="single" w:sz="4" w:space="0" w:color="auto"/>
              <w:right w:val="single" w:sz="4" w:space="0" w:color="auto"/>
            </w:tcBorders>
            <w:shd w:val="clear" w:color="auto" w:fill="auto"/>
            <w:noWrap/>
            <w:vAlign w:val="bottom"/>
            <w:hideMark/>
          </w:tcPr>
          <w:p w:rsidR="00742AF6" w:rsidRPr="00742AF6" w:rsidRDefault="00742AF6" w:rsidP="00742AF6">
            <w:pPr>
              <w:jc w:val="right"/>
              <w:rPr>
                <w:rFonts w:ascii="Garamond" w:hAnsi="Garamond" w:cs="Calibri"/>
                <w:color w:val="000000"/>
                <w:sz w:val="20"/>
                <w:szCs w:val="20"/>
              </w:rPr>
            </w:pPr>
            <w:r w:rsidRPr="00742AF6">
              <w:rPr>
                <w:rFonts w:ascii="Garamond" w:hAnsi="Garamond" w:cs="Calibri"/>
                <w:color w:val="000000"/>
                <w:sz w:val="20"/>
                <w:szCs w:val="20"/>
              </w:rPr>
              <w:t>0</w:t>
            </w:r>
          </w:p>
        </w:tc>
        <w:tc>
          <w:tcPr>
            <w:tcW w:w="875" w:type="dxa"/>
            <w:tcBorders>
              <w:top w:val="nil"/>
              <w:left w:val="nil"/>
              <w:bottom w:val="single" w:sz="4" w:space="0" w:color="auto"/>
              <w:right w:val="single" w:sz="4" w:space="0" w:color="auto"/>
            </w:tcBorders>
            <w:shd w:val="clear" w:color="auto" w:fill="auto"/>
            <w:noWrap/>
            <w:vAlign w:val="bottom"/>
            <w:hideMark/>
          </w:tcPr>
          <w:p w:rsidR="00742AF6" w:rsidRPr="00742AF6" w:rsidRDefault="00742AF6" w:rsidP="00742AF6">
            <w:pPr>
              <w:rPr>
                <w:rFonts w:ascii="Garamond" w:hAnsi="Garamond" w:cs="Calibri"/>
                <w:color w:val="000000"/>
                <w:sz w:val="20"/>
                <w:szCs w:val="20"/>
              </w:rPr>
            </w:pPr>
            <w:r w:rsidRPr="00742AF6">
              <w:rPr>
                <w:rFonts w:ascii="Garamond" w:hAnsi="Garamond" w:cs="Calibri"/>
                <w:color w:val="000000"/>
                <w:sz w:val="20"/>
                <w:szCs w:val="20"/>
              </w:rPr>
              <w:t> </w:t>
            </w:r>
          </w:p>
        </w:tc>
        <w:tc>
          <w:tcPr>
            <w:tcW w:w="918" w:type="dxa"/>
            <w:tcBorders>
              <w:top w:val="nil"/>
              <w:left w:val="nil"/>
              <w:bottom w:val="single" w:sz="4" w:space="0" w:color="auto"/>
              <w:right w:val="single" w:sz="4" w:space="0" w:color="auto"/>
            </w:tcBorders>
            <w:shd w:val="clear" w:color="auto" w:fill="auto"/>
            <w:noWrap/>
            <w:vAlign w:val="bottom"/>
            <w:hideMark/>
          </w:tcPr>
          <w:p w:rsidR="00742AF6" w:rsidRPr="00742AF6" w:rsidRDefault="00742AF6" w:rsidP="00742AF6">
            <w:pPr>
              <w:rPr>
                <w:rFonts w:ascii="Garamond" w:hAnsi="Garamond" w:cs="Calibri"/>
                <w:color w:val="000000"/>
                <w:sz w:val="20"/>
                <w:szCs w:val="20"/>
              </w:rPr>
            </w:pPr>
            <w:r w:rsidRPr="00742AF6">
              <w:rPr>
                <w:rFonts w:ascii="Garamond" w:hAnsi="Garamond" w:cs="Calibri"/>
                <w:color w:val="000000"/>
                <w:sz w:val="20"/>
                <w:szCs w:val="20"/>
              </w:rPr>
              <w:t> </w:t>
            </w:r>
          </w:p>
        </w:tc>
        <w:tc>
          <w:tcPr>
            <w:tcW w:w="874" w:type="dxa"/>
            <w:tcBorders>
              <w:top w:val="nil"/>
              <w:left w:val="nil"/>
              <w:bottom w:val="single" w:sz="4" w:space="0" w:color="auto"/>
              <w:right w:val="single" w:sz="4" w:space="0" w:color="auto"/>
            </w:tcBorders>
            <w:shd w:val="clear" w:color="auto" w:fill="auto"/>
            <w:noWrap/>
            <w:vAlign w:val="bottom"/>
            <w:hideMark/>
          </w:tcPr>
          <w:p w:rsidR="00742AF6" w:rsidRPr="00742AF6" w:rsidRDefault="00742AF6" w:rsidP="00742AF6">
            <w:pPr>
              <w:rPr>
                <w:rFonts w:ascii="Garamond" w:hAnsi="Garamond" w:cs="Calibri"/>
                <w:color w:val="000000"/>
                <w:sz w:val="20"/>
                <w:szCs w:val="20"/>
              </w:rPr>
            </w:pPr>
            <w:r w:rsidRPr="00742AF6">
              <w:rPr>
                <w:rFonts w:ascii="Garamond" w:hAnsi="Garamond" w:cs="Calibri"/>
                <w:color w:val="000000"/>
                <w:sz w:val="20"/>
                <w:szCs w:val="20"/>
              </w:rPr>
              <w:t> </w:t>
            </w:r>
          </w:p>
        </w:tc>
        <w:tc>
          <w:tcPr>
            <w:tcW w:w="847" w:type="dxa"/>
            <w:tcBorders>
              <w:top w:val="nil"/>
              <w:left w:val="nil"/>
              <w:bottom w:val="single" w:sz="4" w:space="0" w:color="auto"/>
              <w:right w:val="single" w:sz="4" w:space="0" w:color="auto"/>
            </w:tcBorders>
            <w:shd w:val="clear" w:color="auto" w:fill="auto"/>
            <w:noWrap/>
            <w:vAlign w:val="bottom"/>
            <w:hideMark/>
          </w:tcPr>
          <w:p w:rsidR="00742AF6" w:rsidRPr="00742AF6" w:rsidRDefault="00742AF6" w:rsidP="00742AF6">
            <w:pPr>
              <w:rPr>
                <w:rFonts w:ascii="Garamond" w:hAnsi="Garamond" w:cs="Calibri"/>
                <w:color w:val="000000"/>
                <w:sz w:val="20"/>
                <w:szCs w:val="20"/>
              </w:rPr>
            </w:pPr>
            <w:r w:rsidRPr="00742AF6">
              <w:rPr>
                <w:rFonts w:ascii="Garamond" w:hAnsi="Garamond" w:cs="Calibri"/>
                <w:color w:val="000000"/>
                <w:sz w:val="20"/>
                <w:szCs w:val="20"/>
              </w:rPr>
              <w:t> </w:t>
            </w:r>
          </w:p>
        </w:tc>
        <w:tc>
          <w:tcPr>
            <w:tcW w:w="1439" w:type="dxa"/>
            <w:tcBorders>
              <w:top w:val="nil"/>
              <w:left w:val="nil"/>
              <w:bottom w:val="single" w:sz="4" w:space="0" w:color="auto"/>
              <w:right w:val="single" w:sz="4" w:space="0" w:color="auto"/>
            </w:tcBorders>
            <w:shd w:val="clear" w:color="auto" w:fill="auto"/>
            <w:noWrap/>
            <w:vAlign w:val="bottom"/>
            <w:hideMark/>
          </w:tcPr>
          <w:p w:rsidR="00742AF6" w:rsidRPr="00742AF6" w:rsidRDefault="00742AF6" w:rsidP="00742AF6">
            <w:pPr>
              <w:rPr>
                <w:rFonts w:ascii="Garamond" w:hAnsi="Garamond" w:cs="Calibri"/>
                <w:color w:val="000000"/>
                <w:sz w:val="20"/>
                <w:szCs w:val="20"/>
              </w:rPr>
            </w:pPr>
            <w:r w:rsidRPr="00742AF6">
              <w:rPr>
                <w:rFonts w:ascii="Garamond" w:hAnsi="Garamond" w:cs="Calibri"/>
                <w:color w:val="000000"/>
                <w:sz w:val="20"/>
                <w:szCs w:val="20"/>
              </w:rPr>
              <w:t> </w:t>
            </w:r>
          </w:p>
        </w:tc>
      </w:tr>
      <w:tr w:rsidR="00742AF6" w:rsidRPr="00742AF6" w:rsidTr="00742AF6">
        <w:trPr>
          <w:trHeight w:val="300"/>
        </w:trPr>
        <w:tc>
          <w:tcPr>
            <w:tcW w:w="3327" w:type="dxa"/>
            <w:tcBorders>
              <w:top w:val="nil"/>
              <w:left w:val="single" w:sz="4" w:space="0" w:color="auto"/>
              <w:bottom w:val="single" w:sz="4" w:space="0" w:color="auto"/>
              <w:right w:val="single" w:sz="4" w:space="0" w:color="auto"/>
            </w:tcBorders>
            <w:shd w:val="clear" w:color="auto" w:fill="auto"/>
            <w:noWrap/>
            <w:vAlign w:val="bottom"/>
            <w:hideMark/>
          </w:tcPr>
          <w:p w:rsidR="00742AF6" w:rsidRPr="00742AF6" w:rsidRDefault="00742AF6" w:rsidP="00742AF6">
            <w:pPr>
              <w:rPr>
                <w:rFonts w:ascii="Garamond" w:hAnsi="Garamond" w:cs="Calibri"/>
                <w:color w:val="000000"/>
                <w:sz w:val="20"/>
                <w:szCs w:val="20"/>
              </w:rPr>
            </w:pPr>
            <w:r w:rsidRPr="00742AF6">
              <w:rPr>
                <w:rFonts w:ascii="Garamond" w:hAnsi="Garamond" w:cs="Calibri"/>
                <w:color w:val="000000"/>
                <w:sz w:val="20"/>
                <w:szCs w:val="20"/>
              </w:rPr>
              <w:t xml:space="preserve">KS v Hradci Králové (vč. </w:t>
            </w:r>
            <w:proofErr w:type="spellStart"/>
            <w:r w:rsidRPr="00742AF6">
              <w:rPr>
                <w:rFonts w:ascii="Garamond" w:hAnsi="Garamond" w:cs="Calibri"/>
                <w:color w:val="000000"/>
                <w:sz w:val="20"/>
                <w:szCs w:val="20"/>
              </w:rPr>
              <w:t>pob</w:t>
            </w:r>
            <w:proofErr w:type="spellEnd"/>
            <w:r w:rsidRPr="00742AF6">
              <w:rPr>
                <w:rFonts w:ascii="Garamond" w:hAnsi="Garamond" w:cs="Calibri"/>
                <w:color w:val="000000"/>
                <w:sz w:val="20"/>
                <w:szCs w:val="20"/>
              </w:rPr>
              <w:t>. Pardubice)</w:t>
            </w:r>
          </w:p>
        </w:tc>
        <w:tc>
          <w:tcPr>
            <w:tcW w:w="1080" w:type="dxa"/>
            <w:tcBorders>
              <w:top w:val="nil"/>
              <w:left w:val="nil"/>
              <w:bottom w:val="single" w:sz="4" w:space="0" w:color="auto"/>
              <w:right w:val="single" w:sz="4" w:space="0" w:color="auto"/>
            </w:tcBorders>
            <w:shd w:val="clear" w:color="auto" w:fill="auto"/>
            <w:noWrap/>
            <w:vAlign w:val="bottom"/>
            <w:hideMark/>
          </w:tcPr>
          <w:p w:rsidR="00742AF6" w:rsidRPr="00742AF6" w:rsidRDefault="00742AF6" w:rsidP="00742AF6">
            <w:pPr>
              <w:jc w:val="right"/>
              <w:rPr>
                <w:rFonts w:ascii="Garamond" w:hAnsi="Garamond" w:cs="Calibri"/>
                <w:color w:val="000000"/>
                <w:sz w:val="20"/>
                <w:szCs w:val="20"/>
              </w:rPr>
            </w:pPr>
            <w:r w:rsidRPr="00742AF6">
              <w:rPr>
                <w:rFonts w:ascii="Garamond" w:hAnsi="Garamond" w:cs="Calibri"/>
                <w:color w:val="000000"/>
                <w:sz w:val="20"/>
                <w:szCs w:val="20"/>
              </w:rPr>
              <w:t>1</w:t>
            </w:r>
          </w:p>
        </w:tc>
        <w:tc>
          <w:tcPr>
            <w:tcW w:w="875" w:type="dxa"/>
            <w:tcBorders>
              <w:top w:val="nil"/>
              <w:left w:val="nil"/>
              <w:bottom w:val="single" w:sz="4" w:space="0" w:color="auto"/>
              <w:right w:val="single" w:sz="4" w:space="0" w:color="auto"/>
            </w:tcBorders>
            <w:shd w:val="clear" w:color="auto" w:fill="auto"/>
            <w:noWrap/>
            <w:vAlign w:val="bottom"/>
            <w:hideMark/>
          </w:tcPr>
          <w:p w:rsidR="00742AF6" w:rsidRPr="00742AF6" w:rsidRDefault="00742AF6" w:rsidP="00742AF6">
            <w:pPr>
              <w:jc w:val="right"/>
              <w:rPr>
                <w:rFonts w:ascii="Garamond" w:hAnsi="Garamond" w:cs="Calibri"/>
                <w:color w:val="000000"/>
                <w:sz w:val="20"/>
                <w:szCs w:val="20"/>
              </w:rPr>
            </w:pPr>
            <w:r w:rsidRPr="00742AF6">
              <w:rPr>
                <w:rFonts w:ascii="Garamond" w:hAnsi="Garamond" w:cs="Calibri"/>
                <w:color w:val="000000"/>
                <w:sz w:val="20"/>
                <w:szCs w:val="20"/>
              </w:rPr>
              <w:t>1</w:t>
            </w:r>
          </w:p>
        </w:tc>
        <w:tc>
          <w:tcPr>
            <w:tcW w:w="918" w:type="dxa"/>
            <w:tcBorders>
              <w:top w:val="nil"/>
              <w:left w:val="nil"/>
              <w:bottom w:val="single" w:sz="4" w:space="0" w:color="auto"/>
              <w:right w:val="single" w:sz="4" w:space="0" w:color="auto"/>
            </w:tcBorders>
            <w:shd w:val="clear" w:color="auto" w:fill="auto"/>
            <w:noWrap/>
            <w:vAlign w:val="bottom"/>
            <w:hideMark/>
          </w:tcPr>
          <w:p w:rsidR="00742AF6" w:rsidRPr="00742AF6" w:rsidRDefault="00742AF6" w:rsidP="00742AF6">
            <w:pPr>
              <w:rPr>
                <w:rFonts w:ascii="Garamond" w:hAnsi="Garamond" w:cs="Calibri"/>
                <w:color w:val="000000"/>
                <w:sz w:val="20"/>
                <w:szCs w:val="20"/>
              </w:rPr>
            </w:pPr>
            <w:r w:rsidRPr="00742AF6">
              <w:rPr>
                <w:rFonts w:ascii="Garamond" w:hAnsi="Garamond" w:cs="Calibri"/>
                <w:color w:val="000000"/>
                <w:sz w:val="20"/>
                <w:szCs w:val="20"/>
              </w:rPr>
              <w:t> </w:t>
            </w:r>
          </w:p>
        </w:tc>
        <w:tc>
          <w:tcPr>
            <w:tcW w:w="874" w:type="dxa"/>
            <w:tcBorders>
              <w:top w:val="nil"/>
              <w:left w:val="nil"/>
              <w:bottom w:val="single" w:sz="4" w:space="0" w:color="auto"/>
              <w:right w:val="single" w:sz="4" w:space="0" w:color="auto"/>
            </w:tcBorders>
            <w:shd w:val="clear" w:color="auto" w:fill="auto"/>
            <w:noWrap/>
            <w:vAlign w:val="bottom"/>
            <w:hideMark/>
          </w:tcPr>
          <w:p w:rsidR="00742AF6" w:rsidRPr="00742AF6" w:rsidRDefault="00742AF6" w:rsidP="00742AF6">
            <w:pPr>
              <w:rPr>
                <w:rFonts w:ascii="Garamond" w:hAnsi="Garamond" w:cs="Calibri"/>
                <w:color w:val="000000"/>
                <w:sz w:val="20"/>
                <w:szCs w:val="20"/>
              </w:rPr>
            </w:pPr>
            <w:r w:rsidRPr="00742AF6">
              <w:rPr>
                <w:rFonts w:ascii="Garamond" w:hAnsi="Garamond" w:cs="Calibri"/>
                <w:color w:val="000000"/>
                <w:sz w:val="20"/>
                <w:szCs w:val="20"/>
              </w:rPr>
              <w:t> </w:t>
            </w:r>
          </w:p>
        </w:tc>
        <w:tc>
          <w:tcPr>
            <w:tcW w:w="847" w:type="dxa"/>
            <w:tcBorders>
              <w:top w:val="nil"/>
              <w:left w:val="nil"/>
              <w:bottom w:val="single" w:sz="4" w:space="0" w:color="auto"/>
              <w:right w:val="single" w:sz="4" w:space="0" w:color="auto"/>
            </w:tcBorders>
            <w:shd w:val="clear" w:color="auto" w:fill="auto"/>
            <w:noWrap/>
            <w:vAlign w:val="bottom"/>
            <w:hideMark/>
          </w:tcPr>
          <w:p w:rsidR="00742AF6" w:rsidRPr="00742AF6" w:rsidRDefault="00742AF6" w:rsidP="00742AF6">
            <w:pPr>
              <w:jc w:val="right"/>
              <w:rPr>
                <w:rFonts w:ascii="Garamond" w:hAnsi="Garamond" w:cs="Calibri"/>
                <w:color w:val="000000"/>
                <w:sz w:val="20"/>
                <w:szCs w:val="20"/>
              </w:rPr>
            </w:pPr>
            <w:r w:rsidRPr="00742AF6">
              <w:rPr>
                <w:rFonts w:ascii="Garamond" w:hAnsi="Garamond" w:cs="Calibri"/>
                <w:color w:val="000000"/>
                <w:sz w:val="20"/>
                <w:szCs w:val="20"/>
              </w:rPr>
              <w:t>0</w:t>
            </w:r>
          </w:p>
        </w:tc>
        <w:tc>
          <w:tcPr>
            <w:tcW w:w="1439" w:type="dxa"/>
            <w:tcBorders>
              <w:top w:val="nil"/>
              <w:left w:val="nil"/>
              <w:bottom w:val="single" w:sz="4" w:space="0" w:color="auto"/>
              <w:right w:val="single" w:sz="4" w:space="0" w:color="auto"/>
            </w:tcBorders>
            <w:shd w:val="clear" w:color="auto" w:fill="auto"/>
            <w:noWrap/>
            <w:vAlign w:val="bottom"/>
            <w:hideMark/>
          </w:tcPr>
          <w:p w:rsidR="00742AF6" w:rsidRPr="00742AF6" w:rsidRDefault="00742AF6" w:rsidP="00742AF6">
            <w:pPr>
              <w:rPr>
                <w:rFonts w:ascii="Garamond" w:hAnsi="Garamond" w:cs="Calibri"/>
                <w:color w:val="000000"/>
                <w:sz w:val="20"/>
                <w:szCs w:val="20"/>
              </w:rPr>
            </w:pPr>
            <w:r w:rsidRPr="00742AF6">
              <w:rPr>
                <w:rFonts w:ascii="Garamond" w:hAnsi="Garamond" w:cs="Calibri"/>
                <w:color w:val="000000"/>
                <w:sz w:val="20"/>
                <w:szCs w:val="20"/>
              </w:rPr>
              <w:t> </w:t>
            </w:r>
          </w:p>
        </w:tc>
      </w:tr>
      <w:tr w:rsidR="00742AF6" w:rsidRPr="00742AF6" w:rsidTr="00742AF6">
        <w:trPr>
          <w:trHeight w:val="300"/>
        </w:trPr>
        <w:tc>
          <w:tcPr>
            <w:tcW w:w="3327" w:type="dxa"/>
            <w:tcBorders>
              <w:top w:val="nil"/>
              <w:left w:val="single" w:sz="4" w:space="0" w:color="auto"/>
              <w:bottom w:val="single" w:sz="4" w:space="0" w:color="auto"/>
              <w:right w:val="single" w:sz="4" w:space="0" w:color="auto"/>
            </w:tcBorders>
            <w:shd w:val="clear" w:color="auto" w:fill="auto"/>
            <w:noWrap/>
            <w:vAlign w:val="bottom"/>
            <w:hideMark/>
          </w:tcPr>
          <w:p w:rsidR="00742AF6" w:rsidRPr="00742AF6" w:rsidRDefault="00742AF6" w:rsidP="00742AF6">
            <w:pPr>
              <w:rPr>
                <w:rFonts w:ascii="Garamond" w:hAnsi="Garamond" w:cs="Calibri"/>
                <w:color w:val="000000"/>
                <w:sz w:val="20"/>
                <w:szCs w:val="20"/>
              </w:rPr>
            </w:pPr>
            <w:r w:rsidRPr="00742AF6">
              <w:rPr>
                <w:rFonts w:ascii="Garamond" w:hAnsi="Garamond" w:cs="Calibri"/>
                <w:color w:val="000000"/>
                <w:sz w:val="20"/>
                <w:szCs w:val="20"/>
              </w:rPr>
              <w:t>KS v Ostravě (vč. pod. Olomouc)</w:t>
            </w:r>
          </w:p>
        </w:tc>
        <w:tc>
          <w:tcPr>
            <w:tcW w:w="1080" w:type="dxa"/>
            <w:tcBorders>
              <w:top w:val="nil"/>
              <w:left w:val="nil"/>
              <w:bottom w:val="single" w:sz="4" w:space="0" w:color="auto"/>
              <w:right w:val="single" w:sz="4" w:space="0" w:color="auto"/>
            </w:tcBorders>
            <w:shd w:val="clear" w:color="auto" w:fill="auto"/>
            <w:noWrap/>
            <w:vAlign w:val="bottom"/>
            <w:hideMark/>
          </w:tcPr>
          <w:p w:rsidR="00742AF6" w:rsidRPr="00742AF6" w:rsidRDefault="00742AF6" w:rsidP="00742AF6">
            <w:pPr>
              <w:jc w:val="right"/>
              <w:rPr>
                <w:rFonts w:ascii="Garamond" w:hAnsi="Garamond" w:cs="Calibri"/>
                <w:color w:val="000000"/>
                <w:sz w:val="20"/>
                <w:szCs w:val="20"/>
              </w:rPr>
            </w:pPr>
            <w:r w:rsidRPr="00742AF6">
              <w:rPr>
                <w:rFonts w:ascii="Garamond" w:hAnsi="Garamond" w:cs="Calibri"/>
                <w:color w:val="000000"/>
                <w:sz w:val="20"/>
                <w:szCs w:val="20"/>
              </w:rPr>
              <w:t>0</w:t>
            </w:r>
          </w:p>
        </w:tc>
        <w:tc>
          <w:tcPr>
            <w:tcW w:w="875" w:type="dxa"/>
            <w:tcBorders>
              <w:top w:val="nil"/>
              <w:left w:val="nil"/>
              <w:bottom w:val="single" w:sz="4" w:space="0" w:color="auto"/>
              <w:right w:val="single" w:sz="4" w:space="0" w:color="auto"/>
            </w:tcBorders>
            <w:shd w:val="clear" w:color="auto" w:fill="auto"/>
            <w:noWrap/>
            <w:vAlign w:val="bottom"/>
            <w:hideMark/>
          </w:tcPr>
          <w:p w:rsidR="00742AF6" w:rsidRPr="00742AF6" w:rsidRDefault="00742AF6" w:rsidP="00742AF6">
            <w:pPr>
              <w:rPr>
                <w:rFonts w:ascii="Garamond" w:hAnsi="Garamond" w:cs="Calibri"/>
                <w:color w:val="000000"/>
                <w:sz w:val="20"/>
                <w:szCs w:val="20"/>
              </w:rPr>
            </w:pPr>
            <w:r w:rsidRPr="00742AF6">
              <w:rPr>
                <w:rFonts w:ascii="Garamond" w:hAnsi="Garamond" w:cs="Calibri"/>
                <w:color w:val="000000"/>
                <w:sz w:val="20"/>
                <w:szCs w:val="20"/>
              </w:rPr>
              <w:t> </w:t>
            </w:r>
          </w:p>
        </w:tc>
        <w:tc>
          <w:tcPr>
            <w:tcW w:w="918" w:type="dxa"/>
            <w:tcBorders>
              <w:top w:val="nil"/>
              <w:left w:val="nil"/>
              <w:bottom w:val="single" w:sz="4" w:space="0" w:color="auto"/>
              <w:right w:val="single" w:sz="4" w:space="0" w:color="auto"/>
            </w:tcBorders>
            <w:shd w:val="clear" w:color="auto" w:fill="auto"/>
            <w:noWrap/>
            <w:vAlign w:val="bottom"/>
            <w:hideMark/>
          </w:tcPr>
          <w:p w:rsidR="00742AF6" w:rsidRPr="00742AF6" w:rsidRDefault="00742AF6" w:rsidP="00742AF6">
            <w:pPr>
              <w:rPr>
                <w:rFonts w:ascii="Garamond" w:hAnsi="Garamond" w:cs="Calibri"/>
                <w:color w:val="000000"/>
                <w:sz w:val="20"/>
                <w:szCs w:val="20"/>
              </w:rPr>
            </w:pPr>
            <w:r w:rsidRPr="00742AF6">
              <w:rPr>
                <w:rFonts w:ascii="Garamond" w:hAnsi="Garamond" w:cs="Calibri"/>
                <w:color w:val="000000"/>
                <w:sz w:val="20"/>
                <w:szCs w:val="20"/>
              </w:rPr>
              <w:t> </w:t>
            </w:r>
          </w:p>
        </w:tc>
        <w:tc>
          <w:tcPr>
            <w:tcW w:w="874" w:type="dxa"/>
            <w:tcBorders>
              <w:top w:val="nil"/>
              <w:left w:val="nil"/>
              <w:bottom w:val="single" w:sz="4" w:space="0" w:color="auto"/>
              <w:right w:val="single" w:sz="4" w:space="0" w:color="auto"/>
            </w:tcBorders>
            <w:shd w:val="clear" w:color="auto" w:fill="auto"/>
            <w:noWrap/>
            <w:vAlign w:val="bottom"/>
            <w:hideMark/>
          </w:tcPr>
          <w:p w:rsidR="00742AF6" w:rsidRPr="00742AF6" w:rsidRDefault="00742AF6" w:rsidP="00742AF6">
            <w:pPr>
              <w:rPr>
                <w:rFonts w:ascii="Garamond" w:hAnsi="Garamond" w:cs="Calibri"/>
                <w:color w:val="000000"/>
                <w:sz w:val="20"/>
                <w:szCs w:val="20"/>
              </w:rPr>
            </w:pPr>
            <w:r w:rsidRPr="00742AF6">
              <w:rPr>
                <w:rFonts w:ascii="Garamond" w:hAnsi="Garamond" w:cs="Calibri"/>
                <w:color w:val="000000"/>
                <w:sz w:val="20"/>
                <w:szCs w:val="20"/>
              </w:rPr>
              <w:t> </w:t>
            </w:r>
          </w:p>
        </w:tc>
        <w:tc>
          <w:tcPr>
            <w:tcW w:w="847" w:type="dxa"/>
            <w:tcBorders>
              <w:top w:val="nil"/>
              <w:left w:val="nil"/>
              <w:bottom w:val="single" w:sz="4" w:space="0" w:color="auto"/>
              <w:right w:val="single" w:sz="4" w:space="0" w:color="auto"/>
            </w:tcBorders>
            <w:shd w:val="clear" w:color="auto" w:fill="auto"/>
            <w:noWrap/>
            <w:vAlign w:val="bottom"/>
            <w:hideMark/>
          </w:tcPr>
          <w:p w:rsidR="00742AF6" w:rsidRPr="00742AF6" w:rsidRDefault="00742AF6" w:rsidP="00742AF6">
            <w:pPr>
              <w:rPr>
                <w:rFonts w:ascii="Garamond" w:hAnsi="Garamond" w:cs="Calibri"/>
                <w:color w:val="000000"/>
                <w:sz w:val="20"/>
                <w:szCs w:val="20"/>
              </w:rPr>
            </w:pPr>
            <w:r w:rsidRPr="00742AF6">
              <w:rPr>
                <w:rFonts w:ascii="Garamond" w:hAnsi="Garamond" w:cs="Calibri"/>
                <w:color w:val="000000"/>
                <w:sz w:val="20"/>
                <w:szCs w:val="20"/>
              </w:rPr>
              <w:t> </w:t>
            </w:r>
          </w:p>
        </w:tc>
        <w:tc>
          <w:tcPr>
            <w:tcW w:w="1439" w:type="dxa"/>
            <w:tcBorders>
              <w:top w:val="nil"/>
              <w:left w:val="nil"/>
              <w:bottom w:val="single" w:sz="4" w:space="0" w:color="auto"/>
              <w:right w:val="single" w:sz="4" w:space="0" w:color="auto"/>
            </w:tcBorders>
            <w:shd w:val="clear" w:color="auto" w:fill="auto"/>
            <w:noWrap/>
            <w:vAlign w:val="bottom"/>
            <w:hideMark/>
          </w:tcPr>
          <w:p w:rsidR="00742AF6" w:rsidRPr="00742AF6" w:rsidRDefault="00742AF6" w:rsidP="00742AF6">
            <w:pPr>
              <w:rPr>
                <w:rFonts w:ascii="Garamond" w:hAnsi="Garamond" w:cs="Calibri"/>
                <w:color w:val="000000"/>
                <w:sz w:val="20"/>
                <w:szCs w:val="20"/>
              </w:rPr>
            </w:pPr>
            <w:r w:rsidRPr="00742AF6">
              <w:rPr>
                <w:rFonts w:ascii="Garamond" w:hAnsi="Garamond" w:cs="Calibri"/>
                <w:color w:val="000000"/>
                <w:sz w:val="20"/>
                <w:szCs w:val="20"/>
              </w:rPr>
              <w:t> </w:t>
            </w:r>
          </w:p>
        </w:tc>
      </w:tr>
      <w:tr w:rsidR="00742AF6" w:rsidRPr="00742AF6" w:rsidTr="00742AF6">
        <w:trPr>
          <w:trHeight w:val="300"/>
        </w:trPr>
        <w:tc>
          <w:tcPr>
            <w:tcW w:w="3327" w:type="dxa"/>
            <w:tcBorders>
              <w:top w:val="nil"/>
              <w:left w:val="single" w:sz="4" w:space="0" w:color="auto"/>
              <w:bottom w:val="single" w:sz="4" w:space="0" w:color="auto"/>
              <w:right w:val="single" w:sz="4" w:space="0" w:color="auto"/>
            </w:tcBorders>
            <w:shd w:val="clear" w:color="auto" w:fill="auto"/>
            <w:noWrap/>
            <w:vAlign w:val="bottom"/>
            <w:hideMark/>
          </w:tcPr>
          <w:p w:rsidR="00742AF6" w:rsidRPr="00742AF6" w:rsidRDefault="00742AF6" w:rsidP="00742AF6">
            <w:pPr>
              <w:rPr>
                <w:rFonts w:ascii="Garamond" w:hAnsi="Garamond" w:cs="Calibri"/>
                <w:color w:val="000000"/>
                <w:sz w:val="20"/>
                <w:szCs w:val="20"/>
              </w:rPr>
            </w:pPr>
            <w:r w:rsidRPr="00742AF6">
              <w:rPr>
                <w:rFonts w:ascii="Garamond" w:hAnsi="Garamond" w:cs="Calibri"/>
                <w:color w:val="000000"/>
                <w:sz w:val="20"/>
                <w:szCs w:val="20"/>
              </w:rPr>
              <w:t>KS v Plzni</w:t>
            </w:r>
          </w:p>
        </w:tc>
        <w:tc>
          <w:tcPr>
            <w:tcW w:w="1080" w:type="dxa"/>
            <w:tcBorders>
              <w:top w:val="nil"/>
              <w:left w:val="nil"/>
              <w:bottom w:val="single" w:sz="4" w:space="0" w:color="auto"/>
              <w:right w:val="single" w:sz="4" w:space="0" w:color="auto"/>
            </w:tcBorders>
            <w:shd w:val="clear" w:color="auto" w:fill="auto"/>
            <w:noWrap/>
            <w:vAlign w:val="bottom"/>
            <w:hideMark/>
          </w:tcPr>
          <w:p w:rsidR="00742AF6" w:rsidRPr="00742AF6" w:rsidRDefault="00742AF6" w:rsidP="00742AF6">
            <w:pPr>
              <w:jc w:val="right"/>
              <w:rPr>
                <w:rFonts w:ascii="Garamond" w:hAnsi="Garamond" w:cs="Calibri"/>
                <w:color w:val="000000"/>
                <w:sz w:val="20"/>
                <w:szCs w:val="20"/>
              </w:rPr>
            </w:pPr>
            <w:r w:rsidRPr="00742AF6">
              <w:rPr>
                <w:rFonts w:ascii="Garamond" w:hAnsi="Garamond" w:cs="Calibri"/>
                <w:color w:val="000000"/>
                <w:sz w:val="20"/>
                <w:szCs w:val="20"/>
              </w:rPr>
              <w:t>0</w:t>
            </w:r>
          </w:p>
        </w:tc>
        <w:tc>
          <w:tcPr>
            <w:tcW w:w="875" w:type="dxa"/>
            <w:tcBorders>
              <w:top w:val="nil"/>
              <w:left w:val="nil"/>
              <w:bottom w:val="single" w:sz="4" w:space="0" w:color="auto"/>
              <w:right w:val="single" w:sz="4" w:space="0" w:color="auto"/>
            </w:tcBorders>
            <w:shd w:val="clear" w:color="auto" w:fill="auto"/>
            <w:noWrap/>
            <w:vAlign w:val="bottom"/>
            <w:hideMark/>
          </w:tcPr>
          <w:p w:rsidR="00742AF6" w:rsidRPr="00742AF6" w:rsidRDefault="00742AF6" w:rsidP="00742AF6">
            <w:pPr>
              <w:rPr>
                <w:rFonts w:ascii="Garamond" w:hAnsi="Garamond" w:cs="Calibri"/>
                <w:color w:val="000000"/>
                <w:sz w:val="20"/>
                <w:szCs w:val="20"/>
              </w:rPr>
            </w:pPr>
            <w:r w:rsidRPr="00742AF6">
              <w:rPr>
                <w:rFonts w:ascii="Garamond" w:hAnsi="Garamond" w:cs="Calibri"/>
                <w:color w:val="000000"/>
                <w:sz w:val="20"/>
                <w:szCs w:val="20"/>
              </w:rPr>
              <w:t> </w:t>
            </w:r>
          </w:p>
        </w:tc>
        <w:tc>
          <w:tcPr>
            <w:tcW w:w="918" w:type="dxa"/>
            <w:tcBorders>
              <w:top w:val="nil"/>
              <w:left w:val="nil"/>
              <w:bottom w:val="single" w:sz="4" w:space="0" w:color="auto"/>
              <w:right w:val="single" w:sz="4" w:space="0" w:color="auto"/>
            </w:tcBorders>
            <w:shd w:val="clear" w:color="auto" w:fill="auto"/>
            <w:noWrap/>
            <w:vAlign w:val="bottom"/>
            <w:hideMark/>
          </w:tcPr>
          <w:p w:rsidR="00742AF6" w:rsidRPr="00742AF6" w:rsidRDefault="00742AF6" w:rsidP="00742AF6">
            <w:pPr>
              <w:rPr>
                <w:rFonts w:ascii="Garamond" w:hAnsi="Garamond" w:cs="Calibri"/>
                <w:color w:val="000000"/>
                <w:sz w:val="20"/>
                <w:szCs w:val="20"/>
              </w:rPr>
            </w:pPr>
            <w:r w:rsidRPr="00742AF6">
              <w:rPr>
                <w:rFonts w:ascii="Garamond" w:hAnsi="Garamond" w:cs="Calibri"/>
                <w:color w:val="000000"/>
                <w:sz w:val="20"/>
                <w:szCs w:val="20"/>
              </w:rPr>
              <w:t> </w:t>
            </w:r>
          </w:p>
        </w:tc>
        <w:tc>
          <w:tcPr>
            <w:tcW w:w="874" w:type="dxa"/>
            <w:tcBorders>
              <w:top w:val="nil"/>
              <w:left w:val="nil"/>
              <w:bottom w:val="single" w:sz="4" w:space="0" w:color="auto"/>
              <w:right w:val="single" w:sz="4" w:space="0" w:color="auto"/>
            </w:tcBorders>
            <w:shd w:val="clear" w:color="auto" w:fill="auto"/>
            <w:noWrap/>
            <w:vAlign w:val="bottom"/>
            <w:hideMark/>
          </w:tcPr>
          <w:p w:rsidR="00742AF6" w:rsidRPr="00742AF6" w:rsidRDefault="00742AF6" w:rsidP="00742AF6">
            <w:pPr>
              <w:rPr>
                <w:rFonts w:ascii="Garamond" w:hAnsi="Garamond" w:cs="Calibri"/>
                <w:color w:val="000000"/>
                <w:sz w:val="20"/>
                <w:szCs w:val="20"/>
              </w:rPr>
            </w:pPr>
            <w:r w:rsidRPr="00742AF6">
              <w:rPr>
                <w:rFonts w:ascii="Garamond" w:hAnsi="Garamond" w:cs="Calibri"/>
                <w:color w:val="000000"/>
                <w:sz w:val="20"/>
                <w:szCs w:val="20"/>
              </w:rPr>
              <w:t> </w:t>
            </w:r>
          </w:p>
        </w:tc>
        <w:tc>
          <w:tcPr>
            <w:tcW w:w="847" w:type="dxa"/>
            <w:tcBorders>
              <w:top w:val="nil"/>
              <w:left w:val="nil"/>
              <w:bottom w:val="single" w:sz="4" w:space="0" w:color="auto"/>
              <w:right w:val="single" w:sz="4" w:space="0" w:color="auto"/>
            </w:tcBorders>
            <w:shd w:val="clear" w:color="auto" w:fill="auto"/>
            <w:noWrap/>
            <w:vAlign w:val="bottom"/>
            <w:hideMark/>
          </w:tcPr>
          <w:p w:rsidR="00742AF6" w:rsidRPr="00742AF6" w:rsidRDefault="00742AF6" w:rsidP="00742AF6">
            <w:pPr>
              <w:rPr>
                <w:rFonts w:ascii="Garamond" w:hAnsi="Garamond" w:cs="Calibri"/>
                <w:color w:val="000000"/>
                <w:sz w:val="20"/>
                <w:szCs w:val="20"/>
              </w:rPr>
            </w:pPr>
            <w:r w:rsidRPr="00742AF6">
              <w:rPr>
                <w:rFonts w:ascii="Garamond" w:hAnsi="Garamond" w:cs="Calibri"/>
                <w:color w:val="000000"/>
                <w:sz w:val="20"/>
                <w:szCs w:val="20"/>
              </w:rPr>
              <w:t> </w:t>
            </w:r>
          </w:p>
        </w:tc>
        <w:tc>
          <w:tcPr>
            <w:tcW w:w="1439" w:type="dxa"/>
            <w:tcBorders>
              <w:top w:val="nil"/>
              <w:left w:val="nil"/>
              <w:bottom w:val="single" w:sz="4" w:space="0" w:color="auto"/>
              <w:right w:val="single" w:sz="4" w:space="0" w:color="auto"/>
            </w:tcBorders>
            <w:shd w:val="clear" w:color="auto" w:fill="auto"/>
            <w:noWrap/>
            <w:vAlign w:val="bottom"/>
            <w:hideMark/>
          </w:tcPr>
          <w:p w:rsidR="00742AF6" w:rsidRPr="00742AF6" w:rsidRDefault="00742AF6" w:rsidP="00742AF6">
            <w:pPr>
              <w:rPr>
                <w:rFonts w:ascii="Garamond" w:hAnsi="Garamond" w:cs="Calibri"/>
                <w:color w:val="000000"/>
                <w:sz w:val="20"/>
                <w:szCs w:val="20"/>
              </w:rPr>
            </w:pPr>
            <w:r w:rsidRPr="00742AF6">
              <w:rPr>
                <w:rFonts w:ascii="Garamond" w:hAnsi="Garamond" w:cs="Calibri"/>
                <w:color w:val="000000"/>
                <w:sz w:val="20"/>
                <w:szCs w:val="20"/>
              </w:rPr>
              <w:t> </w:t>
            </w:r>
          </w:p>
        </w:tc>
      </w:tr>
      <w:tr w:rsidR="00742AF6" w:rsidRPr="00742AF6" w:rsidTr="00742AF6">
        <w:trPr>
          <w:trHeight w:val="300"/>
        </w:trPr>
        <w:tc>
          <w:tcPr>
            <w:tcW w:w="3327" w:type="dxa"/>
            <w:tcBorders>
              <w:top w:val="nil"/>
              <w:left w:val="single" w:sz="4" w:space="0" w:color="auto"/>
              <w:bottom w:val="single" w:sz="4" w:space="0" w:color="auto"/>
              <w:right w:val="single" w:sz="4" w:space="0" w:color="auto"/>
            </w:tcBorders>
            <w:shd w:val="clear" w:color="auto" w:fill="auto"/>
            <w:noWrap/>
            <w:vAlign w:val="bottom"/>
            <w:hideMark/>
          </w:tcPr>
          <w:p w:rsidR="00742AF6" w:rsidRPr="00742AF6" w:rsidRDefault="00742AF6" w:rsidP="00742AF6">
            <w:pPr>
              <w:rPr>
                <w:rFonts w:ascii="Garamond" w:hAnsi="Garamond" w:cs="Calibri"/>
                <w:color w:val="000000"/>
                <w:sz w:val="20"/>
                <w:szCs w:val="20"/>
              </w:rPr>
            </w:pPr>
            <w:r w:rsidRPr="00742AF6">
              <w:rPr>
                <w:rFonts w:ascii="Garamond" w:hAnsi="Garamond" w:cs="Calibri"/>
                <w:color w:val="000000"/>
                <w:sz w:val="20"/>
                <w:szCs w:val="20"/>
              </w:rPr>
              <w:t>KS v Praze</w:t>
            </w:r>
          </w:p>
        </w:tc>
        <w:tc>
          <w:tcPr>
            <w:tcW w:w="1080" w:type="dxa"/>
            <w:tcBorders>
              <w:top w:val="nil"/>
              <w:left w:val="nil"/>
              <w:bottom w:val="single" w:sz="4" w:space="0" w:color="auto"/>
              <w:right w:val="single" w:sz="4" w:space="0" w:color="auto"/>
            </w:tcBorders>
            <w:shd w:val="clear" w:color="auto" w:fill="auto"/>
            <w:noWrap/>
            <w:vAlign w:val="bottom"/>
            <w:hideMark/>
          </w:tcPr>
          <w:p w:rsidR="00742AF6" w:rsidRPr="00742AF6" w:rsidRDefault="00742AF6" w:rsidP="00742AF6">
            <w:pPr>
              <w:jc w:val="right"/>
              <w:rPr>
                <w:rFonts w:ascii="Garamond" w:hAnsi="Garamond" w:cs="Calibri"/>
                <w:color w:val="000000"/>
                <w:sz w:val="20"/>
                <w:szCs w:val="20"/>
              </w:rPr>
            </w:pPr>
            <w:r w:rsidRPr="00742AF6">
              <w:rPr>
                <w:rFonts w:ascii="Garamond" w:hAnsi="Garamond" w:cs="Calibri"/>
                <w:color w:val="000000"/>
                <w:sz w:val="20"/>
                <w:szCs w:val="20"/>
              </w:rPr>
              <w:t>0</w:t>
            </w:r>
          </w:p>
        </w:tc>
        <w:tc>
          <w:tcPr>
            <w:tcW w:w="875" w:type="dxa"/>
            <w:tcBorders>
              <w:top w:val="nil"/>
              <w:left w:val="nil"/>
              <w:bottom w:val="single" w:sz="4" w:space="0" w:color="auto"/>
              <w:right w:val="single" w:sz="4" w:space="0" w:color="auto"/>
            </w:tcBorders>
            <w:shd w:val="clear" w:color="auto" w:fill="auto"/>
            <w:noWrap/>
            <w:vAlign w:val="bottom"/>
            <w:hideMark/>
          </w:tcPr>
          <w:p w:rsidR="00742AF6" w:rsidRPr="00742AF6" w:rsidRDefault="00742AF6" w:rsidP="00742AF6">
            <w:pPr>
              <w:rPr>
                <w:rFonts w:ascii="Garamond" w:hAnsi="Garamond" w:cs="Calibri"/>
                <w:color w:val="000000"/>
                <w:sz w:val="20"/>
                <w:szCs w:val="20"/>
              </w:rPr>
            </w:pPr>
            <w:r w:rsidRPr="00742AF6">
              <w:rPr>
                <w:rFonts w:ascii="Garamond" w:hAnsi="Garamond" w:cs="Calibri"/>
                <w:color w:val="000000"/>
                <w:sz w:val="20"/>
                <w:szCs w:val="20"/>
              </w:rPr>
              <w:t> </w:t>
            </w:r>
          </w:p>
        </w:tc>
        <w:tc>
          <w:tcPr>
            <w:tcW w:w="918" w:type="dxa"/>
            <w:tcBorders>
              <w:top w:val="nil"/>
              <w:left w:val="nil"/>
              <w:bottom w:val="single" w:sz="4" w:space="0" w:color="auto"/>
              <w:right w:val="single" w:sz="4" w:space="0" w:color="auto"/>
            </w:tcBorders>
            <w:shd w:val="clear" w:color="auto" w:fill="auto"/>
            <w:noWrap/>
            <w:vAlign w:val="bottom"/>
            <w:hideMark/>
          </w:tcPr>
          <w:p w:rsidR="00742AF6" w:rsidRPr="00742AF6" w:rsidRDefault="00742AF6" w:rsidP="00742AF6">
            <w:pPr>
              <w:rPr>
                <w:rFonts w:ascii="Garamond" w:hAnsi="Garamond" w:cs="Calibri"/>
                <w:color w:val="000000"/>
                <w:sz w:val="20"/>
                <w:szCs w:val="20"/>
              </w:rPr>
            </w:pPr>
            <w:r w:rsidRPr="00742AF6">
              <w:rPr>
                <w:rFonts w:ascii="Garamond" w:hAnsi="Garamond" w:cs="Calibri"/>
                <w:color w:val="000000"/>
                <w:sz w:val="20"/>
                <w:szCs w:val="20"/>
              </w:rPr>
              <w:t> </w:t>
            </w:r>
          </w:p>
        </w:tc>
        <w:tc>
          <w:tcPr>
            <w:tcW w:w="874" w:type="dxa"/>
            <w:tcBorders>
              <w:top w:val="nil"/>
              <w:left w:val="nil"/>
              <w:bottom w:val="single" w:sz="4" w:space="0" w:color="auto"/>
              <w:right w:val="single" w:sz="4" w:space="0" w:color="auto"/>
            </w:tcBorders>
            <w:shd w:val="clear" w:color="auto" w:fill="auto"/>
            <w:noWrap/>
            <w:vAlign w:val="bottom"/>
            <w:hideMark/>
          </w:tcPr>
          <w:p w:rsidR="00742AF6" w:rsidRPr="00742AF6" w:rsidRDefault="00742AF6" w:rsidP="00742AF6">
            <w:pPr>
              <w:rPr>
                <w:rFonts w:ascii="Garamond" w:hAnsi="Garamond" w:cs="Calibri"/>
                <w:color w:val="000000"/>
                <w:sz w:val="20"/>
                <w:szCs w:val="20"/>
              </w:rPr>
            </w:pPr>
            <w:r w:rsidRPr="00742AF6">
              <w:rPr>
                <w:rFonts w:ascii="Garamond" w:hAnsi="Garamond" w:cs="Calibri"/>
                <w:color w:val="000000"/>
                <w:sz w:val="20"/>
                <w:szCs w:val="20"/>
              </w:rPr>
              <w:t> </w:t>
            </w:r>
          </w:p>
        </w:tc>
        <w:tc>
          <w:tcPr>
            <w:tcW w:w="847" w:type="dxa"/>
            <w:tcBorders>
              <w:top w:val="nil"/>
              <w:left w:val="nil"/>
              <w:bottom w:val="single" w:sz="4" w:space="0" w:color="auto"/>
              <w:right w:val="single" w:sz="4" w:space="0" w:color="auto"/>
            </w:tcBorders>
            <w:shd w:val="clear" w:color="auto" w:fill="auto"/>
            <w:noWrap/>
            <w:vAlign w:val="bottom"/>
            <w:hideMark/>
          </w:tcPr>
          <w:p w:rsidR="00742AF6" w:rsidRPr="00742AF6" w:rsidRDefault="00742AF6" w:rsidP="00742AF6">
            <w:pPr>
              <w:rPr>
                <w:rFonts w:ascii="Garamond" w:hAnsi="Garamond" w:cs="Calibri"/>
                <w:color w:val="000000"/>
                <w:sz w:val="20"/>
                <w:szCs w:val="20"/>
              </w:rPr>
            </w:pPr>
            <w:r w:rsidRPr="00742AF6">
              <w:rPr>
                <w:rFonts w:ascii="Garamond" w:hAnsi="Garamond" w:cs="Calibri"/>
                <w:color w:val="000000"/>
                <w:sz w:val="20"/>
                <w:szCs w:val="20"/>
              </w:rPr>
              <w:t> </w:t>
            </w:r>
          </w:p>
        </w:tc>
        <w:tc>
          <w:tcPr>
            <w:tcW w:w="1439" w:type="dxa"/>
            <w:tcBorders>
              <w:top w:val="nil"/>
              <w:left w:val="nil"/>
              <w:bottom w:val="single" w:sz="4" w:space="0" w:color="auto"/>
              <w:right w:val="single" w:sz="4" w:space="0" w:color="auto"/>
            </w:tcBorders>
            <w:shd w:val="clear" w:color="auto" w:fill="auto"/>
            <w:noWrap/>
            <w:vAlign w:val="bottom"/>
            <w:hideMark/>
          </w:tcPr>
          <w:p w:rsidR="00742AF6" w:rsidRPr="00742AF6" w:rsidRDefault="00742AF6" w:rsidP="00742AF6">
            <w:pPr>
              <w:rPr>
                <w:rFonts w:ascii="Garamond" w:hAnsi="Garamond" w:cs="Calibri"/>
                <w:color w:val="000000"/>
                <w:sz w:val="20"/>
                <w:szCs w:val="20"/>
              </w:rPr>
            </w:pPr>
            <w:r w:rsidRPr="00742AF6">
              <w:rPr>
                <w:rFonts w:ascii="Garamond" w:hAnsi="Garamond" w:cs="Calibri"/>
                <w:color w:val="000000"/>
                <w:sz w:val="20"/>
                <w:szCs w:val="20"/>
              </w:rPr>
              <w:t> </w:t>
            </w:r>
          </w:p>
        </w:tc>
      </w:tr>
      <w:tr w:rsidR="00742AF6" w:rsidRPr="00742AF6" w:rsidTr="00742AF6">
        <w:trPr>
          <w:trHeight w:val="300"/>
        </w:trPr>
        <w:tc>
          <w:tcPr>
            <w:tcW w:w="3327" w:type="dxa"/>
            <w:tcBorders>
              <w:top w:val="nil"/>
              <w:left w:val="single" w:sz="4" w:space="0" w:color="auto"/>
              <w:bottom w:val="single" w:sz="4" w:space="0" w:color="auto"/>
              <w:right w:val="single" w:sz="4" w:space="0" w:color="auto"/>
            </w:tcBorders>
            <w:shd w:val="clear" w:color="auto" w:fill="auto"/>
            <w:noWrap/>
            <w:vAlign w:val="bottom"/>
            <w:hideMark/>
          </w:tcPr>
          <w:p w:rsidR="00742AF6" w:rsidRPr="00742AF6" w:rsidRDefault="00742AF6" w:rsidP="00742AF6">
            <w:pPr>
              <w:rPr>
                <w:rFonts w:ascii="Garamond" w:hAnsi="Garamond" w:cs="Calibri"/>
                <w:color w:val="000000"/>
                <w:sz w:val="20"/>
                <w:szCs w:val="20"/>
              </w:rPr>
            </w:pPr>
            <w:r w:rsidRPr="00742AF6">
              <w:rPr>
                <w:rFonts w:ascii="Garamond" w:hAnsi="Garamond" w:cs="Calibri"/>
                <w:color w:val="000000"/>
                <w:sz w:val="20"/>
                <w:szCs w:val="20"/>
              </w:rPr>
              <w:t>Městský soud v Praze</w:t>
            </w:r>
          </w:p>
        </w:tc>
        <w:tc>
          <w:tcPr>
            <w:tcW w:w="1080" w:type="dxa"/>
            <w:tcBorders>
              <w:top w:val="nil"/>
              <w:left w:val="nil"/>
              <w:bottom w:val="single" w:sz="4" w:space="0" w:color="auto"/>
              <w:right w:val="single" w:sz="4" w:space="0" w:color="auto"/>
            </w:tcBorders>
            <w:shd w:val="clear" w:color="auto" w:fill="auto"/>
            <w:noWrap/>
            <w:vAlign w:val="bottom"/>
            <w:hideMark/>
          </w:tcPr>
          <w:p w:rsidR="00742AF6" w:rsidRPr="00742AF6" w:rsidRDefault="00742AF6" w:rsidP="00742AF6">
            <w:pPr>
              <w:jc w:val="right"/>
              <w:rPr>
                <w:rFonts w:ascii="Garamond" w:hAnsi="Garamond" w:cs="Calibri"/>
                <w:color w:val="000000"/>
                <w:sz w:val="20"/>
                <w:szCs w:val="20"/>
              </w:rPr>
            </w:pPr>
            <w:r w:rsidRPr="00742AF6">
              <w:rPr>
                <w:rFonts w:ascii="Garamond" w:hAnsi="Garamond" w:cs="Calibri"/>
                <w:color w:val="000000"/>
                <w:sz w:val="20"/>
                <w:szCs w:val="20"/>
              </w:rPr>
              <w:t>0</w:t>
            </w:r>
          </w:p>
        </w:tc>
        <w:tc>
          <w:tcPr>
            <w:tcW w:w="875" w:type="dxa"/>
            <w:tcBorders>
              <w:top w:val="nil"/>
              <w:left w:val="nil"/>
              <w:bottom w:val="single" w:sz="4" w:space="0" w:color="auto"/>
              <w:right w:val="single" w:sz="4" w:space="0" w:color="auto"/>
            </w:tcBorders>
            <w:shd w:val="clear" w:color="auto" w:fill="auto"/>
            <w:noWrap/>
            <w:vAlign w:val="bottom"/>
            <w:hideMark/>
          </w:tcPr>
          <w:p w:rsidR="00742AF6" w:rsidRPr="00742AF6" w:rsidRDefault="00742AF6" w:rsidP="00742AF6">
            <w:pPr>
              <w:rPr>
                <w:rFonts w:ascii="Garamond" w:hAnsi="Garamond" w:cs="Calibri"/>
                <w:color w:val="000000"/>
                <w:sz w:val="20"/>
                <w:szCs w:val="20"/>
              </w:rPr>
            </w:pPr>
            <w:r w:rsidRPr="00742AF6">
              <w:rPr>
                <w:rFonts w:ascii="Garamond" w:hAnsi="Garamond" w:cs="Calibri"/>
                <w:color w:val="000000"/>
                <w:sz w:val="20"/>
                <w:szCs w:val="20"/>
              </w:rPr>
              <w:t> </w:t>
            </w:r>
          </w:p>
        </w:tc>
        <w:tc>
          <w:tcPr>
            <w:tcW w:w="918" w:type="dxa"/>
            <w:tcBorders>
              <w:top w:val="nil"/>
              <w:left w:val="nil"/>
              <w:bottom w:val="single" w:sz="4" w:space="0" w:color="auto"/>
              <w:right w:val="single" w:sz="4" w:space="0" w:color="auto"/>
            </w:tcBorders>
            <w:shd w:val="clear" w:color="auto" w:fill="auto"/>
            <w:noWrap/>
            <w:vAlign w:val="bottom"/>
            <w:hideMark/>
          </w:tcPr>
          <w:p w:rsidR="00742AF6" w:rsidRPr="00742AF6" w:rsidRDefault="00742AF6" w:rsidP="00742AF6">
            <w:pPr>
              <w:rPr>
                <w:rFonts w:ascii="Garamond" w:hAnsi="Garamond" w:cs="Calibri"/>
                <w:color w:val="000000"/>
                <w:sz w:val="20"/>
                <w:szCs w:val="20"/>
              </w:rPr>
            </w:pPr>
            <w:r w:rsidRPr="00742AF6">
              <w:rPr>
                <w:rFonts w:ascii="Garamond" w:hAnsi="Garamond" w:cs="Calibri"/>
                <w:color w:val="000000"/>
                <w:sz w:val="20"/>
                <w:szCs w:val="20"/>
              </w:rPr>
              <w:t> </w:t>
            </w:r>
          </w:p>
        </w:tc>
        <w:tc>
          <w:tcPr>
            <w:tcW w:w="874" w:type="dxa"/>
            <w:tcBorders>
              <w:top w:val="nil"/>
              <w:left w:val="nil"/>
              <w:bottom w:val="single" w:sz="4" w:space="0" w:color="auto"/>
              <w:right w:val="single" w:sz="4" w:space="0" w:color="auto"/>
            </w:tcBorders>
            <w:shd w:val="clear" w:color="auto" w:fill="auto"/>
            <w:noWrap/>
            <w:vAlign w:val="bottom"/>
            <w:hideMark/>
          </w:tcPr>
          <w:p w:rsidR="00742AF6" w:rsidRPr="00742AF6" w:rsidRDefault="00742AF6" w:rsidP="00742AF6">
            <w:pPr>
              <w:rPr>
                <w:rFonts w:ascii="Garamond" w:hAnsi="Garamond" w:cs="Calibri"/>
                <w:color w:val="000000"/>
                <w:sz w:val="20"/>
                <w:szCs w:val="20"/>
              </w:rPr>
            </w:pPr>
            <w:r w:rsidRPr="00742AF6">
              <w:rPr>
                <w:rFonts w:ascii="Garamond" w:hAnsi="Garamond" w:cs="Calibri"/>
                <w:color w:val="000000"/>
                <w:sz w:val="20"/>
                <w:szCs w:val="20"/>
              </w:rPr>
              <w:t> </w:t>
            </w:r>
          </w:p>
        </w:tc>
        <w:tc>
          <w:tcPr>
            <w:tcW w:w="847" w:type="dxa"/>
            <w:tcBorders>
              <w:top w:val="nil"/>
              <w:left w:val="nil"/>
              <w:bottom w:val="single" w:sz="4" w:space="0" w:color="auto"/>
              <w:right w:val="single" w:sz="4" w:space="0" w:color="auto"/>
            </w:tcBorders>
            <w:shd w:val="clear" w:color="auto" w:fill="auto"/>
            <w:noWrap/>
            <w:vAlign w:val="bottom"/>
            <w:hideMark/>
          </w:tcPr>
          <w:p w:rsidR="00742AF6" w:rsidRPr="00742AF6" w:rsidRDefault="00742AF6" w:rsidP="00742AF6">
            <w:pPr>
              <w:rPr>
                <w:rFonts w:ascii="Garamond" w:hAnsi="Garamond" w:cs="Calibri"/>
                <w:color w:val="000000"/>
                <w:sz w:val="20"/>
                <w:szCs w:val="20"/>
              </w:rPr>
            </w:pPr>
            <w:r w:rsidRPr="00742AF6">
              <w:rPr>
                <w:rFonts w:ascii="Garamond" w:hAnsi="Garamond" w:cs="Calibri"/>
                <w:color w:val="000000"/>
                <w:sz w:val="20"/>
                <w:szCs w:val="20"/>
              </w:rPr>
              <w:t> </w:t>
            </w:r>
          </w:p>
        </w:tc>
        <w:tc>
          <w:tcPr>
            <w:tcW w:w="1439" w:type="dxa"/>
            <w:tcBorders>
              <w:top w:val="nil"/>
              <w:left w:val="nil"/>
              <w:bottom w:val="single" w:sz="4" w:space="0" w:color="auto"/>
              <w:right w:val="single" w:sz="4" w:space="0" w:color="auto"/>
            </w:tcBorders>
            <w:shd w:val="clear" w:color="auto" w:fill="auto"/>
            <w:noWrap/>
            <w:vAlign w:val="bottom"/>
            <w:hideMark/>
          </w:tcPr>
          <w:p w:rsidR="00742AF6" w:rsidRPr="00742AF6" w:rsidRDefault="00742AF6" w:rsidP="00742AF6">
            <w:pPr>
              <w:rPr>
                <w:rFonts w:ascii="Garamond" w:hAnsi="Garamond" w:cs="Calibri"/>
                <w:color w:val="000000"/>
                <w:sz w:val="20"/>
                <w:szCs w:val="20"/>
              </w:rPr>
            </w:pPr>
            <w:r w:rsidRPr="00742AF6">
              <w:rPr>
                <w:rFonts w:ascii="Garamond" w:hAnsi="Garamond" w:cs="Calibri"/>
                <w:color w:val="000000"/>
                <w:sz w:val="20"/>
                <w:szCs w:val="20"/>
              </w:rPr>
              <w:t> </w:t>
            </w:r>
          </w:p>
        </w:tc>
      </w:tr>
      <w:tr w:rsidR="00742AF6" w:rsidRPr="00742AF6" w:rsidTr="00742AF6">
        <w:trPr>
          <w:trHeight w:val="300"/>
        </w:trPr>
        <w:tc>
          <w:tcPr>
            <w:tcW w:w="3327" w:type="dxa"/>
            <w:tcBorders>
              <w:top w:val="nil"/>
              <w:left w:val="single" w:sz="4" w:space="0" w:color="auto"/>
              <w:bottom w:val="nil"/>
              <w:right w:val="nil"/>
            </w:tcBorders>
            <w:shd w:val="clear" w:color="auto" w:fill="auto"/>
            <w:noWrap/>
            <w:vAlign w:val="bottom"/>
            <w:hideMark/>
          </w:tcPr>
          <w:p w:rsidR="00742AF6" w:rsidRPr="00742AF6" w:rsidRDefault="00742AF6" w:rsidP="00742AF6">
            <w:pPr>
              <w:rPr>
                <w:rFonts w:ascii="Garamond" w:hAnsi="Garamond" w:cs="Calibri"/>
                <w:color w:val="000000"/>
                <w:sz w:val="20"/>
                <w:szCs w:val="20"/>
              </w:rPr>
            </w:pPr>
            <w:r w:rsidRPr="00742AF6">
              <w:rPr>
                <w:rFonts w:ascii="Garamond" w:hAnsi="Garamond" w:cs="Calibri"/>
                <w:color w:val="000000"/>
                <w:sz w:val="20"/>
                <w:szCs w:val="20"/>
              </w:rPr>
              <w:t>KS v Ústí nad Labem (pobočka Liberec)</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742AF6" w:rsidRPr="00742AF6" w:rsidRDefault="00742AF6" w:rsidP="00742AF6">
            <w:pPr>
              <w:jc w:val="right"/>
              <w:rPr>
                <w:rFonts w:ascii="Garamond" w:hAnsi="Garamond" w:cs="Calibri"/>
                <w:color w:val="000000"/>
                <w:sz w:val="20"/>
                <w:szCs w:val="20"/>
              </w:rPr>
            </w:pPr>
            <w:r w:rsidRPr="00742AF6">
              <w:rPr>
                <w:rFonts w:ascii="Garamond" w:hAnsi="Garamond" w:cs="Calibri"/>
                <w:color w:val="000000"/>
                <w:sz w:val="20"/>
                <w:szCs w:val="20"/>
              </w:rPr>
              <w:t>0</w:t>
            </w:r>
          </w:p>
        </w:tc>
        <w:tc>
          <w:tcPr>
            <w:tcW w:w="875" w:type="dxa"/>
            <w:tcBorders>
              <w:top w:val="nil"/>
              <w:left w:val="nil"/>
              <w:bottom w:val="single" w:sz="4" w:space="0" w:color="auto"/>
              <w:right w:val="single" w:sz="4" w:space="0" w:color="auto"/>
            </w:tcBorders>
            <w:shd w:val="clear" w:color="auto" w:fill="auto"/>
            <w:noWrap/>
            <w:vAlign w:val="bottom"/>
            <w:hideMark/>
          </w:tcPr>
          <w:p w:rsidR="00742AF6" w:rsidRPr="00742AF6" w:rsidRDefault="00742AF6" w:rsidP="00742AF6">
            <w:pPr>
              <w:rPr>
                <w:rFonts w:ascii="Garamond" w:hAnsi="Garamond" w:cs="Calibri"/>
                <w:color w:val="000000"/>
                <w:sz w:val="20"/>
                <w:szCs w:val="20"/>
              </w:rPr>
            </w:pPr>
            <w:r w:rsidRPr="00742AF6">
              <w:rPr>
                <w:rFonts w:ascii="Garamond" w:hAnsi="Garamond" w:cs="Calibri"/>
                <w:color w:val="000000"/>
                <w:sz w:val="20"/>
                <w:szCs w:val="20"/>
              </w:rPr>
              <w:t> </w:t>
            </w:r>
          </w:p>
        </w:tc>
        <w:tc>
          <w:tcPr>
            <w:tcW w:w="918" w:type="dxa"/>
            <w:tcBorders>
              <w:top w:val="nil"/>
              <w:left w:val="nil"/>
              <w:bottom w:val="single" w:sz="4" w:space="0" w:color="auto"/>
              <w:right w:val="single" w:sz="4" w:space="0" w:color="auto"/>
            </w:tcBorders>
            <w:shd w:val="clear" w:color="auto" w:fill="auto"/>
            <w:noWrap/>
            <w:vAlign w:val="bottom"/>
            <w:hideMark/>
          </w:tcPr>
          <w:p w:rsidR="00742AF6" w:rsidRPr="00742AF6" w:rsidRDefault="00742AF6" w:rsidP="00742AF6">
            <w:pPr>
              <w:rPr>
                <w:rFonts w:ascii="Garamond" w:hAnsi="Garamond" w:cs="Calibri"/>
                <w:color w:val="000000"/>
                <w:sz w:val="20"/>
                <w:szCs w:val="20"/>
              </w:rPr>
            </w:pPr>
            <w:r w:rsidRPr="00742AF6">
              <w:rPr>
                <w:rFonts w:ascii="Garamond" w:hAnsi="Garamond" w:cs="Calibri"/>
                <w:color w:val="000000"/>
                <w:sz w:val="20"/>
                <w:szCs w:val="20"/>
              </w:rPr>
              <w:t> </w:t>
            </w:r>
          </w:p>
        </w:tc>
        <w:tc>
          <w:tcPr>
            <w:tcW w:w="874" w:type="dxa"/>
            <w:tcBorders>
              <w:top w:val="nil"/>
              <w:left w:val="nil"/>
              <w:bottom w:val="single" w:sz="4" w:space="0" w:color="auto"/>
              <w:right w:val="single" w:sz="4" w:space="0" w:color="auto"/>
            </w:tcBorders>
            <w:shd w:val="clear" w:color="auto" w:fill="auto"/>
            <w:noWrap/>
            <w:vAlign w:val="bottom"/>
            <w:hideMark/>
          </w:tcPr>
          <w:p w:rsidR="00742AF6" w:rsidRPr="00742AF6" w:rsidRDefault="00742AF6" w:rsidP="00742AF6">
            <w:pPr>
              <w:rPr>
                <w:rFonts w:ascii="Garamond" w:hAnsi="Garamond" w:cs="Calibri"/>
                <w:color w:val="000000"/>
                <w:sz w:val="20"/>
                <w:szCs w:val="20"/>
              </w:rPr>
            </w:pPr>
            <w:r w:rsidRPr="00742AF6">
              <w:rPr>
                <w:rFonts w:ascii="Garamond" w:hAnsi="Garamond" w:cs="Calibri"/>
                <w:color w:val="000000"/>
                <w:sz w:val="20"/>
                <w:szCs w:val="20"/>
              </w:rPr>
              <w:t> </w:t>
            </w:r>
          </w:p>
        </w:tc>
        <w:tc>
          <w:tcPr>
            <w:tcW w:w="847" w:type="dxa"/>
            <w:tcBorders>
              <w:top w:val="nil"/>
              <w:left w:val="nil"/>
              <w:bottom w:val="single" w:sz="4" w:space="0" w:color="auto"/>
              <w:right w:val="single" w:sz="4" w:space="0" w:color="auto"/>
            </w:tcBorders>
            <w:shd w:val="clear" w:color="auto" w:fill="auto"/>
            <w:noWrap/>
            <w:vAlign w:val="bottom"/>
            <w:hideMark/>
          </w:tcPr>
          <w:p w:rsidR="00742AF6" w:rsidRPr="00742AF6" w:rsidRDefault="00742AF6" w:rsidP="00742AF6">
            <w:pPr>
              <w:rPr>
                <w:rFonts w:ascii="Garamond" w:hAnsi="Garamond" w:cs="Calibri"/>
                <w:color w:val="000000"/>
                <w:sz w:val="20"/>
                <w:szCs w:val="20"/>
              </w:rPr>
            </w:pPr>
            <w:r w:rsidRPr="00742AF6">
              <w:rPr>
                <w:rFonts w:ascii="Garamond" w:hAnsi="Garamond" w:cs="Calibri"/>
                <w:color w:val="000000"/>
                <w:sz w:val="20"/>
                <w:szCs w:val="20"/>
              </w:rPr>
              <w:t> </w:t>
            </w:r>
          </w:p>
        </w:tc>
        <w:tc>
          <w:tcPr>
            <w:tcW w:w="1439" w:type="dxa"/>
            <w:tcBorders>
              <w:top w:val="nil"/>
              <w:left w:val="nil"/>
              <w:bottom w:val="single" w:sz="4" w:space="0" w:color="auto"/>
              <w:right w:val="single" w:sz="4" w:space="0" w:color="auto"/>
            </w:tcBorders>
            <w:shd w:val="clear" w:color="auto" w:fill="auto"/>
            <w:noWrap/>
            <w:vAlign w:val="bottom"/>
            <w:hideMark/>
          </w:tcPr>
          <w:p w:rsidR="00742AF6" w:rsidRPr="00742AF6" w:rsidRDefault="00742AF6" w:rsidP="00742AF6">
            <w:pPr>
              <w:rPr>
                <w:rFonts w:ascii="Garamond" w:hAnsi="Garamond" w:cs="Calibri"/>
                <w:color w:val="000000"/>
                <w:sz w:val="20"/>
                <w:szCs w:val="20"/>
              </w:rPr>
            </w:pPr>
            <w:r w:rsidRPr="00742AF6">
              <w:rPr>
                <w:rFonts w:ascii="Garamond" w:hAnsi="Garamond" w:cs="Calibri"/>
                <w:color w:val="000000"/>
                <w:sz w:val="20"/>
                <w:szCs w:val="20"/>
              </w:rPr>
              <w:t> </w:t>
            </w:r>
          </w:p>
        </w:tc>
      </w:tr>
      <w:tr w:rsidR="00742AF6" w:rsidRPr="00742AF6" w:rsidTr="00742AF6">
        <w:trPr>
          <w:trHeight w:val="300"/>
        </w:trPr>
        <w:tc>
          <w:tcPr>
            <w:tcW w:w="3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2AF6" w:rsidRPr="00742AF6" w:rsidRDefault="00742AF6" w:rsidP="00742AF6">
            <w:pPr>
              <w:rPr>
                <w:rFonts w:ascii="Garamond" w:hAnsi="Garamond" w:cs="Calibri"/>
                <w:color w:val="000000"/>
                <w:sz w:val="20"/>
                <w:szCs w:val="20"/>
              </w:rPr>
            </w:pPr>
            <w:r w:rsidRPr="00742AF6">
              <w:rPr>
                <w:rFonts w:ascii="Garamond" w:hAnsi="Garamond" w:cs="Calibri"/>
                <w:color w:val="000000"/>
                <w:sz w:val="20"/>
                <w:szCs w:val="20"/>
              </w:rPr>
              <w:t xml:space="preserve">KS v Ústí nad Labem </w:t>
            </w:r>
          </w:p>
        </w:tc>
        <w:tc>
          <w:tcPr>
            <w:tcW w:w="1080" w:type="dxa"/>
            <w:tcBorders>
              <w:top w:val="nil"/>
              <w:left w:val="nil"/>
              <w:bottom w:val="single" w:sz="4" w:space="0" w:color="auto"/>
              <w:right w:val="single" w:sz="4" w:space="0" w:color="auto"/>
            </w:tcBorders>
            <w:shd w:val="clear" w:color="auto" w:fill="auto"/>
            <w:noWrap/>
            <w:vAlign w:val="bottom"/>
            <w:hideMark/>
          </w:tcPr>
          <w:p w:rsidR="00742AF6" w:rsidRPr="00742AF6" w:rsidRDefault="00810562" w:rsidP="00810562">
            <w:pPr>
              <w:jc w:val="right"/>
              <w:rPr>
                <w:rFonts w:ascii="Garamond" w:hAnsi="Garamond" w:cs="Calibri"/>
                <w:color w:val="000000"/>
                <w:sz w:val="20"/>
                <w:szCs w:val="20"/>
              </w:rPr>
            </w:pPr>
            <w:r>
              <w:rPr>
                <w:rFonts w:ascii="Garamond" w:hAnsi="Garamond" w:cs="Calibri"/>
                <w:color w:val="000000"/>
                <w:sz w:val="20"/>
                <w:szCs w:val="20"/>
              </w:rPr>
              <w:t>0</w:t>
            </w:r>
          </w:p>
        </w:tc>
        <w:tc>
          <w:tcPr>
            <w:tcW w:w="875" w:type="dxa"/>
            <w:tcBorders>
              <w:top w:val="nil"/>
              <w:left w:val="nil"/>
              <w:bottom w:val="single" w:sz="4" w:space="0" w:color="auto"/>
              <w:right w:val="single" w:sz="4" w:space="0" w:color="auto"/>
            </w:tcBorders>
            <w:shd w:val="clear" w:color="auto" w:fill="auto"/>
            <w:noWrap/>
            <w:vAlign w:val="bottom"/>
            <w:hideMark/>
          </w:tcPr>
          <w:p w:rsidR="00742AF6" w:rsidRPr="00742AF6" w:rsidRDefault="00742AF6" w:rsidP="00742AF6">
            <w:pPr>
              <w:rPr>
                <w:rFonts w:ascii="Garamond" w:hAnsi="Garamond" w:cs="Calibri"/>
                <w:color w:val="000000"/>
                <w:sz w:val="20"/>
                <w:szCs w:val="20"/>
              </w:rPr>
            </w:pPr>
            <w:r w:rsidRPr="00742AF6">
              <w:rPr>
                <w:rFonts w:ascii="Garamond" w:hAnsi="Garamond" w:cs="Calibri"/>
                <w:color w:val="000000"/>
                <w:sz w:val="20"/>
                <w:szCs w:val="20"/>
              </w:rPr>
              <w:t> </w:t>
            </w:r>
          </w:p>
        </w:tc>
        <w:tc>
          <w:tcPr>
            <w:tcW w:w="918" w:type="dxa"/>
            <w:tcBorders>
              <w:top w:val="nil"/>
              <w:left w:val="nil"/>
              <w:bottom w:val="single" w:sz="4" w:space="0" w:color="auto"/>
              <w:right w:val="single" w:sz="4" w:space="0" w:color="auto"/>
            </w:tcBorders>
            <w:shd w:val="clear" w:color="auto" w:fill="auto"/>
            <w:noWrap/>
            <w:vAlign w:val="bottom"/>
            <w:hideMark/>
          </w:tcPr>
          <w:p w:rsidR="00742AF6" w:rsidRPr="00742AF6" w:rsidRDefault="00742AF6" w:rsidP="00742AF6">
            <w:pPr>
              <w:rPr>
                <w:rFonts w:ascii="Garamond" w:hAnsi="Garamond" w:cs="Calibri"/>
                <w:color w:val="000000"/>
                <w:sz w:val="20"/>
                <w:szCs w:val="20"/>
              </w:rPr>
            </w:pPr>
            <w:r w:rsidRPr="00742AF6">
              <w:rPr>
                <w:rFonts w:ascii="Garamond" w:hAnsi="Garamond" w:cs="Calibri"/>
                <w:color w:val="000000"/>
                <w:sz w:val="20"/>
                <w:szCs w:val="20"/>
              </w:rPr>
              <w:t> </w:t>
            </w:r>
          </w:p>
        </w:tc>
        <w:tc>
          <w:tcPr>
            <w:tcW w:w="874" w:type="dxa"/>
            <w:tcBorders>
              <w:top w:val="nil"/>
              <w:left w:val="nil"/>
              <w:bottom w:val="single" w:sz="4" w:space="0" w:color="auto"/>
              <w:right w:val="single" w:sz="4" w:space="0" w:color="auto"/>
            </w:tcBorders>
            <w:shd w:val="clear" w:color="auto" w:fill="auto"/>
            <w:noWrap/>
            <w:vAlign w:val="bottom"/>
            <w:hideMark/>
          </w:tcPr>
          <w:p w:rsidR="00742AF6" w:rsidRPr="00742AF6" w:rsidRDefault="00742AF6" w:rsidP="00742AF6">
            <w:pPr>
              <w:rPr>
                <w:rFonts w:ascii="Garamond" w:hAnsi="Garamond" w:cs="Calibri"/>
                <w:color w:val="000000"/>
                <w:sz w:val="20"/>
                <w:szCs w:val="20"/>
              </w:rPr>
            </w:pPr>
            <w:r w:rsidRPr="00742AF6">
              <w:rPr>
                <w:rFonts w:ascii="Garamond" w:hAnsi="Garamond" w:cs="Calibri"/>
                <w:color w:val="000000"/>
                <w:sz w:val="20"/>
                <w:szCs w:val="20"/>
              </w:rPr>
              <w:t> </w:t>
            </w:r>
          </w:p>
        </w:tc>
        <w:tc>
          <w:tcPr>
            <w:tcW w:w="847" w:type="dxa"/>
            <w:tcBorders>
              <w:top w:val="nil"/>
              <w:left w:val="nil"/>
              <w:bottom w:val="single" w:sz="4" w:space="0" w:color="auto"/>
              <w:right w:val="single" w:sz="4" w:space="0" w:color="auto"/>
            </w:tcBorders>
            <w:shd w:val="clear" w:color="auto" w:fill="auto"/>
            <w:noWrap/>
            <w:vAlign w:val="bottom"/>
            <w:hideMark/>
          </w:tcPr>
          <w:p w:rsidR="00742AF6" w:rsidRPr="00742AF6" w:rsidRDefault="00742AF6" w:rsidP="00742AF6">
            <w:pPr>
              <w:rPr>
                <w:rFonts w:ascii="Garamond" w:hAnsi="Garamond" w:cs="Calibri"/>
                <w:color w:val="000000"/>
                <w:sz w:val="20"/>
                <w:szCs w:val="20"/>
              </w:rPr>
            </w:pPr>
            <w:r w:rsidRPr="00742AF6">
              <w:rPr>
                <w:rFonts w:ascii="Garamond" w:hAnsi="Garamond" w:cs="Calibri"/>
                <w:color w:val="000000"/>
                <w:sz w:val="20"/>
                <w:szCs w:val="20"/>
              </w:rPr>
              <w:t> </w:t>
            </w:r>
          </w:p>
        </w:tc>
        <w:tc>
          <w:tcPr>
            <w:tcW w:w="1439" w:type="dxa"/>
            <w:tcBorders>
              <w:top w:val="nil"/>
              <w:left w:val="nil"/>
              <w:bottom w:val="single" w:sz="4" w:space="0" w:color="auto"/>
              <w:right w:val="single" w:sz="4" w:space="0" w:color="auto"/>
            </w:tcBorders>
            <w:shd w:val="clear" w:color="auto" w:fill="auto"/>
            <w:noWrap/>
            <w:vAlign w:val="bottom"/>
            <w:hideMark/>
          </w:tcPr>
          <w:p w:rsidR="00742AF6" w:rsidRPr="00742AF6" w:rsidRDefault="00742AF6" w:rsidP="00742AF6">
            <w:pPr>
              <w:rPr>
                <w:rFonts w:ascii="Garamond" w:hAnsi="Garamond" w:cs="Calibri"/>
                <w:color w:val="000000"/>
                <w:sz w:val="20"/>
                <w:szCs w:val="20"/>
              </w:rPr>
            </w:pPr>
            <w:r w:rsidRPr="00742AF6">
              <w:rPr>
                <w:rFonts w:ascii="Garamond" w:hAnsi="Garamond" w:cs="Calibri"/>
                <w:color w:val="000000"/>
                <w:sz w:val="20"/>
                <w:szCs w:val="20"/>
              </w:rPr>
              <w:t> </w:t>
            </w:r>
          </w:p>
        </w:tc>
      </w:tr>
    </w:tbl>
    <w:p w:rsidR="00742AF6" w:rsidRPr="00742AF6" w:rsidRDefault="00742AF6" w:rsidP="00742AF6">
      <w:pPr>
        <w:pStyle w:val="01Odstavec"/>
      </w:pPr>
    </w:p>
    <w:p w:rsidR="00DA2067" w:rsidRDefault="00CA484F" w:rsidP="00294ADC">
      <w:pPr>
        <w:pStyle w:val="12Nadpis3"/>
      </w:pPr>
      <w:bookmarkStart w:id="40" w:name="_Toc336960825"/>
      <w:r>
        <w:t>Návrhy ve věcech neplatnosti hlasování a neplatnosti volby kandidáta</w:t>
      </w:r>
      <w:bookmarkEnd w:id="40"/>
    </w:p>
    <w:p w:rsidR="00CA484F" w:rsidRPr="00B5080D" w:rsidRDefault="00CA484F" w:rsidP="00CA484F">
      <w:pPr>
        <w:pStyle w:val="01Odstavec"/>
        <w:rPr>
          <w:sz w:val="22"/>
          <w:szCs w:val="22"/>
        </w:rPr>
      </w:pPr>
      <w:r w:rsidRPr="00B5080D">
        <w:rPr>
          <w:sz w:val="22"/>
          <w:szCs w:val="22"/>
        </w:rPr>
        <w:t>Ve vztahu ke krajským volbám v roce 2004 na KS nebyly evidovány žádné návrhy ve věcech neplatnosti hlasování a neplatnosti volby kandidáta.</w:t>
      </w:r>
    </w:p>
    <w:p w:rsidR="00CA484F" w:rsidRDefault="00CA484F" w:rsidP="00CA484F">
      <w:pPr>
        <w:pStyle w:val="01Odstavec"/>
      </w:pPr>
    </w:p>
    <w:p w:rsidR="00CA484F" w:rsidRPr="00F0054A" w:rsidRDefault="00CA484F" w:rsidP="00CA484F">
      <w:pPr>
        <w:pStyle w:val="11Nadpis2"/>
        <w:rPr>
          <w:u w:val="single"/>
        </w:rPr>
      </w:pPr>
      <w:bookmarkStart w:id="41" w:name="_Toc336960826"/>
      <w:r w:rsidRPr="00F0054A">
        <w:rPr>
          <w:u w:val="single"/>
        </w:rPr>
        <w:t>Krajské volby v roce 2008</w:t>
      </w:r>
      <w:bookmarkEnd w:id="41"/>
    </w:p>
    <w:p w:rsidR="00CA484F" w:rsidRDefault="00CA484F" w:rsidP="00CA484F">
      <w:pPr>
        <w:pStyle w:val="12Nadpis3"/>
      </w:pPr>
      <w:bookmarkStart w:id="42" w:name="_Toc336960827"/>
      <w:r>
        <w:t>Návrhy ve věcech seznamu voličů</w:t>
      </w:r>
      <w:bookmarkEnd w:id="42"/>
    </w:p>
    <w:tbl>
      <w:tblPr>
        <w:tblW w:w="9721" w:type="dxa"/>
        <w:tblInd w:w="55" w:type="dxa"/>
        <w:tblCellMar>
          <w:left w:w="70" w:type="dxa"/>
          <w:right w:w="70" w:type="dxa"/>
        </w:tblCellMar>
        <w:tblLook w:val="04A0"/>
      </w:tblPr>
      <w:tblGrid>
        <w:gridCol w:w="3426"/>
        <w:gridCol w:w="1112"/>
        <w:gridCol w:w="972"/>
        <w:gridCol w:w="1015"/>
        <w:gridCol w:w="981"/>
        <w:gridCol w:w="945"/>
        <w:gridCol w:w="1482"/>
      </w:tblGrid>
      <w:tr w:rsidR="00CA484F" w:rsidRPr="00CA484F" w:rsidTr="00CA484F">
        <w:trPr>
          <w:trHeight w:val="300"/>
        </w:trPr>
        <w:tc>
          <w:tcPr>
            <w:tcW w:w="9721"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A484F" w:rsidRPr="00CA484F" w:rsidRDefault="00CA484F" w:rsidP="00CA484F">
            <w:pPr>
              <w:rPr>
                <w:rFonts w:ascii="Garamond" w:hAnsi="Garamond" w:cs="Calibri"/>
                <w:b/>
                <w:bCs/>
                <w:color w:val="000000"/>
                <w:sz w:val="20"/>
                <w:szCs w:val="20"/>
              </w:rPr>
            </w:pPr>
            <w:r w:rsidRPr="00CA484F">
              <w:rPr>
                <w:rFonts w:ascii="Garamond" w:hAnsi="Garamond" w:cs="Calibri"/>
                <w:b/>
                <w:bCs/>
                <w:color w:val="000000"/>
                <w:sz w:val="20"/>
                <w:szCs w:val="20"/>
              </w:rPr>
              <w:t>2008 - krajské volby</w:t>
            </w:r>
          </w:p>
        </w:tc>
      </w:tr>
      <w:tr w:rsidR="00CA484F" w:rsidRPr="00CA484F" w:rsidTr="00CA484F">
        <w:trPr>
          <w:trHeight w:val="525"/>
        </w:trPr>
        <w:tc>
          <w:tcPr>
            <w:tcW w:w="3426" w:type="dxa"/>
            <w:tcBorders>
              <w:top w:val="nil"/>
              <w:left w:val="single" w:sz="4" w:space="0" w:color="auto"/>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Soud</w:t>
            </w:r>
          </w:p>
        </w:tc>
        <w:tc>
          <w:tcPr>
            <w:tcW w:w="1112"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Počet návrhů</w:t>
            </w:r>
          </w:p>
        </w:tc>
        <w:tc>
          <w:tcPr>
            <w:tcW w:w="901"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Zamítnuto</w:t>
            </w:r>
          </w:p>
        </w:tc>
        <w:tc>
          <w:tcPr>
            <w:tcW w:w="946"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Odmítnuto</w:t>
            </w:r>
          </w:p>
        </w:tc>
        <w:tc>
          <w:tcPr>
            <w:tcW w:w="981" w:type="dxa"/>
            <w:tcBorders>
              <w:top w:val="nil"/>
              <w:left w:val="nil"/>
              <w:bottom w:val="single" w:sz="4" w:space="0" w:color="auto"/>
              <w:right w:val="single" w:sz="4" w:space="0" w:color="auto"/>
            </w:tcBorders>
            <w:shd w:val="clear" w:color="auto" w:fill="auto"/>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Zastaveno (</w:t>
            </w:r>
            <w:proofErr w:type="spellStart"/>
            <w:r w:rsidRPr="00CA484F">
              <w:rPr>
                <w:rFonts w:ascii="Garamond" w:hAnsi="Garamond" w:cs="Calibri"/>
                <w:color w:val="000000"/>
                <w:sz w:val="20"/>
                <w:szCs w:val="20"/>
              </w:rPr>
              <w:t>zpětvetí</w:t>
            </w:r>
            <w:proofErr w:type="spellEnd"/>
            <w:r w:rsidRPr="00CA484F">
              <w:rPr>
                <w:rFonts w:ascii="Garamond" w:hAnsi="Garamond" w:cs="Calibri"/>
                <w:color w:val="000000"/>
                <w:sz w:val="20"/>
                <w:szCs w:val="20"/>
              </w:rPr>
              <w:t>)</w:t>
            </w:r>
          </w:p>
        </w:tc>
        <w:tc>
          <w:tcPr>
            <w:tcW w:w="873"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Vyhověno</w:t>
            </w:r>
          </w:p>
        </w:tc>
        <w:tc>
          <w:tcPr>
            <w:tcW w:w="1482"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Důvody vyhovění</w:t>
            </w:r>
          </w:p>
        </w:tc>
      </w:tr>
      <w:tr w:rsidR="00CA484F" w:rsidRPr="00CA484F" w:rsidTr="00CA484F">
        <w:trPr>
          <w:trHeight w:val="300"/>
        </w:trPr>
        <w:tc>
          <w:tcPr>
            <w:tcW w:w="3426" w:type="dxa"/>
            <w:tcBorders>
              <w:top w:val="nil"/>
              <w:left w:val="single" w:sz="4" w:space="0" w:color="auto"/>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KS v Brně</w:t>
            </w:r>
          </w:p>
        </w:tc>
        <w:tc>
          <w:tcPr>
            <w:tcW w:w="1112"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jc w:val="right"/>
              <w:rPr>
                <w:rFonts w:ascii="Garamond" w:hAnsi="Garamond" w:cs="Calibri"/>
                <w:color w:val="000000"/>
                <w:sz w:val="20"/>
                <w:szCs w:val="20"/>
              </w:rPr>
            </w:pPr>
            <w:r w:rsidRPr="00CA484F">
              <w:rPr>
                <w:rFonts w:ascii="Garamond" w:hAnsi="Garamond" w:cs="Calibri"/>
                <w:color w:val="000000"/>
                <w:sz w:val="20"/>
                <w:szCs w:val="20"/>
              </w:rPr>
              <w:t>2</w:t>
            </w:r>
          </w:p>
        </w:tc>
        <w:tc>
          <w:tcPr>
            <w:tcW w:w="901"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jc w:val="right"/>
              <w:rPr>
                <w:rFonts w:ascii="Garamond" w:hAnsi="Garamond" w:cs="Calibri"/>
                <w:color w:val="000000"/>
                <w:sz w:val="20"/>
                <w:szCs w:val="20"/>
              </w:rPr>
            </w:pPr>
            <w:r w:rsidRPr="00CA484F">
              <w:rPr>
                <w:rFonts w:ascii="Garamond" w:hAnsi="Garamond" w:cs="Calibri"/>
                <w:color w:val="000000"/>
                <w:sz w:val="20"/>
                <w:szCs w:val="20"/>
              </w:rPr>
              <w:t>1</w:t>
            </w:r>
          </w:p>
        </w:tc>
        <w:tc>
          <w:tcPr>
            <w:tcW w:w="946"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jc w:val="right"/>
              <w:rPr>
                <w:rFonts w:ascii="Garamond" w:hAnsi="Garamond" w:cs="Calibri"/>
                <w:color w:val="000000"/>
                <w:sz w:val="20"/>
                <w:szCs w:val="20"/>
              </w:rPr>
            </w:pPr>
            <w:r w:rsidRPr="00CA484F">
              <w:rPr>
                <w:rFonts w:ascii="Garamond" w:hAnsi="Garamond" w:cs="Calibri"/>
                <w:color w:val="000000"/>
                <w:sz w:val="20"/>
                <w:szCs w:val="20"/>
              </w:rPr>
              <w:t>1</w:t>
            </w:r>
          </w:p>
        </w:tc>
        <w:tc>
          <w:tcPr>
            <w:tcW w:w="981"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c>
          <w:tcPr>
            <w:tcW w:w="873"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jc w:val="right"/>
              <w:rPr>
                <w:rFonts w:ascii="Garamond" w:hAnsi="Garamond" w:cs="Calibri"/>
                <w:color w:val="000000"/>
                <w:sz w:val="20"/>
                <w:szCs w:val="20"/>
              </w:rPr>
            </w:pPr>
            <w:r w:rsidRPr="00CA484F">
              <w:rPr>
                <w:rFonts w:ascii="Garamond" w:hAnsi="Garamond" w:cs="Calibri"/>
                <w:color w:val="000000"/>
                <w:sz w:val="20"/>
                <w:szCs w:val="20"/>
              </w:rPr>
              <w:t>0</w:t>
            </w:r>
          </w:p>
        </w:tc>
        <w:tc>
          <w:tcPr>
            <w:tcW w:w="1482"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r>
      <w:tr w:rsidR="00CA484F" w:rsidRPr="00CA484F" w:rsidTr="00CA484F">
        <w:trPr>
          <w:trHeight w:val="300"/>
        </w:trPr>
        <w:tc>
          <w:tcPr>
            <w:tcW w:w="3426" w:type="dxa"/>
            <w:tcBorders>
              <w:top w:val="nil"/>
              <w:left w:val="single" w:sz="4" w:space="0" w:color="auto"/>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KS v Českých Budějovicích</w:t>
            </w:r>
          </w:p>
        </w:tc>
        <w:tc>
          <w:tcPr>
            <w:tcW w:w="1112"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jc w:val="right"/>
              <w:rPr>
                <w:rFonts w:ascii="Garamond" w:hAnsi="Garamond" w:cs="Calibri"/>
                <w:color w:val="000000"/>
                <w:sz w:val="20"/>
                <w:szCs w:val="20"/>
              </w:rPr>
            </w:pPr>
            <w:r w:rsidRPr="00CA484F">
              <w:rPr>
                <w:rFonts w:ascii="Garamond" w:hAnsi="Garamond" w:cs="Calibri"/>
                <w:color w:val="000000"/>
                <w:sz w:val="20"/>
                <w:szCs w:val="20"/>
              </w:rPr>
              <w:t>0</w:t>
            </w:r>
          </w:p>
        </w:tc>
        <w:tc>
          <w:tcPr>
            <w:tcW w:w="901"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c>
          <w:tcPr>
            <w:tcW w:w="981"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c>
          <w:tcPr>
            <w:tcW w:w="873"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c>
          <w:tcPr>
            <w:tcW w:w="1482"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r>
      <w:tr w:rsidR="00CA484F" w:rsidRPr="00CA484F" w:rsidTr="00CA484F">
        <w:trPr>
          <w:trHeight w:val="300"/>
        </w:trPr>
        <w:tc>
          <w:tcPr>
            <w:tcW w:w="3426" w:type="dxa"/>
            <w:tcBorders>
              <w:top w:val="nil"/>
              <w:left w:val="single" w:sz="4" w:space="0" w:color="auto"/>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xml:space="preserve">KS v Hradci Králové (vč. </w:t>
            </w:r>
            <w:proofErr w:type="spellStart"/>
            <w:r w:rsidRPr="00CA484F">
              <w:rPr>
                <w:rFonts w:ascii="Garamond" w:hAnsi="Garamond" w:cs="Calibri"/>
                <w:color w:val="000000"/>
                <w:sz w:val="20"/>
                <w:szCs w:val="20"/>
              </w:rPr>
              <w:t>pob</w:t>
            </w:r>
            <w:proofErr w:type="spellEnd"/>
            <w:r w:rsidRPr="00CA484F">
              <w:rPr>
                <w:rFonts w:ascii="Garamond" w:hAnsi="Garamond" w:cs="Calibri"/>
                <w:color w:val="000000"/>
                <w:sz w:val="20"/>
                <w:szCs w:val="20"/>
              </w:rPr>
              <w:t>. Pardubice)</w:t>
            </w:r>
          </w:p>
        </w:tc>
        <w:tc>
          <w:tcPr>
            <w:tcW w:w="1112"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jc w:val="right"/>
              <w:rPr>
                <w:rFonts w:ascii="Garamond" w:hAnsi="Garamond" w:cs="Calibri"/>
                <w:color w:val="000000"/>
                <w:sz w:val="20"/>
                <w:szCs w:val="20"/>
              </w:rPr>
            </w:pPr>
            <w:r w:rsidRPr="00CA484F">
              <w:rPr>
                <w:rFonts w:ascii="Garamond" w:hAnsi="Garamond" w:cs="Calibri"/>
                <w:color w:val="000000"/>
                <w:sz w:val="20"/>
                <w:szCs w:val="20"/>
              </w:rPr>
              <w:t>0</w:t>
            </w:r>
          </w:p>
        </w:tc>
        <w:tc>
          <w:tcPr>
            <w:tcW w:w="901"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c>
          <w:tcPr>
            <w:tcW w:w="981"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c>
          <w:tcPr>
            <w:tcW w:w="873"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c>
          <w:tcPr>
            <w:tcW w:w="1482"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r>
      <w:tr w:rsidR="00CA484F" w:rsidRPr="00CA484F" w:rsidTr="00CA484F">
        <w:trPr>
          <w:trHeight w:val="300"/>
        </w:trPr>
        <w:tc>
          <w:tcPr>
            <w:tcW w:w="3426" w:type="dxa"/>
            <w:tcBorders>
              <w:top w:val="nil"/>
              <w:left w:val="single" w:sz="4" w:space="0" w:color="auto"/>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KS v Ostravě (vč. pod. Olomouc)</w:t>
            </w:r>
          </w:p>
        </w:tc>
        <w:tc>
          <w:tcPr>
            <w:tcW w:w="1112"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jc w:val="right"/>
              <w:rPr>
                <w:rFonts w:ascii="Garamond" w:hAnsi="Garamond" w:cs="Calibri"/>
                <w:color w:val="000000"/>
                <w:sz w:val="20"/>
                <w:szCs w:val="20"/>
              </w:rPr>
            </w:pPr>
            <w:r w:rsidRPr="00CA484F">
              <w:rPr>
                <w:rFonts w:ascii="Garamond" w:hAnsi="Garamond" w:cs="Calibri"/>
                <w:color w:val="000000"/>
                <w:sz w:val="20"/>
                <w:szCs w:val="20"/>
              </w:rPr>
              <w:t>0</w:t>
            </w:r>
          </w:p>
        </w:tc>
        <w:tc>
          <w:tcPr>
            <w:tcW w:w="901"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c>
          <w:tcPr>
            <w:tcW w:w="981"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c>
          <w:tcPr>
            <w:tcW w:w="873"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c>
          <w:tcPr>
            <w:tcW w:w="1482"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r>
      <w:tr w:rsidR="00CA484F" w:rsidRPr="00CA484F" w:rsidTr="00CA484F">
        <w:trPr>
          <w:trHeight w:val="300"/>
        </w:trPr>
        <w:tc>
          <w:tcPr>
            <w:tcW w:w="3426" w:type="dxa"/>
            <w:tcBorders>
              <w:top w:val="nil"/>
              <w:left w:val="single" w:sz="4" w:space="0" w:color="auto"/>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KS v Plzni</w:t>
            </w:r>
          </w:p>
        </w:tc>
        <w:tc>
          <w:tcPr>
            <w:tcW w:w="1112"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jc w:val="right"/>
              <w:rPr>
                <w:rFonts w:ascii="Garamond" w:hAnsi="Garamond" w:cs="Calibri"/>
                <w:color w:val="000000"/>
                <w:sz w:val="20"/>
                <w:szCs w:val="20"/>
              </w:rPr>
            </w:pPr>
            <w:r w:rsidRPr="00CA484F">
              <w:rPr>
                <w:rFonts w:ascii="Garamond" w:hAnsi="Garamond" w:cs="Calibri"/>
                <w:color w:val="000000"/>
                <w:sz w:val="20"/>
                <w:szCs w:val="20"/>
              </w:rPr>
              <w:t>0</w:t>
            </w:r>
          </w:p>
        </w:tc>
        <w:tc>
          <w:tcPr>
            <w:tcW w:w="901"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c>
          <w:tcPr>
            <w:tcW w:w="981"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c>
          <w:tcPr>
            <w:tcW w:w="873"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c>
          <w:tcPr>
            <w:tcW w:w="1482"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r>
      <w:tr w:rsidR="00CA484F" w:rsidRPr="00CA484F" w:rsidTr="00CA484F">
        <w:trPr>
          <w:trHeight w:val="300"/>
        </w:trPr>
        <w:tc>
          <w:tcPr>
            <w:tcW w:w="3426" w:type="dxa"/>
            <w:tcBorders>
              <w:top w:val="nil"/>
              <w:left w:val="single" w:sz="4" w:space="0" w:color="auto"/>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KS v Praze</w:t>
            </w:r>
          </w:p>
        </w:tc>
        <w:tc>
          <w:tcPr>
            <w:tcW w:w="1112"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jc w:val="right"/>
              <w:rPr>
                <w:rFonts w:ascii="Garamond" w:hAnsi="Garamond" w:cs="Calibri"/>
                <w:color w:val="000000"/>
                <w:sz w:val="20"/>
                <w:szCs w:val="20"/>
              </w:rPr>
            </w:pPr>
            <w:r w:rsidRPr="00CA484F">
              <w:rPr>
                <w:rFonts w:ascii="Garamond" w:hAnsi="Garamond" w:cs="Calibri"/>
                <w:color w:val="000000"/>
                <w:sz w:val="20"/>
                <w:szCs w:val="20"/>
              </w:rPr>
              <w:t>0</w:t>
            </w:r>
          </w:p>
        </w:tc>
        <w:tc>
          <w:tcPr>
            <w:tcW w:w="901"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c>
          <w:tcPr>
            <w:tcW w:w="981"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c>
          <w:tcPr>
            <w:tcW w:w="873"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c>
          <w:tcPr>
            <w:tcW w:w="1482"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r>
      <w:tr w:rsidR="00CA484F" w:rsidRPr="00CA484F" w:rsidTr="00CA484F">
        <w:trPr>
          <w:trHeight w:val="300"/>
        </w:trPr>
        <w:tc>
          <w:tcPr>
            <w:tcW w:w="3426" w:type="dxa"/>
            <w:tcBorders>
              <w:top w:val="nil"/>
              <w:left w:val="single" w:sz="4" w:space="0" w:color="auto"/>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Městský soud v Praze</w:t>
            </w:r>
          </w:p>
        </w:tc>
        <w:tc>
          <w:tcPr>
            <w:tcW w:w="1112"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jc w:val="right"/>
              <w:rPr>
                <w:rFonts w:ascii="Garamond" w:hAnsi="Garamond" w:cs="Calibri"/>
                <w:color w:val="000000"/>
                <w:sz w:val="20"/>
                <w:szCs w:val="20"/>
              </w:rPr>
            </w:pPr>
            <w:r w:rsidRPr="00CA484F">
              <w:rPr>
                <w:rFonts w:ascii="Garamond" w:hAnsi="Garamond" w:cs="Calibri"/>
                <w:color w:val="000000"/>
                <w:sz w:val="20"/>
                <w:szCs w:val="20"/>
              </w:rPr>
              <w:t>0</w:t>
            </w:r>
          </w:p>
        </w:tc>
        <w:tc>
          <w:tcPr>
            <w:tcW w:w="901"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c>
          <w:tcPr>
            <w:tcW w:w="981"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c>
          <w:tcPr>
            <w:tcW w:w="873"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c>
          <w:tcPr>
            <w:tcW w:w="1482"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r>
      <w:tr w:rsidR="00742AF6" w:rsidRPr="00CA484F" w:rsidTr="00CA484F">
        <w:trPr>
          <w:trHeight w:val="300"/>
        </w:trPr>
        <w:tc>
          <w:tcPr>
            <w:tcW w:w="3426" w:type="dxa"/>
            <w:tcBorders>
              <w:top w:val="nil"/>
              <w:left w:val="single" w:sz="4" w:space="0" w:color="auto"/>
              <w:bottom w:val="single" w:sz="4" w:space="0" w:color="auto"/>
              <w:right w:val="single" w:sz="4" w:space="0" w:color="auto"/>
            </w:tcBorders>
            <w:shd w:val="clear" w:color="auto" w:fill="auto"/>
            <w:noWrap/>
            <w:vAlign w:val="bottom"/>
            <w:hideMark/>
          </w:tcPr>
          <w:p w:rsidR="00742AF6" w:rsidRPr="00CA484F" w:rsidRDefault="00742AF6" w:rsidP="00CA484F">
            <w:pPr>
              <w:rPr>
                <w:rFonts w:ascii="Garamond" w:hAnsi="Garamond" w:cs="Calibri"/>
                <w:color w:val="000000"/>
                <w:sz w:val="20"/>
                <w:szCs w:val="20"/>
              </w:rPr>
            </w:pPr>
            <w:r>
              <w:rPr>
                <w:rFonts w:ascii="Garamond" w:hAnsi="Garamond" w:cs="Calibri"/>
                <w:color w:val="000000"/>
                <w:sz w:val="20"/>
                <w:szCs w:val="20"/>
              </w:rPr>
              <w:t>KS v Ústí nad Labem (pobočka Liberec)</w:t>
            </w:r>
          </w:p>
        </w:tc>
        <w:tc>
          <w:tcPr>
            <w:tcW w:w="1112" w:type="dxa"/>
            <w:tcBorders>
              <w:top w:val="nil"/>
              <w:left w:val="nil"/>
              <w:bottom w:val="single" w:sz="4" w:space="0" w:color="auto"/>
              <w:right w:val="single" w:sz="4" w:space="0" w:color="auto"/>
            </w:tcBorders>
            <w:shd w:val="clear" w:color="auto" w:fill="auto"/>
            <w:noWrap/>
            <w:vAlign w:val="bottom"/>
            <w:hideMark/>
          </w:tcPr>
          <w:p w:rsidR="00742AF6" w:rsidRPr="00CA484F" w:rsidRDefault="00742AF6" w:rsidP="00CA484F">
            <w:pPr>
              <w:jc w:val="right"/>
              <w:rPr>
                <w:rFonts w:ascii="Garamond" w:hAnsi="Garamond" w:cs="Calibri"/>
                <w:color w:val="000000"/>
                <w:sz w:val="20"/>
                <w:szCs w:val="20"/>
              </w:rPr>
            </w:pPr>
            <w:r>
              <w:rPr>
                <w:rFonts w:ascii="Garamond" w:hAnsi="Garamond" w:cs="Calibri"/>
                <w:color w:val="000000"/>
                <w:sz w:val="20"/>
                <w:szCs w:val="20"/>
              </w:rPr>
              <w:t>0</w:t>
            </w:r>
          </w:p>
        </w:tc>
        <w:tc>
          <w:tcPr>
            <w:tcW w:w="901" w:type="dxa"/>
            <w:tcBorders>
              <w:top w:val="nil"/>
              <w:left w:val="nil"/>
              <w:bottom w:val="single" w:sz="4" w:space="0" w:color="auto"/>
              <w:right w:val="single" w:sz="4" w:space="0" w:color="auto"/>
            </w:tcBorders>
            <w:shd w:val="clear" w:color="auto" w:fill="auto"/>
            <w:noWrap/>
            <w:vAlign w:val="bottom"/>
            <w:hideMark/>
          </w:tcPr>
          <w:p w:rsidR="00742AF6" w:rsidRPr="00CA484F" w:rsidRDefault="00742AF6" w:rsidP="00CA484F">
            <w:pPr>
              <w:rPr>
                <w:rFonts w:ascii="Garamond" w:hAnsi="Garamond" w:cs="Calibri"/>
                <w:color w:val="000000"/>
                <w:sz w:val="20"/>
                <w:szCs w:val="20"/>
              </w:rPr>
            </w:pPr>
          </w:p>
        </w:tc>
        <w:tc>
          <w:tcPr>
            <w:tcW w:w="946" w:type="dxa"/>
            <w:tcBorders>
              <w:top w:val="nil"/>
              <w:left w:val="nil"/>
              <w:bottom w:val="single" w:sz="4" w:space="0" w:color="auto"/>
              <w:right w:val="single" w:sz="4" w:space="0" w:color="auto"/>
            </w:tcBorders>
            <w:shd w:val="clear" w:color="auto" w:fill="auto"/>
            <w:noWrap/>
            <w:vAlign w:val="bottom"/>
            <w:hideMark/>
          </w:tcPr>
          <w:p w:rsidR="00742AF6" w:rsidRPr="00CA484F" w:rsidRDefault="00742AF6" w:rsidP="00CA484F">
            <w:pPr>
              <w:rPr>
                <w:rFonts w:ascii="Garamond" w:hAnsi="Garamond" w:cs="Calibri"/>
                <w:color w:val="000000"/>
                <w:sz w:val="20"/>
                <w:szCs w:val="20"/>
              </w:rPr>
            </w:pPr>
          </w:p>
        </w:tc>
        <w:tc>
          <w:tcPr>
            <w:tcW w:w="981" w:type="dxa"/>
            <w:tcBorders>
              <w:top w:val="nil"/>
              <w:left w:val="nil"/>
              <w:bottom w:val="single" w:sz="4" w:space="0" w:color="auto"/>
              <w:right w:val="single" w:sz="4" w:space="0" w:color="auto"/>
            </w:tcBorders>
            <w:shd w:val="clear" w:color="auto" w:fill="auto"/>
            <w:noWrap/>
            <w:vAlign w:val="bottom"/>
            <w:hideMark/>
          </w:tcPr>
          <w:p w:rsidR="00742AF6" w:rsidRPr="00CA484F" w:rsidRDefault="00742AF6" w:rsidP="00CA484F">
            <w:pPr>
              <w:rPr>
                <w:rFonts w:ascii="Garamond" w:hAnsi="Garamond" w:cs="Calibri"/>
                <w:color w:val="000000"/>
                <w:sz w:val="20"/>
                <w:szCs w:val="20"/>
              </w:rPr>
            </w:pPr>
          </w:p>
        </w:tc>
        <w:tc>
          <w:tcPr>
            <w:tcW w:w="873" w:type="dxa"/>
            <w:tcBorders>
              <w:top w:val="nil"/>
              <w:left w:val="nil"/>
              <w:bottom w:val="single" w:sz="4" w:space="0" w:color="auto"/>
              <w:right w:val="single" w:sz="4" w:space="0" w:color="auto"/>
            </w:tcBorders>
            <w:shd w:val="clear" w:color="auto" w:fill="auto"/>
            <w:noWrap/>
            <w:vAlign w:val="bottom"/>
            <w:hideMark/>
          </w:tcPr>
          <w:p w:rsidR="00742AF6" w:rsidRPr="00CA484F" w:rsidRDefault="00742AF6" w:rsidP="00CA484F">
            <w:pPr>
              <w:rPr>
                <w:rFonts w:ascii="Garamond" w:hAnsi="Garamond" w:cs="Calibri"/>
                <w:color w:val="000000"/>
                <w:sz w:val="20"/>
                <w:szCs w:val="20"/>
              </w:rPr>
            </w:pPr>
          </w:p>
        </w:tc>
        <w:tc>
          <w:tcPr>
            <w:tcW w:w="1482" w:type="dxa"/>
            <w:tcBorders>
              <w:top w:val="nil"/>
              <w:left w:val="nil"/>
              <w:bottom w:val="single" w:sz="4" w:space="0" w:color="auto"/>
              <w:right w:val="single" w:sz="4" w:space="0" w:color="auto"/>
            </w:tcBorders>
            <w:shd w:val="clear" w:color="auto" w:fill="auto"/>
            <w:noWrap/>
            <w:vAlign w:val="bottom"/>
            <w:hideMark/>
          </w:tcPr>
          <w:p w:rsidR="00742AF6" w:rsidRPr="00CA484F" w:rsidRDefault="00742AF6" w:rsidP="00CA484F">
            <w:pPr>
              <w:rPr>
                <w:rFonts w:ascii="Garamond" w:hAnsi="Garamond" w:cs="Calibri"/>
                <w:color w:val="000000"/>
                <w:sz w:val="20"/>
                <w:szCs w:val="20"/>
              </w:rPr>
            </w:pPr>
          </w:p>
        </w:tc>
      </w:tr>
      <w:tr w:rsidR="00CA484F" w:rsidRPr="00CA484F" w:rsidTr="00CA484F">
        <w:trPr>
          <w:trHeight w:val="300"/>
        </w:trPr>
        <w:tc>
          <w:tcPr>
            <w:tcW w:w="3426" w:type="dxa"/>
            <w:tcBorders>
              <w:top w:val="nil"/>
              <w:left w:val="single" w:sz="4" w:space="0" w:color="auto"/>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xml:space="preserve">KS v Ústí nad Labem </w:t>
            </w:r>
          </w:p>
        </w:tc>
        <w:tc>
          <w:tcPr>
            <w:tcW w:w="1112" w:type="dxa"/>
            <w:tcBorders>
              <w:top w:val="nil"/>
              <w:left w:val="nil"/>
              <w:bottom w:val="single" w:sz="4" w:space="0" w:color="auto"/>
              <w:right w:val="single" w:sz="4" w:space="0" w:color="auto"/>
            </w:tcBorders>
            <w:shd w:val="clear" w:color="auto" w:fill="auto"/>
            <w:noWrap/>
            <w:vAlign w:val="bottom"/>
            <w:hideMark/>
          </w:tcPr>
          <w:p w:rsidR="00CA484F" w:rsidRPr="00CA484F" w:rsidRDefault="00810562" w:rsidP="00CA484F">
            <w:pPr>
              <w:jc w:val="right"/>
              <w:rPr>
                <w:rFonts w:ascii="Garamond" w:hAnsi="Garamond" w:cs="Calibri"/>
                <w:color w:val="000000"/>
                <w:sz w:val="20"/>
                <w:szCs w:val="20"/>
              </w:rPr>
            </w:pPr>
            <w:r>
              <w:rPr>
                <w:rFonts w:ascii="Garamond" w:hAnsi="Garamond" w:cs="Calibri"/>
                <w:color w:val="000000"/>
                <w:sz w:val="20"/>
                <w:szCs w:val="20"/>
              </w:rPr>
              <w:t>0</w:t>
            </w:r>
          </w:p>
        </w:tc>
        <w:tc>
          <w:tcPr>
            <w:tcW w:w="901"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c>
          <w:tcPr>
            <w:tcW w:w="946"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c>
          <w:tcPr>
            <w:tcW w:w="981"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c>
          <w:tcPr>
            <w:tcW w:w="873"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c>
          <w:tcPr>
            <w:tcW w:w="1482"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r>
    </w:tbl>
    <w:p w:rsidR="00CA484F" w:rsidRDefault="00CA484F" w:rsidP="00CA484F">
      <w:pPr>
        <w:pStyle w:val="12Nadpis3"/>
      </w:pPr>
      <w:bookmarkStart w:id="43" w:name="_Toc336960828"/>
      <w:r>
        <w:t>Návrhy ve věcech registrace</w:t>
      </w:r>
      <w:bookmarkEnd w:id="43"/>
    </w:p>
    <w:tbl>
      <w:tblPr>
        <w:tblW w:w="9601" w:type="dxa"/>
        <w:tblInd w:w="55" w:type="dxa"/>
        <w:tblCellMar>
          <w:left w:w="70" w:type="dxa"/>
          <w:right w:w="70" w:type="dxa"/>
        </w:tblCellMar>
        <w:tblLook w:val="04A0"/>
      </w:tblPr>
      <w:tblGrid>
        <w:gridCol w:w="3384"/>
        <w:gridCol w:w="1098"/>
        <w:gridCol w:w="972"/>
        <w:gridCol w:w="1015"/>
        <w:gridCol w:w="969"/>
        <w:gridCol w:w="945"/>
        <w:gridCol w:w="1464"/>
      </w:tblGrid>
      <w:tr w:rsidR="00CA484F" w:rsidRPr="00CA484F" w:rsidTr="00CA484F">
        <w:trPr>
          <w:trHeight w:val="300"/>
        </w:trPr>
        <w:tc>
          <w:tcPr>
            <w:tcW w:w="9601"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A484F" w:rsidRPr="00CA484F" w:rsidRDefault="00CA484F" w:rsidP="00CA484F">
            <w:pPr>
              <w:rPr>
                <w:rFonts w:ascii="Garamond" w:hAnsi="Garamond" w:cs="Calibri"/>
                <w:b/>
                <w:bCs/>
                <w:color w:val="000000"/>
                <w:sz w:val="20"/>
                <w:szCs w:val="20"/>
              </w:rPr>
            </w:pPr>
            <w:r w:rsidRPr="00CA484F">
              <w:rPr>
                <w:rFonts w:ascii="Garamond" w:hAnsi="Garamond" w:cs="Calibri"/>
                <w:b/>
                <w:bCs/>
                <w:color w:val="000000"/>
                <w:sz w:val="20"/>
                <w:szCs w:val="20"/>
              </w:rPr>
              <w:t>2008 - krajské volby</w:t>
            </w:r>
          </w:p>
        </w:tc>
      </w:tr>
      <w:tr w:rsidR="00CA484F" w:rsidRPr="00CA484F" w:rsidTr="00CA484F">
        <w:trPr>
          <w:trHeight w:val="525"/>
        </w:trPr>
        <w:tc>
          <w:tcPr>
            <w:tcW w:w="3384" w:type="dxa"/>
            <w:tcBorders>
              <w:top w:val="nil"/>
              <w:left w:val="single" w:sz="4" w:space="0" w:color="auto"/>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Soud</w:t>
            </w:r>
          </w:p>
        </w:tc>
        <w:tc>
          <w:tcPr>
            <w:tcW w:w="1098"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Počet návrhů</w:t>
            </w:r>
          </w:p>
        </w:tc>
        <w:tc>
          <w:tcPr>
            <w:tcW w:w="890"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Zamítnuto</w:t>
            </w:r>
          </w:p>
        </w:tc>
        <w:tc>
          <w:tcPr>
            <w:tcW w:w="934"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Odmítnuto</w:t>
            </w:r>
          </w:p>
        </w:tc>
        <w:tc>
          <w:tcPr>
            <w:tcW w:w="969" w:type="dxa"/>
            <w:tcBorders>
              <w:top w:val="nil"/>
              <w:left w:val="nil"/>
              <w:bottom w:val="single" w:sz="4" w:space="0" w:color="auto"/>
              <w:right w:val="single" w:sz="4" w:space="0" w:color="auto"/>
            </w:tcBorders>
            <w:shd w:val="clear" w:color="auto" w:fill="auto"/>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Zastaveno (zpětv</w:t>
            </w:r>
            <w:r>
              <w:rPr>
                <w:rFonts w:ascii="Garamond" w:hAnsi="Garamond" w:cs="Calibri"/>
                <w:color w:val="000000"/>
                <w:sz w:val="20"/>
                <w:szCs w:val="20"/>
              </w:rPr>
              <w:t>z</w:t>
            </w:r>
            <w:r w:rsidRPr="00CA484F">
              <w:rPr>
                <w:rFonts w:ascii="Garamond" w:hAnsi="Garamond" w:cs="Calibri"/>
                <w:color w:val="000000"/>
                <w:sz w:val="20"/>
                <w:szCs w:val="20"/>
              </w:rPr>
              <w:t>etí)</w:t>
            </w:r>
          </w:p>
        </w:tc>
        <w:tc>
          <w:tcPr>
            <w:tcW w:w="862"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Vyhověno</w:t>
            </w:r>
          </w:p>
        </w:tc>
        <w:tc>
          <w:tcPr>
            <w:tcW w:w="1464"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Důvody vyhovění</w:t>
            </w:r>
          </w:p>
        </w:tc>
      </w:tr>
      <w:tr w:rsidR="00CA484F" w:rsidRPr="00CA484F" w:rsidTr="00CA484F">
        <w:trPr>
          <w:trHeight w:val="300"/>
        </w:trPr>
        <w:tc>
          <w:tcPr>
            <w:tcW w:w="3384" w:type="dxa"/>
            <w:tcBorders>
              <w:top w:val="nil"/>
              <w:left w:val="single" w:sz="4" w:space="0" w:color="auto"/>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KS v Brně</w:t>
            </w:r>
          </w:p>
        </w:tc>
        <w:tc>
          <w:tcPr>
            <w:tcW w:w="1098"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jc w:val="right"/>
              <w:rPr>
                <w:rFonts w:ascii="Garamond" w:hAnsi="Garamond" w:cs="Calibri"/>
                <w:color w:val="000000"/>
                <w:sz w:val="20"/>
                <w:szCs w:val="20"/>
              </w:rPr>
            </w:pPr>
            <w:r w:rsidRPr="00CA484F">
              <w:rPr>
                <w:rFonts w:ascii="Garamond" w:hAnsi="Garamond" w:cs="Calibri"/>
                <w:color w:val="000000"/>
                <w:sz w:val="20"/>
                <w:szCs w:val="20"/>
              </w:rPr>
              <w:t>0</w:t>
            </w:r>
          </w:p>
        </w:tc>
        <w:tc>
          <w:tcPr>
            <w:tcW w:w="890"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c>
          <w:tcPr>
            <w:tcW w:w="969"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c>
          <w:tcPr>
            <w:tcW w:w="862"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c>
          <w:tcPr>
            <w:tcW w:w="1464"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r>
      <w:tr w:rsidR="00CA484F" w:rsidRPr="00CA484F" w:rsidTr="00CA484F">
        <w:trPr>
          <w:trHeight w:val="300"/>
        </w:trPr>
        <w:tc>
          <w:tcPr>
            <w:tcW w:w="3384" w:type="dxa"/>
            <w:tcBorders>
              <w:top w:val="nil"/>
              <w:left w:val="single" w:sz="4" w:space="0" w:color="auto"/>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KS v Českých Budějovicích</w:t>
            </w:r>
          </w:p>
        </w:tc>
        <w:tc>
          <w:tcPr>
            <w:tcW w:w="1098"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jc w:val="right"/>
              <w:rPr>
                <w:rFonts w:ascii="Garamond" w:hAnsi="Garamond" w:cs="Calibri"/>
                <w:color w:val="000000"/>
                <w:sz w:val="20"/>
                <w:szCs w:val="20"/>
              </w:rPr>
            </w:pPr>
            <w:r w:rsidRPr="00CA484F">
              <w:rPr>
                <w:rFonts w:ascii="Garamond" w:hAnsi="Garamond" w:cs="Calibri"/>
                <w:color w:val="000000"/>
                <w:sz w:val="20"/>
                <w:szCs w:val="20"/>
              </w:rPr>
              <w:t>0</w:t>
            </w:r>
          </w:p>
        </w:tc>
        <w:tc>
          <w:tcPr>
            <w:tcW w:w="890"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c>
          <w:tcPr>
            <w:tcW w:w="969"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c>
          <w:tcPr>
            <w:tcW w:w="862"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c>
          <w:tcPr>
            <w:tcW w:w="1464"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r>
      <w:tr w:rsidR="00CA484F" w:rsidRPr="00CA484F" w:rsidTr="00CA484F">
        <w:trPr>
          <w:trHeight w:val="300"/>
        </w:trPr>
        <w:tc>
          <w:tcPr>
            <w:tcW w:w="3384" w:type="dxa"/>
            <w:tcBorders>
              <w:top w:val="nil"/>
              <w:left w:val="single" w:sz="4" w:space="0" w:color="auto"/>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xml:space="preserve">KS v Hradci Králové (vč. </w:t>
            </w:r>
            <w:proofErr w:type="spellStart"/>
            <w:r w:rsidRPr="00CA484F">
              <w:rPr>
                <w:rFonts w:ascii="Garamond" w:hAnsi="Garamond" w:cs="Calibri"/>
                <w:color w:val="000000"/>
                <w:sz w:val="20"/>
                <w:szCs w:val="20"/>
              </w:rPr>
              <w:t>pob</w:t>
            </w:r>
            <w:proofErr w:type="spellEnd"/>
            <w:r w:rsidRPr="00CA484F">
              <w:rPr>
                <w:rFonts w:ascii="Garamond" w:hAnsi="Garamond" w:cs="Calibri"/>
                <w:color w:val="000000"/>
                <w:sz w:val="20"/>
                <w:szCs w:val="20"/>
              </w:rPr>
              <w:t>. Pardubice)</w:t>
            </w:r>
          </w:p>
        </w:tc>
        <w:tc>
          <w:tcPr>
            <w:tcW w:w="1098"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jc w:val="right"/>
              <w:rPr>
                <w:rFonts w:ascii="Garamond" w:hAnsi="Garamond" w:cs="Calibri"/>
                <w:color w:val="000000"/>
                <w:sz w:val="20"/>
                <w:szCs w:val="20"/>
              </w:rPr>
            </w:pPr>
            <w:r w:rsidRPr="00CA484F">
              <w:rPr>
                <w:rFonts w:ascii="Garamond" w:hAnsi="Garamond" w:cs="Calibri"/>
                <w:color w:val="000000"/>
                <w:sz w:val="20"/>
                <w:szCs w:val="20"/>
              </w:rPr>
              <w:t>0</w:t>
            </w:r>
          </w:p>
        </w:tc>
        <w:tc>
          <w:tcPr>
            <w:tcW w:w="890"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c>
          <w:tcPr>
            <w:tcW w:w="969"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c>
          <w:tcPr>
            <w:tcW w:w="862"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c>
          <w:tcPr>
            <w:tcW w:w="1464"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r>
      <w:tr w:rsidR="00CA484F" w:rsidRPr="00CA484F" w:rsidTr="00CA484F">
        <w:trPr>
          <w:trHeight w:val="300"/>
        </w:trPr>
        <w:tc>
          <w:tcPr>
            <w:tcW w:w="3384" w:type="dxa"/>
            <w:tcBorders>
              <w:top w:val="nil"/>
              <w:left w:val="single" w:sz="4" w:space="0" w:color="auto"/>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KS v Ostravě (vč. pod. Olomouc)</w:t>
            </w:r>
          </w:p>
        </w:tc>
        <w:tc>
          <w:tcPr>
            <w:tcW w:w="1098"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jc w:val="right"/>
              <w:rPr>
                <w:rFonts w:ascii="Garamond" w:hAnsi="Garamond" w:cs="Calibri"/>
                <w:color w:val="000000"/>
                <w:sz w:val="20"/>
                <w:szCs w:val="20"/>
              </w:rPr>
            </w:pPr>
            <w:r w:rsidRPr="00CA484F">
              <w:rPr>
                <w:rFonts w:ascii="Garamond" w:hAnsi="Garamond" w:cs="Calibri"/>
                <w:color w:val="000000"/>
                <w:sz w:val="20"/>
                <w:szCs w:val="20"/>
              </w:rPr>
              <w:t>0</w:t>
            </w:r>
          </w:p>
        </w:tc>
        <w:tc>
          <w:tcPr>
            <w:tcW w:w="890"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c>
          <w:tcPr>
            <w:tcW w:w="969"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c>
          <w:tcPr>
            <w:tcW w:w="862"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c>
          <w:tcPr>
            <w:tcW w:w="1464"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r>
      <w:tr w:rsidR="00CA484F" w:rsidRPr="00CA484F" w:rsidTr="00CA484F">
        <w:trPr>
          <w:trHeight w:val="300"/>
        </w:trPr>
        <w:tc>
          <w:tcPr>
            <w:tcW w:w="3384" w:type="dxa"/>
            <w:tcBorders>
              <w:top w:val="nil"/>
              <w:left w:val="single" w:sz="4" w:space="0" w:color="auto"/>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KS v Plzni</w:t>
            </w:r>
          </w:p>
        </w:tc>
        <w:tc>
          <w:tcPr>
            <w:tcW w:w="1098"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jc w:val="right"/>
              <w:rPr>
                <w:rFonts w:ascii="Garamond" w:hAnsi="Garamond" w:cs="Calibri"/>
                <w:color w:val="000000"/>
                <w:sz w:val="20"/>
                <w:szCs w:val="20"/>
              </w:rPr>
            </w:pPr>
            <w:r w:rsidRPr="00CA484F">
              <w:rPr>
                <w:rFonts w:ascii="Garamond" w:hAnsi="Garamond" w:cs="Calibri"/>
                <w:color w:val="000000"/>
                <w:sz w:val="20"/>
                <w:szCs w:val="20"/>
              </w:rPr>
              <w:t>0</w:t>
            </w:r>
          </w:p>
        </w:tc>
        <w:tc>
          <w:tcPr>
            <w:tcW w:w="890"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c>
          <w:tcPr>
            <w:tcW w:w="969"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c>
          <w:tcPr>
            <w:tcW w:w="862"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c>
          <w:tcPr>
            <w:tcW w:w="1464"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r>
      <w:tr w:rsidR="00CA484F" w:rsidRPr="00CA484F" w:rsidTr="00CA484F">
        <w:trPr>
          <w:trHeight w:val="300"/>
        </w:trPr>
        <w:tc>
          <w:tcPr>
            <w:tcW w:w="3384" w:type="dxa"/>
            <w:tcBorders>
              <w:top w:val="nil"/>
              <w:left w:val="single" w:sz="4" w:space="0" w:color="auto"/>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KS v Praze</w:t>
            </w:r>
          </w:p>
        </w:tc>
        <w:tc>
          <w:tcPr>
            <w:tcW w:w="1098"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jc w:val="right"/>
              <w:rPr>
                <w:rFonts w:ascii="Garamond" w:hAnsi="Garamond" w:cs="Calibri"/>
                <w:color w:val="000000"/>
                <w:sz w:val="20"/>
                <w:szCs w:val="20"/>
              </w:rPr>
            </w:pPr>
            <w:r w:rsidRPr="00CA484F">
              <w:rPr>
                <w:rFonts w:ascii="Garamond" w:hAnsi="Garamond" w:cs="Calibri"/>
                <w:color w:val="000000"/>
                <w:sz w:val="20"/>
                <w:szCs w:val="20"/>
              </w:rPr>
              <w:t>0</w:t>
            </w:r>
          </w:p>
        </w:tc>
        <w:tc>
          <w:tcPr>
            <w:tcW w:w="890"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c>
          <w:tcPr>
            <w:tcW w:w="969"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c>
          <w:tcPr>
            <w:tcW w:w="862"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c>
          <w:tcPr>
            <w:tcW w:w="1464"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r>
      <w:tr w:rsidR="00CA484F" w:rsidRPr="00CA484F" w:rsidTr="00CA484F">
        <w:trPr>
          <w:trHeight w:val="300"/>
        </w:trPr>
        <w:tc>
          <w:tcPr>
            <w:tcW w:w="3384" w:type="dxa"/>
            <w:tcBorders>
              <w:top w:val="nil"/>
              <w:left w:val="single" w:sz="4" w:space="0" w:color="auto"/>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Městský soud v Praze</w:t>
            </w:r>
          </w:p>
        </w:tc>
        <w:tc>
          <w:tcPr>
            <w:tcW w:w="1098"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jc w:val="right"/>
              <w:rPr>
                <w:rFonts w:ascii="Garamond" w:hAnsi="Garamond" w:cs="Calibri"/>
                <w:color w:val="000000"/>
                <w:sz w:val="20"/>
                <w:szCs w:val="20"/>
              </w:rPr>
            </w:pPr>
            <w:r w:rsidRPr="00CA484F">
              <w:rPr>
                <w:rFonts w:ascii="Garamond" w:hAnsi="Garamond" w:cs="Calibri"/>
                <w:color w:val="000000"/>
                <w:sz w:val="20"/>
                <w:szCs w:val="20"/>
              </w:rPr>
              <w:t>1</w:t>
            </w:r>
          </w:p>
        </w:tc>
        <w:tc>
          <w:tcPr>
            <w:tcW w:w="890"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jc w:val="right"/>
              <w:rPr>
                <w:rFonts w:ascii="Garamond" w:hAnsi="Garamond" w:cs="Calibri"/>
                <w:color w:val="000000"/>
                <w:sz w:val="20"/>
                <w:szCs w:val="20"/>
              </w:rPr>
            </w:pPr>
            <w:r w:rsidRPr="00CA484F">
              <w:rPr>
                <w:rFonts w:ascii="Garamond" w:hAnsi="Garamond" w:cs="Calibri"/>
                <w:color w:val="000000"/>
                <w:sz w:val="20"/>
                <w:szCs w:val="20"/>
              </w:rPr>
              <w:t>1</w:t>
            </w:r>
          </w:p>
        </w:tc>
        <w:tc>
          <w:tcPr>
            <w:tcW w:w="934"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c>
          <w:tcPr>
            <w:tcW w:w="969"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c>
          <w:tcPr>
            <w:tcW w:w="862" w:type="dxa"/>
            <w:tcBorders>
              <w:top w:val="nil"/>
              <w:left w:val="nil"/>
              <w:bottom w:val="single" w:sz="4" w:space="0" w:color="auto"/>
              <w:right w:val="single" w:sz="4" w:space="0" w:color="auto"/>
            </w:tcBorders>
            <w:shd w:val="clear" w:color="auto" w:fill="auto"/>
            <w:noWrap/>
            <w:vAlign w:val="bottom"/>
            <w:hideMark/>
          </w:tcPr>
          <w:p w:rsidR="00CA484F" w:rsidRPr="00CA484F" w:rsidRDefault="00804AA1" w:rsidP="00CA484F">
            <w:pPr>
              <w:jc w:val="right"/>
              <w:rPr>
                <w:rFonts w:ascii="Garamond" w:hAnsi="Garamond" w:cs="Calibri"/>
                <w:color w:val="000000"/>
                <w:sz w:val="20"/>
                <w:szCs w:val="20"/>
              </w:rPr>
            </w:pPr>
            <w:r>
              <w:rPr>
                <w:rFonts w:ascii="Garamond" w:hAnsi="Garamond" w:cs="Calibri"/>
                <w:color w:val="000000"/>
                <w:sz w:val="20"/>
                <w:szCs w:val="20"/>
              </w:rPr>
              <w:t>0</w:t>
            </w:r>
          </w:p>
        </w:tc>
        <w:tc>
          <w:tcPr>
            <w:tcW w:w="1464"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r>
      <w:tr w:rsidR="00742AF6" w:rsidRPr="00CA484F" w:rsidTr="00CA484F">
        <w:trPr>
          <w:trHeight w:val="300"/>
        </w:trPr>
        <w:tc>
          <w:tcPr>
            <w:tcW w:w="3384" w:type="dxa"/>
            <w:tcBorders>
              <w:top w:val="nil"/>
              <w:left w:val="single" w:sz="4" w:space="0" w:color="auto"/>
              <w:bottom w:val="single" w:sz="4" w:space="0" w:color="auto"/>
              <w:right w:val="single" w:sz="4" w:space="0" w:color="auto"/>
            </w:tcBorders>
            <w:shd w:val="clear" w:color="auto" w:fill="auto"/>
            <w:noWrap/>
            <w:vAlign w:val="bottom"/>
            <w:hideMark/>
          </w:tcPr>
          <w:p w:rsidR="00742AF6" w:rsidRPr="00CA484F" w:rsidRDefault="00742AF6" w:rsidP="00CA484F">
            <w:pPr>
              <w:rPr>
                <w:rFonts w:ascii="Garamond" w:hAnsi="Garamond" w:cs="Calibri"/>
                <w:color w:val="000000"/>
                <w:sz w:val="20"/>
                <w:szCs w:val="20"/>
              </w:rPr>
            </w:pPr>
            <w:r>
              <w:rPr>
                <w:rFonts w:ascii="Garamond" w:hAnsi="Garamond" w:cs="Calibri"/>
                <w:color w:val="000000"/>
                <w:sz w:val="20"/>
                <w:szCs w:val="20"/>
              </w:rPr>
              <w:t>KS v Ústí nad Labem (pobočka Liberec)</w:t>
            </w:r>
          </w:p>
        </w:tc>
        <w:tc>
          <w:tcPr>
            <w:tcW w:w="1098" w:type="dxa"/>
            <w:tcBorders>
              <w:top w:val="nil"/>
              <w:left w:val="nil"/>
              <w:bottom w:val="single" w:sz="4" w:space="0" w:color="auto"/>
              <w:right w:val="single" w:sz="4" w:space="0" w:color="auto"/>
            </w:tcBorders>
            <w:shd w:val="clear" w:color="auto" w:fill="auto"/>
            <w:noWrap/>
            <w:vAlign w:val="bottom"/>
            <w:hideMark/>
          </w:tcPr>
          <w:p w:rsidR="00742AF6" w:rsidRDefault="00742AF6" w:rsidP="00F0054A">
            <w:pPr>
              <w:jc w:val="right"/>
              <w:rPr>
                <w:rFonts w:ascii="Garamond" w:hAnsi="Garamond" w:cs="Calibri"/>
                <w:color w:val="000000"/>
                <w:sz w:val="20"/>
                <w:szCs w:val="20"/>
              </w:rPr>
            </w:pPr>
            <w:r>
              <w:rPr>
                <w:rFonts w:ascii="Garamond" w:hAnsi="Garamond" w:cs="Calibri"/>
                <w:color w:val="000000"/>
                <w:sz w:val="20"/>
                <w:szCs w:val="20"/>
              </w:rPr>
              <w:t>0</w:t>
            </w:r>
          </w:p>
        </w:tc>
        <w:tc>
          <w:tcPr>
            <w:tcW w:w="890" w:type="dxa"/>
            <w:tcBorders>
              <w:top w:val="nil"/>
              <w:left w:val="nil"/>
              <w:bottom w:val="single" w:sz="4" w:space="0" w:color="auto"/>
              <w:right w:val="single" w:sz="4" w:space="0" w:color="auto"/>
            </w:tcBorders>
            <w:shd w:val="clear" w:color="auto" w:fill="auto"/>
            <w:noWrap/>
            <w:vAlign w:val="bottom"/>
            <w:hideMark/>
          </w:tcPr>
          <w:p w:rsidR="00742AF6" w:rsidRPr="00CA484F" w:rsidRDefault="00742AF6" w:rsidP="00CA484F">
            <w:pPr>
              <w:rPr>
                <w:rFonts w:ascii="Garamond" w:hAnsi="Garamond" w:cs="Calibri"/>
                <w:color w:val="000000"/>
                <w:sz w:val="20"/>
                <w:szCs w:val="20"/>
              </w:rPr>
            </w:pPr>
          </w:p>
        </w:tc>
        <w:tc>
          <w:tcPr>
            <w:tcW w:w="934" w:type="dxa"/>
            <w:tcBorders>
              <w:top w:val="nil"/>
              <w:left w:val="nil"/>
              <w:bottom w:val="single" w:sz="4" w:space="0" w:color="auto"/>
              <w:right w:val="single" w:sz="4" w:space="0" w:color="auto"/>
            </w:tcBorders>
            <w:shd w:val="clear" w:color="auto" w:fill="auto"/>
            <w:noWrap/>
            <w:vAlign w:val="bottom"/>
            <w:hideMark/>
          </w:tcPr>
          <w:p w:rsidR="00742AF6" w:rsidRPr="00CA484F" w:rsidRDefault="00742AF6" w:rsidP="00CA484F">
            <w:pPr>
              <w:rPr>
                <w:rFonts w:ascii="Garamond" w:hAnsi="Garamond" w:cs="Calibri"/>
                <w:color w:val="000000"/>
                <w:sz w:val="20"/>
                <w:szCs w:val="20"/>
              </w:rPr>
            </w:pPr>
          </w:p>
        </w:tc>
        <w:tc>
          <w:tcPr>
            <w:tcW w:w="969" w:type="dxa"/>
            <w:tcBorders>
              <w:top w:val="nil"/>
              <w:left w:val="nil"/>
              <w:bottom w:val="single" w:sz="4" w:space="0" w:color="auto"/>
              <w:right w:val="single" w:sz="4" w:space="0" w:color="auto"/>
            </w:tcBorders>
            <w:shd w:val="clear" w:color="auto" w:fill="auto"/>
            <w:noWrap/>
            <w:vAlign w:val="bottom"/>
            <w:hideMark/>
          </w:tcPr>
          <w:p w:rsidR="00742AF6" w:rsidRPr="00CA484F" w:rsidRDefault="00742AF6" w:rsidP="00CA484F">
            <w:pPr>
              <w:rPr>
                <w:rFonts w:ascii="Garamond" w:hAnsi="Garamond" w:cs="Calibri"/>
                <w:color w:val="000000"/>
                <w:sz w:val="20"/>
                <w:szCs w:val="20"/>
              </w:rPr>
            </w:pPr>
          </w:p>
        </w:tc>
        <w:tc>
          <w:tcPr>
            <w:tcW w:w="862" w:type="dxa"/>
            <w:tcBorders>
              <w:top w:val="nil"/>
              <w:left w:val="nil"/>
              <w:bottom w:val="single" w:sz="4" w:space="0" w:color="auto"/>
              <w:right w:val="single" w:sz="4" w:space="0" w:color="auto"/>
            </w:tcBorders>
            <w:shd w:val="clear" w:color="auto" w:fill="auto"/>
            <w:noWrap/>
            <w:vAlign w:val="bottom"/>
            <w:hideMark/>
          </w:tcPr>
          <w:p w:rsidR="00742AF6" w:rsidRPr="00CA484F" w:rsidRDefault="00742AF6" w:rsidP="00CA484F">
            <w:pPr>
              <w:rPr>
                <w:rFonts w:ascii="Garamond" w:hAnsi="Garamond" w:cs="Calibri"/>
                <w:color w:val="000000"/>
                <w:sz w:val="20"/>
                <w:szCs w:val="20"/>
              </w:rPr>
            </w:pPr>
          </w:p>
        </w:tc>
        <w:tc>
          <w:tcPr>
            <w:tcW w:w="1464" w:type="dxa"/>
            <w:tcBorders>
              <w:top w:val="nil"/>
              <w:left w:val="nil"/>
              <w:bottom w:val="single" w:sz="4" w:space="0" w:color="auto"/>
              <w:right w:val="single" w:sz="4" w:space="0" w:color="auto"/>
            </w:tcBorders>
            <w:shd w:val="clear" w:color="auto" w:fill="auto"/>
            <w:noWrap/>
            <w:vAlign w:val="bottom"/>
            <w:hideMark/>
          </w:tcPr>
          <w:p w:rsidR="00742AF6" w:rsidRPr="00CA484F" w:rsidRDefault="00742AF6" w:rsidP="00CA484F">
            <w:pPr>
              <w:rPr>
                <w:rFonts w:ascii="Garamond" w:hAnsi="Garamond" w:cs="Calibri"/>
                <w:color w:val="000000"/>
                <w:sz w:val="20"/>
                <w:szCs w:val="20"/>
              </w:rPr>
            </w:pPr>
          </w:p>
        </w:tc>
      </w:tr>
      <w:tr w:rsidR="00CA484F" w:rsidRPr="00CA484F" w:rsidTr="00CA484F">
        <w:trPr>
          <w:trHeight w:val="300"/>
        </w:trPr>
        <w:tc>
          <w:tcPr>
            <w:tcW w:w="3384" w:type="dxa"/>
            <w:tcBorders>
              <w:top w:val="nil"/>
              <w:left w:val="single" w:sz="4" w:space="0" w:color="auto"/>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xml:space="preserve">KS v Ústí nad Labem </w:t>
            </w:r>
          </w:p>
        </w:tc>
        <w:tc>
          <w:tcPr>
            <w:tcW w:w="1098" w:type="dxa"/>
            <w:tcBorders>
              <w:top w:val="nil"/>
              <w:left w:val="nil"/>
              <w:bottom w:val="single" w:sz="4" w:space="0" w:color="auto"/>
              <w:right w:val="single" w:sz="4" w:space="0" w:color="auto"/>
            </w:tcBorders>
            <w:shd w:val="clear" w:color="auto" w:fill="auto"/>
            <w:noWrap/>
            <w:vAlign w:val="bottom"/>
            <w:hideMark/>
          </w:tcPr>
          <w:p w:rsidR="00CA484F" w:rsidRPr="00CA484F" w:rsidRDefault="00810562" w:rsidP="00F0054A">
            <w:pPr>
              <w:jc w:val="right"/>
              <w:rPr>
                <w:rFonts w:ascii="Garamond" w:hAnsi="Garamond" w:cs="Calibri"/>
                <w:color w:val="000000"/>
                <w:sz w:val="20"/>
                <w:szCs w:val="20"/>
              </w:rPr>
            </w:pPr>
            <w:r>
              <w:rPr>
                <w:rFonts w:ascii="Garamond" w:hAnsi="Garamond" w:cs="Calibri"/>
                <w:color w:val="000000"/>
                <w:sz w:val="20"/>
                <w:szCs w:val="20"/>
              </w:rPr>
              <w:t>0</w:t>
            </w:r>
          </w:p>
        </w:tc>
        <w:tc>
          <w:tcPr>
            <w:tcW w:w="890"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c>
          <w:tcPr>
            <w:tcW w:w="969"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c>
          <w:tcPr>
            <w:tcW w:w="862"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c>
          <w:tcPr>
            <w:tcW w:w="1464"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r>
    </w:tbl>
    <w:p w:rsidR="00CA484F" w:rsidRPr="00F0054A" w:rsidRDefault="00CA484F" w:rsidP="00F0054A">
      <w:pPr>
        <w:pStyle w:val="12Nadpis3"/>
      </w:pPr>
      <w:bookmarkStart w:id="44" w:name="_Toc336960829"/>
      <w:r>
        <w:t>Návrhy ve věcech neplatnosti voleb</w:t>
      </w:r>
      <w:bookmarkEnd w:id="44"/>
    </w:p>
    <w:tbl>
      <w:tblPr>
        <w:tblW w:w="9731" w:type="dxa"/>
        <w:tblInd w:w="55" w:type="dxa"/>
        <w:tblCellMar>
          <w:left w:w="70" w:type="dxa"/>
          <w:right w:w="70" w:type="dxa"/>
        </w:tblCellMar>
        <w:tblLook w:val="04A0"/>
      </w:tblPr>
      <w:tblGrid>
        <w:gridCol w:w="3327"/>
        <w:gridCol w:w="1080"/>
        <w:gridCol w:w="972"/>
        <w:gridCol w:w="1015"/>
        <w:gridCol w:w="953"/>
        <w:gridCol w:w="945"/>
        <w:gridCol w:w="1439"/>
      </w:tblGrid>
      <w:tr w:rsidR="00CA484F" w:rsidRPr="00CA484F" w:rsidTr="00742AF6">
        <w:trPr>
          <w:trHeight w:val="300"/>
        </w:trPr>
        <w:tc>
          <w:tcPr>
            <w:tcW w:w="9731"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A484F" w:rsidRPr="00CA484F" w:rsidRDefault="00CA484F" w:rsidP="00CA484F">
            <w:pPr>
              <w:rPr>
                <w:rFonts w:ascii="Garamond" w:hAnsi="Garamond" w:cs="Calibri"/>
                <w:b/>
                <w:bCs/>
                <w:color w:val="000000"/>
                <w:sz w:val="20"/>
                <w:szCs w:val="20"/>
              </w:rPr>
            </w:pPr>
            <w:r w:rsidRPr="00CA484F">
              <w:rPr>
                <w:rFonts w:ascii="Garamond" w:hAnsi="Garamond" w:cs="Calibri"/>
                <w:b/>
                <w:bCs/>
                <w:color w:val="000000"/>
                <w:sz w:val="20"/>
                <w:szCs w:val="20"/>
              </w:rPr>
              <w:t>2008 - krajské volby</w:t>
            </w:r>
          </w:p>
        </w:tc>
      </w:tr>
      <w:tr w:rsidR="00CA484F" w:rsidRPr="00CA484F" w:rsidTr="00742AF6">
        <w:trPr>
          <w:trHeight w:val="1035"/>
        </w:trPr>
        <w:tc>
          <w:tcPr>
            <w:tcW w:w="3327" w:type="dxa"/>
            <w:tcBorders>
              <w:top w:val="nil"/>
              <w:left w:val="single" w:sz="4" w:space="0" w:color="auto"/>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Soud</w:t>
            </w:r>
          </w:p>
        </w:tc>
        <w:tc>
          <w:tcPr>
            <w:tcW w:w="1080"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Počet návrhů</w:t>
            </w:r>
          </w:p>
        </w:tc>
        <w:tc>
          <w:tcPr>
            <w:tcW w:w="972"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Zamítnuto</w:t>
            </w:r>
          </w:p>
        </w:tc>
        <w:tc>
          <w:tcPr>
            <w:tcW w:w="1015"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Odmítnuto</w:t>
            </w:r>
          </w:p>
        </w:tc>
        <w:tc>
          <w:tcPr>
            <w:tcW w:w="953" w:type="dxa"/>
            <w:tcBorders>
              <w:top w:val="nil"/>
              <w:left w:val="nil"/>
              <w:bottom w:val="single" w:sz="4" w:space="0" w:color="auto"/>
              <w:right w:val="single" w:sz="4" w:space="0" w:color="auto"/>
            </w:tcBorders>
            <w:shd w:val="clear" w:color="auto" w:fill="auto"/>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Zastaveno (zpětvzetí)</w:t>
            </w:r>
          </w:p>
        </w:tc>
        <w:tc>
          <w:tcPr>
            <w:tcW w:w="945"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Vyhověno</w:t>
            </w:r>
          </w:p>
        </w:tc>
        <w:tc>
          <w:tcPr>
            <w:tcW w:w="1439"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Důvody vyhovění</w:t>
            </w:r>
          </w:p>
        </w:tc>
      </w:tr>
      <w:tr w:rsidR="00CA484F" w:rsidRPr="00CA484F" w:rsidTr="00742AF6">
        <w:trPr>
          <w:trHeight w:val="300"/>
        </w:trPr>
        <w:tc>
          <w:tcPr>
            <w:tcW w:w="3327" w:type="dxa"/>
            <w:tcBorders>
              <w:top w:val="nil"/>
              <w:left w:val="single" w:sz="4" w:space="0" w:color="auto"/>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KS v Brně</w:t>
            </w:r>
          </w:p>
        </w:tc>
        <w:tc>
          <w:tcPr>
            <w:tcW w:w="1080"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jc w:val="right"/>
              <w:rPr>
                <w:rFonts w:ascii="Garamond" w:hAnsi="Garamond" w:cs="Calibri"/>
                <w:color w:val="000000"/>
                <w:sz w:val="20"/>
                <w:szCs w:val="20"/>
              </w:rPr>
            </w:pPr>
            <w:r w:rsidRPr="00CA484F">
              <w:rPr>
                <w:rFonts w:ascii="Garamond" w:hAnsi="Garamond" w:cs="Calibri"/>
                <w:color w:val="000000"/>
                <w:sz w:val="20"/>
                <w:szCs w:val="20"/>
              </w:rPr>
              <w:t>2</w:t>
            </w:r>
          </w:p>
        </w:tc>
        <w:tc>
          <w:tcPr>
            <w:tcW w:w="972"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804AA1">
            <w:pPr>
              <w:jc w:val="right"/>
              <w:rPr>
                <w:rFonts w:ascii="Garamond" w:hAnsi="Garamond" w:cs="Calibri"/>
                <w:color w:val="000000"/>
                <w:sz w:val="20"/>
                <w:szCs w:val="20"/>
              </w:rPr>
            </w:pPr>
            <w:r w:rsidRPr="00CA484F">
              <w:rPr>
                <w:rFonts w:ascii="Garamond" w:hAnsi="Garamond" w:cs="Calibri"/>
                <w:color w:val="000000"/>
                <w:sz w:val="20"/>
                <w:szCs w:val="20"/>
              </w:rPr>
              <w:t> </w:t>
            </w:r>
            <w:r w:rsidR="00804AA1">
              <w:rPr>
                <w:rFonts w:ascii="Garamond" w:hAnsi="Garamond" w:cs="Calibri"/>
                <w:color w:val="000000"/>
                <w:sz w:val="20"/>
                <w:szCs w:val="20"/>
              </w:rPr>
              <w:t>2</w:t>
            </w:r>
          </w:p>
        </w:tc>
        <w:tc>
          <w:tcPr>
            <w:tcW w:w="1015"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c>
          <w:tcPr>
            <w:tcW w:w="953"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c>
          <w:tcPr>
            <w:tcW w:w="945"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jc w:val="right"/>
              <w:rPr>
                <w:rFonts w:ascii="Garamond" w:hAnsi="Garamond" w:cs="Calibri"/>
                <w:color w:val="000000"/>
                <w:sz w:val="20"/>
                <w:szCs w:val="20"/>
              </w:rPr>
            </w:pPr>
            <w:r w:rsidRPr="00CA484F">
              <w:rPr>
                <w:rFonts w:ascii="Garamond" w:hAnsi="Garamond" w:cs="Calibri"/>
                <w:color w:val="000000"/>
                <w:sz w:val="20"/>
                <w:szCs w:val="20"/>
              </w:rPr>
              <w:t>0</w:t>
            </w:r>
          </w:p>
        </w:tc>
        <w:tc>
          <w:tcPr>
            <w:tcW w:w="1439"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r>
      <w:tr w:rsidR="00CA484F" w:rsidRPr="00CA484F" w:rsidTr="00742AF6">
        <w:trPr>
          <w:trHeight w:val="300"/>
        </w:trPr>
        <w:tc>
          <w:tcPr>
            <w:tcW w:w="3327" w:type="dxa"/>
            <w:tcBorders>
              <w:top w:val="nil"/>
              <w:left w:val="single" w:sz="4" w:space="0" w:color="auto"/>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KS v Českých Budějovicích</w:t>
            </w:r>
          </w:p>
        </w:tc>
        <w:tc>
          <w:tcPr>
            <w:tcW w:w="1080"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jc w:val="right"/>
              <w:rPr>
                <w:rFonts w:ascii="Garamond" w:hAnsi="Garamond" w:cs="Calibri"/>
                <w:color w:val="000000"/>
                <w:sz w:val="20"/>
                <w:szCs w:val="20"/>
              </w:rPr>
            </w:pPr>
            <w:r w:rsidRPr="00CA484F">
              <w:rPr>
                <w:rFonts w:ascii="Garamond" w:hAnsi="Garamond" w:cs="Calibri"/>
                <w:color w:val="000000"/>
                <w:sz w:val="20"/>
                <w:szCs w:val="20"/>
              </w:rPr>
              <w:t>1</w:t>
            </w:r>
          </w:p>
        </w:tc>
        <w:tc>
          <w:tcPr>
            <w:tcW w:w="972"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jc w:val="right"/>
              <w:rPr>
                <w:rFonts w:ascii="Garamond" w:hAnsi="Garamond" w:cs="Calibri"/>
                <w:color w:val="000000"/>
                <w:sz w:val="20"/>
                <w:szCs w:val="20"/>
              </w:rPr>
            </w:pPr>
            <w:r w:rsidRPr="00CA484F">
              <w:rPr>
                <w:rFonts w:ascii="Garamond" w:hAnsi="Garamond" w:cs="Calibri"/>
                <w:color w:val="000000"/>
                <w:sz w:val="20"/>
                <w:szCs w:val="20"/>
              </w:rPr>
              <w:t>1</w:t>
            </w:r>
          </w:p>
        </w:tc>
        <w:tc>
          <w:tcPr>
            <w:tcW w:w="1015"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c>
          <w:tcPr>
            <w:tcW w:w="953"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c>
          <w:tcPr>
            <w:tcW w:w="945"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jc w:val="right"/>
              <w:rPr>
                <w:rFonts w:ascii="Garamond" w:hAnsi="Garamond" w:cs="Calibri"/>
                <w:color w:val="000000"/>
                <w:sz w:val="20"/>
                <w:szCs w:val="20"/>
              </w:rPr>
            </w:pPr>
            <w:r w:rsidRPr="00CA484F">
              <w:rPr>
                <w:rFonts w:ascii="Garamond" w:hAnsi="Garamond" w:cs="Calibri"/>
                <w:color w:val="000000"/>
                <w:sz w:val="20"/>
                <w:szCs w:val="20"/>
              </w:rPr>
              <w:t>0</w:t>
            </w:r>
          </w:p>
        </w:tc>
        <w:tc>
          <w:tcPr>
            <w:tcW w:w="1439"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r>
      <w:tr w:rsidR="00CA484F" w:rsidRPr="00CA484F" w:rsidTr="00742AF6">
        <w:trPr>
          <w:trHeight w:val="300"/>
        </w:trPr>
        <w:tc>
          <w:tcPr>
            <w:tcW w:w="3327" w:type="dxa"/>
            <w:tcBorders>
              <w:top w:val="nil"/>
              <w:left w:val="single" w:sz="4" w:space="0" w:color="auto"/>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xml:space="preserve">KS v Hradci Králové (vč. </w:t>
            </w:r>
            <w:proofErr w:type="spellStart"/>
            <w:r w:rsidRPr="00CA484F">
              <w:rPr>
                <w:rFonts w:ascii="Garamond" w:hAnsi="Garamond" w:cs="Calibri"/>
                <w:color w:val="000000"/>
                <w:sz w:val="20"/>
                <w:szCs w:val="20"/>
              </w:rPr>
              <w:t>pob</w:t>
            </w:r>
            <w:proofErr w:type="spellEnd"/>
            <w:r w:rsidRPr="00CA484F">
              <w:rPr>
                <w:rFonts w:ascii="Garamond" w:hAnsi="Garamond" w:cs="Calibri"/>
                <w:color w:val="000000"/>
                <w:sz w:val="20"/>
                <w:szCs w:val="20"/>
              </w:rPr>
              <w:t>. Pardubice)</w:t>
            </w:r>
          </w:p>
        </w:tc>
        <w:tc>
          <w:tcPr>
            <w:tcW w:w="1080"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jc w:val="right"/>
              <w:rPr>
                <w:rFonts w:ascii="Garamond" w:hAnsi="Garamond" w:cs="Calibri"/>
                <w:color w:val="000000"/>
                <w:sz w:val="20"/>
                <w:szCs w:val="20"/>
              </w:rPr>
            </w:pPr>
            <w:r w:rsidRPr="00CA484F">
              <w:rPr>
                <w:rFonts w:ascii="Garamond" w:hAnsi="Garamond" w:cs="Calibri"/>
                <w:color w:val="000000"/>
                <w:sz w:val="20"/>
                <w:szCs w:val="20"/>
              </w:rPr>
              <w:t>0</w:t>
            </w:r>
          </w:p>
        </w:tc>
        <w:tc>
          <w:tcPr>
            <w:tcW w:w="972"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c>
          <w:tcPr>
            <w:tcW w:w="1015"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c>
          <w:tcPr>
            <w:tcW w:w="953"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c>
          <w:tcPr>
            <w:tcW w:w="945"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jc w:val="right"/>
              <w:rPr>
                <w:rFonts w:ascii="Garamond" w:hAnsi="Garamond" w:cs="Calibri"/>
                <w:color w:val="000000"/>
                <w:sz w:val="20"/>
                <w:szCs w:val="20"/>
              </w:rPr>
            </w:pPr>
            <w:r w:rsidRPr="00CA484F">
              <w:rPr>
                <w:rFonts w:ascii="Garamond" w:hAnsi="Garamond" w:cs="Calibri"/>
                <w:color w:val="000000"/>
                <w:sz w:val="20"/>
                <w:szCs w:val="20"/>
              </w:rPr>
              <w:t>0</w:t>
            </w:r>
          </w:p>
        </w:tc>
        <w:tc>
          <w:tcPr>
            <w:tcW w:w="1439"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r>
      <w:tr w:rsidR="00CA484F" w:rsidRPr="00CA484F" w:rsidTr="00742AF6">
        <w:trPr>
          <w:trHeight w:val="300"/>
        </w:trPr>
        <w:tc>
          <w:tcPr>
            <w:tcW w:w="3327" w:type="dxa"/>
            <w:tcBorders>
              <w:top w:val="nil"/>
              <w:left w:val="single" w:sz="4" w:space="0" w:color="auto"/>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KS v Ostravě (vč. pod. Olomouc)</w:t>
            </w:r>
          </w:p>
        </w:tc>
        <w:tc>
          <w:tcPr>
            <w:tcW w:w="1080"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jc w:val="right"/>
              <w:rPr>
                <w:rFonts w:ascii="Garamond" w:hAnsi="Garamond" w:cs="Calibri"/>
                <w:color w:val="000000"/>
                <w:sz w:val="20"/>
                <w:szCs w:val="20"/>
              </w:rPr>
            </w:pPr>
            <w:r w:rsidRPr="00CA484F">
              <w:rPr>
                <w:rFonts w:ascii="Garamond" w:hAnsi="Garamond" w:cs="Calibri"/>
                <w:color w:val="000000"/>
                <w:sz w:val="20"/>
                <w:szCs w:val="20"/>
              </w:rPr>
              <w:t>1</w:t>
            </w:r>
          </w:p>
        </w:tc>
        <w:tc>
          <w:tcPr>
            <w:tcW w:w="972"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jc w:val="right"/>
              <w:rPr>
                <w:rFonts w:ascii="Garamond" w:hAnsi="Garamond" w:cs="Calibri"/>
                <w:color w:val="000000"/>
                <w:sz w:val="20"/>
                <w:szCs w:val="20"/>
              </w:rPr>
            </w:pPr>
            <w:r w:rsidRPr="00CA484F">
              <w:rPr>
                <w:rFonts w:ascii="Garamond" w:hAnsi="Garamond" w:cs="Calibri"/>
                <w:color w:val="000000"/>
                <w:sz w:val="20"/>
                <w:szCs w:val="20"/>
              </w:rPr>
              <w:t>1</w:t>
            </w:r>
          </w:p>
        </w:tc>
        <w:tc>
          <w:tcPr>
            <w:tcW w:w="1015"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c>
          <w:tcPr>
            <w:tcW w:w="953"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c>
          <w:tcPr>
            <w:tcW w:w="945"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jc w:val="right"/>
              <w:rPr>
                <w:rFonts w:ascii="Garamond" w:hAnsi="Garamond" w:cs="Calibri"/>
                <w:color w:val="000000"/>
                <w:sz w:val="20"/>
                <w:szCs w:val="20"/>
              </w:rPr>
            </w:pPr>
            <w:r w:rsidRPr="00CA484F">
              <w:rPr>
                <w:rFonts w:ascii="Garamond" w:hAnsi="Garamond" w:cs="Calibri"/>
                <w:color w:val="000000"/>
                <w:sz w:val="20"/>
                <w:szCs w:val="20"/>
              </w:rPr>
              <w:t>0</w:t>
            </w:r>
          </w:p>
        </w:tc>
        <w:tc>
          <w:tcPr>
            <w:tcW w:w="1439"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r>
      <w:tr w:rsidR="00CA484F" w:rsidRPr="00CA484F" w:rsidTr="00742AF6">
        <w:trPr>
          <w:trHeight w:val="300"/>
        </w:trPr>
        <w:tc>
          <w:tcPr>
            <w:tcW w:w="3327" w:type="dxa"/>
            <w:tcBorders>
              <w:top w:val="nil"/>
              <w:left w:val="single" w:sz="4" w:space="0" w:color="auto"/>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KS v Plzni</w:t>
            </w:r>
          </w:p>
        </w:tc>
        <w:tc>
          <w:tcPr>
            <w:tcW w:w="1080"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jc w:val="right"/>
              <w:rPr>
                <w:rFonts w:ascii="Garamond" w:hAnsi="Garamond" w:cs="Calibri"/>
                <w:color w:val="000000"/>
                <w:sz w:val="20"/>
                <w:szCs w:val="20"/>
              </w:rPr>
            </w:pPr>
            <w:r w:rsidRPr="00CA484F">
              <w:rPr>
                <w:rFonts w:ascii="Garamond" w:hAnsi="Garamond" w:cs="Calibri"/>
                <w:color w:val="000000"/>
                <w:sz w:val="20"/>
                <w:szCs w:val="20"/>
              </w:rPr>
              <w:t>0</w:t>
            </w:r>
          </w:p>
        </w:tc>
        <w:tc>
          <w:tcPr>
            <w:tcW w:w="972"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c>
          <w:tcPr>
            <w:tcW w:w="1015"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c>
          <w:tcPr>
            <w:tcW w:w="953"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c>
          <w:tcPr>
            <w:tcW w:w="945"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jc w:val="right"/>
              <w:rPr>
                <w:rFonts w:ascii="Garamond" w:hAnsi="Garamond" w:cs="Calibri"/>
                <w:color w:val="000000"/>
                <w:sz w:val="20"/>
                <w:szCs w:val="20"/>
              </w:rPr>
            </w:pPr>
            <w:r w:rsidRPr="00CA484F">
              <w:rPr>
                <w:rFonts w:ascii="Garamond" w:hAnsi="Garamond" w:cs="Calibri"/>
                <w:color w:val="000000"/>
                <w:sz w:val="20"/>
                <w:szCs w:val="20"/>
              </w:rPr>
              <w:t>0</w:t>
            </w:r>
          </w:p>
        </w:tc>
        <w:tc>
          <w:tcPr>
            <w:tcW w:w="1439"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r>
      <w:tr w:rsidR="00CA484F" w:rsidRPr="00CA484F" w:rsidTr="00742AF6">
        <w:trPr>
          <w:trHeight w:val="300"/>
        </w:trPr>
        <w:tc>
          <w:tcPr>
            <w:tcW w:w="3327" w:type="dxa"/>
            <w:tcBorders>
              <w:top w:val="nil"/>
              <w:left w:val="single" w:sz="4" w:space="0" w:color="auto"/>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KS v Praze</w:t>
            </w:r>
          </w:p>
        </w:tc>
        <w:tc>
          <w:tcPr>
            <w:tcW w:w="1080"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jc w:val="right"/>
              <w:rPr>
                <w:rFonts w:ascii="Garamond" w:hAnsi="Garamond" w:cs="Calibri"/>
                <w:color w:val="000000"/>
                <w:sz w:val="20"/>
                <w:szCs w:val="20"/>
              </w:rPr>
            </w:pPr>
            <w:r w:rsidRPr="00CA484F">
              <w:rPr>
                <w:rFonts w:ascii="Garamond" w:hAnsi="Garamond" w:cs="Calibri"/>
                <w:color w:val="000000"/>
                <w:sz w:val="20"/>
                <w:szCs w:val="20"/>
              </w:rPr>
              <w:t>0</w:t>
            </w:r>
          </w:p>
        </w:tc>
        <w:tc>
          <w:tcPr>
            <w:tcW w:w="972"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c>
          <w:tcPr>
            <w:tcW w:w="1015"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c>
          <w:tcPr>
            <w:tcW w:w="953"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c>
          <w:tcPr>
            <w:tcW w:w="945"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jc w:val="right"/>
              <w:rPr>
                <w:rFonts w:ascii="Garamond" w:hAnsi="Garamond" w:cs="Calibri"/>
                <w:color w:val="000000"/>
                <w:sz w:val="20"/>
                <w:szCs w:val="20"/>
              </w:rPr>
            </w:pPr>
            <w:r w:rsidRPr="00CA484F">
              <w:rPr>
                <w:rFonts w:ascii="Garamond" w:hAnsi="Garamond" w:cs="Calibri"/>
                <w:color w:val="000000"/>
                <w:sz w:val="20"/>
                <w:szCs w:val="20"/>
              </w:rPr>
              <w:t>0</w:t>
            </w:r>
          </w:p>
        </w:tc>
        <w:tc>
          <w:tcPr>
            <w:tcW w:w="1439"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r>
      <w:tr w:rsidR="00CA484F" w:rsidRPr="00CA484F" w:rsidTr="00742AF6">
        <w:trPr>
          <w:trHeight w:val="300"/>
        </w:trPr>
        <w:tc>
          <w:tcPr>
            <w:tcW w:w="3327" w:type="dxa"/>
            <w:tcBorders>
              <w:top w:val="nil"/>
              <w:left w:val="single" w:sz="4" w:space="0" w:color="auto"/>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Městský soud v Praze</w:t>
            </w:r>
          </w:p>
        </w:tc>
        <w:tc>
          <w:tcPr>
            <w:tcW w:w="1080"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jc w:val="right"/>
              <w:rPr>
                <w:rFonts w:ascii="Garamond" w:hAnsi="Garamond" w:cs="Calibri"/>
                <w:color w:val="000000"/>
                <w:sz w:val="20"/>
                <w:szCs w:val="20"/>
              </w:rPr>
            </w:pPr>
            <w:r w:rsidRPr="00CA484F">
              <w:rPr>
                <w:rFonts w:ascii="Garamond" w:hAnsi="Garamond" w:cs="Calibri"/>
                <w:color w:val="000000"/>
                <w:sz w:val="20"/>
                <w:szCs w:val="20"/>
              </w:rPr>
              <w:t>1</w:t>
            </w:r>
          </w:p>
        </w:tc>
        <w:tc>
          <w:tcPr>
            <w:tcW w:w="972"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c>
          <w:tcPr>
            <w:tcW w:w="1015"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jc w:val="right"/>
              <w:rPr>
                <w:rFonts w:ascii="Garamond" w:hAnsi="Garamond" w:cs="Calibri"/>
                <w:color w:val="000000"/>
                <w:sz w:val="20"/>
                <w:szCs w:val="20"/>
              </w:rPr>
            </w:pPr>
            <w:r w:rsidRPr="00CA484F">
              <w:rPr>
                <w:rFonts w:ascii="Garamond" w:hAnsi="Garamond" w:cs="Calibri"/>
                <w:color w:val="000000"/>
                <w:sz w:val="20"/>
                <w:szCs w:val="20"/>
              </w:rPr>
              <w:t>1</w:t>
            </w:r>
          </w:p>
        </w:tc>
        <w:tc>
          <w:tcPr>
            <w:tcW w:w="953"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c>
          <w:tcPr>
            <w:tcW w:w="945"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D53EB">
            <w:pPr>
              <w:jc w:val="right"/>
              <w:rPr>
                <w:rFonts w:ascii="Garamond" w:hAnsi="Garamond" w:cs="Calibri"/>
                <w:color w:val="000000"/>
                <w:sz w:val="20"/>
                <w:szCs w:val="20"/>
              </w:rPr>
            </w:pPr>
            <w:r w:rsidRPr="00CA484F">
              <w:rPr>
                <w:rFonts w:ascii="Garamond" w:hAnsi="Garamond" w:cs="Calibri"/>
                <w:color w:val="000000"/>
                <w:sz w:val="20"/>
                <w:szCs w:val="20"/>
              </w:rPr>
              <w:t>0</w:t>
            </w:r>
          </w:p>
        </w:tc>
        <w:tc>
          <w:tcPr>
            <w:tcW w:w="1439"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r>
      <w:tr w:rsidR="00742AF6" w:rsidRPr="00CA484F" w:rsidTr="00742AF6">
        <w:trPr>
          <w:trHeight w:val="300"/>
        </w:trPr>
        <w:tc>
          <w:tcPr>
            <w:tcW w:w="3327" w:type="dxa"/>
            <w:tcBorders>
              <w:top w:val="nil"/>
              <w:left w:val="single" w:sz="4" w:space="0" w:color="auto"/>
              <w:bottom w:val="single" w:sz="4" w:space="0" w:color="auto"/>
              <w:right w:val="single" w:sz="4" w:space="0" w:color="auto"/>
            </w:tcBorders>
            <w:shd w:val="clear" w:color="auto" w:fill="auto"/>
            <w:noWrap/>
            <w:vAlign w:val="bottom"/>
            <w:hideMark/>
          </w:tcPr>
          <w:p w:rsidR="00742AF6" w:rsidRPr="00CA484F" w:rsidRDefault="00742AF6" w:rsidP="00CA484F">
            <w:pPr>
              <w:rPr>
                <w:rFonts w:ascii="Garamond" w:hAnsi="Garamond" w:cs="Calibri"/>
                <w:color w:val="000000"/>
                <w:sz w:val="20"/>
                <w:szCs w:val="20"/>
              </w:rPr>
            </w:pPr>
            <w:r>
              <w:rPr>
                <w:rFonts w:ascii="Garamond" w:hAnsi="Garamond" w:cs="Calibri"/>
                <w:color w:val="000000"/>
                <w:sz w:val="20"/>
                <w:szCs w:val="20"/>
              </w:rPr>
              <w:t>KS v Ústí nad Labem (pobočka Liberec)</w:t>
            </w:r>
          </w:p>
        </w:tc>
        <w:tc>
          <w:tcPr>
            <w:tcW w:w="1080" w:type="dxa"/>
            <w:tcBorders>
              <w:top w:val="nil"/>
              <w:left w:val="nil"/>
              <w:bottom w:val="single" w:sz="4" w:space="0" w:color="auto"/>
              <w:right w:val="single" w:sz="4" w:space="0" w:color="auto"/>
            </w:tcBorders>
            <w:shd w:val="clear" w:color="auto" w:fill="auto"/>
            <w:noWrap/>
            <w:vAlign w:val="bottom"/>
            <w:hideMark/>
          </w:tcPr>
          <w:p w:rsidR="00742AF6" w:rsidRDefault="00742AF6" w:rsidP="00F0054A">
            <w:pPr>
              <w:jc w:val="right"/>
              <w:rPr>
                <w:rFonts w:ascii="Garamond" w:hAnsi="Garamond" w:cs="Calibri"/>
                <w:color w:val="000000"/>
                <w:sz w:val="20"/>
                <w:szCs w:val="20"/>
              </w:rPr>
            </w:pPr>
            <w:r>
              <w:rPr>
                <w:rFonts w:ascii="Garamond" w:hAnsi="Garamond" w:cs="Calibri"/>
                <w:color w:val="000000"/>
                <w:sz w:val="20"/>
                <w:szCs w:val="20"/>
              </w:rPr>
              <w:t>0</w:t>
            </w:r>
          </w:p>
        </w:tc>
        <w:tc>
          <w:tcPr>
            <w:tcW w:w="972" w:type="dxa"/>
            <w:tcBorders>
              <w:top w:val="nil"/>
              <w:left w:val="nil"/>
              <w:bottom w:val="single" w:sz="4" w:space="0" w:color="auto"/>
              <w:right w:val="single" w:sz="4" w:space="0" w:color="auto"/>
            </w:tcBorders>
            <w:shd w:val="clear" w:color="auto" w:fill="auto"/>
            <w:noWrap/>
            <w:vAlign w:val="bottom"/>
            <w:hideMark/>
          </w:tcPr>
          <w:p w:rsidR="00742AF6" w:rsidRPr="00CA484F" w:rsidRDefault="00742AF6" w:rsidP="00CA484F">
            <w:pPr>
              <w:rPr>
                <w:rFonts w:ascii="Garamond" w:hAnsi="Garamond" w:cs="Calibri"/>
                <w:color w:val="000000"/>
                <w:sz w:val="20"/>
                <w:szCs w:val="20"/>
              </w:rPr>
            </w:pPr>
          </w:p>
        </w:tc>
        <w:tc>
          <w:tcPr>
            <w:tcW w:w="1015" w:type="dxa"/>
            <w:tcBorders>
              <w:top w:val="nil"/>
              <w:left w:val="nil"/>
              <w:bottom w:val="single" w:sz="4" w:space="0" w:color="auto"/>
              <w:right w:val="single" w:sz="4" w:space="0" w:color="auto"/>
            </w:tcBorders>
            <w:shd w:val="clear" w:color="auto" w:fill="auto"/>
            <w:noWrap/>
            <w:vAlign w:val="bottom"/>
            <w:hideMark/>
          </w:tcPr>
          <w:p w:rsidR="00742AF6" w:rsidRPr="00CA484F" w:rsidRDefault="00742AF6" w:rsidP="00CA484F">
            <w:pPr>
              <w:rPr>
                <w:rFonts w:ascii="Garamond" w:hAnsi="Garamond" w:cs="Calibri"/>
                <w:color w:val="000000"/>
                <w:sz w:val="20"/>
                <w:szCs w:val="20"/>
              </w:rPr>
            </w:pPr>
          </w:p>
        </w:tc>
        <w:tc>
          <w:tcPr>
            <w:tcW w:w="953" w:type="dxa"/>
            <w:tcBorders>
              <w:top w:val="nil"/>
              <w:left w:val="nil"/>
              <w:bottom w:val="single" w:sz="4" w:space="0" w:color="auto"/>
              <w:right w:val="single" w:sz="4" w:space="0" w:color="auto"/>
            </w:tcBorders>
            <w:shd w:val="clear" w:color="auto" w:fill="auto"/>
            <w:noWrap/>
            <w:vAlign w:val="bottom"/>
            <w:hideMark/>
          </w:tcPr>
          <w:p w:rsidR="00742AF6" w:rsidRPr="00CA484F" w:rsidRDefault="00742AF6" w:rsidP="00CA484F">
            <w:pPr>
              <w:rPr>
                <w:rFonts w:ascii="Garamond" w:hAnsi="Garamond" w:cs="Calibri"/>
                <w:color w:val="000000"/>
                <w:sz w:val="20"/>
                <w:szCs w:val="20"/>
              </w:rPr>
            </w:pPr>
          </w:p>
        </w:tc>
        <w:tc>
          <w:tcPr>
            <w:tcW w:w="945" w:type="dxa"/>
            <w:tcBorders>
              <w:top w:val="nil"/>
              <w:left w:val="nil"/>
              <w:bottom w:val="single" w:sz="4" w:space="0" w:color="auto"/>
              <w:right w:val="single" w:sz="4" w:space="0" w:color="auto"/>
            </w:tcBorders>
            <w:shd w:val="clear" w:color="auto" w:fill="auto"/>
            <w:noWrap/>
            <w:vAlign w:val="bottom"/>
            <w:hideMark/>
          </w:tcPr>
          <w:p w:rsidR="00742AF6" w:rsidRPr="00CA484F" w:rsidRDefault="00CD53EB" w:rsidP="00CD53EB">
            <w:pPr>
              <w:jc w:val="right"/>
              <w:rPr>
                <w:rFonts w:ascii="Garamond" w:hAnsi="Garamond" w:cs="Calibri"/>
                <w:color w:val="000000"/>
                <w:sz w:val="20"/>
                <w:szCs w:val="20"/>
              </w:rPr>
            </w:pPr>
            <w:r>
              <w:rPr>
                <w:rFonts w:ascii="Garamond" w:hAnsi="Garamond" w:cs="Calibri"/>
                <w:color w:val="000000"/>
                <w:sz w:val="20"/>
                <w:szCs w:val="20"/>
              </w:rPr>
              <w:t>0</w:t>
            </w:r>
          </w:p>
        </w:tc>
        <w:tc>
          <w:tcPr>
            <w:tcW w:w="1439" w:type="dxa"/>
            <w:tcBorders>
              <w:top w:val="nil"/>
              <w:left w:val="nil"/>
              <w:bottom w:val="single" w:sz="4" w:space="0" w:color="auto"/>
              <w:right w:val="single" w:sz="4" w:space="0" w:color="auto"/>
            </w:tcBorders>
            <w:shd w:val="clear" w:color="auto" w:fill="auto"/>
            <w:noWrap/>
            <w:vAlign w:val="bottom"/>
            <w:hideMark/>
          </w:tcPr>
          <w:p w:rsidR="00742AF6" w:rsidRPr="00CA484F" w:rsidRDefault="00742AF6" w:rsidP="00CA484F">
            <w:pPr>
              <w:rPr>
                <w:rFonts w:ascii="Garamond" w:hAnsi="Garamond" w:cs="Calibri"/>
                <w:color w:val="000000"/>
                <w:sz w:val="20"/>
                <w:szCs w:val="20"/>
              </w:rPr>
            </w:pPr>
          </w:p>
        </w:tc>
      </w:tr>
      <w:tr w:rsidR="00CA484F" w:rsidRPr="00CA484F" w:rsidTr="00742AF6">
        <w:trPr>
          <w:trHeight w:val="300"/>
        </w:trPr>
        <w:tc>
          <w:tcPr>
            <w:tcW w:w="3327" w:type="dxa"/>
            <w:tcBorders>
              <w:top w:val="nil"/>
              <w:left w:val="single" w:sz="4" w:space="0" w:color="auto"/>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xml:space="preserve">KS v Ústí nad Labem </w:t>
            </w:r>
          </w:p>
        </w:tc>
        <w:tc>
          <w:tcPr>
            <w:tcW w:w="1080" w:type="dxa"/>
            <w:tcBorders>
              <w:top w:val="nil"/>
              <w:left w:val="nil"/>
              <w:bottom w:val="single" w:sz="4" w:space="0" w:color="auto"/>
              <w:right w:val="single" w:sz="4" w:space="0" w:color="auto"/>
            </w:tcBorders>
            <w:shd w:val="clear" w:color="auto" w:fill="auto"/>
            <w:noWrap/>
            <w:vAlign w:val="bottom"/>
            <w:hideMark/>
          </w:tcPr>
          <w:p w:rsidR="00CA484F" w:rsidRPr="00CA484F" w:rsidRDefault="00810562" w:rsidP="00F0054A">
            <w:pPr>
              <w:jc w:val="right"/>
              <w:rPr>
                <w:rFonts w:ascii="Garamond" w:hAnsi="Garamond" w:cs="Calibri"/>
                <w:color w:val="000000"/>
                <w:sz w:val="20"/>
                <w:szCs w:val="20"/>
              </w:rPr>
            </w:pPr>
            <w:r>
              <w:rPr>
                <w:rFonts w:ascii="Garamond" w:hAnsi="Garamond" w:cs="Calibri"/>
                <w:color w:val="000000"/>
                <w:sz w:val="20"/>
                <w:szCs w:val="20"/>
              </w:rPr>
              <w:t>0</w:t>
            </w:r>
          </w:p>
        </w:tc>
        <w:tc>
          <w:tcPr>
            <w:tcW w:w="972"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c>
          <w:tcPr>
            <w:tcW w:w="1015"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c>
          <w:tcPr>
            <w:tcW w:w="953"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c>
          <w:tcPr>
            <w:tcW w:w="945"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c>
          <w:tcPr>
            <w:tcW w:w="1439"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r>
    </w:tbl>
    <w:p w:rsidR="00CA484F" w:rsidRDefault="00CA484F" w:rsidP="00CA484F">
      <w:pPr>
        <w:pStyle w:val="12Nadpis3"/>
      </w:pPr>
      <w:bookmarkStart w:id="45" w:name="_Toc336960830"/>
      <w:r>
        <w:t>Návrhy ve věcech neplatnosti hlasování</w:t>
      </w:r>
      <w:bookmarkEnd w:id="45"/>
    </w:p>
    <w:tbl>
      <w:tblPr>
        <w:tblW w:w="9540" w:type="dxa"/>
        <w:tblInd w:w="55" w:type="dxa"/>
        <w:tblCellMar>
          <w:left w:w="70" w:type="dxa"/>
          <w:right w:w="70" w:type="dxa"/>
        </w:tblCellMar>
        <w:tblLook w:val="04A0"/>
      </w:tblPr>
      <w:tblGrid>
        <w:gridCol w:w="3383"/>
        <w:gridCol w:w="1098"/>
        <w:gridCol w:w="972"/>
        <w:gridCol w:w="1015"/>
        <w:gridCol w:w="953"/>
        <w:gridCol w:w="945"/>
        <w:gridCol w:w="1463"/>
      </w:tblGrid>
      <w:tr w:rsidR="00CA484F" w:rsidRPr="00CA484F" w:rsidTr="00CA484F">
        <w:trPr>
          <w:trHeight w:val="300"/>
        </w:trPr>
        <w:tc>
          <w:tcPr>
            <w:tcW w:w="9540"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A484F" w:rsidRPr="00CA484F" w:rsidRDefault="00CA484F" w:rsidP="00CA484F">
            <w:pPr>
              <w:rPr>
                <w:rFonts w:ascii="Garamond" w:hAnsi="Garamond" w:cs="Calibri"/>
                <w:b/>
                <w:bCs/>
                <w:color w:val="000000"/>
                <w:sz w:val="20"/>
                <w:szCs w:val="20"/>
              </w:rPr>
            </w:pPr>
            <w:r w:rsidRPr="00CA484F">
              <w:rPr>
                <w:rFonts w:ascii="Garamond" w:hAnsi="Garamond" w:cs="Calibri"/>
                <w:b/>
                <w:bCs/>
                <w:color w:val="000000"/>
                <w:sz w:val="20"/>
                <w:szCs w:val="20"/>
              </w:rPr>
              <w:t>2008 - krajské volby</w:t>
            </w:r>
          </w:p>
        </w:tc>
      </w:tr>
      <w:tr w:rsidR="00CA484F" w:rsidRPr="00CA484F" w:rsidTr="00CA484F">
        <w:trPr>
          <w:trHeight w:val="525"/>
        </w:trPr>
        <w:tc>
          <w:tcPr>
            <w:tcW w:w="3383" w:type="dxa"/>
            <w:tcBorders>
              <w:top w:val="nil"/>
              <w:left w:val="single" w:sz="4" w:space="0" w:color="auto"/>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Soud</w:t>
            </w:r>
          </w:p>
        </w:tc>
        <w:tc>
          <w:tcPr>
            <w:tcW w:w="1098"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Počet návrhů</w:t>
            </w:r>
          </w:p>
        </w:tc>
        <w:tc>
          <w:tcPr>
            <w:tcW w:w="890"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Zamítnuto</w:t>
            </w:r>
          </w:p>
        </w:tc>
        <w:tc>
          <w:tcPr>
            <w:tcW w:w="934"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Odmítnuto</w:t>
            </w:r>
          </w:p>
        </w:tc>
        <w:tc>
          <w:tcPr>
            <w:tcW w:w="910" w:type="dxa"/>
            <w:tcBorders>
              <w:top w:val="nil"/>
              <w:left w:val="nil"/>
              <w:bottom w:val="single" w:sz="4" w:space="0" w:color="auto"/>
              <w:right w:val="single" w:sz="4" w:space="0" w:color="auto"/>
            </w:tcBorders>
            <w:shd w:val="clear" w:color="auto" w:fill="auto"/>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Zastaveno (zpětvzetí)</w:t>
            </w:r>
          </w:p>
        </w:tc>
        <w:tc>
          <w:tcPr>
            <w:tcW w:w="862"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Vyhověno</w:t>
            </w:r>
          </w:p>
        </w:tc>
        <w:tc>
          <w:tcPr>
            <w:tcW w:w="1463"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Důvody vyhovění</w:t>
            </w:r>
          </w:p>
        </w:tc>
      </w:tr>
      <w:tr w:rsidR="00CA484F" w:rsidRPr="00CA484F" w:rsidTr="00CA484F">
        <w:trPr>
          <w:trHeight w:val="300"/>
        </w:trPr>
        <w:tc>
          <w:tcPr>
            <w:tcW w:w="3383" w:type="dxa"/>
            <w:tcBorders>
              <w:top w:val="nil"/>
              <w:left w:val="single" w:sz="4" w:space="0" w:color="auto"/>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KS v Brně</w:t>
            </w:r>
          </w:p>
        </w:tc>
        <w:tc>
          <w:tcPr>
            <w:tcW w:w="1098"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jc w:val="right"/>
              <w:rPr>
                <w:rFonts w:ascii="Garamond" w:hAnsi="Garamond" w:cs="Calibri"/>
                <w:color w:val="000000"/>
                <w:sz w:val="20"/>
                <w:szCs w:val="20"/>
              </w:rPr>
            </w:pPr>
            <w:r w:rsidRPr="00CA484F">
              <w:rPr>
                <w:rFonts w:ascii="Garamond" w:hAnsi="Garamond" w:cs="Calibri"/>
                <w:color w:val="000000"/>
                <w:sz w:val="20"/>
                <w:szCs w:val="20"/>
              </w:rPr>
              <w:t>0</w:t>
            </w:r>
          </w:p>
        </w:tc>
        <w:tc>
          <w:tcPr>
            <w:tcW w:w="890"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c>
          <w:tcPr>
            <w:tcW w:w="910"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c>
          <w:tcPr>
            <w:tcW w:w="862"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c>
          <w:tcPr>
            <w:tcW w:w="1463"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r>
      <w:tr w:rsidR="00CA484F" w:rsidRPr="00CA484F" w:rsidTr="00CA484F">
        <w:trPr>
          <w:trHeight w:val="300"/>
        </w:trPr>
        <w:tc>
          <w:tcPr>
            <w:tcW w:w="3383" w:type="dxa"/>
            <w:tcBorders>
              <w:top w:val="nil"/>
              <w:left w:val="single" w:sz="4" w:space="0" w:color="auto"/>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KS v Českých Budějovicích</w:t>
            </w:r>
          </w:p>
        </w:tc>
        <w:tc>
          <w:tcPr>
            <w:tcW w:w="1098"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jc w:val="right"/>
              <w:rPr>
                <w:rFonts w:ascii="Garamond" w:hAnsi="Garamond" w:cs="Calibri"/>
                <w:color w:val="000000"/>
                <w:sz w:val="20"/>
                <w:szCs w:val="20"/>
              </w:rPr>
            </w:pPr>
            <w:r w:rsidRPr="00CA484F">
              <w:rPr>
                <w:rFonts w:ascii="Garamond" w:hAnsi="Garamond" w:cs="Calibri"/>
                <w:color w:val="000000"/>
                <w:sz w:val="20"/>
                <w:szCs w:val="20"/>
              </w:rPr>
              <w:t>0</w:t>
            </w:r>
          </w:p>
        </w:tc>
        <w:tc>
          <w:tcPr>
            <w:tcW w:w="890"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c>
          <w:tcPr>
            <w:tcW w:w="910"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c>
          <w:tcPr>
            <w:tcW w:w="862"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c>
          <w:tcPr>
            <w:tcW w:w="1463"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r>
      <w:tr w:rsidR="00CA484F" w:rsidRPr="00CA484F" w:rsidTr="00CA484F">
        <w:trPr>
          <w:trHeight w:val="300"/>
        </w:trPr>
        <w:tc>
          <w:tcPr>
            <w:tcW w:w="3383" w:type="dxa"/>
            <w:tcBorders>
              <w:top w:val="nil"/>
              <w:left w:val="single" w:sz="4" w:space="0" w:color="auto"/>
              <w:bottom w:val="single" w:sz="4" w:space="0" w:color="auto"/>
              <w:right w:val="single" w:sz="4" w:space="0" w:color="auto"/>
            </w:tcBorders>
            <w:shd w:val="clear" w:color="auto" w:fill="auto"/>
            <w:noWrap/>
            <w:vAlign w:val="bottom"/>
            <w:hideMark/>
          </w:tcPr>
          <w:p w:rsidR="00CA484F" w:rsidRPr="00CA484F" w:rsidRDefault="00CA484F" w:rsidP="00F0054A">
            <w:pPr>
              <w:rPr>
                <w:rFonts w:ascii="Garamond" w:hAnsi="Garamond" w:cs="Calibri"/>
                <w:color w:val="000000"/>
                <w:sz w:val="20"/>
                <w:szCs w:val="20"/>
              </w:rPr>
            </w:pPr>
            <w:r w:rsidRPr="00CA484F">
              <w:rPr>
                <w:rFonts w:ascii="Garamond" w:hAnsi="Garamond" w:cs="Calibri"/>
                <w:color w:val="000000"/>
                <w:sz w:val="20"/>
                <w:szCs w:val="20"/>
              </w:rPr>
              <w:t xml:space="preserve">KS v Hradci Králové (vč. </w:t>
            </w:r>
            <w:proofErr w:type="spellStart"/>
            <w:r w:rsidRPr="00CA484F">
              <w:rPr>
                <w:rFonts w:ascii="Garamond" w:hAnsi="Garamond" w:cs="Calibri"/>
                <w:color w:val="000000"/>
                <w:sz w:val="20"/>
                <w:szCs w:val="20"/>
              </w:rPr>
              <w:t>pob</w:t>
            </w:r>
            <w:proofErr w:type="spellEnd"/>
            <w:r w:rsidRPr="00CA484F">
              <w:rPr>
                <w:rFonts w:ascii="Garamond" w:hAnsi="Garamond" w:cs="Calibri"/>
                <w:color w:val="000000"/>
                <w:sz w:val="20"/>
                <w:szCs w:val="20"/>
              </w:rPr>
              <w:t xml:space="preserve">. </w:t>
            </w:r>
            <w:r>
              <w:rPr>
                <w:rFonts w:ascii="Garamond" w:hAnsi="Garamond" w:cs="Calibri"/>
                <w:color w:val="000000"/>
                <w:sz w:val="20"/>
                <w:szCs w:val="20"/>
              </w:rPr>
              <w:t xml:space="preserve"> </w:t>
            </w:r>
            <w:r w:rsidRPr="00CA484F">
              <w:rPr>
                <w:rFonts w:ascii="Garamond" w:hAnsi="Garamond" w:cs="Calibri"/>
                <w:color w:val="000000"/>
                <w:sz w:val="20"/>
                <w:szCs w:val="20"/>
              </w:rPr>
              <w:t>Pardubic</w:t>
            </w:r>
            <w:r w:rsidR="00C71736">
              <w:rPr>
                <w:rFonts w:ascii="Garamond" w:hAnsi="Garamond" w:cs="Calibri"/>
                <w:color w:val="000000"/>
                <w:sz w:val="20"/>
                <w:szCs w:val="20"/>
              </w:rPr>
              <w:t>e</w:t>
            </w:r>
            <w:r w:rsidRPr="00CA484F">
              <w:rPr>
                <w:rFonts w:ascii="Garamond" w:hAnsi="Garamond" w:cs="Calibri"/>
                <w:color w:val="000000"/>
                <w:sz w:val="20"/>
                <w:szCs w:val="20"/>
              </w:rPr>
              <w:t>)</w:t>
            </w:r>
          </w:p>
        </w:tc>
        <w:tc>
          <w:tcPr>
            <w:tcW w:w="1098" w:type="dxa"/>
            <w:tcBorders>
              <w:top w:val="nil"/>
              <w:left w:val="nil"/>
              <w:bottom w:val="single" w:sz="4" w:space="0" w:color="auto"/>
              <w:right w:val="single" w:sz="4" w:space="0" w:color="auto"/>
            </w:tcBorders>
            <w:shd w:val="clear" w:color="auto" w:fill="auto"/>
            <w:noWrap/>
            <w:vAlign w:val="bottom"/>
            <w:hideMark/>
          </w:tcPr>
          <w:p w:rsid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p w:rsidR="00F0054A" w:rsidRPr="00CA484F" w:rsidRDefault="00F0054A" w:rsidP="00F0054A">
            <w:pPr>
              <w:jc w:val="right"/>
              <w:rPr>
                <w:rFonts w:ascii="Garamond" w:hAnsi="Garamond" w:cs="Calibri"/>
                <w:color w:val="000000"/>
                <w:sz w:val="20"/>
                <w:szCs w:val="20"/>
              </w:rPr>
            </w:pPr>
            <w:r>
              <w:rPr>
                <w:rFonts w:ascii="Garamond" w:hAnsi="Garamond" w:cs="Calibri"/>
                <w:color w:val="000000"/>
                <w:sz w:val="20"/>
                <w:szCs w:val="20"/>
              </w:rPr>
              <w:t>0</w:t>
            </w:r>
          </w:p>
        </w:tc>
        <w:tc>
          <w:tcPr>
            <w:tcW w:w="890"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c>
          <w:tcPr>
            <w:tcW w:w="910"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c>
          <w:tcPr>
            <w:tcW w:w="862"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c>
          <w:tcPr>
            <w:tcW w:w="1463"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r>
      <w:tr w:rsidR="00CA484F" w:rsidRPr="00CA484F" w:rsidTr="00CA484F">
        <w:trPr>
          <w:trHeight w:val="300"/>
        </w:trPr>
        <w:tc>
          <w:tcPr>
            <w:tcW w:w="3383" w:type="dxa"/>
            <w:tcBorders>
              <w:top w:val="nil"/>
              <w:left w:val="single" w:sz="4" w:space="0" w:color="auto"/>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xml:space="preserve">KS v Ostravě (vč. </w:t>
            </w:r>
            <w:proofErr w:type="spellStart"/>
            <w:r w:rsidRPr="00CA484F">
              <w:rPr>
                <w:rFonts w:ascii="Garamond" w:hAnsi="Garamond" w:cs="Calibri"/>
                <w:color w:val="000000"/>
                <w:sz w:val="20"/>
                <w:szCs w:val="20"/>
              </w:rPr>
              <w:t>pob</w:t>
            </w:r>
            <w:proofErr w:type="spellEnd"/>
            <w:r w:rsidRPr="00CA484F">
              <w:rPr>
                <w:rFonts w:ascii="Garamond" w:hAnsi="Garamond" w:cs="Calibri"/>
                <w:color w:val="000000"/>
                <w:sz w:val="20"/>
                <w:szCs w:val="20"/>
              </w:rPr>
              <w:t>. Olomouc)</w:t>
            </w:r>
          </w:p>
        </w:tc>
        <w:tc>
          <w:tcPr>
            <w:tcW w:w="1098" w:type="dxa"/>
            <w:tcBorders>
              <w:top w:val="nil"/>
              <w:left w:val="nil"/>
              <w:bottom w:val="single" w:sz="4" w:space="0" w:color="auto"/>
              <w:right w:val="single" w:sz="4" w:space="0" w:color="auto"/>
            </w:tcBorders>
            <w:shd w:val="clear" w:color="auto" w:fill="auto"/>
            <w:noWrap/>
            <w:vAlign w:val="bottom"/>
            <w:hideMark/>
          </w:tcPr>
          <w:p w:rsidR="00742AF6" w:rsidRPr="00CA484F" w:rsidRDefault="00CA484F" w:rsidP="00742AF6">
            <w:pPr>
              <w:jc w:val="right"/>
              <w:rPr>
                <w:rFonts w:ascii="Garamond" w:hAnsi="Garamond" w:cs="Calibri"/>
                <w:color w:val="000000"/>
                <w:sz w:val="20"/>
                <w:szCs w:val="20"/>
              </w:rPr>
            </w:pPr>
            <w:r w:rsidRPr="00CA484F">
              <w:rPr>
                <w:rFonts w:ascii="Garamond" w:hAnsi="Garamond" w:cs="Calibri"/>
                <w:color w:val="000000"/>
                <w:sz w:val="20"/>
                <w:szCs w:val="20"/>
              </w:rPr>
              <w:t> </w:t>
            </w:r>
            <w:r w:rsidR="00742AF6">
              <w:rPr>
                <w:rFonts w:ascii="Garamond" w:hAnsi="Garamond" w:cs="Calibri"/>
                <w:color w:val="000000"/>
                <w:sz w:val="20"/>
                <w:szCs w:val="20"/>
              </w:rPr>
              <w:t>0</w:t>
            </w:r>
          </w:p>
        </w:tc>
        <w:tc>
          <w:tcPr>
            <w:tcW w:w="890"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c>
          <w:tcPr>
            <w:tcW w:w="910"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c>
          <w:tcPr>
            <w:tcW w:w="862"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c>
          <w:tcPr>
            <w:tcW w:w="1463"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r>
      <w:tr w:rsidR="00CA484F" w:rsidRPr="00CA484F" w:rsidTr="00CA484F">
        <w:trPr>
          <w:trHeight w:val="300"/>
        </w:trPr>
        <w:tc>
          <w:tcPr>
            <w:tcW w:w="3383" w:type="dxa"/>
            <w:tcBorders>
              <w:top w:val="nil"/>
              <w:left w:val="single" w:sz="4" w:space="0" w:color="auto"/>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KS v Plzni</w:t>
            </w:r>
          </w:p>
        </w:tc>
        <w:tc>
          <w:tcPr>
            <w:tcW w:w="1098"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jc w:val="right"/>
              <w:rPr>
                <w:rFonts w:ascii="Garamond" w:hAnsi="Garamond" w:cs="Calibri"/>
                <w:color w:val="000000"/>
                <w:sz w:val="20"/>
                <w:szCs w:val="20"/>
              </w:rPr>
            </w:pPr>
            <w:r w:rsidRPr="00CA484F">
              <w:rPr>
                <w:rFonts w:ascii="Garamond" w:hAnsi="Garamond" w:cs="Calibri"/>
                <w:color w:val="000000"/>
                <w:sz w:val="20"/>
                <w:szCs w:val="20"/>
              </w:rPr>
              <w:t>0</w:t>
            </w:r>
          </w:p>
        </w:tc>
        <w:tc>
          <w:tcPr>
            <w:tcW w:w="890"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c>
          <w:tcPr>
            <w:tcW w:w="910"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c>
          <w:tcPr>
            <w:tcW w:w="862"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c>
          <w:tcPr>
            <w:tcW w:w="1463"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r>
      <w:tr w:rsidR="00CA484F" w:rsidRPr="00CA484F" w:rsidTr="00CA484F">
        <w:trPr>
          <w:trHeight w:val="300"/>
        </w:trPr>
        <w:tc>
          <w:tcPr>
            <w:tcW w:w="3383" w:type="dxa"/>
            <w:tcBorders>
              <w:top w:val="nil"/>
              <w:left w:val="single" w:sz="4" w:space="0" w:color="auto"/>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KS v Praze</w:t>
            </w:r>
          </w:p>
        </w:tc>
        <w:tc>
          <w:tcPr>
            <w:tcW w:w="1098"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jc w:val="right"/>
              <w:rPr>
                <w:rFonts w:ascii="Garamond" w:hAnsi="Garamond" w:cs="Calibri"/>
                <w:color w:val="000000"/>
                <w:sz w:val="20"/>
                <w:szCs w:val="20"/>
              </w:rPr>
            </w:pPr>
            <w:r w:rsidRPr="00CA484F">
              <w:rPr>
                <w:rFonts w:ascii="Garamond" w:hAnsi="Garamond" w:cs="Calibri"/>
                <w:color w:val="000000"/>
                <w:sz w:val="20"/>
                <w:szCs w:val="20"/>
              </w:rPr>
              <w:t>0</w:t>
            </w:r>
          </w:p>
        </w:tc>
        <w:tc>
          <w:tcPr>
            <w:tcW w:w="890"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c>
          <w:tcPr>
            <w:tcW w:w="910"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c>
          <w:tcPr>
            <w:tcW w:w="862"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c>
          <w:tcPr>
            <w:tcW w:w="1463"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r>
      <w:tr w:rsidR="00CA484F" w:rsidRPr="00CA484F" w:rsidTr="00CA484F">
        <w:trPr>
          <w:trHeight w:val="300"/>
        </w:trPr>
        <w:tc>
          <w:tcPr>
            <w:tcW w:w="3383" w:type="dxa"/>
            <w:tcBorders>
              <w:top w:val="nil"/>
              <w:left w:val="single" w:sz="4" w:space="0" w:color="auto"/>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Městský soud v Praze</w:t>
            </w:r>
          </w:p>
        </w:tc>
        <w:tc>
          <w:tcPr>
            <w:tcW w:w="1098"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jc w:val="right"/>
              <w:rPr>
                <w:rFonts w:ascii="Garamond" w:hAnsi="Garamond" w:cs="Calibri"/>
                <w:color w:val="000000"/>
                <w:sz w:val="20"/>
                <w:szCs w:val="20"/>
              </w:rPr>
            </w:pPr>
            <w:r w:rsidRPr="00CA484F">
              <w:rPr>
                <w:rFonts w:ascii="Garamond" w:hAnsi="Garamond" w:cs="Calibri"/>
                <w:color w:val="000000"/>
                <w:sz w:val="20"/>
                <w:szCs w:val="20"/>
              </w:rPr>
              <w:t>1</w:t>
            </w:r>
          </w:p>
        </w:tc>
        <w:tc>
          <w:tcPr>
            <w:tcW w:w="890"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jc w:val="right"/>
              <w:rPr>
                <w:rFonts w:ascii="Garamond" w:hAnsi="Garamond" w:cs="Calibri"/>
                <w:color w:val="000000"/>
                <w:sz w:val="20"/>
                <w:szCs w:val="20"/>
              </w:rPr>
            </w:pPr>
            <w:r w:rsidRPr="00CA484F">
              <w:rPr>
                <w:rFonts w:ascii="Garamond" w:hAnsi="Garamond" w:cs="Calibri"/>
                <w:color w:val="000000"/>
                <w:sz w:val="20"/>
                <w:szCs w:val="20"/>
              </w:rPr>
              <w:t>1</w:t>
            </w:r>
          </w:p>
        </w:tc>
        <w:tc>
          <w:tcPr>
            <w:tcW w:w="910"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c>
          <w:tcPr>
            <w:tcW w:w="862"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D53EB">
            <w:pPr>
              <w:jc w:val="right"/>
              <w:rPr>
                <w:rFonts w:ascii="Garamond" w:hAnsi="Garamond" w:cs="Calibri"/>
                <w:color w:val="000000"/>
                <w:sz w:val="20"/>
                <w:szCs w:val="20"/>
              </w:rPr>
            </w:pPr>
            <w:r w:rsidRPr="00CA484F">
              <w:rPr>
                <w:rFonts w:ascii="Garamond" w:hAnsi="Garamond" w:cs="Calibri"/>
                <w:color w:val="000000"/>
                <w:sz w:val="20"/>
                <w:szCs w:val="20"/>
              </w:rPr>
              <w:t> </w:t>
            </w:r>
            <w:r w:rsidR="00CD53EB">
              <w:rPr>
                <w:rFonts w:ascii="Garamond" w:hAnsi="Garamond" w:cs="Calibri"/>
                <w:color w:val="000000"/>
                <w:sz w:val="20"/>
                <w:szCs w:val="20"/>
              </w:rPr>
              <w:t>0</w:t>
            </w:r>
          </w:p>
        </w:tc>
        <w:tc>
          <w:tcPr>
            <w:tcW w:w="1463"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r>
      <w:tr w:rsidR="00F0054A" w:rsidRPr="00CA484F" w:rsidTr="00CA484F">
        <w:trPr>
          <w:trHeight w:val="300"/>
        </w:trPr>
        <w:tc>
          <w:tcPr>
            <w:tcW w:w="3383" w:type="dxa"/>
            <w:tcBorders>
              <w:top w:val="nil"/>
              <w:left w:val="single" w:sz="4" w:space="0" w:color="auto"/>
              <w:bottom w:val="single" w:sz="4" w:space="0" w:color="auto"/>
              <w:right w:val="single" w:sz="4" w:space="0" w:color="auto"/>
            </w:tcBorders>
            <w:shd w:val="clear" w:color="auto" w:fill="auto"/>
            <w:noWrap/>
            <w:vAlign w:val="bottom"/>
            <w:hideMark/>
          </w:tcPr>
          <w:p w:rsidR="00F0054A" w:rsidRPr="00CA484F" w:rsidRDefault="00C71736" w:rsidP="00CA484F">
            <w:pPr>
              <w:rPr>
                <w:rFonts w:ascii="Garamond" w:hAnsi="Garamond" w:cs="Calibri"/>
                <w:color w:val="000000"/>
                <w:sz w:val="20"/>
                <w:szCs w:val="20"/>
              </w:rPr>
            </w:pPr>
            <w:r>
              <w:rPr>
                <w:rFonts w:ascii="Garamond" w:hAnsi="Garamond" w:cs="Calibri"/>
                <w:color w:val="000000"/>
                <w:sz w:val="20"/>
                <w:szCs w:val="20"/>
              </w:rPr>
              <w:t xml:space="preserve">KS v Ústí nad Labem (pobočka </w:t>
            </w:r>
            <w:r w:rsidR="00F0054A">
              <w:rPr>
                <w:rFonts w:ascii="Garamond" w:hAnsi="Garamond" w:cs="Calibri"/>
                <w:color w:val="000000"/>
                <w:sz w:val="20"/>
                <w:szCs w:val="20"/>
              </w:rPr>
              <w:t>Liberec)</w:t>
            </w:r>
          </w:p>
        </w:tc>
        <w:tc>
          <w:tcPr>
            <w:tcW w:w="1098" w:type="dxa"/>
            <w:tcBorders>
              <w:top w:val="nil"/>
              <w:left w:val="nil"/>
              <w:bottom w:val="single" w:sz="4" w:space="0" w:color="auto"/>
              <w:right w:val="single" w:sz="4" w:space="0" w:color="auto"/>
            </w:tcBorders>
            <w:shd w:val="clear" w:color="auto" w:fill="auto"/>
            <w:noWrap/>
            <w:vAlign w:val="bottom"/>
            <w:hideMark/>
          </w:tcPr>
          <w:p w:rsidR="00F0054A" w:rsidRPr="00CA484F" w:rsidRDefault="00F0054A" w:rsidP="00F0054A">
            <w:pPr>
              <w:jc w:val="right"/>
              <w:rPr>
                <w:rFonts w:ascii="Garamond" w:hAnsi="Garamond" w:cs="Calibri"/>
                <w:color w:val="000000"/>
                <w:sz w:val="20"/>
                <w:szCs w:val="20"/>
              </w:rPr>
            </w:pPr>
            <w:r>
              <w:rPr>
                <w:rFonts w:ascii="Garamond" w:hAnsi="Garamond" w:cs="Calibri"/>
                <w:color w:val="000000"/>
                <w:sz w:val="20"/>
                <w:szCs w:val="20"/>
              </w:rPr>
              <w:t>0</w:t>
            </w:r>
          </w:p>
        </w:tc>
        <w:tc>
          <w:tcPr>
            <w:tcW w:w="890" w:type="dxa"/>
            <w:tcBorders>
              <w:top w:val="nil"/>
              <w:left w:val="nil"/>
              <w:bottom w:val="single" w:sz="4" w:space="0" w:color="auto"/>
              <w:right w:val="single" w:sz="4" w:space="0" w:color="auto"/>
            </w:tcBorders>
            <w:shd w:val="clear" w:color="auto" w:fill="auto"/>
            <w:noWrap/>
            <w:vAlign w:val="bottom"/>
            <w:hideMark/>
          </w:tcPr>
          <w:p w:rsidR="00F0054A" w:rsidRPr="00CA484F" w:rsidRDefault="00F0054A" w:rsidP="00CA484F">
            <w:pPr>
              <w:rPr>
                <w:rFonts w:ascii="Garamond" w:hAnsi="Garamond" w:cs="Calibri"/>
                <w:color w:val="000000"/>
                <w:sz w:val="20"/>
                <w:szCs w:val="20"/>
              </w:rPr>
            </w:pPr>
          </w:p>
        </w:tc>
        <w:tc>
          <w:tcPr>
            <w:tcW w:w="934" w:type="dxa"/>
            <w:tcBorders>
              <w:top w:val="nil"/>
              <w:left w:val="nil"/>
              <w:bottom w:val="single" w:sz="4" w:space="0" w:color="auto"/>
              <w:right w:val="single" w:sz="4" w:space="0" w:color="auto"/>
            </w:tcBorders>
            <w:shd w:val="clear" w:color="auto" w:fill="auto"/>
            <w:noWrap/>
            <w:vAlign w:val="bottom"/>
            <w:hideMark/>
          </w:tcPr>
          <w:p w:rsidR="00F0054A" w:rsidRPr="00CA484F" w:rsidRDefault="00F0054A" w:rsidP="00CA484F">
            <w:pPr>
              <w:rPr>
                <w:rFonts w:ascii="Garamond" w:hAnsi="Garamond" w:cs="Calibri"/>
                <w:color w:val="000000"/>
                <w:sz w:val="20"/>
                <w:szCs w:val="20"/>
              </w:rPr>
            </w:pPr>
          </w:p>
        </w:tc>
        <w:tc>
          <w:tcPr>
            <w:tcW w:w="910" w:type="dxa"/>
            <w:tcBorders>
              <w:top w:val="nil"/>
              <w:left w:val="nil"/>
              <w:bottom w:val="single" w:sz="4" w:space="0" w:color="auto"/>
              <w:right w:val="single" w:sz="4" w:space="0" w:color="auto"/>
            </w:tcBorders>
            <w:shd w:val="clear" w:color="auto" w:fill="auto"/>
            <w:noWrap/>
            <w:vAlign w:val="bottom"/>
            <w:hideMark/>
          </w:tcPr>
          <w:p w:rsidR="00F0054A" w:rsidRPr="00CA484F" w:rsidRDefault="00F0054A" w:rsidP="00CA484F">
            <w:pPr>
              <w:rPr>
                <w:rFonts w:ascii="Garamond" w:hAnsi="Garamond" w:cs="Calibri"/>
                <w:color w:val="000000"/>
                <w:sz w:val="20"/>
                <w:szCs w:val="20"/>
              </w:rPr>
            </w:pPr>
          </w:p>
        </w:tc>
        <w:tc>
          <w:tcPr>
            <w:tcW w:w="862" w:type="dxa"/>
            <w:tcBorders>
              <w:top w:val="nil"/>
              <w:left w:val="nil"/>
              <w:bottom w:val="single" w:sz="4" w:space="0" w:color="auto"/>
              <w:right w:val="single" w:sz="4" w:space="0" w:color="auto"/>
            </w:tcBorders>
            <w:shd w:val="clear" w:color="auto" w:fill="auto"/>
            <w:noWrap/>
            <w:vAlign w:val="bottom"/>
            <w:hideMark/>
          </w:tcPr>
          <w:p w:rsidR="00F0054A" w:rsidRPr="00CA484F" w:rsidRDefault="00F0054A" w:rsidP="00CA484F">
            <w:pPr>
              <w:rPr>
                <w:rFonts w:ascii="Garamond" w:hAnsi="Garamond" w:cs="Calibri"/>
                <w:color w:val="000000"/>
                <w:sz w:val="20"/>
                <w:szCs w:val="20"/>
              </w:rPr>
            </w:pPr>
          </w:p>
        </w:tc>
        <w:tc>
          <w:tcPr>
            <w:tcW w:w="1463" w:type="dxa"/>
            <w:tcBorders>
              <w:top w:val="nil"/>
              <w:left w:val="nil"/>
              <w:bottom w:val="single" w:sz="4" w:space="0" w:color="auto"/>
              <w:right w:val="single" w:sz="4" w:space="0" w:color="auto"/>
            </w:tcBorders>
            <w:shd w:val="clear" w:color="auto" w:fill="auto"/>
            <w:noWrap/>
            <w:vAlign w:val="bottom"/>
            <w:hideMark/>
          </w:tcPr>
          <w:p w:rsidR="00F0054A" w:rsidRPr="00CA484F" w:rsidRDefault="00F0054A" w:rsidP="00CA484F">
            <w:pPr>
              <w:rPr>
                <w:rFonts w:ascii="Garamond" w:hAnsi="Garamond" w:cs="Calibri"/>
                <w:color w:val="000000"/>
                <w:sz w:val="20"/>
                <w:szCs w:val="20"/>
              </w:rPr>
            </w:pPr>
          </w:p>
        </w:tc>
      </w:tr>
      <w:tr w:rsidR="00CA484F" w:rsidRPr="00CA484F" w:rsidTr="00CA484F">
        <w:trPr>
          <w:trHeight w:val="300"/>
        </w:trPr>
        <w:tc>
          <w:tcPr>
            <w:tcW w:w="3383" w:type="dxa"/>
            <w:tcBorders>
              <w:top w:val="nil"/>
              <w:left w:val="single" w:sz="4" w:space="0" w:color="auto"/>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xml:space="preserve">KS v Ústí nad Labem </w:t>
            </w:r>
          </w:p>
        </w:tc>
        <w:tc>
          <w:tcPr>
            <w:tcW w:w="1098" w:type="dxa"/>
            <w:tcBorders>
              <w:top w:val="nil"/>
              <w:left w:val="nil"/>
              <w:bottom w:val="single" w:sz="4" w:space="0" w:color="auto"/>
              <w:right w:val="single" w:sz="4" w:space="0" w:color="auto"/>
            </w:tcBorders>
            <w:shd w:val="clear" w:color="auto" w:fill="auto"/>
            <w:noWrap/>
            <w:vAlign w:val="bottom"/>
            <w:hideMark/>
          </w:tcPr>
          <w:p w:rsidR="00CA484F" w:rsidRPr="00CA484F" w:rsidRDefault="00810562" w:rsidP="00F0054A">
            <w:pPr>
              <w:jc w:val="right"/>
              <w:rPr>
                <w:rFonts w:ascii="Garamond" w:hAnsi="Garamond" w:cs="Calibri"/>
                <w:color w:val="000000"/>
                <w:sz w:val="20"/>
                <w:szCs w:val="20"/>
              </w:rPr>
            </w:pPr>
            <w:r>
              <w:rPr>
                <w:rFonts w:ascii="Garamond" w:hAnsi="Garamond" w:cs="Calibri"/>
                <w:color w:val="000000"/>
                <w:sz w:val="20"/>
                <w:szCs w:val="20"/>
              </w:rPr>
              <w:t>2</w:t>
            </w:r>
          </w:p>
        </w:tc>
        <w:tc>
          <w:tcPr>
            <w:tcW w:w="890"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c>
          <w:tcPr>
            <w:tcW w:w="910"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c>
          <w:tcPr>
            <w:tcW w:w="862"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810562">
            <w:pPr>
              <w:jc w:val="right"/>
              <w:rPr>
                <w:rFonts w:ascii="Garamond" w:hAnsi="Garamond" w:cs="Calibri"/>
                <w:color w:val="000000"/>
                <w:sz w:val="20"/>
                <w:szCs w:val="20"/>
              </w:rPr>
            </w:pPr>
            <w:r w:rsidRPr="00CA484F">
              <w:rPr>
                <w:rFonts w:ascii="Garamond" w:hAnsi="Garamond" w:cs="Calibri"/>
                <w:color w:val="000000"/>
                <w:sz w:val="20"/>
                <w:szCs w:val="20"/>
              </w:rPr>
              <w:t> </w:t>
            </w:r>
            <w:r w:rsidR="00810562">
              <w:rPr>
                <w:rFonts w:ascii="Garamond" w:hAnsi="Garamond" w:cs="Calibri"/>
                <w:color w:val="000000"/>
                <w:sz w:val="20"/>
                <w:szCs w:val="20"/>
              </w:rPr>
              <w:t>0</w:t>
            </w:r>
          </w:p>
        </w:tc>
        <w:tc>
          <w:tcPr>
            <w:tcW w:w="1463" w:type="dxa"/>
            <w:tcBorders>
              <w:top w:val="nil"/>
              <w:left w:val="nil"/>
              <w:bottom w:val="single" w:sz="4" w:space="0" w:color="auto"/>
              <w:right w:val="single" w:sz="4" w:space="0" w:color="auto"/>
            </w:tcBorders>
            <w:shd w:val="clear" w:color="auto" w:fill="auto"/>
            <w:noWrap/>
            <w:vAlign w:val="bottom"/>
            <w:hideMark/>
          </w:tcPr>
          <w:p w:rsidR="00CA484F" w:rsidRPr="00CA484F" w:rsidRDefault="00CA484F" w:rsidP="00CA484F">
            <w:pPr>
              <w:rPr>
                <w:rFonts w:ascii="Garamond" w:hAnsi="Garamond" w:cs="Calibri"/>
                <w:color w:val="000000"/>
                <w:sz w:val="20"/>
                <w:szCs w:val="20"/>
              </w:rPr>
            </w:pPr>
            <w:r w:rsidRPr="00CA484F">
              <w:rPr>
                <w:rFonts w:ascii="Garamond" w:hAnsi="Garamond" w:cs="Calibri"/>
                <w:color w:val="000000"/>
                <w:sz w:val="20"/>
                <w:szCs w:val="20"/>
              </w:rPr>
              <w:t> </w:t>
            </w:r>
          </w:p>
        </w:tc>
      </w:tr>
    </w:tbl>
    <w:p w:rsidR="00CA484F" w:rsidRDefault="00CA484F" w:rsidP="00CA484F">
      <w:pPr>
        <w:pStyle w:val="12Nadpis3"/>
      </w:pPr>
      <w:bookmarkStart w:id="46" w:name="_Toc336960831"/>
      <w:r>
        <w:t>Návrhy ve věcech neplatnosti volby kandidáta</w:t>
      </w:r>
      <w:bookmarkEnd w:id="46"/>
    </w:p>
    <w:p w:rsidR="00CA484F" w:rsidRPr="004F72B0" w:rsidRDefault="00CA484F" w:rsidP="00B5080D">
      <w:pPr>
        <w:pStyle w:val="01Odstavec"/>
      </w:pPr>
      <w:r w:rsidRPr="004F72B0">
        <w:t>Ve vztahu ke krajským volbám v roce 2008 na KS nebyly evidovány žádné návrhy ve věcech neplatnosti volby kandidáta.</w:t>
      </w:r>
    </w:p>
    <w:p w:rsidR="00742AF6" w:rsidRDefault="00742AF6" w:rsidP="00CA484F">
      <w:pPr>
        <w:pStyle w:val="01Odstavec"/>
      </w:pPr>
    </w:p>
    <w:p w:rsidR="00CA484F" w:rsidRPr="00F0054A" w:rsidRDefault="00CA484F" w:rsidP="00CA484F">
      <w:pPr>
        <w:pStyle w:val="11Nadpis2"/>
        <w:rPr>
          <w:u w:val="single"/>
        </w:rPr>
      </w:pPr>
      <w:bookmarkStart w:id="47" w:name="_Toc336960832"/>
      <w:r w:rsidRPr="00F0054A">
        <w:rPr>
          <w:u w:val="single"/>
        </w:rPr>
        <w:t>Volby do obecních zastupitelstev v roce 2010</w:t>
      </w:r>
      <w:bookmarkEnd w:id="47"/>
    </w:p>
    <w:p w:rsidR="00CA484F" w:rsidRDefault="00CA484F" w:rsidP="00CA484F">
      <w:pPr>
        <w:pStyle w:val="12Nadpis3"/>
      </w:pPr>
      <w:bookmarkStart w:id="48" w:name="_Toc336960833"/>
      <w:r>
        <w:t>Návrhy ve věcech seznamu voličů</w:t>
      </w:r>
      <w:bookmarkEnd w:id="48"/>
    </w:p>
    <w:p w:rsidR="00CA484F" w:rsidRPr="004F72B0" w:rsidRDefault="00CA484F" w:rsidP="00B5080D">
      <w:pPr>
        <w:pStyle w:val="01Odstavec"/>
      </w:pPr>
      <w:r w:rsidRPr="004F72B0">
        <w:t xml:space="preserve">Ve vztahu k obecním volbám </w:t>
      </w:r>
      <w:r w:rsidR="00D46218" w:rsidRPr="004F72B0">
        <w:t>v roce 2010</w:t>
      </w:r>
      <w:r w:rsidRPr="004F72B0">
        <w:t xml:space="preserve"> na KS nebyly evidovány žádné návrhy ve věcech </w:t>
      </w:r>
      <w:r w:rsidR="00D46218" w:rsidRPr="004F72B0">
        <w:t>seznamu voličů.</w:t>
      </w:r>
    </w:p>
    <w:p w:rsidR="00CA484F" w:rsidRDefault="00F0054A" w:rsidP="00F0054A">
      <w:pPr>
        <w:pStyle w:val="12Nadpis3"/>
      </w:pPr>
      <w:bookmarkStart w:id="49" w:name="_Toc336960834"/>
      <w:r>
        <w:t>Návrhy ve věcech registrace</w:t>
      </w:r>
      <w:bookmarkEnd w:id="49"/>
    </w:p>
    <w:tbl>
      <w:tblPr>
        <w:tblW w:w="9601" w:type="dxa"/>
        <w:tblInd w:w="55" w:type="dxa"/>
        <w:tblCellMar>
          <w:left w:w="70" w:type="dxa"/>
          <w:right w:w="70" w:type="dxa"/>
        </w:tblCellMar>
        <w:tblLook w:val="04A0"/>
      </w:tblPr>
      <w:tblGrid>
        <w:gridCol w:w="3384"/>
        <w:gridCol w:w="1098"/>
        <w:gridCol w:w="972"/>
        <w:gridCol w:w="1015"/>
        <w:gridCol w:w="969"/>
        <w:gridCol w:w="945"/>
        <w:gridCol w:w="1464"/>
      </w:tblGrid>
      <w:tr w:rsidR="00F0054A" w:rsidRPr="00F0054A" w:rsidTr="00F0054A">
        <w:trPr>
          <w:trHeight w:val="300"/>
        </w:trPr>
        <w:tc>
          <w:tcPr>
            <w:tcW w:w="9601"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0054A" w:rsidRPr="00F0054A" w:rsidRDefault="00F0054A" w:rsidP="00F0054A">
            <w:pPr>
              <w:rPr>
                <w:rFonts w:ascii="Garamond" w:hAnsi="Garamond" w:cs="Calibri"/>
                <w:b/>
                <w:bCs/>
                <w:color w:val="000000"/>
                <w:sz w:val="20"/>
                <w:szCs w:val="20"/>
              </w:rPr>
            </w:pPr>
            <w:r w:rsidRPr="00F0054A">
              <w:rPr>
                <w:rFonts w:ascii="Garamond" w:hAnsi="Garamond" w:cs="Calibri"/>
                <w:b/>
                <w:bCs/>
                <w:color w:val="000000"/>
                <w:sz w:val="20"/>
                <w:szCs w:val="20"/>
              </w:rPr>
              <w:t>2010 - komunální volby</w:t>
            </w:r>
          </w:p>
        </w:tc>
      </w:tr>
      <w:tr w:rsidR="00F0054A" w:rsidRPr="00F0054A" w:rsidTr="00F0054A">
        <w:trPr>
          <w:trHeight w:val="525"/>
        </w:trPr>
        <w:tc>
          <w:tcPr>
            <w:tcW w:w="3384" w:type="dxa"/>
            <w:tcBorders>
              <w:top w:val="nil"/>
              <w:left w:val="single" w:sz="4" w:space="0" w:color="auto"/>
              <w:bottom w:val="single" w:sz="4" w:space="0" w:color="auto"/>
              <w:right w:val="single" w:sz="4" w:space="0" w:color="auto"/>
            </w:tcBorders>
            <w:shd w:val="clear" w:color="auto" w:fill="auto"/>
            <w:noWrap/>
            <w:vAlign w:val="bottom"/>
            <w:hideMark/>
          </w:tcPr>
          <w:p w:rsidR="00F0054A" w:rsidRPr="00F0054A" w:rsidRDefault="00F0054A" w:rsidP="00F0054A">
            <w:pPr>
              <w:rPr>
                <w:rFonts w:ascii="Garamond" w:hAnsi="Garamond" w:cs="Calibri"/>
                <w:color w:val="000000"/>
                <w:sz w:val="20"/>
                <w:szCs w:val="20"/>
              </w:rPr>
            </w:pPr>
            <w:r w:rsidRPr="00F0054A">
              <w:rPr>
                <w:rFonts w:ascii="Garamond" w:hAnsi="Garamond" w:cs="Calibri"/>
                <w:color w:val="000000"/>
                <w:sz w:val="20"/>
                <w:szCs w:val="20"/>
              </w:rPr>
              <w:t>Soud</w:t>
            </w:r>
          </w:p>
        </w:tc>
        <w:tc>
          <w:tcPr>
            <w:tcW w:w="1098" w:type="dxa"/>
            <w:tcBorders>
              <w:top w:val="nil"/>
              <w:left w:val="nil"/>
              <w:bottom w:val="single" w:sz="4" w:space="0" w:color="auto"/>
              <w:right w:val="single" w:sz="4" w:space="0" w:color="auto"/>
            </w:tcBorders>
            <w:shd w:val="clear" w:color="auto" w:fill="auto"/>
            <w:noWrap/>
            <w:vAlign w:val="bottom"/>
            <w:hideMark/>
          </w:tcPr>
          <w:p w:rsidR="00F0054A" w:rsidRPr="00F0054A" w:rsidRDefault="00F0054A" w:rsidP="00F0054A">
            <w:pPr>
              <w:rPr>
                <w:rFonts w:ascii="Garamond" w:hAnsi="Garamond" w:cs="Calibri"/>
                <w:color w:val="000000"/>
                <w:sz w:val="20"/>
                <w:szCs w:val="20"/>
              </w:rPr>
            </w:pPr>
            <w:r w:rsidRPr="00F0054A">
              <w:rPr>
                <w:rFonts w:ascii="Garamond" w:hAnsi="Garamond" w:cs="Calibri"/>
                <w:color w:val="000000"/>
                <w:sz w:val="20"/>
                <w:szCs w:val="20"/>
              </w:rPr>
              <w:t>Počet návrhů</w:t>
            </w:r>
          </w:p>
        </w:tc>
        <w:tc>
          <w:tcPr>
            <w:tcW w:w="890" w:type="dxa"/>
            <w:tcBorders>
              <w:top w:val="nil"/>
              <w:left w:val="nil"/>
              <w:bottom w:val="single" w:sz="4" w:space="0" w:color="auto"/>
              <w:right w:val="single" w:sz="4" w:space="0" w:color="auto"/>
            </w:tcBorders>
            <w:shd w:val="clear" w:color="auto" w:fill="auto"/>
            <w:noWrap/>
            <w:vAlign w:val="bottom"/>
            <w:hideMark/>
          </w:tcPr>
          <w:p w:rsidR="00F0054A" w:rsidRPr="00F0054A" w:rsidRDefault="00F0054A" w:rsidP="00F0054A">
            <w:pPr>
              <w:rPr>
                <w:rFonts w:ascii="Garamond" w:hAnsi="Garamond" w:cs="Calibri"/>
                <w:color w:val="000000"/>
                <w:sz w:val="20"/>
                <w:szCs w:val="20"/>
              </w:rPr>
            </w:pPr>
            <w:r w:rsidRPr="00F0054A">
              <w:rPr>
                <w:rFonts w:ascii="Garamond" w:hAnsi="Garamond" w:cs="Calibri"/>
                <w:color w:val="000000"/>
                <w:sz w:val="20"/>
                <w:szCs w:val="20"/>
              </w:rPr>
              <w:t>Zamítnuto</w:t>
            </w:r>
          </w:p>
        </w:tc>
        <w:tc>
          <w:tcPr>
            <w:tcW w:w="934" w:type="dxa"/>
            <w:tcBorders>
              <w:top w:val="nil"/>
              <w:left w:val="nil"/>
              <w:bottom w:val="single" w:sz="4" w:space="0" w:color="auto"/>
              <w:right w:val="single" w:sz="4" w:space="0" w:color="auto"/>
            </w:tcBorders>
            <w:shd w:val="clear" w:color="auto" w:fill="auto"/>
            <w:noWrap/>
            <w:vAlign w:val="bottom"/>
            <w:hideMark/>
          </w:tcPr>
          <w:p w:rsidR="00F0054A" w:rsidRPr="00F0054A" w:rsidRDefault="00F0054A" w:rsidP="00F0054A">
            <w:pPr>
              <w:rPr>
                <w:rFonts w:ascii="Garamond" w:hAnsi="Garamond" w:cs="Calibri"/>
                <w:color w:val="000000"/>
                <w:sz w:val="20"/>
                <w:szCs w:val="20"/>
              </w:rPr>
            </w:pPr>
            <w:r w:rsidRPr="00F0054A">
              <w:rPr>
                <w:rFonts w:ascii="Garamond" w:hAnsi="Garamond" w:cs="Calibri"/>
                <w:color w:val="000000"/>
                <w:sz w:val="20"/>
                <w:szCs w:val="20"/>
              </w:rPr>
              <w:t>Odmítnuto</w:t>
            </w:r>
          </w:p>
        </w:tc>
        <w:tc>
          <w:tcPr>
            <w:tcW w:w="969" w:type="dxa"/>
            <w:tcBorders>
              <w:top w:val="nil"/>
              <w:left w:val="nil"/>
              <w:bottom w:val="single" w:sz="4" w:space="0" w:color="auto"/>
              <w:right w:val="single" w:sz="4" w:space="0" w:color="auto"/>
            </w:tcBorders>
            <w:shd w:val="clear" w:color="auto" w:fill="auto"/>
            <w:vAlign w:val="bottom"/>
            <w:hideMark/>
          </w:tcPr>
          <w:p w:rsidR="00F0054A" w:rsidRPr="00F0054A" w:rsidRDefault="00F0054A" w:rsidP="00F0054A">
            <w:pPr>
              <w:rPr>
                <w:rFonts w:ascii="Garamond" w:hAnsi="Garamond" w:cs="Calibri"/>
                <w:color w:val="000000"/>
                <w:sz w:val="20"/>
                <w:szCs w:val="20"/>
              </w:rPr>
            </w:pPr>
            <w:r w:rsidRPr="00F0054A">
              <w:rPr>
                <w:rFonts w:ascii="Garamond" w:hAnsi="Garamond" w:cs="Calibri"/>
                <w:color w:val="000000"/>
                <w:sz w:val="20"/>
                <w:szCs w:val="20"/>
              </w:rPr>
              <w:t>Zastaveno (</w:t>
            </w:r>
            <w:proofErr w:type="spellStart"/>
            <w:r w:rsidRPr="00F0054A">
              <w:rPr>
                <w:rFonts w:ascii="Garamond" w:hAnsi="Garamond" w:cs="Calibri"/>
                <w:color w:val="000000"/>
                <w:sz w:val="20"/>
                <w:szCs w:val="20"/>
              </w:rPr>
              <w:t>zpětvetí</w:t>
            </w:r>
            <w:proofErr w:type="spellEnd"/>
            <w:r w:rsidRPr="00F0054A">
              <w:rPr>
                <w:rFonts w:ascii="Garamond" w:hAnsi="Garamond" w:cs="Calibri"/>
                <w:color w:val="000000"/>
                <w:sz w:val="20"/>
                <w:szCs w:val="20"/>
              </w:rPr>
              <w:t>)</w:t>
            </w:r>
          </w:p>
        </w:tc>
        <w:tc>
          <w:tcPr>
            <w:tcW w:w="862" w:type="dxa"/>
            <w:tcBorders>
              <w:top w:val="nil"/>
              <w:left w:val="nil"/>
              <w:bottom w:val="single" w:sz="4" w:space="0" w:color="auto"/>
              <w:right w:val="single" w:sz="4" w:space="0" w:color="auto"/>
            </w:tcBorders>
            <w:shd w:val="clear" w:color="auto" w:fill="auto"/>
            <w:noWrap/>
            <w:vAlign w:val="bottom"/>
            <w:hideMark/>
          </w:tcPr>
          <w:p w:rsidR="00F0054A" w:rsidRPr="00F0054A" w:rsidRDefault="00F0054A" w:rsidP="00F0054A">
            <w:pPr>
              <w:rPr>
                <w:rFonts w:ascii="Garamond" w:hAnsi="Garamond" w:cs="Calibri"/>
                <w:color w:val="000000"/>
                <w:sz w:val="20"/>
                <w:szCs w:val="20"/>
              </w:rPr>
            </w:pPr>
            <w:r w:rsidRPr="00F0054A">
              <w:rPr>
                <w:rFonts w:ascii="Garamond" w:hAnsi="Garamond" w:cs="Calibri"/>
                <w:color w:val="000000"/>
                <w:sz w:val="20"/>
                <w:szCs w:val="20"/>
              </w:rPr>
              <w:t>Vyhověno</w:t>
            </w:r>
          </w:p>
        </w:tc>
        <w:tc>
          <w:tcPr>
            <w:tcW w:w="1464" w:type="dxa"/>
            <w:tcBorders>
              <w:top w:val="nil"/>
              <w:left w:val="nil"/>
              <w:bottom w:val="single" w:sz="4" w:space="0" w:color="auto"/>
              <w:right w:val="single" w:sz="4" w:space="0" w:color="auto"/>
            </w:tcBorders>
            <w:shd w:val="clear" w:color="auto" w:fill="auto"/>
            <w:noWrap/>
            <w:vAlign w:val="bottom"/>
            <w:hideMark/>
          </w:tcPr>
          <w:p w:rsidR="00F0054A" w:rsidRPr="00F0054A" w:rsidRDefault="00F0054A" w:rsidP="00F0054A">
            <w:pPr>
              <w:rPr>
                <w:rFonts w:ascii="Garamond" w:hAnsi="Garamond" w:cs="Calibri"/>
                <w:color w:val="000000"/>
                <w:sz w:val="20"/>
                <w:szCs w:val="20"/>
              </w:rPr>
            </w:pPr>
            <w:r w:rsidRPr="00F0054A">
              <w:rPr>
                <w:rFonts w:ascii="Garamond" w:hAnsi="Garamond" w:cs="Calibri"/>
                <w:color w:val="000000"/>
                <w:sz w:val="20"/>
                <w:szCs w:val="20"/>
              </w:rPr>
              <w:t>Důvody vyhovění</w:t>
            </w:r>
          </w:p>
        </w:tc>
      </w:tr>
      <w:tr w:rsidR="00F0054A" w:rsidRPr="00F0054A" w:rsidTr="00F0054A">
        <w:trPr>
          <w:trHeight w:val="300"/>
        </w:trPr>
        <w:tc>
          <w:tcPr>
            <w:tcW w:w="3384" w:type="dxa"/>
            <w:tcBorders>
              <w:top w:val="nil"/>
              <w:left w:val="single" w:sz="4" w:space="0" w:color="auto"/>
              <w:bottom w:val="single" w:sz="4" w:space="0" w:color="auto"/>
              <w:right w:val="single" w:sz="4" w:space="0" w:color="auto"/>
            </w:tcBorders>
            <w:shd w:val="clear" w:color="auto" w:fill="auto"/>
            <w:noWrap/>
            <w:vAlign w:val="bottom"/>
            <w:hideMark/>
          </w:tcPr>
          <w:p w:rsidR="00F0054A" w:rsidRPr="00F0054A" w:rsidRDefault="00F0054A" w:rsidP="00F0054A">
            <w:pPr>
              <w:rPr>
                <w:rFonts w:ascii="Garamond" w:hAnsi="Garamond" w:cs="Calibri"/>
                <w:color w:val="000000"/>
                <w:sz w:val="20"/>
                <w:szCs w:val="20"/>
              </w:rPr>
            </w:pPr>
            <w:r w:rsidRPr="00F0054A">
              <w:rPr>
                <w:rFonts w:ascii="Garamond" w:hAnsi="Garamond" w:cs="Calibri"/>
                <w:color w:val="000000"/>
                <w:sz w:val="20"/>
                <w:szCs w:val="20"/>
              </w:rPr>
              <w:t>KS v Brně</w:t>
            </w:r>
          </w:p>
        </w:tc>
        <w:tc>
          <w:tcPr>
            <w:tcW w:w="1098" w:type="dxa"/>
            <w:tcBorders>
              <w:top w:val="nil"/>
              <w:left w:val="nil"/>
              <w:bottom w:val="single" w:sz="4" w:space="0" w:color="auto"/>
              <w:right w:val="single" w:sz="4" w:space="0" w:color="auto"/>
            </w:tcBorders>
            <w:shd w:val="clear" w:color="auto" w:fill="auto"/>
            <w:noWrap/>
            <w:vAlign w:val="bottom"/>
            <w:hideMark/>
          </w:tcPr>
          <w:p w:rsidR="00F0054A" w:rsidRPr="00F0054A" w:rsidRDefault="00F0054A" w:rsidP="00F0054A">
            <w:pPr>
              <w:jc w:val="right"/>
              <w:rPr>
                <w:rFonts w:ascii="Garamond" w:hAnsi="Garamond" w:cs="Calibri"/>
                <w:color w:val="000000"/>
                <w:sz w:val="20"/>
                <w:szCs w:val="20"/>
              </w:rPr>
            </w:pPr>
            <w:r w:rsidRPr="00F0054A">
              <w:rPr>
                <w:rFonts w:ascii="Garamond" w:hAnsi="Garamond" w:cs="Calibri"/>
                <w:color w:val="000000"/>
                <w:sz w:val="20"/>
                <w:szCs w:val="20"/>
              </w:rPr>
              <w:t>0</w:t>
            </w:r>
          </w:p>
        </w:tc>
        <w:tc>
          <w:tcPr>
            <w:tcW w:w="890" w:type="dxa"/>
            <w:tcBorders>
              <w:top w:val="nil"/>
              <w:left w:val="nil"/>
              <w:bottom w:val="single" w:sz="4" w:space="0" w:color="auto"/>
              <w:right w:val="single" w:sz="4" w:space="0" w:color="auto"/>
            </w:tcBorders>
            <w:shd w:val="clear" w:color="auto" w:fill="auto"/>
            <w:noWrap/>
            <w:vAlign w:val="bottom"/>
            <w:hideMark/>
          </w:tcPr>
          <w:p w:rsidR="00F0054A" w:rsidRPr="00F0054A" w:rsidRDefault="00F0054A" w:rsidP="00F0054A">
            <w:pPr>
              <w:rPr>
                <w:rFonts w:ascii="Garamond" w:hAnsi="Garamond" w:cs="Calibri"/>
                <w:color w:val="000000"/>
                <w:sz w:val="20"/>
                <w:szCs w:val="20"/>
              </w:rPr>
            </w:pPr>
            <w:r w:rsidRPr="00F0054A">
              <w:rPr>
                <w:rFonts w:ascii="Garamond" w:hAnsi="Garamond" w:cs="Calibri"/>
                <w:color w:val="000000"/>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F0054A" w:rsidRPr="00F0054A" w:rsidRDefault="00F0054A" w:rsidP="00F0054A">
            <w:pPr>
              <w:rPr>
                <w:rFonts w:ascii="Garamond" w:hAnsi="Garamond" w:cs="Calibri"/>
                <w:color w:val="000000"/>
                <w:sz w:val="20"/>
                <w:szCs w:val="20"/>
              </w:rPr>
            </w:pPr>
            <w:r w:rsidRPr="00F0054A">
              <w:rPr>
                <w:rFonts w:ascii="Garamond" w:hAnsi="Garamond" w:cs="Calibri"/>
                <w:color w:val="000000"/>
                <w:sz w:val="20"/>
                <w:szCs w:val="20"/>
              </w:rPr>
              <w:t> </w:t>
            </w:r>
          </w:p>
        </w:tc>
        <w:tc>
          <w:tcPr>
            <w:tcW w:w="969" w:type="dxa"/>
            <w:tcBorders>
              <w:top w:val="nil"/>
              <w:left w:val="nil"/>
              <w:bottom w:val="single" w:sz="4" w:space="0" w:color="auto"/>
              <w:right w:val="single" w:sz="4" w:space="0" w:color="auto"/>
            </w:tcBorders>
            <w:shd w:val="clear" w:color="auto" w:fill="auto"/>
            <w:noWrap/>
            <w:vAlign w:val="bottom"/>
            <w:hideMark/>
          </w:tcPr>
          <w:p w:rsidR="00F0054A" w:rsidRPr="00F0054A" w:rsidRDefault="00F0054A" w:rsidP="00F0054A">
            <w:pPr>
              <w:rPr>
                <w:rFonts w:ascii="Garamond" w:hAnsi="Garamond" w:cs="Calibri"/>
                <w:color w:val="000000"/>
                <w:sz w:val="20"/>
                <w:szCs w:val="20"/>
              </w:rPr>
            </w:pPr>
            <w:r w:rsidRPr="00F0054A">
              <w:rPr>
                <w:rFonts w:ascii="Garamond" w:hAnsi="Garamond" w:cs="Calibri"/>
                <w:color w:val="000000"/>
                <w:sz w:val="20"/>
                <w:szCs w:val="20"/>
              </w:rPr>
              <w:t> </w:t>
            </w:r>
          </w:p>
        </w:tc>
        <w:tc>
          <w:tcPr>
            <w:tcW w:w="862" w:type="dxa"/>
            <w:tcBorders>
              <w:top w:val="nil"/>
              <w:left w:val="nil"/>
              <w:bottom w:val="single" w:sz="4" w:space="0" w:color="auto"/>
              <w:right w:val="single" w:sz="4" w:space="0" w:color="auto"/>
            </w:tcBorders>
            <w:shd w:val="clear" w:color="auto" w:fill="auto"/>
            <w:noWrap/>
            <w:vAlign w:val="bottom"/>
            <w:hideMark/>
          </w:tcPr>
          <w:p w:rsidR="00F0054A" w:rsidRPr="00F0054A" w:rsidRDefault="00F0054A" w:rsidP="00CD53EB">
            <w:pPr>
              <w:jc w:val="right"/>
              <w:rPr>
                <w:rFonts w:ascii="Garamond" w:hAnsi="Garamond" w:cs="Calibri"/>
                <w:color w:val="000000"/>
                <w:sz w:val="20"/>
                <w:szCs w:val="20"/>
              </w:rPr>
            </w:pPr>
            <w:r w:rsidRPr="00F0054A">
              <w:rPr>
                <w:rFonts w:ascii="Garamond" w:hAnsi="Garamond" w:cs="Calibri"/>
                <w:color w:val="000000"/>
                <w:sz w:val="20"/>
                <w:szCs w:val="20"/>
              </w:rPr>
              <w:t> </w:t>
            </w:r>
            <w:r w:rsidR="00CD53EB">
              <w:rPr>
                <w:rFonts w:ascii="Garamond" w:hAnsi="Garamond" w:cs="Calibri"/>
                <w:color w:val="000000"/>
                <w:sz w:val="20"/>
                <w:szCs w:val="20"/>
              </w:rPr>
              <w:t>0</w:t>
            </w:r>
          </w:p>
        </w:tc>
        <w:tc>
          <w:tcPr>
            <w:tcW w:w="1464" w:type="dxa"/>
            <w:tcBorders>
              <w:top w:val="nil"/>
              <w:left w:val="nil"/>
              <w:bottom w:val="single" w:sz="4" w:space="0" w:color="auto"/>
              <w:right w:val="single" w:sz="4" w:space="0" w:color="auto"/>
            </w:tcBorders>
            <w:shd w:val="clear" w:color="auto" w:fill="auto"/>
            <w:noWrap/>
            <w:vAlign w:val="bottom"/>
            <w:hideMark/>
          </w:tcPr>
          <w:p w:rsidR="00F0054A" w:rsidRPr="00F0054A" w:rsidRDefault="00F0054A" w:rsidP="00F0054A">
            <w:pPr>
              <w:rPr>
                <w:rFonts w:ascii="Garamond" w:hAnsi="Garamond" w:cs="Calibri"/>
                <w:color w:val="000000"/>
                <w:sz w:val="20"/>
                <w:szCs w:val="20"/>
              </w:rPr>
            </w:pPr>
            <w:r w:rsidRPr="00F0054A">
              <w:rPr>
                <w:rFonts w:ascii="Garamond" w:hAnsi="Garamond" w:cs="Calibri"/>
                <w:color w:val="000000"/>
                <w:sz w:val="20"/>
                <w:szCs w:val="20"/>
              </w:rPr>
              <w:t> </w:t>
            </w:r>
          </w:p>
        </w:tc>
      </w:tr>
      <w:tr w:rsidR="00F0054A" w:rsidRPr="00F0054A" w:rsidTr="00F0054A">
        <w:trPr>
          <w:trHeight w:val="300"/>
        </w:trPr>
        <w:tc>
          <w:tcPr>
            <w:tcW w:w="3384" w:type="dxa"/>
            <w:tcBorders>
              <w:top w:val="nil"/>
              <w:left w:val="single" w:sz="4" w:space="0" w:color="auto"/>
              <w:bottom w:val="single" w:sz="4" w:space="0" w:color="auto"/>
              <w:right w:val="single" w:sz="4" w:space="0" w:color="auto"/>
            </w:tcBorders>
            <w:shd w:val="clear" w:color="auto" w:fill="auto"/>
            <w:noWrap/>
            <w:vAlign w:val="bottom"/>
            <w:hideMark/>
          </w:tcPr>
          <w:p w:rsidR="00F0054A" w:rsidRPr="00F0054A" w:rsidRDefault="00F0054A" w:rsidP="00F0054A">
            <w:pPr>
              <w:rPr>
                <w:rFonts w:ascii="Garamond" w:hAnsi="Garamond" w:cs="Calibri"/>
                <w:color w:val="000000"/>
                <w:sz w:val="20"/>
                <w:szCs w:val="20"/>
              </w:rPr>
            </w:pPr>
            <w:r w:rsidRPr="00F0054A">
              <w:rPr>
                <w:rFonts w:ascii="Garamond" w:hAnsi="Garamond" w:cs="Calibri"/>
                <w:color w:val="000000"/>
                <w:sz w:val="20"/>
                <w:szCs w:val="20"/>
              </w:rPr>
              <w:t>KS v Českých Budějovicích</w:t>
            </w:r>
          </w:p>
        </w:tc>
        <w:tc>
          <w:tcPr>
            <w:tcW w:w="1098" w:type="dxa"/>
            <w:tcBorders>
              <w:top w:val="nil"/>
              <w:left w:val="nil"/>
              <w:bottom w:val="single" w:sz="4" w:space="0" w:color="auto"/>
              <w:right w:val="single" w:sz="4" w:space="0" w:color="auto"/>
            </w:tcBorders>
            <w:shd w:val="clear" w:color="auto" w:fill="auto"/>
            <w:noWrap/>
            <w:vAlign w:val="bottom"/>
            <w:hideMark/>
          </w:tcPr>
          <w:p w:rsidR="00F0054A" w:rsidRPr="00F0054A" w:rsidRDefault="00F0054A" w:rsidP="00F0054A">
            <w:pPr>
              <w:jc w:val="right"/>
              <w:rPr>
                <w:rFonts w:ascii="Garamond" w:hAnsi="Garamond" w:cs="Calibri"/>
                <w:color w:val="000000"/>
                <w:sz w:val="20"/>
                <w:szCs w:val="20"/>
              </w:rPr>
            </w:pPr>
            <w:r w:rsidRPr="00F0054A">
              <w:rPr>
                <w:rFonts w:ascii="Garamond" w:hAnsi="Garamond" w:cs="Calibri"/>
                <w:color w:val="000000"/>
                <w:sz w:val="20"/>
                <w:szCs w:val="20"/>
              </w:rPr>
              <w:t>2</w:t>
            </w:r>
          </w:p>
        </w:tc>
        <w:tc>
          <w:tcPr>
            <w:tcW w:w="890" w:type="dxa"/>
            <w:tcBorders>
              <w:top w:val="nil"/>
              <w:left w:val="nil"/>
              <w:bottom w:val="single" w:sz="4" w:space="0" w:color="auto"/>
              <w:right w:val="single" w:sz="4" w:space="0" w:color="auto"/>
            </w:tcBorders>
            <w:shd w:val="clear" w:color="auto" w:fill="auto"/>
            <w:noWrap/>
            <w:vAlign w:val="bottom"/>
            <w:hideMark/>
          </w:tcPr>
          <w:p w:rsidR="00F0054A" w:rsidRPr="00F0054A" w:rsidRDefault="00F0054A" w:rsidP="00F0054A">
            <w:pPr>
              <w:jc w:val="right"/>
              <w:rPr>
                <w:rFonts w:ascii="Garamond" w:hAnsi="Garamond" w:cs="Calibri"/>
                <w:color w:val="000000"/>
                <w:sz w:val="20"/>
                <w:szCs w:val="20"/>
              </w:rPr>
            </w:pPr>
          </w:p>
        </w:tc>
        <w:tc>
          <w:tcPr>
            <w:tcW w:w="934" w:type="dxa"/>
            <w:tcBorders>
              <w:top w:val="nil"/>
              <w:left w:val="nil"/>
              <w:bottom w:val="single" w:sz="4" w:space="0" w:color="auto"/>
              <w:right w:val="single" w:sz="4" w:space="0" w:color="auto"/>
            </w:tcBorders>
            <w:shd w:val="clear" w:color="auto" w:fill="auto"/>
            <w:noWrap/>
            <w:vAlign w:val="bottom"/>
            <w:hideMark/>
          </w:tcPr>
          <w:p w:rsidR="00F0054A" w:rsidRPr="00F0054A" w:rsidRDefault="00F0054A" w:rsidP="00F0054A">
            <w:pPr>
              <w:jc w:val="right"/>
              <w:rPr>
                <w:rFonts w:ascii="Garamond" w:hAnsi="Garamond" w:cs="Calibri"/>
                <w:color w:val="000000"/>
                <w:sz w:val="20"/>
                <w:szCs w:val="20"/>
              </w:rPr>
            </w:pPr>
            <w:r w:rsidRPr="00F0054A">
              <w:rPr>
                <w:rFonts w:ascii="Garamond" w:hAnsi="Garamond" w:cs="Calibri"/>
                <w:color w:val="000000"/>
                <w:sz w:val="20"/>
                <w:szCs w:val="20"/>
              </w:rPr>
              <w:t>2</w:t>
            </w:r>
          </w:p>
        </w:tc>
        <w:tc>
          <w:tcPr>
            <w:tcW w:w="969" w:type="dxa"/>
            <w:tcBorders>
              <w:top w:val="nil"/>
              <w:left w:val="nil"/>
              <w:bottom w:val="single" w:sz="4" w:space="0" w:color="auto"/>
              <w:right w:val="single" w:sz="4" w:space="0" w:color="auto"/>
            </w:tcBorders>
            <w:shd w:val="clear" w:color="auto" w:fill="auto"/>
            <w:noWrap/>
            <w:vAlign w:val="bottom"/>
            <w:hideMark/>
          </w:tcPr>
          <w:p w:rsidR="00F0054A" w:rsidRPr="00F0054A" w:rsidRDefault="00F0054A" w:rsidP="00F0054A">
            <w:pPr>
              <w:rPr>
                <w:rFonts w:ascii="Garamond" w:hAnsi="Garamond" w:cs="Calibri"/>
                <w:color w:val="000000"/>
                <w:sz w:val="20"/>
                <w:szCs w:val="20"/>
              </w:rPr>
            </w:pPr>
            <w:r w:rsidRPr="00F0054A">
              <w:rPr>
                <w:rFonts w:ascii="Garamond" w:hAnsi="Garamond" w:cs="Calibri"/>
                <w:color w:val="000000"/>
                <w:sz w:val="20"/>
                <w:szCs w:val="20"/>
              </w:rPr>
              <w:t> </w:t>
            </w:r>
          </w:p>
        </w:tc>
        <w:tc>
          <w:tcPr>
            <w:tcW w:w="862" w:type="dxa"/>
            <w:tcBorders>
              <w:top w:val="nil"/>
              <w:left w:val="nil"/>
              <w:bottom w:val="single" w:sz="4" w:space="0" w:color="auto"/>
              <w:right w:val="single" w:sz="4" w:space="0" w:color="auto"/>
            </w:tcBorders>
            <w:shd w:val="clear" w:color="auto" w:fill="auto"/>
            <w:noWrap/>
            <w:vAlign w:val="bottom"/>
            <w:hideMark/>
          </w:tcPr>
          <w:p w:rsidR="00F0054A" w:rsidRPr="00F0054A" w:rsidRDefault="00F0054A" w:rsidP="00CD53EB">
            <w:pPr>
              <w:jc w:val="right"/>
              <w:rPr>
                <w:rFonts w:ascii="Garamond" w:hAnsi="Garamond" w:cs="Calibri"/>
                <w:color w:val="000000"/>
                <w:sz w:val="20"/>
                <w:szCs w:val="20"/>
              </w:rPr>
            </w:pPr>
            <w:r w:rsidRPr="00F0054A">
              <w:rPr>
                <w:rFonts w:ascii="Garamond" w:hAnsi="Garamond" w:cs="Calibri"/>
                <w:color w:val="000000"/>
                <w:sz w:val="20"/>
                <w:szCs w:val="20"/>
              </w:rPr>
              <w:t>0</w:t>
            </w:r>
          </w:p>
        </w:tc>
        <w:tc>
          <w:tcPr>
            <w:tcW w:w="1464" w:type="dxa"/>
            <w:tcBorders>
              <w:top w:val="nil"/>
              <w:left w:val="nil"/>
              <w:bottom w:val="single" w:sz="4" w:space="0" w:color="auto"/>
              <w:right w:val="single" w:sz="4" w:space="0" w:color="auto"/>
            </w:tcBorders>
            <w:shd w:val="clear" w:color="auto" w:fill="auto"/>
            <w:noWrap/>
            <w:vAlign w:val="bottom"/>
            <w:hideMark/>
          </w:tcPr>
          <w:p w:rsidR="00F0054A" w:rsidRPr="00F0054A" w:rsidRDefault="00F0054A" w:rsidP="00F0054A">
            <w:pPr>
              <w:rPr>
                <w:rFonts w:ascii="Garamond" w:hAnsi="Garamond" w:cs="Calibri"/>
                <w:color w:val="000000"/>
                <w:sz w:val="20"/>
                <w:szCs w:val="20"/>
              </w:rPr>
            </w:pPr>
            <w:r w:rsidRPr="00F0054A">
              <w:rPr>
                <w:rFonts w:ascii="Garamond" w:hAnsi="Garamond" w:cs="Calibri"/>
                <w:color w:val="000000"/>
                <w:sz w:val="20"/>
                <w:szCs w:val="20"/>
              </w:rPr>
              <w:t> </w:t>
            </w:r>
          </w:p>
        </w:tc>
      </w:tr>
      <w:tr w:rsidR="00F0054A" w:rsidRPr="00F0054A" w:rsidTr="00F0054A">
        <w:trPr>
          <w:trHeight w:val="300"/>
        </w:trPr>
        <w:tc>
          <w:tcPr>
            <w:tcW w:w="3384" w:type="dxa"/>
            <w:tcBorders>
              <w:top w:val="nil"/>
              <w:left w:val="single" w:sz="4" w:space="0" w:color="auto"/>
              <w:bottom w:val="single" w:sz="4" w:space="0" w:color="auto"/>
              <w:right w:val="single" w:sz="4" w:space="0" w:color="auto"/>
            </w:tcBorders>
            <w:shd w:val="clear" w:color="auto" w:fill="auto"/>
            <w:noWrap/>
            <w:vAlign w:val="bottom"/>
            <w:hideMark/>
          </w:tcPr>
          <w:p w:rsidR="00F0054A" w:rsidRPr="00F0054A" w:rsidRDefault="00F0054A" w:rsidP="00F0054A">
            <w:pPr>
              <w:rPr>
                <w:rFonts w:ascii="Garamond" w:hAnsi="Garamond" w:cs="Calibri"/>
                <w:color w:val="000000"/>
                <w:sz w:val="20"/>
                <w:szCs w:val="20"/>
              </w:rPr>
            </w:pPr>
            <w:r w:rsidRPr="00F0054A">
              <w:rPr>
                <w:rFonts w:ascii="Garamond" w:hAnsi="Garamond" w:cs="Calibri"/>
                <w:color w:val="000000"/>
                <w:sz w:val="20"/>
                <w:szCs w:val="20"/>
              </w:rPr>
              <w:t xml:space="preserve">KS v Hradci Králové (vč. </w:t>
            </w:r>
            <w:proofErr w:type="spellStart"/>
            <w:r w:rsidRPr="00F0054A">
              <w:rPr>
                <w:rFonts w:ascii="Garamond" w:hAnsi="Garamond" w:cs="Calibri"/>
                <w:color w:val="000000"/>
                <w:sz w:val="20"/>
                <w:szCs w:val="20"/>
              </w:rPr>
              <w:t>pob</w:t>
            </w:r>
            <w:proofErr w:type="spellEnd"/>
            <w:r w:rsidRPr="00F0054A">
              <w:rPr>
                <w:rFonts w:ascii="Garamond" w:hAnsi="Garamond" w:cs="Calibri"/>
                <w:color w:val="000000"/>
                <w:sz w:val="20"/>
                <w:szCs w:val="20"/>
              </w:rPr>
              <w:t>. Pardubice)</w:t>
            </w:r>
          </w:p>
        </w:tc>
        <w:tc>
          <w:tcPr>
            <w:tcW w:w="1098" w:type="dxa"/>
            <w:tcBorders>
              <w:top w:val="nil"/>
              <w:left w:val="nil"/>
              <w:bottom w:val="single" w:sz="4" w:space="0" w:color="auto"/>
              <w:right w:val="single" w:sz="4" w:space="0" w:color="auto"/>
            </w:tcBorders>
            <w:shd w:val="clear" w:color="auto" w:fill="auto"/>
            <w:noWrap/>
            <w:vAlign w:val="bottom"/>
            <w:hideMark/>
          </w:tcPr>
          <w:p w:rsidR="00F0054A" w:rsidRPr="00F0054A" w:rsidRDefault="00F0054A" w:rsidP="00F0054A">
            <w:pPr>
              <w:jc w:val="right"/>
              <w:rPr>
                <w:rFonts w:ascii="Garamond" w:hAnsi="Garamond" w:cs="Calibri"/>
                <w:color w:val="000000"/>
                <w:sz w:val="20"/>
                <w:szCs w:val="20"/>
              </w:rPr>
            </w:pPr>
            <w:r w:rsidRPr="00F0054A">
              <w:rPr>
                <w:rFonts w:ascii="Garamond" w:hAnsi="Garamond" w:cs="Calibri"/>
                <w:color w:val="000000"/>
                <w:sz w:val="20"/>
                <w:szCs w:val="20"/>
              </w:rPr>
              <w:t>1</w:t>
            </w:r>
          </w:p>
        </w:tc>
        <w:tc>
          <w:tcPr>
            <w:tcW w:w="890" w:type="dxa"/>
            <w:tcBorders>
              <w:top w:val="nil"/>
              <w:left w:val="nil"/>
              <w:bottom w:val="single" w:sz="4" w:space="0" w:color="auto"/>
              <w:right w:val="single" w:sz="4" w:space="0" w:color="auto"/>
            </w:tcBorders>
            <w:shd w:val="clear" w:color="auto" w:fill="auto"/>
            <w:noWrap/>
            <w:vAlign w:val="bottom"/>
            <w:hideMark/>
          </w:tcPr>
          <w:p w:rsidR="00F0054A" w:rsidRPr="00F0054A" w:rsidRDefault="00F0054A" w:rsidP="00F0054A">
            <w:pPr>
              <w:jc w:val="right"/>
              <w:rPr>
                <w:rFonts w:ascii="Garamond" w:hAnsi="Garamond" w:cs="Calibri"/>
                <w:color w:val="000000"/>
                <w:sz w:val="20"/>
                <w:szCs w:val="20"/>
              </w:rPr>
            </w:pPr>
            <w:r w:rsidRPr="00F0054A">
              <w:rPr>
                <w:rFonts w:ascii="Garamond" w:hAnsi="Garamond" w:cs="Calibri"/>
                <w:color w:val="000000"/>
                <w:sz w:val="20"/>
                <w:szCs w:val="20"/>
              </w:rPr>
              <w:t>1</w:t>
            </w:r>
          </w:p>
        </w:tc>
        <w:tc>
          <w:tcPr>
            <w:tcW w:w="934" w:type="dxa"/>
            <w:tcBorders>
              <w:top w:val="nil"/>
              <w:left w:val="nil"/>
              <w:bottom w:val="single" w:sz="4" w:space="0" w:color="auto"/>
              <w:right w:val="single" w:sz="4" w:space="0" w:color="auto"/>
            </w:tcBorders>
            <w:shd w:val="clear" w:color="auto" w:fill="auto"/>
            <w:noWrap/>
            <w:vAlign w:val="bottom"/>
            <w:hideMark/>
          </w:tcPr>
          <w:p w:rsidR="00F0054A" w:rsidRPr="00F0054A" w:rsidRDefault="00F0054A" w:rsidP="00F0054A">
            <w:pPr>
              <w:rPr>
                <w:rFonts w:ascii="Garamond" w:hAnsi="Garamond" w:cs="Calibri"/>
                <w:color w:val="000000"/>
                <w:sz w:val="20"/>
                <w:szCs w:val="20"/>
              </w:rPr>
            </w:pPr>
            <w:r w:rsidRPr="00F0054A">
              <w:rPr>
                <w:rFonts w:ascii="Garamond" w:hAnsi="Garamond" w:cs="Calibri"/>
                <w:color w:val="000000"/>
                <w:sz w:val="20"/>
                <w:szCs w:val="20"/>
              </w:rPr>
              <w:t> </w:t>
            </w:r>
          </w:p>
        </w:tc>
        <w:tc>
          <w:tcPr>
            <w:tcW w:w="969" w:type="dxa"/>
            <w:tcBorders>
              <w:top w:val="nil"/>
              <w:left w:val="nil"/>
              <w:bottom w:val="single" w:sz="4" w:space="0" w:color="auto"/>
              <w:right w:val="single" w:sz="4" w:space="0" w:color="auto"/>
            </w:tcBorders>
            <w:shd w:val="clear" w:color="auto" w:fill="auto"/>
            <w:noWrap/>
            <w:vAlign w:val="bottom"/>
            <w:hideMark/>
          </w:tcPr>
          <w:p w:rsidR="00F0054A" w:rsidRPr="00F0054A" w:rsidRDefault="00F0054A" w:rsidP="00F0054A">
            <w:pPr>
              <w:rPr>
                <w:rFonts w:ascii="Garamond" w:hAnsi="Garamond" w:cs="Calibri"/>
                <w:color w:val="000000"/>
                <w:sz w:val="20"/>
                <w:szCs w:val="20"/>
              </w:rPr>
            </w:pPr>
            <w:r w:rsidRPr="00F0054A">
              <w:rPr>
                <w:rFonts w:ascii="Garamond" w:hAnsi="Garamond" w:cs="Calibri"/>
                <w:color w:val="000000"/>
                <w:sz w:val="20"/>
                <w:szCs w:val="20"/>
              </w:rPr>
              <w:t> </w:t>
            </w:r>
          </w:p>
        </w:tc>
        <w:tc>
          <w:tcPr>
            <w:tcW w:w="862" w:type="dxa"/>
            <w:tcBorders>
              <w:top w:val="nil"/>
              <w:left w:val="nil"/>
              <w:bottom w:val="single" w:sz="4" w:space="0" w:color="auto"/>
              <w:right w:val="single" w:sz="4" w:space="0" w:color="auto"/>
            </w:tcBorders>
            <w:shd w:val="clear" w:color="auto" w:fill="auto"/>
            <w:noWrap/>
            <w:vAlign w:val="bottom"/>
            <w:hideMark/>
          </w:tcPr>
          <w:p w:rsidR="00F0054A" w:rsidRPr="00F0054A" w:rsidRDefault="00F0054A" w:rsidP="00CD53EB">
            <w:pPr>
              <w:jc w:val="right"/>
              <w:rPr>
                <w:rFonts w:ascii="Garamond" w:hAnsi="Garamond" w:cs="Calibri"/>
                <w:color w:val="000000"/>
                <w:sz w:val="20"/>
                <w:szCs w:val="20"/>
              </w:rPr>
            </w:pPr>
            <w:r w:rsidRPr="00F0054A">
              <w:rPr>
                <w:rFonts w:ascii="Garamond" w:hAnsi="Garamond" w:cs="Calibri"/>
                <w:color w:val="000000"/>
                <w:sz w:val="20"/>
                <w:szCs w:val="20"/>
              </w:rPr>
              <w:t>0</w:t>
            </w:r>
          </w:p>
        </w:tc>
        <w:tc>
          <w:tcPr>
            <w:tcW w:w="1464" w:type="dxa"/>
            <w:tcBorders>
              <w:top w:val="nil"/>
              <w:left w:val="nil"/>
              <w:bottom w:val="single" w:sz="4" w:space="0" w:color="auto"/>
              <w:right w:val="single" w:sz="4" w:space="0" w:color="auto"/>
            </w:tcBorders>
            <w:shd w:val="clear" w:color="auto" w:fill="auto"/>
            <w:noWrap/>
            <w:vAlign w:val="bottom"/>
            <w:hideMark/>
          </w:tcPr>
          <w:p w:rsidR="00F0054A" w:rsidRPr="00F0054A" w:rsidRDefault="00F0054A" w:rsidP="00F0054A">
            <w:pPr>
              <w:rPr>
                <w:rFonts w:ascii="Garamond" w:hAnsi="Garamond" w:cs="Calibri"/>
                <w:color w:val="000000"/>
                <w:sz w:val="20"/>
                <w:szCs w:val="20"/>
              </w:rPr>
            </w:pPr>
            <w:r w:rsidRPr="00F0054A">
              <w:rPr>
                <w:rFonts w:ascii="Garamond" w:hAnsi="Garamond" w:cs="Calibri"/>
                <w:color w:val="000000"/>
                <w:sz w:val="20"/>
                <w:szCs w:val="20"/>
              </w:rPr>
              <w:t> </w:t>
            </w:r>
          </w:p>
        </w:tc>
      </w:tr>
      <w:tr w:rsidR="00F0054A" w:rsidRPr="00F0054A" w:rsidTr="00F0054A">
        <w:trPr>
          <w:trHeight w:val="300"/>
        </w:trPr>
        <w:tc>
          <w:tcPr>
            <w:tcW w:w="3384" w:type="dxa"/>
            <w:tcBorders>
              <w:top w:val="nil"/>
              <w:left w:val="single" w:sz="4" w:space="0" w:color="auto"/>
              <w:bottom w:val="single" w:sz="4" w:space="0" w:color="auto"/>
              <w:right w:val="single" w:sz="4" w:space="0" w:color="auto"/>
            </w:tcBorders>
            <w:shd w:val="clear" w:color="auto" w:fill="auto"/>
            <w:noWrap/>
            <w:vAlign w:val="bottom"/>
            <w:hideMark/>
          </w:tcPr>
          <w:p w:rsidR="00F0054A" w:rsidRPr="00F0054A" w:rsidRDefault="00F0054A" w:rsidP="00F0054A">
            <w:pPr>
              <w:rPr>
                <w:rFonts w:ascii="Garamond" w:hAnsi="Garamond" w:cs="Calibri"/>
                <w:color w:val="000000"/>
                <w:sz w:val="20"/>
                <w:szCs w:val="20"/>
              </w:rPr>
            </w:pPr>
            <w:r w:rsidRPr="00F0054A">
              <w:rPr>
                <w:rFonts w:ascii="Garamond" w:hAnsi="Garamond" w:cs="Calibri"/>
                <w:color w:val="000000"/>
                <w:sz w:val="20"/>
                <w:szCs w:val="20"/>
              </w:rPr>
              <w:t xml:space="preserve">KS v Ostravě (vč. </w:t>
            </w:r>
            <w:proofErr w:type="spellStart"/>
            <w:r w:rsidRPr="00F0054A">
              <w:rPr>
                <w:rFonts w:ascii="Garamond" w:hAnsi="Garamond" w:cs="Calibri"/>
                <w:color w:val="000000"/>
                <w:sz w:val="20"/>
                <w:szCs w:val="20"/>
              </w:rPr>
              <w:t>pob</w:t>
            </w:r>
            <w:proofErr w:type="spellEnd"/>
            <w:r w:rsidRPr="00F0054A">
              <w:rPr>
                <w:rFonts w:ascii="Garamond" w:hAnsi="Garamond" w:cs="Calibri"/>
                <w:color w:val="000000"/>
                <w:sz w:val="20"/>
                <w:szCs w:val="20"/>
              </w:rPr>
              <w:t>. Olomouc)</w:t>
            </w:r>
          </w:p>
        </w:tc>
        <w:tc>
          <w:tcPr>
            <w:tcW w:w="1098" w:type="dxa"/>
            <w:tcBorders>
              <w:top w:val="nil"/>
              <w:left w:val="nil"/>
              <w:bottom w:val="single" w:sz="4" w:space="0" w:color="auto"/>
              <w:right w:val="single" w:sz="4" w:space="0" w:color="auto"/>
            </w:tcBorders>
            <w:shd w:val="clear" w:color="auto" w:fill="auto"/>
            <w:noWrap/>
            <w:vAlign w:val="bottom"/>
            <w:hideMark/>
          </w:tcPr>
          <w:p w:rsidR="00F0054A" w:rsidRPr="00F0054A" w:rsidRDefault="00B3542A" w:rsidP="00F0054A">
            <w:pPr>
              <w:jc w:val="right"/>
              <w:rPr>
                <w:rFonts w:ascii="Garamond" w:hAnsi="Garamond" w:cs="Calibri"/>
                <w:color w:val="000000"/>
                <w:sz w:val="20"/>
                <w:szCs w:val="20"/>
              </w:rPr>
            </w:pPr>
            <w:r>
              <w:rPr>
                <w:rFonts w:ascii="Garamond" w:hAnsi="Garamond" w:cs="Calibri"/>
                <w:color w:val="000000"/>
                <w:sz w:val="20"/>
                <w:szCs w:val="20"/>
              </w:rPr>
              <w:t>1</w:t>
            </w:r>
          </w:p>
        </w:tc>
        <w:tc>
          <w:tcPr>
            <w:tcW w:w="890" w:type="dxa"/>
            <w:tcBorders>
              <w:top w:val="nil"/>
              <w:left w:val="nil"/>
              <w:bottom w:val="single" w:sz="4" w:space="0" w:color="auto"/>
              <w:right w:val="single" w:sz="4" w:space="0" w:color="auto"/>
            </w:tcBorders>
            <w:shd w:val="clear" w:color="auto" w:fill="auto"/>
            <w:noWrap/>
            <w:vAlign w:val="bottom"/>
            <w:hideMark/>
          </w:tcPr>
          <w:p w:rsidR="00F0054A" w:rsidRPr="00F0054A" w:rsidRDefault="00F0054A" w:rsidP="00B3542A">
            <w:pPr>
              <w:jc w:val="right"/>
              <w:rPr>
                <w:rFonts w:ascii="Garamond" w:hAnsi="Garamond" w:cs="Calibri"/>
                <w:color w:val="000000"/>
                <w:sz w:val="20"/>
                <w:szCs w:val="20"/>
              </w:rPr>
            </w:pPr>
            <w:r w:rsidRPr="00F0054A">
              <w:rPr>
                <w:rFonts w:ascii="Garamond" w:hAnsi="Garamond" w:cs="Calibri"/>
                <w:color w:val="000000"/>
                <w:sz w:val="20"/>
                <w:szCs w:val="20"/>
              </w:rPr>
              <w:t> </w:t>
            </w:r>
            <w:r w:rsidR="00B3542A">
              <w:rPr>
                <w:rFonts w:ascii="Garamond" w:hAnsi="Garamond" w:cs="Calibri"/>
                <w:color w:val="000000"/>
                <w:sz w:val="20"/>
                <w:szCs w:val="20"/>
              </w:rPr>
              <w:t>1</w:t>
            </w:r>
          </w:p>
        </w:tc>
        <w:tc>
          <w:tcPr>
            <w:tcW w:w="934" w:type="dxa"/>
            <w:tcBorders>
              <w:top w:val="nil"/>
              <w:left w:val="nil"/>
              <w:bottom w:val="single" w:sz="4" w:space="0" w:color="auto"/>
              <w:right w:val="single" w:sz="4" w:space="0" w:color="auto"/>
            </w:tcBorders>
            <w:shd w:val="clear" w:color="auto" w:fill="auto"/>
            <w:noWrap/>
            <w:vAlign w:val="bottom"/>
            <w:hideMark/>
          </w:tcPr>
          <w:p w:rsidR="00F0054A" w:rsidRPr="00F0054A" w:rsidRDefault="00F0054A" w:rsidP="00F0054A">
            <w:pPr>
              <w:rPr>
                <w:rFonts w:ascii="Garamond" w:hAnsi="Garamond" w:cs="Calibri"/>
                <w:color w:val="000000"/>
                <w:sz w:val="20"/>
                <w:szCs w:val="20"/>
              </w:rPr>
            </w:pPr>
            <w:r w:rsidRPr="00F0054A">
              <w:rPr>
                <w:rFonts w:ascii="Garamond" w:hAnsi="Garamond" w:cs="Calibri"/>
                <w:color w:val="000000"/>
                <w:sz w:val="20"/>
                <w:szCs w:val="20"/>
              </w:rPr>
              <w:t> </w:t>
            </w:r>
          </w:p>
        </w:tc>
        <w:tc>
          <w:tcPr>
            <w:tcW w:w="969" w:type="dxa"/>
            <w:tcBorders>
              <w:top w:val="nil"/>
              <w:left w:val="nil"/>
              <w:bottom w:val="single" w:sz="4" w:space="0" w:color="auto"/>
              <w:right w:val="single" w:sz="4" w:space="0" w:color="auto"/>
            </w:tcBorders>
            <w:shd w:val="clear" w:color="auto" w:fill="auto"/>
            <w:noWrap/>
            <w:vAlign w:val="bottom"/>
            <w:hideMark/>
          </w:tcPr>
          <w:p w:rsidR="00F0054A" w:rsidRPr="00F0054A" w:rsidRDefault="00F0054A" w:rsidP="00F0054A">
            <w:pPr>
              <w:rPr>
                <w:rFonts w:ascii="Garamond" w:hAnsi="Garamond" w:cs="Calibri"/>
                <w:color w:val="000000"/>
                <w:sz w:val="20"/>
                <w:szCs w:val="20"/>
              </w:rPr>
            </w:pPr>
            <w:r w:rsidRPr="00F0054A">
              <w:rPr>
                <w:rFonts w:ascii="Garamond" w:hAnsi="Garamond" w:cs="Calibri"/>
                <w:color w:val="000000"/>
                <w:sz w:val="20"/>
                <w:szCs w:val="20"/>
              </w:rPr>
              <w:t> </w:t>
            </w:r>
          </w:p>
        </w:tc>
        <w:tc>
          <w:tcPr>
            <w:tcW w:w="862" w:type="dxa"/>
            <w:tcBorders>
              <w:top w:val="nil"/>
              <w:left w:val="nil"/>
              <w:bottom w:val="single" w:sz="4" w:space="0" w:color="auto"/>
              <w:right w:val="single" w:sz="4" w:space="0" w:color="auto"/>
            </w:tcBorders>
            <w:shd w:val="clear" w:color="auto" w:fill="auto"/>
            <w:noWrap/>
            <w:vAlign w:val="bottom"/>
            <w:hideMark/>
          </w:tcPr>
          <w:p w:rsidR="00F0054A" w:rsidRPr="00F0054A" w:rsidRDefault="00F0054A" w:rsidP="00CD53EB">
            <w:pPr>
              <w:jc w:val="right"/>
              <w:rPr>
                <w:rFonts w:ascii="Garamond" w:hAnsi="Garamond" w:cs="Calibri"/>
                <w:color w:val="000000"/>
                <w:sz w:val="20"/>
                <w:szCs w:val="20"/>
              </w:rPr>
            </w:pPr>
            <w:r w:rsidRPr="00F0054A">
              <w:rPr>
                <w:rFonts w:ascii="Garamond" w:hAnsi="Garamond" w:cs="Calibri"/>
                <w:color w:val="000000"/>
                <w:sz w:val="20"/>
                <w:szCs w:val="20"/>
              </w:rPr>
              <w:t> </w:t>
            </w:r>
            <w:r w:rsidR="00CD53EB">
              <w:rPr>
                <w:rFonts w:ascii="Garamond" w:hAnsi="Garamond" w:cs="Calibri"/>
                <w:color w:val="000000"/>
                <w:sz w:val="20"/>
                <w:szCs w:val="20"/>
              </w:rPr>
              <w:t>0</w:t>
            </w:r>
          </w:p>
        </w:tc>
        <w:tc>
          <w:tcPr>
            <w:tcW w:w="1464" w:type="dxa"/>
            <w:tcBorders>
              <w:top w:val="nil"/>
              <w:left w:val="nil"/>
              <w:bottom w:val="single" w:sz="4" w:space="0" w:color="auto"/>
              <w:right w:val="single" w:sz="4" w:space="0" w:color="auto"/>
            </w:tcBorders>
            <w:shd w:val="clear" w:color="auto" w:fill="auto"/>
            <w:noWrap/>
            <w:vAlign w:val="bottom"/>
            <w:hideMark/>
          </w:tcPr>
          <w:p w:rsidR="00F0054A" w:rsidRPr="00F0054A" w:rsidRDefault="00F0054A" w:rsidP="00F0054A">
            <w:pPr>
              <w:rPr>
                <w:rFonts w:ascii="Garamond" w:hAnsi="Garamond" w:cs="Calibri"/>
                <w:color w:val="000000"/>
                <w:sz w:val="20"/>
                <w:szCs w:val="20"/>
              </w:rPr>
            </w:pPr>
            <w:r w:rsidRPr="00F0054A">
              <w:rPr>
                <w:rFonts w:ascii="Garamond" w:hAnsi="Garamond" w:cs="Calibri"/>
                <w:color w:val="000000"/>
                <w:sz w:val="20"/>
                <w:szCs w:val="20"/>
              </w:rPr>
              <w:t> </w:t>
            </w:r>
          </w:p>
        </w:tc>
      </w:tr>
      <w:tr w:rsidR="00F0054A" w:rsidRPr="00F0054A" w:rsidTr="00F0054A">
        <w:trPr>
          <w:trHeight w:val="300"/>
        </w:trPr>
        <w:tc>
          <w:tcPr>
            <w:tcW w:w="3384" w:type="dxa"/>
            <w:tcBorders>
              <w:top w:val="nil"/>
              <w:left w:val="single" w:sz="4" w:space="0" w:color="auto"/>
              <w:bottom w:val="single" w:sz="4" w:space="0" w:color="auto"/>
              <w:right w:val="single" w:sz="4" w:space="0" w:color="auto"/>
            </w:tcBorders>
            <w:shd w:val="clear" w:color="auto" w:fill="auto"/>
            <w:noWrap/>
            <w:vAlign w:val="bottom"/>
            <w:hideMark/>
          </w:tcPr>
          <w:p w:rsidR="00F0054A" w:rsidRPr="00F0054A" w:rsidRDefault="00F0054A" w:rsidP="00F0054A">
            <w:pPr>
              <w:rPr>
                <w:rFonts w:ascii="Garamond" w:hAnsi="Garamond" w:cs="Calibri"/>
                <w:color w:val="000000"/>
                <w:sz w:val="20"/>
                <w:szCs w:val="20"/>
              </w:rPr>
            </w:pPr>
            <w:r w:rsidRPr="00F0054A">
              <w:rPr>
                <w:rFonts w:ascii="Garamond" w:hAnsi="Garamond" w:cs="Calibri"/>
                <w:color w:val="000000"/>
                <w:sz w:val="20"/>
                <w:szCs w:val="20"/>
              </w:rPr>
              <w:t>KS v Plzni</w:t>
            </w:r>
          </w:p>
        </w:tc>
        <w:tc>
          <w:tcPr>
            <w:tcW w:w="1098" w:type="dxa"/>
            <w:tcBorders>
              <w:top w:val="nil"/>
              <w:left w:val="nil"/>
              <w:bottom w:val="single" w:sz="4" w:space="0" w:color="auto"/>
              <w:right w:val="single" w:sz="4" w:space="0" w:color="auto"/>
            </w:tcBorders>
            <w:shd w:val="clear" w:color="auto" w:fill="auto"/>
            <w:noWrap/>
            <w:vAlign w:val="bottom"/>
            <w:hideMark/>
          </w:tcPr>
          <w:p w:rsidR="00F0054A" w:rsidRPr="00F0054A" w:rsidRDefault="00F0054A" w:rsidP="00F0054A">
            <w:pPr>
              <w:jc w:val="right"/>
              <w:rPr>
                <w:rFonts w:ascii="Garamond" w:hAnsi="Garamond" w:cs="Calibri"/>
                <w:color w:val="000000"/>
                <w:sz w:val="20"/>
                <w:szCs w:val="20"/>
              </w:rPr>
            </w:pPr>
            <w:r w:rsidRPr="00F0054A">
              <w:rPr>
                <w:rFonts w:ascii="Garamond" w:hAnsi="Garamond" w:cs="Calibri"/>
                <w:color w:val="000000"/>
                <w:sz w:val="20"/>
                <w:szCs w:val="20"/>
              </w:rPr>
              <w:t>1</w:t>
            </w:r>
          </w:p>
        </w:tc>
        <w:tc>
          <w:tcPr>
            <w:tcW w:w="890" w:type="dxa"/>
            <w:tcBorders>
              <w:top w:val="nil"/>
              <w:left w:val="nil"/>
              <w:bottom w:val="single" w:sz="4" w:space="0" w:color="auto"/>
              <w:right w:val="single" w:sz="4" w:space="0" w:color="auto"/>
            </w:tcBorders>
            <w:shd w:val="clear" w:color="auto" w:fill="auto"/>
            <w:noWrap/>
            <w:vAlign w:val="bottom"/>
            <w:hideMark/>
          </w:tcPr>
          <w:p w:rsidR="00F0054A" w:rsidRPr="00F0054A" w:rsidRDefault="00F0054A" w:rsidP="00F0054A">
            <w:pPr>
              <w:jc w:val="right"/>
              <w:rPr>
                <w:rFonts w:ascii="Garamond" w:hAnsi="Garamond" w:cs="Calibri"/>
                <w:color w:val="000000"/>
                <w:sz w:val="20"/>
                <w:szCs w:val="20"/>
              </w:rPr>
            </w:pPr>
            <w:r w:rsidRPr="00F0054A">
              <w:rPr>
                <w:rFonts w:ascii="Garamond" w:hAnsi="Garamond" w:cs="Calibri"/>
                <w:color w:val="000000"/>
                <w:sz w:val="20"/>
                <w:szCs w:val="20"/>
              </w:rPr>
              <w:t>1</w:t>
            </w:r>
          </w:p>
        </w:tc>
        <w:tc>
          <w:tcPr>
            <w:tcW w:w="934" w:type="dxa"/>
            <w:tcBorders>
              <w:top w:val="nil"/>
              <w:left w:val="nil"/>
              <w:bottom w:val="single" w:sz="4" w:space="0" w:color="auto"/>
              <w:right w:val="single" w:sz="4" w:space="0" w:color="auto"/>
            </w:tcBorders>
            <w:shd w:val="clear" w:color="auto" w:fill="auto"/>
            <w:noWrap/>
            <w:vAlign w:val="bottom"/>
            <w:hideMark/>
          </w:tcPr>
          <w:p w:rsidR="00F0054A" w:rsidRPr="00F0054A" w:rsidRDefault="00F0054A" w:rsidP="00F0054A">
            <w:pPr>
              <w:rPr>
                <w:rFonts w:ascii="Garamond" w:hAnsi="Garamond" w:cs="Calibri"/>
                <w:color w:val="000000"/>
                <w:sz w:val="20"/>
                <w:szCs w:val="20"/>
              </w:rPr>
            </w:pPr>
            <w:r w:rsidRPr="00F0054A">
              <w:rPr>
                <w:rFonts w:ascii="Garamond" w:hAnsi="Garamond" w:cs="Calibri"/>
                <w:color w:val="000000"/>
                <w:sz w:val="20"/>
                <w:szCs w:val="20"/>
              </w:rPr>
              <w:t> </w:t>
            </w:r>
          </w:p>
        </w:tc>
        <w:tc>
          <w:tcPr>
            <w:tcW w:w="969" w:type="dxa"/>
            <w:tcBorders>
              <w:top w:val="nil"/>
              <w:left w:val="nil"/>
              <w:bottom w:val="single" w:sz="4" w:space="0" w:color="auto"/>
              <w:right w:val="single" w:sz="4" w:space="0" w:color="auto"/>
            </w:tcBorders>
            <w:shd w:val="clear" w:color="auto" w:fill="auto"/>
            <w:noWrap/>
            <w:vAlign w:val="bottom"/>
            <w:hideMark/>
          </w:tcPr>
          <w:p w:rsidR="00F0054A" w:rsidRPr="00F0054A" w:rsidRDefault="00F0054A" w:rsidP="00F0054A">
            <w:pPr>
              <w:rPr>
                <w:rFonts w:ascii="Garamond" w:hAnsi="Garamond" w:cs="Calibri"/>
                <w:color w:val="000000"/>
                <w:sz w:val="20"/>
                <w:szCs w:val="20"/>
              </w:rPr>
            </w:pPr>
            <w:r w:rsidRPr="00F0054A">
              <w:rPr>
                <w:rFonts w:ascii="Garamond" w:hAnsi="Garamond" w:cs="Calibri"/>
                <w:color w:val="000000"/>
                <w:sz w:val="20"/>
                <w:szCs w:val="20"/>
              </w:rPr>
              <w:t> </w:t>
            </w:r>
          </w:p>
        </w:tc>
        <w:tc>
          <w:tcPr>
            <w:tcW w:w="862" w:type="dxa"/>
            <w:tcBorders>
              <w:top w:val="nil"/>
              <w:left w:val="nil"/>
              <w:bottom w:val="single" w:sz="4" w:space="0" w:color="auto"/>
              <w:right w:val="single" w:sz="4" w:space="0" w:color="auto"/>
            </w:tcBorders>
            <w:shd w:val="clear" w:color="auto" w:fill="auto"/>
            <w:noWrap/>
            <w:vAlign w:val="bottom"/>
            <w:hideMark/>
          </w:tcPr>
          <w:p w:rsidR="00F0054A" w:rsidRPr="00F0054A" w:rsidRDefault="00F0054A" w:rsidP="00CD53EB">
            <w:pPr>
              <w:jc w:val="right"/>
              <w:rPr>
                <w:rFonts w:ascii="Garamond" w:hAnsi="Garamond" w:cs="Calibri"/>
                <w:color w:val="000000"/>
                <w:sz w:val="20"/>
                <w:szCs w:val="20"/>
              </w:rPr>
            </w:pPr>
            <w:r w:rsidRPr="00F0054A">
              <w:rPr>
                <w:rFonts w:ascii="Garamond" w:hAnsi="Garamond" w:cs="Calibri"/>
                <w:color w:val="000000"/>
                <w:sz w:val="20"/>
                <w:szCs w:val="20"/>
              </w:rPr>
              <w:t>0</w:t>
            </w:r>
          </w:p>
        </w:tc>
        <w:tc>
          <w:tcPr>
            <w:tcW w:w="1464" w:type="dxa"/>
            <w:tcBorders>
              <w:top w:val="nil"/>
              <w:left w:val="nil"/>
              <w:bottom w:val="single" w:sz="4" w:space="0" w:color="auto"/>
              <w:right w:val="single" w:sz="4" w:space="0" w:color="auto"/>
            </w:tcBorders>
            <w:shd w:val="clear" w:color="auto" w:fill="auto"/>
            <w:noWrap/>
            <w:vAlign w:val="bottom"/>
            <w:hideMark/>
          </w:tcPr>
          <w:p w:rsidR="00F0054A" w:rsidRPr="00F0054A" w:rsidRDefault="00F0054A" w:rsidP="00F0054A">
            <w:pPr>
              <w:rPr>
                <w:rFonts w:ascii="Garamond" w:hAnsi="Garamond" w:cs="Calibri"/>
                <w:color w:val="000000"/>
                <w:sz w:val="20"/>
                <w:szCs w:val="20"/>
              </w:rPr>
            </w:pPr>
            <w:r w:rsidRPr="00F0054A">
              <w:rPr>
                <w:rFonts w:ascii="Garamond" w:hAnsi="Garamond" w:cs="Calibri"/>
                <w:color w:val="000000"/>
                <w:sz w:val="20"/>
                <w:szCs w:val="20"/>
              </w:rPr>
              <w:t> </w:t>
            </w:r>
          </w:p>
        </w:tc>
      </w:tr>
      <w:tr w:rsidR="00F0054A" w:rsidRPr="00F0054A" w:rsidTr="00F0054A">
        <w:trPr>
          <w:trHeight w:val="300"/>
        </w:trPr>
        <w:tc>
          <w:tcPr>
            <w:tcW w:w="3384" w:type="dxa"/>
            <w:tcBorders>
              <w:top w:val="nil"/>
              <w:left w:val="single" w:sz="4" w:space="0" w:color="auto"/>
              <w:bottom w:val="single" w:sz="4" w:space="0" w:color="auto"/>
              <w:right w:val="single" w:sz="4" w:space="0" w:color="auto"/>
            </w:tcBorders>
            <w:shd w:val="clear" w:color="auto" w:fill="auto"/>
            <w:noWrap/>
            <w:vAlign w:val="bottom"/>
            <w:hideMark/>
          </w:tcPr>
          <w:p w:rsidR="00F0054A" w:rsidRPr="00F0054A" w:rsidRDefault="00F0054A" w:rsidP="00F0054A">
            <w:pPr>
              <w:rPr>
                <w:rFonts w:ascii="Garamond" w:hAnsi="Garamond" w:cs="Calibri"/>
                <w:color w:val="000000"/>
                <w:sz w:val="20"/>
                <w:szCs w:val="20"/>
              </w:rPr>
            </w:pPr>
            <w:r w:rsidRPr="00F0054A">
              <w:rPr>
                <w:rFonts w:ascii="Garamond" w:hAnsi="Garamond" w:cs="Calibri"/>
                <w:color w:val="000000"/>
                <w:sz w:val="20"/>
                <w:szCs w:val="20"/>
              </w:rPr>
              <w:t>KS v Praze</w:t>
            </w:r>
          </w:p>
        </w:tc>
        <w:tc>
          <w:tcPr>
            <w:tcW w:w="1098" w:type="dxa"/>
            <w:tcBorders>
              <w:top w:val="nil"/>
              <w:left w:val="nil"/>
              <w:bottom w:val="single" w:sz="4" w:space="0" w:color="auto"/>
              <w:right w:val="single" w:sz="4" w:space="0" w:color="auto"/>
            </w:tcBorders>
            <w:shd w:val="clear" w:color="auto" w:fill="auto"/>
            <w:noWrap/>
            <w:vAlign w:val="bottom"/>
            <w:hideMark/>
          </w:tcPr>
          <w:p w:rsidR="00F0054A" w:rsidRPr="00F0054A" w:rsidRDefault="00F0054A" w:rsidP="00F0054A">
            <w:pPr>
              <w:jc w:val="right"/>
              <w:rPr>
                <w:rFonts w:ascii="Garamond" w:hAnsi="Garamond" w:cs="Calibri"/>
                <w:color w:val="000000"/>
                <w:sz w:val="20"/>
                <w:szCs w:val="20"/>
              </w:rPr>
            </w:pPr>
            <w:r w:rsidRPr="00F0054A">
              <w:rPr>
                <w:rFonts w:ascii="Garamond" w:hAnsi="Garamond" w:cs="Calibri"/>
                <w:color w:val="000000"/>
                <w:sz w:val="20"/>
                <w:szCs w:val="20"/>
              </w:rPr>
              <w:t>0</w:t>
            </w:r>
          </w:p>
        </w:tc>
        <w:tc>
          <w:tcPr>
            <w:tcW w:w="890" w:type="dxa"/>
            <w:tcBorders>
              <w:top w:val="nil"/>
              <w:left w:val="nil"/>
              <w:bottom w:val="single" w:sz="4" w:space="0" w:color="auto"/>
              <w:right w:val="single" w:sz="4" w:space="0" w:color="auto"/>
            </w:tcBorders>
            <w:shd w:val="clear" w:color="auto" w:fill="auto"/>
            <w:noWrap/>
            <w:vAlign w:val="bottom"/>
            <w:hideMark/>
          </w:tcPr>
          <w:p w:rsidR="00F0054A" w:rsidRPr="00F0054A" w:rsidRDefault="00F0054A" w:rsidP="00F0054A">
            <w:pPr>
              <w:rPr>
                <w:rFonts w:ascii="Garamond" w:hAnsi="Garamond" w:cs="Calibri"/>
                <w:color w:val="000000"/>
                <w:sz w:val="20"/>
                <w:szCs w:val="20"/>
              </w:rPr>
            </w:pPr>
            <w:r w:rsidRPr="00F0054A">
              <w:rPr>
                <w:rFonts w:ascii="Garamond" w:hAnsi="Garamond" w:cs="Calibri"/>
                <w:color w:val="000000"/>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F0054A" w:rsidRPr="00F0054A" w:rsidRDefault="00F0054A" w:rsidP="00F0054A">
            <w:pPr>
              <w:rPr>
                <w:rFonts w:ascii="Garamond" w:hAnsi="Garamond" w:cs="Calibri"/>
                <w:color w:val="000000"/>
                <w:sz w:val="20"/>
                <w:szCs w:val="20"/>
              </w:rPr>
            </w:pPr>
            <w:r w:rsidRPr="00F0054A">
              <w:rPr>
                <w:rFonts w:ascii="Garamond" w:hAnsi="Garamond" w:cs="Calibri"/>
                <w:color w:val="000000"/>
                <w:sz w:val="20"/>
                <w:szCs w:val="20"/>
              </w:rPr>
              <w:t> </w:t>
            </w:r>
          </w:p>
        </w:tc>
        <w:tc>
          <w:tcPr>
            <w:tcW w:w="969" w:type="dxa"/>
            <w:tcBorders>
              <w:top w:val="nil"/>
              <w:left w:val="nil"/>
              <w:bottom w:val="single" w:sz="4" w:space="0" w:color="auto"/>
              <w:right w:val="single" w:sz="4" w:space="0" w:color="auto"/>
            </w:tcBorders>
            <w:shd w:val="clear" w:color="auto" w:fill="auto"/>
            <w:noWrap/>
            <w:vAlign w:val="bottom"/>
            <w:hideMark/>
          </w:tcPr>
          <w:p w:rsidR="00F0054A" w:rsidRPr="00F0054A" w:rsidRDefault="00F0054A" w:rsidP="00F0054A">
            <w:pPr>
              <w:rPr>
                <w:rFonts w:ascii="Garamond" w:hAnsi="Garamond" w:cs="Calibri"/>
                <w:color w:val="000000"/>
                <w:sz w:val="20"/>
                <w:szCs w:val="20"/>
              </w:rPr>
            </w:pPr>
            <w:r w:rsidRPr="00F0054A">
              <w:rPr>
                <w:rFonts w:ascii="Garamond" w:hAnsi="Garamond" w:cs="Calibri"/>
                <w:color w:val="000000"/>
                <w:sz w:val="20"/>
                <w:szCs w:val="20"/>
              </w:rPr>
              <w:t> </w:t>
            </w:r>
          </w:p>
        </w:tc>
        <w:tc>
          <w:tcPr>
            <w:tcW w:w="862" w:type="dxa"/>
            <w:tcBorders>
              <w:top w:val="nil"/>
              <w:left w:val="nil"/>
              <w:bottom w:val="single" w:sz="4" w:space="0" w:color="auto"/>
              <w:right w:val="single" w:sz="4" w:space="0" w:color="auto"/>
            </w:tcBorders>
            <w:shd w:val="clear" w:color="auto" w:fill="auto"/>
            <w:noWrap/>
            <w:vAlign w:val="bottom"/>
            <w:hideMark/>
          </w:tcPr>
          <w:p w:rsidR="00F0054A" w:rsidRPr="00F0054A" w:rsidRDefault="00F0054A" w:rsidP="00CD53EB">
            <w:pPr>
              <w:jc w:val="right"/>
              <w:rPr>
                <w:rFonts w:ascii="Garamond" w:hAnsi="Garamond" w:cs="Calibri"/>
                <w:color w:val="000000"/>
                <w:sz w:val="20"/>
                <w:szCs w:val="20"/>
              </w:rPr>
            </w:pPr>
            <w:r w:rsidRPr="00F0054A">
              <w:rPr>
                <w:rFonts w:ascii="Garamond" w:hAnsi="Garamond" w:cs="Calibri"/>
                <w:color w:val="000000"/>
                <w:sz w:val="20"/>
                <w:szCs w:val="20"/>
              </w:rPr>
              <w:t> </w:t>
            </w:r>
            <w:r w:rsidR="00CD53EB">
              <w:rPr>
                <w:rFonts w:ascii="Garamond" w:hAnsi="Garamond" w:cs="Calibri"/>
                <w:color w:val="000000"/>
                <w:sz w:val="20"/>
                <w:szCs w:val="20"/>
              </w:rPr>
              <w:t>0</w:t>
            </w:r>
          </w:p>
        </w:tc>
        <w:tc>
          <w:tcPr>
            <w:tcW w:w="1464" w:type="dxa"/>
            <w:tcBorders>
              <w:top w:val="nil"/>
              <w:left w:val="nil"/>
              <w:bottom w:val="single" w:sz="4" w:space="0" w:color="auto"/>
              <w:right w:val="single" w:sz="4" w:space="0" w:color="auto"/>
            </w:tcBorders>
            <w:shd w:val="clear" w:color="auto" w:fill="auto"/>
            <w:noWrap/>
            <w:vAlign w:val="bottom"/>
            <w:hideMark/>
          </w:tcPr>
          <w:p w:rsidR="00F0054A" w:rsidRPr="00F0054A" w:rsidRDefault="00F0054A" w:rsidP="00F0054A">
            <w:pPr>
              <w:rPr>
                <w:rFonts w:ascii="Garamond" w:hAnsi="Garamond" w:cs="Calibri"/>
                <w:color w:val="000000"/>
                <w:sz w:val="20"/>
                <w:szCs w:val="20"/>
              </w:rPr>
            </w:pPr>
            <w:r w:rsidRPr="00F0054A">
              <w:rPr>
                <w:rFonts w:ascii="Garamond" w:hAnsi="Garamond" w:cs="Calibri"/>
                <w:color w:val="000000"/>
                <w:sz w:val="20"/>
                <w:szCs w:val="20"/>
              </w:rPr>
              <w:t> </w:t>
            </w:r>
          </w:p>
        </w:tc>
      </w:tr>
      <w:tr w:rsidR="00F0054A" w:rsidRPr="00F0054A" w:rsidTr="00F0054A">
        <w:trPr>
          <w:trHeight w:val="300"/>
        </w:trPr>
        <w:tc>
          <w:tcPr>
            <w:tcW w:w="3384" w:type="dxa"/>
            <w:tcBorders>
              <w:top w:val="nil"/>
              <w:left w:val="single" w:sz="4" w:space="0" w:color="auto"/>
              <w:bottom w:val="single" w:sz="4" w:space="0" w:color="auto"/>
              <w:right w:val="single" w:sz="4" w:space="0" w:color="auto"/>
            </w:tcBorders>
            <w:shd w:val="clear" w:color="auto" w:fill="auto"/>
            <w:noWrap/>
            <w:vAlign w:val="bottom"/>
            <w:hideMark/>
          </w:tcPr>
          <w:p w:rsidR="00F0054A" w:rsidRPr="00F0054A" w:rsidRDefault="00F0054A" w:rsidP="00F0054A">
            <w:pPr>
              <w:rPr>
                <w:rFonts w:ascii="Garamond" w:hAnsi="Garamond" w:cs="Calibri"/>
                <w:color w:val="000000"/>
                <w:sz w:val="20"/>
                <w:szCs w:val="20"/>
              </w:rPr>
            </w:pPr>
            <w:r w:rsidRPr="00F0054A">
              <w:rPr>
                <w:rFonts w:ascii="Garamond" w:hAnsi="Garamond" w:cs="Calibri"/>
                <w:color w:val="000000"/>
                <w:sz w:val="20"/>
                <w:szCs w:val="20"/>
              </w:rPr>
              <w:t>Městský soud v Praze</w:t>
            </w:r>
          </w:p>
        </w:tc>
        <w:tc>
          <w:tcPr>
            <w:tcW w:w="1098" w:type="dxa"/>
            <w:tcBorders>
              <w:top w:val="nil"/>
              <w:left w:val="nil"/>
              <w:bottom w:val="single" w:sz="4" w:space="0" w:color="auto"/>
              <w:right w:val="single" w:sz="4" w:space="0" w:color="auto"/>
            </w:tcBorders>
            <w:shd w:val="clear" w:color="auto" w:fill="auto"/>
            <w:noWrap/>
            <w:vAlign w:val="bottom"/>
            <w:hideMark/>
          </w:tcPr>
          <w:p w:rsidR="00F0054A" w:rsidRPr="00F0054A" w:rsidRDefault="00F0054A" w:rsidP="00F0054A">
            <w:pPr>
              <w:jc w:val="right"/>
              <w:rPr>
                <w:rFonts w:ascii="Garamond" w:hAnsi="Garamond" w:cs="Calibri"/>
                <w:color w:val="000000"/>
                <w:sz w:val="20"/>
                <w:szCs w:val="20"/>
              </w:rPr>
            </w:pPr>
            <w:r w:rsidRPr="00F0054A">
              <w:rPr>
                <w:rFonts w:ascii="Garamond" w:hAnsi="Garamond" w:cs="Calibri"/>
                <w:color w:val="000000"/>
                <w:sz w:val="20"/>
                <w:szCs w:val="20"/>
              </w:rPr>
              <w:t>0</w:t>
            </w:r>
          </w:p>
        </w:tc>
        <w:tc>
          <w:tcPr>
            <w:tcW w:w="890" w:type="dxa"/>
            <w:tcBorders>
              <w:top w:val="nil"/>
              <w:left w:val="nil"/>
              <w:bottom w:val="single" w:sz="4" w:space="0" w:color="auto"/>
              <w:right w:val="single" w:sz="4" w:space="0" w:color="auto"/>
            </w:tcBorders>
            <w:shd w:val="clear" w:color="auto" w:fill="auto"/>
            <w:noWrap/>
            <w:vAlign w:val="bottom"/>
            <w:hideMark/>
          </w:tcPr>
          <w:p w:rsidR="00F0054A" w:rsidRPr="00F0054A" w:rsidRDefault="00F0054A" w:rsidP="00F0054A">
            <w:pPr>
              <w:rPr>
                <w:rFonts w:ascii="Garamond" w:hAnsi="Garamond" w:cs="Calibri"/>
                <w:color w:val="000000"/>
                <w:sz w:val="20"/>
                <w:szCs w:val="20"/>
              </w:rPr>
            </w:pPr>
            <w:r w:rsidRPr="00F0054A">
              <w:rPr>
                <w:rFonts w:ascii="Garamond" w:hAnsi="Garamond" w:cs="Calibri"/>
                <w:color w:val="000000"/>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F0054A" w:rsidRPr="00F0054A" w:rsidRDefault="00F0054A" w:rsidP="00F0054A">
            <w:pPr>
              <w:rPr>
                <w:rFonts w:ascii="Garamond" w:hAnsi="Garamond" w:cs="Calibri"/>
                <w:color w:val="000000"/>
                <w:sz w:val="20"/>
                <w:szCs w:val="20"/>
              </w:rPr>
            </w:pPr>
            <w:r w:rsidRPr="00F0054A">
              <w:rPr>
                <w:rFonts w:ascii="Garamond" w:hAnsi="Garamond" w:cs="Calibri"/>
                <w:color w:val="000000"/>
                <w:sz w:val="20"/>
                <w:szCs w:val="20"/>
              </w:rPr>
              <w:t> </w:t>
            </w:r>
          </w:p>
        </w:tc>
        <w:tc>
          <w:tcPr>
            <w:tcW w:w="969" w:type="dxa"/>
            <w:tcBorders>
              <w:top w:val="nil"/>
              <w:left w:val="nil"/>
              <w:bottom w:val="single" w:sz="4" w:space="0" w:color="auto"/>
              <w:right w:val="single" w:sz="4" w:space="0" w:color="auto"/>
            </w:tcBorders>
            <w:shd w:val="clear" w:color="auto" w:fill="auto"/>
            <w:noWrap/>
            <w:vAlign w:val="bottom"/>
            <w:hideMark/>
          </w:tcPr>
          <w:p w:rsidR="00F0054A" w:rsidRPr="00F0054A" w:rsidRDefault="00F0054A" w:rsidP="00F0054A">
            <w:pPr>
              <w:rPr>
                <w:rFonts w:ascii="Garamond" w:hAnsi="Garamond" w:cs="Calibri"/>
                <w:color w:val="000000"/>
                <w:sz w:val="20"/>
                <w:szCs w:val="20"/>
              </w:rPr>
            </w:pPr>
            <w:r w:rsidRPr="00F0054A">
              <w:rPr>
                <w:rFonts w:ascii="Garamond" w:hAnsi="Garamond" w:cs="Calibri"/>
                <w:color w:val="000000"/>
                <w:sz w:val="20"/>
                <w:szCs w:val="20"/>
              </w:rPr>
              <w:t> </w:t>
            </w:r>
          </w:p>
        </w:tc>
        <w:tc>
          <w:tcPr>
            <w:tcW w:w="862" w:type="dxa"/>
            <w:tcBorders>
              <w:top w:val="nil"/>
              <w:left w:val="nil"/>
              <w:bottom w:val="single" w:sz="4" w:space="0" w:color="auto"/>
              <w:right w:val="single" w:sz="4" w:space="0" w:color="auto"/>
            </w:tcBorders>
            <w:shd w:val="clear" w:color="auto" w:fill="auto"/>
            <w:noWrap/>
            <w:vAlign w:val="bottom"/>
            <w:hideMark/>
          </w:tcPr>
          <w:p w:rsidR="00F0054A" w:rsidRPr="00F0054A" w:rsidRDefault="00F0054A" w:rsidP="00CD53EB">
            <w:pPr>
              <w:jc w:val="right"/>
              <w:rPr>
                <w:rFonts w:ascii="Garamond" w:hAnsi="Garamond" w:cs="Calibri"/>
                <w:color w:val="000000"/>
                <w:sz w:val="20"/>
                <w:szCs w:val="20"/>
              </w:rPr>
            </w:pPr>
            <w:r w:rsidRPr="00F0054A">
              <w:rPr>
                <w:rFonts w:ascii="Garamond" w:hAnsi="Garamond" w:cs="Calibri"/>
                <w:color w:val="000000"/>
                <w:sz w:val="20"/>
                <w:szCs w:val="20"/>
              </w:rPr>
              <w:t> </w:t>
            </w:r>
            <w:r w:rsidR="00CD53EB">
              <w:rPr>
                <w:rFonts w:ascii="Garamond" w:hAnsi="Garamond" w:cs="Calibri"/>
                <w:color w:val="000000"/>
                <w:sz w:val="20"/>
                <w:szCs w:val="20"/>
              </w:rPr>
              <w:t>0</w:t>
            </w:r>
          </w:p>
        </w:tc>
        <w:tc>
          <w:tcPr>
            <w:tcW w:w="1464" w:type="dxa"/>
            <w:tcBorders>
              <w:top w:val="nil"/>
              <w:left w:val="nil"/>
              <w:bottom w:val="single" w:sz="4" w:space="0" w:color="auto"/>
              <w:right w:val="single" w:sz="4" w:space="0" w:color="auto"/>
            </w:tcBorders>
            <w:shd w:val="clear" w:color="auto" w:fill="auto"/>
            <w:noWrap/>
            <w:vAlign w:val="bottom"/>
            <w:hideMark/>
          </w:tcPr>
          <w:p w:rsidR="00F0054A" w:rsidRPr="00F0054A" w:rsidRDefault="00F0054A" w:rsidP="00F0054A">
            <w:pPr>
              <w:rPr>
                <w:rFonts w:ascii="Garamond" w:hAnsi="Garamond" w:cs="Calibri"/>
                <w:color w:val="000000"/>
                <w:sz w:val="20"/>
                <w:szCs w:val="20"/>
              </w:rPr>
            </w:pPr>
            <w:r w:rsidRPr="00F0054A">
              <w:rPr>
                <w:rFonts w:ascii="Garamond" w:hAnsi="Garamond" w:cs="Calibri"/>
                <w:color w:val="000000"/>
                <w:sz w:val="20"/>
                <w:szCs w:val="20"/>
              </w:rPr>
              <w:t> </w:t>
            </w:r>
          </w:p>
        </w:tc>
      </w:tr>
      <w:tr w:rsidR="00F0054A" w:rsidRPr="00F0054A" w:rsidTr="00F0054A">
        <w:trPr>
          <w:trHeight w:val="300"/>
        </w:trPr>
        <w:tc>
          <w:tcPr>
            <w:tcW w:w="3384" w:type="dxa"/>
            <w:tcBorders>
              <w:top w:val="nil"/>
              <w:left w:val="single" w:sz="4" w:space="0" w:color="auto"/>
              <w:bottom w:val="single" w:sz="4" w:space="0" w:color="auto"/>
              <w:right w:val="single" w:sz="4" w:space="0" w:color="auto"/>
            </w:tcBorders>
            <w:shd w:val="clear" w:color="auto" w:fill="auto"/>
            <w:noWrap/>
            <w:vAlign w:val="bottom"/>
            <w:hideMark/>
          </w:tcPr>
          <w:p w:rsidR="00F0054A" w:rsidRPr="00F0054A" w:rsidRDefault="00F0054A" w:rsidP="00F0054A">
            <w:pPr>
              <w:rPr>
                <w:rFonts w:ascii="Garamond" w:hAnsi="Garamond" w:cs="Calibri"/>
                <w:color w:val="000000"/>
                <w:sz w:val="20"/>
                <w:szCs w:val="20"/>
              </w:rPr>
            </w:pPr>
            <w:r w:rsidRPr="00F0054A">
              <w:rPr>
                <w:rFonts w:ascii="Garamond" w:hAnsi="Garamond" w:cs="Calibri"/>
                <w:color w:val="000000"/>
                <w:sz w:val="20"/>
                <w:szCs w:val="20"/>
              </w:rPr>
              <w:t>KS v Ústí nad Labem (pobočka Liberec)</w:t>
            </w:r>
          </w:p>
        </w:tc>
        <w:tc>
          <w:tcPr>
            <w:tcW w:w="1098" w:type="dxa"/>
            <w:tcBorders>
              <w:top w:val="nil"/>
              <w:left w:val="nil"/>
              <w:bottom w:val="single" w:sz="4" w:space="0" w:color="auto"/>
              <w:right w:val="single" w:sz="4" w:space="0" w:color="auto"/>
            </w:tcBorders>
            <w:shd w:val="clear" w:color="auto" w:fill="auto"/>
            <w:noWrap/>
            <w:vAlign w:val="bottom"/>
            <w:hideMark/>
          </w:tcPr>
          <w:p w:rsidR="00F0054A" w:rsidRPr="00F0054A" w:rsidRDefault="00F0054A" w:rsidP="00F0054A">
            <w:pPr>
              <w:jc w:val="right"/>
              <w:rPr>
                <w:rFonts w:ascii="Garamond" w:hAnsi="Garamond" w:cs="Calibri"/>
                <w:color w:val="000000"/>
                <w:sz w:val="20"/>
                <w:szCs w:val="20"/>
              </w:rPr>
            </w:pPr>
            <w:r w:rsidRPr="00F0054A">
              <w:rPr>
                <w:rFonts w:ascii="Garamond" w:hAnsi="Garamond" w:cs="Calibri"/>
                <w:color w:val="000000"/>
                <w:sz w:val="20"/>
                <w:szCs w:val="20"/>
              </w:rPr>
              <w:t>1</w:t>
            </w:r>
          </w:p>
        </w:tc>
        <w:tc>
          <w:tcPr>
            <w:tcW w:w="890" w:type="dxa"/>
            <w:tcBorders>
              <w:top w:val="nil"/>
              <w:left w:val="nil"/>
              <w:bottom w:val="single" w:sz="4" w:space="0" w:color="auto"/>
              <w:right w:val="single" w:sz="4" w:space="0" w:color="auto"/>
            </w:tcBorders>
            <w:shd w:val="clear" w:color="auto" w:fill="auto"/>
            <w:noWrap/>
            <w:vAlign w:val="bottom"/>
            <w:hideMark/>
          </w:tcPr>
          <w:p w:rsidR="00F0054A" w:rsidRPr="00F0054A" w:rsidRDefault="00F0054A" w:rsidP="00F0054A">
            <w:pPr>
              <w:rPr>
                <w:rFonts w:ascii="Garamond" w:hAnsi="Garamond" w:cs="Calibri"/>
                <w:color w:val="000000"/>
                <w:sz w:val="20"/>
                <w:szCs w:val="20"/>
              </w:rPr>
            </w:pPr>
            <w:r w:rsidRPr="00F0054A">
              <w:rPr>
                <w:rFonts w:ascii="Garamond" w:hAnsi="Garamond" w:cs="Calibri"/>
                <w:color w:val="000000"/>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F0054A" w:rsidRPr="00F0054A" w:rsidRDefault="00F0054A" w:rsidP="00F0054A">
            <w:pPr>
              <w:jc w:val="right"/>
              <w:rPr>
                <w:rFonts w:ascii="Garamond" w:hAnsi="Garamond" w:cs="Calibri"/>
                <w:color w:val="000000"/>
                <w:sz w:val="20"/>
                <w:szCs w:val="20"/>
              </w:rPr>
            </w:pPr>
            <w:r w:rsidRPr="00F0054A">
              <w:rPr>
                <w:rFonts w:ascii="Garamond" w:hAnsi="Garamond" w:cs="Calibri"/>
                <w:color w:val="000000"/>
                <w:sz w:val="20"/>
                <w:szCs w:val="20"/>
              </w:rPr>
              <w:t>1</w:t>
            </w:r>
          </w:p>
        </w:tc>
        <w:tc>
          <w:tcPr>
            <w:tcW w:w="969" w:type="dxa"/>
            <w:tcBorders>
              <w:top w:val="nil"/>
              <w:left w:val="nil"/>
              <w:bottom w:val="single" w:sz="4" w:space="0" w:color="auto"/>
              <w:right w:val="single" w:sz="4" w:space="0" w:color="auto"/>
            </w:tcBorders>
            <w:shd w:val="clear" w:color="auto" w:fill="auto"/>
            <w:noWrap/>
            <w:vAlign w:val="bottom"/>
            <w:hideMark/>
          </w:tcPr>
          <w:p w:rsidR="00F0054A" w:rsidRPr="00F0054A" w:rsidRDefault="00F0054A" w:rsidP="00F0054A">
            <w:pPr>
              <w:rPr>
                <w:rFonts w:ascii="Garamond" w:hAnsi="Garamond" w:cs="Calibri"/>
                <w:color w:val="000000"/>
                <w:sz w:val="20"/>
                <w:szCs w:val="20"/>
              </w:rPr>
            </w:pPr>
            <w:r w:rsidRPr="00F0054A">
              <w:rPr>
                <w:rFonts w:ascii="Garamond" w:hAnsi="Garamond" w:cs="Calibri"/>
                <w:color w:val="000000"/>
                <w:sz w:val="20"/>
                <w:szCs w:val="20"/>
              </w:rPr>
              <w:t> </w:t>
            </w:r>
          </w:p>
        </w:tc>
        <w:tc>
          <w:tcPr>
            <w:tcW w:w="862" w:type="dxa"/>
            <w:tcBorders>
              <w:top w:val="nil"/>
              <w:left w:val="nil"/>
              <w:bottom w:val="single" w:sz="4" w:space="0" w:color="auto"/>
              <w:right w:val="single" w:sz="4" w:space="0" w:color="auto"/>
            </w:tcBorders>
            <w:shd w:val="clear" w:color="auto" w:fill="auto"/>
            <w:noWrap/>
            <w:vAlign w:val="bottom"/>
            <w:hideMark/>
          </w:tcPr>
          <w:p w:rsidR="00F0054A" w:rsidRPr="00F0054A" w:rsidRDefault="00F0054A" w:rsidP="00F0054A">
            <w:pPr>
              <w:jc w:val="right"/>
              <w:rPr>
                <w:rFonts w:ascii="Garamond" w:hAnsi="Garamond" w:cs="Calibri"/>
                <w:color w:val="000000"/>
                <w:sz w:val="20"/>
                <w:szCs w:val="20"/>
              </w:rPr>
            </w:pPr>
            <w:r w:rsidRPr="00F0054A">
              <w:rPr>
                <w:rFonts w:ascii="Garamond" w:hAnsi="Garamond" w:cs="Calibri"/>
                <w:color w:val="000000"/>
                <w:sz w:val="20"/>
                <w:szCs w:val="20"/>
              </w:rPr>
              <w:t>0</w:t>
            </w:r>
          </w:p>
        </w:tc>
        <w:tc>
          <w:tcPr>
            <w:tcW w:w="1464" w:type="dxa"/>
            <w:tcBorders>
              <w:top w:val="nil"/>
              <w:left w:val="nil"/>
              <w:bottom w:val="single" w:sz="4" w:space="0" w:color="auto"/>
              <w:right w:val="single" w:sz="4" w:space="0" w:color="auto"/>
            </w:tcBorders>
            <w:shd w:val="clear" w:color="auto" w:fill="auto"/>
            <w:noWrap/>
            <w:vAlign w:val="bottom"/>
            <w:hideMark/>
          </w:tcPr>
          <w:p w:rsidR="00F0054A" w:rsidRPr="00F0054A" w:rsidRDefault="00F0054A" w:rsidP="00F0054A">
            <w:pPr>
              <w:rPr>
                <w:rFonts w:ascii="Garamond" w:hAnsi="Garamond" w:cs="Calibri"/>
                <w:color w:val="000000"/>
                <w:sz w:val="20"/>
                <w:szCs w:val="20"/>
              </w:rPr>
            </w:pPr>
            <w:r w:rsidRPr="00F0054A">
              <w:rPr>
                <w:rFonts w:ascii="Garamond" w:hAnsi="Garamond" w:cs="Calibri"/>
                <w:color w:val="000000"/>
                <w:sz w:val="20"/>
                <w:szCs w:val="20"/>
              </w:rPr>
              <w:t> </w:t>
            </w:r>
          </w:p>
        </w:tc>
      </w:tr>
      <w:tr w:rsidR="00F0054A" w:rsidRPr="00F0054A" w:rsidTr="00F0054A">
        <w:trPr>
          <w:trHeight w:val="300"/>
        </w:trPr>
        <w:tc>
          <w:tcPr>
            <w:tcW w:w="3384" w:type="dxa"/>
            <w:tcBorders>
              <w:top w:val="nil"/>
              <w:left w:val="single" w:sz="4" w:space="0" w:color="auto"/>
              <w:bottom w:val="single" w:sz="4" w:space="0" w:color="auto"/>
              <w:right w:val="single" w:sz="4" w:space="0" w:color="auto"/>
            </w:tcBorders>
            <w:shd w:val="clear" w:color="auto" w:fill="auto"/>
            <w:noWrap/>
            <w:vAlign w:val="bottom"/>
            <w:hideMark/>
          </w:tcPr>
          <w:p w:rsidR="00F0054A" w:rsidRPr="00F0054A" w:rsidRDefault="00F0054A" w:rsidP="00F0054A">
            <w:pPr>
              <w:rPr>
                <w:rFonts w:ascii="Garamond" w:hAnsi="Garamond" w:cs="Calibri"/>
                <w:color w:val="000000"/>
                <w:sz w:val="20"/>
                <w:szCs w:val="20"/>
              </w:rPr>
            </w:pPr>
            <w:r w:rsidRPr="00F0054A">
              <w:rPr>
                <w:rFonts w:ascii="Garamond" w:hAnsi="Garamond" w:cs="Calibri"/>
                <w:color w:val="000000"/>
                <w:sz w:val="20"/>
                <w:szCs w:val="20"/>
              </w:rPr>
              <w:t xml:space="preserve">KS v Ústí nad Labem </w:t>
            </w:r>
          </w:p>
        </w:tc>
        <w:tc>
          <w:tcPr>
            <w:tcW w:w="1098" w:type="dxa"/>
            <w:tcBorders>
              <w:top w:val="nil"/>
              <w:left w:val="nil"/>
              <w:bottom w:val="single" w:sz="4" w:space="0" w:color="auto"/>
              <w:right w:val="single" w:sz="4" w:space="0" w:color="auto"/>
            </w:tcBorders>
            <w:shd w:val="clear" w:color="auto" w:fill="auto"/>
            <w:noWrap/>
            <w:vAlign w:val="bottom"/>
            <w:hideMark/>
          </w:tcPr>
          <w:p w:rsidR="00F0054A" w:rsidRPr="00F0054A" w:rsidRDefault="00810562" w:rsidP="00F0054A">
            <w:pPr>
              <w:jc w:val="right"/>
              <w:rPr>
                <w:rFonts w:ascii="Garamond" w:hAnsi="Garamond" w:cs="Calibri"/>
                <w:color w:val="000000"/>
                <w:sz w:val="20"/>
                <w:szCs w:val="20"/>
              </w:rPr>
            </w:pPr>
            <w:r>
              <w:rPr>
                <w:rFonts w:ascii="Garamond" w:hAnsi="Garamond" w:cs="Calibri"/>
                <w:color w:val="000000"/>
                <w:sz w:val="20"/>
                <w:szCs w:val="20"/>
              </w:rPr>
              <w:t>6</w:t>
            </w:r>
          </w:p>
        </w:tc>
        <w:tc>
          <w:tcPr>
            <w:tcW w:w="890" w:type="dxa"/>
            <w:tcBorders>
              <w:top w:val="nil"/>
              <w:left w:val="nil"/>
              <w:bottom w:val="single" w:sz="4" w:space="0" w:color="auto"/>
              <w:right w:val="single" w:sz="4" w:space="0" w:color="auto"/>
            </w:tcBorders>
            <w:shd w:val="clear" w:color="auto" w:fill="auto"/>
            <w:noWrap/>
            <w:vAlign w:val="bottom"/>
            <w:hideMark/>
          </w:tcPr>
          <w:p w:rsidR="00F0054A" w:rsidRPr="00F0054A" w:rsidRDefault="00F0054A" w:rsidP="00F0054A">
            <w:pPr>
              <w:rPr>
                <w:rFonts w:ascii="Garamond" w:hAnsi="Garamond" w:cs="Calibri"/>
                <w:color w:val="000000"/>
                <w:sz w:val="20"/>
                <w:szCs w:val="20"/>
              </w:rPr>
            </w:pPr>
            <w:r w:rsidRPr="00F0054A">
              <w:rPr>
                <w:rFonts w:ascii="Garamond" w:hAnsi="Garamond" w:cs="Calibri"/>
                <w:color w:val="000000"/>
                <w:sz w:val="20"/>
                <w:szCs w:val="20"/>
              </w:rPr>
              <w:t> </w:t>
            </w:r>
          </w:p>
        </w:tc>
        <w:tc>
          <w:tcPr>
            <w:tcW w:w="934" w:type="dxa"/>
            <w:tcBorders>
              <w:top w:val="nil"/>
              <w:left w:val="nil"/>
              <w:bottom w:val="single" w:sz="4" w:space="0" w:color="auto"/>
              <w:right w:val="single" w:sz="4" w:space="0" w:color="auto"/>
            </w:tcBorders>
            <w:shd w:val="clear" w:color="auto" w:fill="auto"/>
            <w:noWrap/>
            <w:vAlign w:val="bottom"/>
            <w:hideMark/>
          </w:tcPr>
          <w:p w:rsidR="00F0054A" w:rsidRPr="00F0054A" w:rsidRDefault="00F0054A" w:rsidP="00F0054A">
            <w:pPr>
              <w:rPr>
                <w:rFonts w:ascii="Garamond" w:hAnsi="Garamond" w:cs="Calibri"/>
                <w:color w:val="000000"/>
                <w:sz w:val="20"/>
                <w:szCs w:val="20"/>
              </w:rPr>
            </w:pPr>
            <w:r w:rsidRPr="00F0054A">
              <w:rPr>
                <w:rFonts w:ascii="Garamond" w:hAnsi="Garamond" w:cs="Calibri"/>
                <w:color w:val="000000"/>
                <w:sz w:val="20"/>
                <w:szCs w:val="20"/>
              </w:rPr>
              <w:t> </w:t>
            </w:r>
          </w:p>
        </w:tc>
        <w:tc>
          <w:tcPr>
            <w:tcW w:w="969" w:type="dxa"/>
            <w:tcBorders>
              <w:top w:val="nil"/>
              <w:left w:val="nil"/>
              <w:bottom w:val="single" w:sz="4" w:space="0" w:color="auto"/>
              <w:right w:val="single" w:sz="4" w:space="0" w:color="auto"/>
            </w:tcBorders>
            <w:shd w:val="clear" w:color="auto" w:fill="auto"/>
            <w:noWrap/>
            <w:vAlign w:val="bottom"/>
            <w:hideMark/>
          </w:tcPr>
          <w:p w:rsidR="00F0054A" w:rsidRPr="00F0054A" w:rsidRDefault="00F0054A" w:rsidP="00F0054A">
            <w:pPr>
              <w:rPr>
                <w:rFonts w:ascii="Garamond" w:hAnsi="Garamond" w:cs="Calibri"/>
                <w:color w:val="000000"/>
                <w:sz w:val="20"/>
                <w:szCs w:val="20"/>
              </w:rPr>
            </w:pPr>
            <w:r w:rsidRPr="00F0054A">
              <w:rPr>
                <w:rFonts w:ascii="Garamond" w:hAnsi="Garamond" w:cs="Calibri"/>
                <w:color w:val="000000"/>
                <w:sz w:val="20"/>
                <w:szCs w:val="20"/>
              </w:rPr>
              <w:t> </w:t>
            </w:r>
          </w:p>
        </w:tc>
        <w:tc>
          <w:tcPr>
            <w:tcW w:w="862" w:type="dxa"/>
            <w:tcBorders>
              <w:top w:val="nil"/>
              <w:left w:val="nil"/>
              <w:bottom w:val="single" w:sz="4" w:space="0" w:color="auto"/>
              <w:right w:val="single" w:sz="4" w:space="0" w:color="auto"/>
            </w:tcBorders>
            <w:shd w:val="clear" w:color="auto" w:fill="auto"/>
            <w:noWrap/>
            <w:vAlign w:val="bottom"/>
            <w:hideMark/>
          </w:tcPr>
          <w:p w:rsidR="00F0054A" w:rsidRPr="00F0054A" w:rsidRDefault="00F0054A" w:rsidP="00810562">
            <w:pPr>
              <w:jc w:val="right"/>
              <w:rPr>
                <w:rFonts w:ascii="Garamond" w:hAnsi="Garamond" w:cs="Calibri"/>
                <w:color w:val="000000"/>
                <w:sz w:val="20"/>
                <w:szCs w:val="20"/>
              </w:rPr>
            </w:pPr>
            <w:r w:rsidRPr="00F0054A">
              <w:rPr>
                <w:rFonts w:ascii="Garamond" w:hAnsi="Garamond" w:cs="Calibri"/>
                <w:color w:val="000000"/>
                <w:sz w:val="20"/>
                <w:szCs w:val="20"/>
              </w:rPr>
              <w:t> </w:t>
            </w:r>
            <w:r w:rsidR="00810562">
              <w:rPr>
                <w:rFonts w:ascii="Garamond" w:hAnsi="Garamond" w:cs="Calibri"/>
                <w:color w:val="000000"/>
                <w:sz w:val="20"/>
                <w:szCs w:val="20"/>
              </w:rPr>
              <w:t>0</w:t>
            </w:r>
          </w:p>
        </w:tc>
        <w:tc>
          <w:tcPr>
            <w:tcW w:w="1464" w:type="dxa"/>
            <w:tcBorders>
              <w:top w:val="nil"/>
              <w:left w:val="nil"/>
              <w:bottom w:val="single" w:sz="4" w:space="0" w:color="auto"/>
              <w:right w:val="single" w:sz="4" w:space="0" w:color="auto"/>
            </w:tcBorders>
            <w:shd w:val="clear" w:color="auto" w:fill="auto"/>
            <w:noWrap/>
            <w:vAlign w:val="bottom"/>
            <w:hideMark/>
          </w:tcPr>
          <w:p w:rsidR="00F0054A" w:rsidRPr="00F0054A" w:rsidRDefault="00F0054A" w:rsidP="00F0054A">
            <w:pPr>
              <w:rPr>
                <w:rFonts w:ascii="Garamond" w:hAnsi="Garamond" w:cs="Calibri"/>
                <w:color w:val="000000"/>
                <w:sz w:val="20"/>
                <w:szCs w:val="20"/>
              </w:rPr>
            </w:pPr>
            <w:r w:rsidRPr="00F0054A">
              <w:rPr>
                <w:rFonts w:ascii="Garamond" w:hAnsi="Garamond" w:cs="Calibri"/>
                <w:color w:val="000000"/>
                <w:sz w:val="20"/>
                <w:szCs w:val="20"/>
              </w:rPr>
              <w:t> </w:t>
            </w:r>
          </w:p>
        </w:tc>
      </w:tr>
    </w:tbl>
    <w:p w:rsidR="00B5080D" w:rsidRDefault="00B5080D" w:rsidP="00B5080D">
      <w:pPr>
        <w:pStyle w:val="12Nadpis3"/>
      </w:pPr>
      <w:bookmarkStart w:id="50" w:name="_Toc336960835"/>
      <w:r>
        <w:t>Návrhy ve věcech neplatnosti voleb</w:t>
      </w:r>
      <w:bookmarkEnd w:id="50"/>
    </w:p>
    <w:tbl>
      <w:tblPr>
        <w:tblW w:w="9360" w:type="dxa"/>
        <w:tblInd w:w="55" w:type="dxa"/>
        <w:tblCellMar>
          <w:left w:w="70" w:type="dxa"/>
          <w:right w:w="70" w:type="dxa"/>
        </w:tblCellMar>
        <w:tblLook w:val="04A0"/>
      </w:tblPr>
      <w:tblGrid>
        <w:gridCol w:w="3327"/>
        <w:gridCol w:w="1080"/>
        <w:gridCol w:w="972"/>
        <w:gridCol w:w="1015"/>
        <w:gridCol w:w="953"/>
        <w:gridCol w:w="945"/>
        <w:gridCol w:w="1528"/>
      </w:tblGrid>
      <w:tr w:rsidR="00B5080D" w:rsidRPr="00B5080D" w:rsidTr="00B5080D">
        <w:trPr>
          <w:trHeight w:val="300"/>
        </w:trPr>
        <w:tc>
          <w:tcPr>
            <w:tcW w:w="9360"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5080D" w:rsidRPr="00B5080D" w:rsidRDefault="00B5080D" w:rsidP="00B5080D">
            <w:pPr>
              <w:rPr>
                <w:rFonts w:ascii="Garamond" w:hAnsi="Garamond" w:cs="Calibri"/>
                <w:b/>
                <w:bCs/>
                <w:color w:val="000000"/>
                <w:sz w:val="20"/>
                <w:szCs w:val="20"/>
              </w:rPr>
            </w:pPr>
            <w:r w:rsidRPr="00B5080D">
              <w:rPr>
                <w:rFonts w:ascii="Garamond" w:hAnsi="Garamond" w:cs="Calibri"/>
                <w:b/>
                <w:bCs/>
                <w:color w:val="000000"/>
                <w:sz w:val="20"/>
                <w:szCs w:val="20"/>
              </w:rPr>
              <w:t>2010 - komunální volby</w:t>
            </w:r>
          </w:p>
        </w:tc>
      </w:tr>
      <w:tr w:rsidR="00B5080D" w:rsidRPr="00B5080D" w:rsidTr="00B5080D">
        <w:trPr>
          <w:trHeight w:val="1035"/>
        </w:trPr>
        <w:tc>
          <w:tcPr>
            <w:tcW w:w="3327" w:type="dxa"/>
            <w:tcBorders>
              <w:top w:val="nil"/>
              <w:left w:val="single" w:sz="4" w:space="0" w:color="auto"/>
              <w:bottom w:val="single" w:sz="4" w:space="0" w:color="auto"/>
              <w:right w:val="single" w:sz="4" w:space="0" w:color="auto"/>
            </w:tcBorders>
            <w:shd w:val="clear" w:color="auto" w:fill="auto"/>
            <w:noWrap/>
            <w:vAlign w:val="bottom"/>
            <w:hideMark/>
          </w:tcPr>
          <w:p w:rsidR="00B5080D" w:rsidRPr="00B5080D" w:rsidRDefault="00B5080D" w:rsidP="00B5080D">
            <w:pPr>
              <w:rPr>
                <w:rFonts w:ascii="Garamond" w:hAnsi="Garamond" w:cs="Calibri"/>
                <w:color w:val="000000"/>
                <w:sz w:val="20"/>
                <w:szCs w:val="20"/>
              </w:rPr>
            </w:pPr>
            <w:r w:rsidRPr="00B5080D">
              <w:rPr>
                <w:rFonts w:ascii="Garamond" w:hAnsi="Garamond" w:cs="Calibri"/>
                <w:color w:val="000000"/>
                <w:sz w:val="20"/>
                <w:szCs w:val="20"/>
              </w:rPr>
              <w:t>Soud</w:t>
            </w:r>
          </w:p>
        </w:tc>
        <w:tc>
          <w:tcPr>
            <w:tcW w:w="1080" w:type="dxa"/>
            <w:tcBorders>
              <w:top w:val="nil"/>
              <w:left w:val="nil"/>
              <w:bottom w:val="single" w:sz="4" w:space="0" w:color="auto"/>
              <w:right w:val="single" w:sz="4" w:space="0" w:color="auto"/>
            </w:tcBorders>
            <w:shd w:val="clear" w:color="auto" w:fill="auto"/>
            <w:noWrap/>
            <w:vAlign w:val="bottom"/>
            <w:hideMark/>
          </w:tcPr>
          <w:p w:rsidR="00B5080D" w:rsidRPr="00B5080D" w:rsidRDefault="00B5080D" w:rsidP="00B5080D">
            <w:pPr>
              <w:rPr>
                <w:rFonts w:ascii="Garamond" w:hAnsi="Garamond" w:cs="Calibri"/>
                <w:color w:val="000000"/>
                <w:sz w:val="20"/>
                <w:szCs w:val="20"/>
              </w:rPr>
            </w:pPr>
            <w:r w:rsidRPr="00B5080D">
              <w:rPr>
                <w:rFonts w:ascii="Garamond" w:hAnsi="Garamond" w:cs="Calibri"/>
                <w:color w:val="000000"/>
                <w:sz w:val="20"/>
                <w:szCs w:val="20"/>
              </w:rPr>
              <w:t>Počet návrhů</w:t>
            </w:r>
          </w:p>
        </w:tc>
        <w:tc>
          <w:tcPr>
            <w:tcW w:w="875" w:type="dxa"/>
            <w:tcBorders>
              <w:top w:val="nil"/>
              <w:left w:val="nil"/>
              <w:bottom w:val="single" w:sz="4" w:space="0" w:color="auto"/>
              <w:right w:val="single" w:sz="4" w:space="0" w:color="auto"/>
            </w:tcBorders>
            <w:shd w:val="clear" w:color="auto" w:fill="auto"/>
            <w:noWrap/>
            <w:vAlign w:val="bottom"/>
            <w:hideMark/>
          </w:tcPr>
          <w:p w:rsidR="00B5080D" w:rsidRPr="00B5080D" w:rsidRDefault="00B5080D" w:rsidP="00B5080D">
            <w:pPr>
              <w:rPr>
                <w:rFonts w:ascii="Garamond" w:hAnsi="Garamond" w:cs="Calibri"/>
                <w:color w:val="000000"/>
                <w:sz w:val="20"/>
                <w:szCs w:val="20"/>
              </w:rPr>
            </w:pPr>
            <w:r w:rsidRPr="00B5080D">
              <w:rPr>
                <w:rFonts w:ascii="Garamond" w:hAnsi="Garamond" w:cs="Calibri"/>
                <w:color w:val="000000"/>
                <w:sz w:val="20"/>
                <w:szCs w:val="20"/>
              </w:rPr>
              <w:t>Zamítnuto</w:t>
            </w:r>
          </w:p>
        </w:tc>
        <w:tc>
          <w:tcPr>
            <w:tcW w:w="918" w:type="dxa"/>
            <w:tcBorders>
              <w:top w:val="nil"/>
              <w:left w:val="nil"/>
              <w:bottom w:val="single" w:sz="4" w:space="0" w:color="auto"/>
              <w:right w:val="single" w:sz="4" w:space="0" w:color="auto"/>
            </w:tcBorders>
            <w:shd w:val="clear" w:color="auto" w:fill="auto"/>
            <w:noWrap/>
            <w:vAlign w:val="bottom"/>
            <w:hideMark/>
          </w:tcPr>
          <w:p w:rsidR="00B5080D" w:rsidRPr="00B5080D" w:rsidRDefault="00B5080D" w:rsidP="00B5080D">
            <w:pPr>
              <w:rPr>
                <w:rFonts w:ascii="Garamond" w:hAnsi="Garamond" w:cs="Calibri"/>
                <w:color w:val="000000"/>
                <w:sz w:val="20"/>
                <w:szCs w:val="20"/>
              </w:rPr>
            </w:pPr>
            <w:r w:rsidRPr="00B5080D">
              <w:rPr>
                <w:rFonts w:ascii="Garamond" w:hAnsi="Garamond" w:cs="Calibri"/>
                <w:color w:val="000000"/>
                <w:sz w:val="20"/>
                <w:szCs w:val="20"/>
              </w:rPr>
              <w:t>Odmítnuto</w:t>
            </w:r>
          </w:p>
        </w:tc>
        <w:tc>
          <w:tcPr>
            <w:tcW w:w="874" w:type="dxa"/>
            <w:tcBorders>
              <w:top w:val="nil"/>
              <w:left w:val="nil"/>
              <w:bottom w:val="single" w:sz="4" w:space="0" w:color="auto"/>
              <w:right w:val="single" w:sz="4" w:space="0" w:color="auto"/>
            </w:tcBorders>
            <w:shd w:val="clear" w:color="auto" w:fill="auto"/>
            <w:vAlign w:val="bottom"/>
            <w:hideMark/>
          </w:tcPr>
          <w:p w:rsidR="00B5080D" w:rsidRPr="00B5080D" w:rsidRDefault="00B5080D" w:rsidP="00B5080D">
            <w:pPr>
              <w:rPr>
                <w:rFonts w:ascii="Garamond" w:hAnsi="Garamond" w:cs="Calibri"/>
                <w:color w:val="000000"/>
                <w:sz w:val="20"/>
                <w:szCs w:val="20"/>
              </w:rPr>
            </w:pPr>
            <w:r w:rsidRPr="00B5080D">
              <w:rPr>
                <w:rFonts w:ascii="Garamond" w:hAnsi="Garamond" w:cs="Calibri"/>
                <w:color w:val="000000"/>
                <w:sz w:val="20"/>
                <w:szCs w:val="20"/>
              </w:rPr>
              <w:t>Zastaveno (zpětvzetí)</w:t>
            </w:r>
          </w:p>
        </w:tc>
        <w:tc>
          <w:tcPr>
            <w:tcW w:w="847" w:type="dxa"/>
            <w:tcBorders>
              <w:top w:val="nil"/>
              <w:left w:val="nil"/>
              <w:bottom w:val="single" w:sz="4" w:space="0" w:color="auto"/>
              <w:right w:val="single" w:sz="4" w:space="0" w:color="auto"/>
            </w:tcBorders>
            <w:shd w:val="clear" w:color="auto" w:fill="auto"/>
            <w:noWrap/>
            <w:vAlign w:val="bottom"/>
            <w:hideMark/>
          </w:tcPr>
          <w:p w:rsidR="00B5080D" w:rsidRPr="00B5080D" w:rsidRDefault="00B5080D" w:rsidP="00B5080D">
            <w:pPr>
              <w:rPr>
                <w:rFonts w:ascii="Garamond" w:hAnsi="Garamond" w:cs="Calibri"/>
                <w:color w:val="000000"/>
                <w:sz w:val="20"/>
                <w:szCs w:val="20"/>
              </w:rPr>
            </w:pPr>
            <w:r w:rsidRPr="00B5080D">
              <w:rPr>
                <w:rFonts w:ascii="Garamond" w:hAnsi="Garamond" w:cs="Calibri"/>
                <w:color w:val="000000"/>
                <w:sz w:val="20"/>
                <w:szCs w:val="20"/>
              </w:rPr>
              <w:t>Vyhověno</w:t>
            </w:r>
          </w:p>
        </w:tc>
        <w:tc>
          <w:tcPr>
            <w:tcW w:w="1439" w:type="dxa"/>
            <w:tcBorders>
              <w:top w:val="nil"/>
              <w:left w:val="nil"/>
              <w:bottom w:val="single" w:sz="4" w:space="0" w:color="auto"/>
              <w:right w:val="single" w:sz="4" w:space="0" w:color="auto"/>
            </w:tcBorders>
            <w:shd w:val="clear" w:color="auto" w:fill="auto"/>
            <w:noWrap/>
            <w:vAlign w:val="bottom"/>
            <w:hideMark/>
          </w:tcPr>
          <w:p w:rsidR="00B5080D" w:rsidRPr="00B5080D" w:rsidRDefault="00B5080D" w:rsidP="00B5080D">
            <w:pPr>
              <w:rPr>
                <w:rFonts w:ascii="Garamond" w:hAnsi="Garamond" w:cs="Calibri"/>
                <w:color w:val="000000"/>
                <w:sz w:val="20"/>
                <w:szCs w:val="20"/>
              </w:rPr>
            </w:pPr>
            <w:r w:rsidRPr="00B5080D">
              <w:rPr>
                <w:rFonts w:ascii="Garamond" w:hAnsi="Garamond" w:cs="Calibri"/>
                <w:color w:val="000000"/>
                <w:sz w:val="20"/>
                <w:szCs w:val="20"/>
              </w:rPr>
              <w:t>Důvody vyhovění</w:t>
            </w:r>
          </w:p>
        </w:tc>
      </w:tr>
      <w:tr w:rsidR="00B5080D" w:rsidRPr="00B5080D" w:rsidTr="00B5080D">
        <w:trPr>
          <w:trHeight w:val="300"/>
        </w:trPr>
        <w:tc>
          <w:tcPr>
            <w:tcW w:w="3327" w:type="dxa"/>
            <w:tcBorders>
              <w:top w:val="nil"/>
              <w:left w:val="single" w:sz="4" w:space="0" w:color="auto"/>
              <w:bottom w:val="single" w:sz="4" w:space="0" w:color="auto"/>
              <w:right w:val="single" w:sz="4" w:space="0" w:color="auto"/>
            </w:tcBorders>
            <w:shd w:val="clear" w:color="auto" w:fill="auto"/>
            <w:noWrap/>
            <w:vAlign w:val="bottom"/>
            <w:hideMark/>
          </w:tcPr>
          <w:p w:rsidR="00B5080D" w:rsidRPr="00B5080D" w:rsidRDefault="00B5080D" w:rsidP="00B5080D">
            <w:pPr>
              <w:rPr>
                <w:rFonts w:ascii="Garamond" w:hAnsi="Garamond" w:cs="Calibri"/>
                <w:color w:val="000000"/>
                <w:sz w:val="20"/>
                <w:szCs w:val="20"/>
              </w:rPr>
            </w:pPr>
            <w:r w:rsidRPr="00B5080D">
              <w:rPr>
                <w:rFonts w:ascii="Garamond" w:hAnsi="Garamond" w:cs="Calibri"/>
                <w:color w:val="000000"/>
                <w:sz w:val="20"/>
                <w:szCs w:val="20"/>
              </w:rPr>
              <w:t>KS v Brně</w:t>
            </w:r>
          </w:p>
        </w:tc>
        <w:tc>
          <w:tcPr>
            <w:tcW w:w="1080" w:type="dxa"/>
            <w:tcBorders>
              <w:top w:val="nil"/>
              <w:left w:val="nil"/>
              <w:bottom w:val="single" w:sz="4" w:space="0" w:color="auto"/>
              <w:right w:val="single" w:sz="4" w:space="0" w:color="auto"/>
            </w:tcBorders>
            <w:shd w:val="clear" w:color="auto" w:fill="auto"/>
            <w:noWrap/>
            <w:vAlign w:val="bottom"/>
            <w:hideMark/>
          </w:tcPr>
          <w:p w:rsidR="00B5080D" w:rsidRPr="00B5080D" w:rsidRDefault="00B5080D" w:rsidP="00B5080D">
            <w:pPr>
              <w:jc w:val="right"/>
              <w:rPr>
                <w:rFonts w:ascii="Garamond" w:hAnsi="Garamond" w:cs="Calibri"/>
                <w:color w:val="000000"/>
                <w:sz w:val="20"/>
                <w:szCs w:val="20"/>
              </w:rPr>
            </w:pPr>
            <w:r w:rsidRPr="00B5080D">
              <w:rPr>
                <w:rFonts w:ascii="Garamond" w:hAnsi="Garamond" w:cs="Calibri"/>
                <w:color w:val="000000"/>
                <w:sz w:val="20"/>
                <w:szCs w:val="20"/>
              </w:rPr>
              <w:t>35</w:t>
            </w:r>
          </w:p>
        </w:tc>
        <w:tc>
          <w:tcPr>
            <w:tcW w:w="875" w:type="dxa"/>
            <w:tcBorders>
              <w:top w:val="nil"/>
              <w:left w:val="nil"/>
              <w:bottom w:val="single" w:sz="4" w:space="0" w:color="auto"/>
              <w:right w:val="single" w:sz="4" w:space="0" w:color="auto"/>
            </w:tcBorders>
            <w:shd w:val="clear" w:color="auto" w:fill="auto"/>
            <w:noWrap/>
            <w:vAlign w:val="bottom"/>
            <w:hideMark/>
          </w:tcPr>
          <w:p w:rsidR="00B5080D" w:rsidRPr="00B5080D" w:rsidRDefault="00B5080D" w:rsidP="00B5080D">
            <w:pPr>
              <w:rPr>
                <w:rFonts w:ascii="Garamond" w:hAnsi="Garamond" w:cs="Calibri"/>
                <w:color w:val="000000"/>
                <w:sz w:val="20"/>
                <w:szCs w:val="20"/>
              </w:rPr>
            </w:pPr>
            <w:r w:rsidRPr="00B5080D">
              <w:rPr>
                <w:rFonts w:ascii="Garamond" w:hAnsi="Garamond" w:cs="Calibri"/>
                <w:color w:val="000000"/>
                <w:sz w:val="20"/>
                <w:szCs w:val="20"/>
              </w:rPr>
              <w:t> </w:t>
            </w:r>
          </w:p>
        </w:tc>
        <w:tc>
          <w:tcPr>
            <w:tcW w:w="918" w:type="dxa"/>
            <w:tcBorders>
              <w:top w:val="nil"/>
              <w:left w:val="nil"/>
              <w:bottom w:val="single" w:sz="4" w:space="0" w:color="auto"/>
              <w:right w:val="single" w:sz="4" w:space="0" w:color="auto"/>
            </w:tcBorders>
            <w:shd w:val="clear" w:color="auto" w:fill="auto"/>
            <w:noWrap/>
            <w:vAlign w:val="bottom"/>
            <w:hideMark/>
          </w:tcPr>
          <w:p w:rsidR="00B5080D" w:rsidRPr="00B5080D" w:rsidRDefault="00B5080D" w:rsidP="00B5080D">
            <w:pPr>
              <w:rPr>
                <w:rFonts w:ascii="Garamond" w:hAnsi="Garamond" w:cs="Calibri"/>
                <w:color w:val="000000"/>
                <w:sz w:val="20"/>
                <w:szCs w:val="20"/>
              </w:rPr>
            </w:pPr>
            <w:r w:rsidRPr="00B5080D">
              <w:rPr>
                <w:rFonts w:ascii="Garamond" w:hAnsi="Garamond" w:cs="Calibri"/>
                <w:color w:val="000000"/>
                <w:sz w:val="20"/>
                <w:szCs w:val="20"/>
              </w:rPr>
              <w:t> </w:t>
            </w:r>
          </w:p>
        </w:tc>
        <w:tc>
          <w:tcPr>
            <w:tcW w:w="874" w:type="dxa"/>
            <w:tcBorders>
              <w:top w:val="nil"/>
              <w:left w:val="nil"/>
              <w:bottom w:val="single" w:sz="4" w:space="0" w:color="auto"/>
              <w:right w:val="single" w:sz="4" w:space="0" w:color="auto"/>
            </w:tcBorders>
            <w:shd w:val="clear" w:color="auto" w:fill="auto"/>
            <w:noWrap/>
            <w:vAlign w:val="bottom"/>
            <w:hideMark/>
          </w:tcPr>
          <w:p w:rsidR="00B5080D" w:rsidRPr="00B5080D" w:rsidRDefault="00B5080D" w:rsidP="00B5080D">
            <w:pPr>
              <w:rPr>
                <w:rFonts w:ascii="Garamond" w:hAnsi="Garamond" w:cs="Calibri"/>
                <w:color w:val="000000"/>
                <w:sz w:val="20"/>
                <w:szCs w:val="20"/>
              </w:rPr>
            </w:pPr>
            <w:r w:rsidRPr="00B5080D">
              <w:rPr>
                <w:rFonts w:ascii="Garamond" w:hAnsi="Garamond" w:cs="Calibri"/>
                <w:color w:val="000000"/>
                <w:sz w:val="20"/>
                <w:szCs w:val="20"/>
              </w:rPr>
              <w:t> </w:t>
            </w:r>
          </w:p>
        </w:tc>
        <w:tc>
          <w:tcPr>
            <w:tcW w:w="847" w:type="dxa"/>
            <w:tcBorders>
              <w:top w:val="nil"/>
              <w:left w:val="nil"/>
              <w:bottom w:val="single" w:sz="4" w:space="0" w:color="auto"/>
              <w:right w:val="single" w:sz="4" w:space="0" w:color="auto"/>
            </w:tcBorders>
            <w:shd w:val="clear" w:color="auto" w:fill="auto"/>
            <w:noWrap/>
            <w:vAlign w:val="bottom"/>
            <w:hideMark/>
          </w:tcPr>
          <w:p w:rsidR="00B5080D" w:rsidRPr="00B5080D" w:rsidRDefault="00B5080D" w:rsidP="00B5080D">
            <w:pPr>
              <w:jc w:val="right"/>
              <w:rPr>
                <w:rFonts w:ascii="Garamond" w:hAnsi="Garamond" w:cs="Calibri"/>
                <w:color w:val="000000"/>
                <w:sz w:val="20"/>
                <w:szCs w:val="20"/>
              </w:rPr>
            </w:pPr>
            <w:r w:rsidRPr="00B5080D">
              <w:rPr>
                <w:rFonts w:ascii="Garamond" w:hAnsi="Garamond" w:cs="Calibri"/>
                <w:color w:val="000000"/>
                <w:sz w:val="20"/>
                <w:szCs w:val="20"/>
              </w:rPr>
              <w:t>0</w:t>
            </w:r>
          </w:p>
        </w:tc>
        <w:tc>
          <w:tcPr>
            <w:tcW w:w="1439" w:type="dxa"/>
            <w:tcBorders>
              <w:top w:val="nil"/>
              <w:left w:val="nil"/>
              <w:bottom w:val="single" w:sz="4" w:space="0" w:color="auto"/>
              <w:right w:val="single" w:sz="4" w:space="0" w:color="auto"/>
            </w:tcBorders>
            <w:shd w:val="clear" w:color="auto" w:fill="auto"/>
            <w:noWrap/>
            <w:vAlign w:val="bottom"/>
            <w:hideMark/>
          </w:tcPr>
          <w:p w:rsidR="00B5080D" w:rsidRPr="00B5080D" w:rsidRDefault="00B5080D" w:rsidP="00B5080D">
            <w:pPr>
              <w:rPr>
                <w:rFonts w:ascii="Garamond" w:hAnsi="Garamond" w:cs="Calibri"/>
                <w:color w:val="000000"/>
                <w:sz w:val="20"/>
                <w:szCs w:val="20"/>
              </w:rPr>
            </w:pPr>
            <w:r w:rsidRPr="00B5080D">
              <w:rPr>
                <w:rFonts w:ascii="Garamond" w:hAnsi="Garamond" w:cs="Calibri"/>
                <w:color w:val="000000"/>
                <w:sz w:val="20"/>
                <w:szCs w:val="20"/>
              </w:rPr>
              <w:t> </w:t>
            </w:r>
          </w:p>
        </w:tc>
      </w:tr>
      <w:tr w:rsidR="00B5080D" w:rsidRPr="00B5080D" w:rsidTr="00B5080D">
        <w:trPr>
          <w:trHeight w:val="300"/>
        </w:trPr>
        <w:tc>
          <w:tcPr>
            <w:tcW w:w="3327" w:type="dxa"/>
            <w:tcBorders>
              <w:top w:val="nil"/>
              <w:left w:val="single" w:sz="4" w:space="0" w:color="auto"/>
              <w:bottom w:val="single" w:sz="4" w:space="0" w:color="auto"/>
              <w:right w:val="single" w:sz="4" w:space="0" w:color="auto"/>
            </w:tcBorders>
            <w:shd w:val="clear" w:color="auto" w:fill="auto"/>
            <w:noWrap/>
            <w:vAlign w:val="bottom"/>
            <w:hideMark/>
          </w:tcPr>
          <w:p w:rsidR="00B5080D" w:rsidRPr="00B5080D" w:rsidRDefault="00B5080D" w:rsidP="00B5080D">
            <w:pPr>
              <w:rPr>
                <w:rFonts w:ascii="Garamond" w:hAnsi="Garamond" w:cs="Calibri"/>
                <w:color w:val="000000"/>
                <w:sz w:val="20"/>
                <w:szCs w:val="20"/>
              </w:rPr>
            </w:pPr>
            <w:r w:rsidRPr="00B5080D">
              <w:rPr>
                <w:rFonts w:ascii="Garamond" w:hAnsi="Garamond" w:cs="Calibri"/>
                <w:color w:val="000000"/>
                <w:sz w:val="20"/>
                <w:szCs w:val="20"/>
              </w:rPr>
              <w:t>KS v Českých Budějovicích</w:t>
            </w:r>
          </w:p>
        </w:tc>
        <w:tc>
          <w:tcPr>
            <w:tcW w:w="1080" w:type="dxa"/>
            <w:tcBorders>
              <w:top w:val="nil"/>
              <w:left w:val="nil"/>
              <w:bottom w:val="single" w:sz="4" w:space="0" w:color="auto"/>
              <w:right w:val="single" w:sz="4" w:space="0" w:color="auto"/>
            </w:tcBorders>
            <w:shd w:val="clear" w:color="auto" w:fill="auto"/>
            <w:noWrap/>
            <w:vAlign w:val="bottom"/>
            <w:hideMark/>
          </w:tcPr>
          <w:p w:rsidR="00B5080D" w:rsidRPr="00B5080D" w:rsidRDefault="00B5080D" w:rsidP="00B5080D">
            <w:pPr>
              <w:jc w:val="right"/>
              <w:rPr>
                <w:rFonts w:ascii="Garamond" w:hAnsi="Garamond" w:cs="Calibri"/>
                <w:color w:val="000000"/>
                <w:sz w:val="20"/>
                <w:szCs w:val="20"/>
              </w:rPr>
            </w:pPr>
            <w:r w:rsidRPr="00B5080D">
              <w:rPr>
                <w:rFonts w:ascii="Garamond" w:hAnsi="Garamond" w:cs="Calibri"/>
                <w:color w:val="000000"/>
                <w:sz w:val="20"/>
                <w:szCs w:val="20"/>
              </w:rPr>
              <w:t>10</w:t>
            </w:r>
          </w:p>
        </w:tc>
        <w:tc>
          <w:tcPr>
            <w:tcW w:w="875" w:type="dxa"/>
            <w:tcBorders>
              <w:top w:val="nil"/>
              <w:left w:val="nil"/>
              <w:bottom w:val="single" w:sz="4" w:space="0" w:color="auto"/>
              <w:right w:val="single" w:sz="4" w:space="0" w:color="auto"/>
            </w:tcBorders>
            <w:shd w:val="clear" w:color="auto" w:fill="auto"/>
            <w:noWrap/>
            <w:vAlign w:val="bottom"/>
            <w:hideMark/>
          </w:tcPr>
          <w:p w:rsidR="00B5080D" w:rsidRPr="00B5080D" w:rsidRDefault="00B5080D" w:rsidP="00B5080D">
            <w:pPr>
              <w:jc w:val="right"/>
              <w:rPr>
                <w:rFonts w:ascii="Garamond" w:hAnsi="Garamond" w:cs="Calibri"/>
                <w:color w:val="000000"/>
                <w:sz w:val="20"/>
                <w:szCs w:val="20"/>
              </w:rPr>
            </w:pPr>
            <w:r w:rsidRPr="00B5080D">
              <w:rPr>
                <w:rFonts w:ascii="Garamond" w:hAnsi="Garamond" w:cs="Calibri"/>
                <w:color w:val="000000"/>
                <w:sz w:val="20"/>
                <w:szCs w:val="20"/>
              </w:rPr>
              <w:t>6</w:t>
            </w:r>
          </w:p>
        </w:tc>
        <w:tc>
          <w:tcPr>
            <w:tcW w:w="918" w:type="dxa"/>
            <w:tcBorders>
              <w:top w:val="nil"/>
              <w:left w:val="nil"/>
              <w:bottom w:val="single" w:sz="4" w:space="0" w:color="auto"/>
              <w:right w:val="single" w:sz="4" w:space="0" w:color="auto"/>
            </w:tcBorders>
            <w:shd w:val="clear" w:color="auto" w:fill="auto"/>
            <w:noWrap/>
            <w:vAlign w:val="bottom"/>
            <w:hideMark/>
          </w:tcPr>
          <w:p w:rsidR="00B5080D" w:rsidRPr="00B5080D" w:rsidRDefault="00B5080D" w:rsidP="00B5080D">
            <w:pPr>
              <w:jc w:val="right"/>
              <w:rPr>
                <w:rFonts w:ascii="Garamond" w:hAnsi="Garamond" w:cs="Calibri"/>
                <w:color w:val="000000"/>
                <w:sz w:val="20"/>
                <w:szCs w:val="20"/>
              </w:rPr>
            </w:pPr>
            <w:r w:rsidRPr="00B5080D">
              <w:rPr>
                <w:rFonts w:ascii="Garamond" w:hAnsi="Garamond" w:cs="Calibri"/>
                <w:color w:val="000000"/>
                <w:sz w:val="20"/>
                <w:szCs w:val="20"/>
              </w:rPr>
              <w:t>3</w:t>
            </w:r>
          </w:p>
        </w:tc>
        <w:tc>
          <w:tcPr>
            <w:tcW w:w="874" w:type="dxa"/>
            <w:tcBorders>
              <w:top w:val="nil"/>
              <w:left w:val="nil"/>
              <w:bottom w:val="single" w:sz="4" w:space="0" w:color="auto"/>
              <w:right w:val="single" w:sz="4" w:space="0" w:color="auto"/>
            </w:tcBorders>
            <w:shd w:val="clear" w:color="auto" w:fill="auto"/>
            <w:noWrap/>
            <w:vAlign w:val="bottom"/>
            <w:hideMark/>
          </w:tcPr>
          <w:p w:rsidR="00B5080D" w:rsidRPr="00B5080D" w:rsidRDefault="00B5080D" w:rsidP="00B5080D">
            <w:pPr>
              <w:jc w:val="right"/>
              <w:rPr>
                <w:rFonts w:ascii="Garamond" w:hAnsi="Garamond" w:cs="Calibri"/>
                <w:color w:val="000000"/>
                <w:sz w:val="20"/>
                <w:szCs w:val="20"/>
              </w:rPr>
            </w:pPr>
            <w:r w:rsidRPr="00B5080D">
              <w:rPr>
                <w:rFonts w:ascii="Garamond" w:hAnsi="Garamond" w:cs="Calibri"/>
                <w:color w:val="000000"/>
                <w:sz w:val="20"/>
                <w:szCs w:val="20"/>
              </w:rPr>
              <w:t>1</w:t>
            </w:r>
          </w:p>
        </w:tc>
        <w:tc>
          <w:tcPr>
            <w:tcW w:w="847" w:type="dxa"/>
            <w:tcBorders>
              <w:top w:val="nil"/>
              <w:left w:val="nil"/>
              <w:bottom w:val="single" w:sz="4" w:space="0" w:color="auto"/>
              <w:right w:val="single" w:sz="4" w:space="0" w:color="auto"/>
            </w:tcBorders>
            <w:shd w:val="clear" w:color="auto" w:fill="auto"/>
            <w:noWrap/>
            <w:vAlign w:val="bottom"/>
            <w:hideMark/>
          </w:tcPr>
          <w:p w:rsidR="00B5080D" w:rsidRPr="00B5080D" w:rsidRDefault="00B5080D" w:rsidP="00B5080D">
            <w:pPr>
              <w:jc w:val="right"/>
              <w:rPr>
                <w:rFonts w:ascii="Garamond" w:hAnsi="Garamond" w:cs="Calibri"/>
                <w:color w:val="000000"/>
                <w:sz w:val="20"/>
                <w:szCs w:val="20"/>
              </w:rPr>
            </w:pPr>
            <w:r w:rsidRPr="00B5080D">
              <w:rPr>
                <w:rFonts w:ascii="Garamond" w:hAnsi="Garamond" w:cs="Calibri"/>
                <w:color w:val="000000"/>
                <w:sz w:val="20"/>
                <w:szCs w:val="20"/>
              </w:rPr>
              <w:t>0</w:t>
            </w:r>
          </w:p>
        </w:tc>
        <w:tc>
          <w:tcPr>
            <w:tcW w:w="1439" w:type="dxa"/>
            <w:tcBorders>
              <w:top w:val="nil"/>
              <w:left w:val="nil"/>
              <w:bottom w:val="single" w:sz="4" w:space="0" w:color="auto"/>
              <w:right w:val="single" w:sz="4" w:space="0" w:color="auto"/>
            </w:tcBorders>
            <w:shd w:val="clear" w:color="auto" w:fill="auto"/>
            <w:noWrap/>
            <w:vAlign w:val="bottom"/>
            <w:hideMark/>
          </w:tcPr>
          <w:p w:rsidR="00B5080D" w:rsidRPr="00B5080D" w:rsidRDefault="00B5080D" w:rsidP="00B5080D">
            <w:pPr>
              <w:rPr>
                <w:rFonts w:ascii="Garamond" w:hAnsi="Garamond" w:cs="Calibri"/>
                <w:color w:val="000000"/>
                <w:sz w:val="20"/>
                <w:szCs w:val="20"/>
              </w:rPr>
            </w:pPr>
            <w:r w:rsidRPr="00B5080D">
              <w:rPr>
                <w:rFonts w:ascii="Garamond" w:hAnsi="Garamond" w:cs="Calibri"/>
                <w:color w:val="000000"/>
                <w:sz w:val="20"/>
                <w:szCs w:val="20"/>
              </w:rPr>
              <w:t> </w:t>
            </w:r>
          </w:p>
        </w:tc>
      </w:tr>
      <w:tr w:rsidR="00B5080D" w:rsidRPr="00B5080D" w:rsidTr="00B5080D">
        <w:trPr>
          <w:trHeight w:val="300"/>
        </w:trPr>
        <w:tc>
          <w:tcPr>
            <w:tcW w:w="3327" w:type="dxa"/>
            <w:tcBorders>
              <w:top w:val="nil"/>
              <w:left w:val="single" w:sz="4" w:space="0" w:color="auto"/>
              <w:bottom w:val="single" w:sz="4" w:space="0" w:color="auto"/>
              <w:right w:val="single" w:sz="4" w:space="0" w:color="auto"/>
            </w:tcBorders>
            <w:shd w:val="clear" w:color="auto" w:fill="auto"/>
            <w:noWrap/>
            <w:vAlign w:val="bottom"/>
            <w:hideMark/>
          </w:tcPr>
          <w:p w:rsidR="00B5080D" w:rsidRPr="00B5080D" w:rsidRDefault="00B5080D" w:rsidP="00B5080D">
            <w:pPr>
              <w:rPr>
                <w:rFonts w:ascii="Garamond" w:hAnsi="Garamond" w:cs="Calibri"/>
                <w:color w:val="000000"/>
                <w:sz w:val="20"/>
                <w:szCs w:val="20"/>
              </w:rPr>
            </w:pPr>
            <w:r w:rsidRPr="00B5080D">
              <w:rPr>
                <w:rFonts w:ascii="Garamond" w:hAnsi="Garamond" w:cs="Calibri"/>
                <w:color w:val="000000"/>
                <w:sz w:val="20"/>
                <w:szCs w:val="20"/>
              </w:rPr>
              <w:t xml:space="preserve">KS v Hradci Králové (vč. </w:t>
            </w:r>
            <w:proofErr w:type="spellStart"/>
            <w:r w:rsidRPr="00B5080D">
              <w:rPr>
                <w:rFonts w:ascii="Garamond" w:hAnsi="Garamond" w:cs="Calibri"/>
                <w:color w:val="000000"/>
                <w:sz w:val="20"/>
                <w:szCs w:val="20"/>
              </w:rPr>
              <w:t>pob</w:t>
            </w:r>
            <w:proofErr w:type="spellEnd"/>
            <w:r w:rsidRPr="00B5080D">
              <w:rPr>
                <w:rFonts w:ascii="Garamond" w:hAnsi="Garamond" w:cs="Calibri"/>
                <w:color w:val="000000"/>
                <w:sz w:val="20"/>
                <w:szCs w:val="20"/>
              </w:rPr>
              <w:t>. Pardubice)</w:t>
            </w:r>
          </w:p>
        </w:tc>
        <w:tc>
          <w:tcPr>
            <w:tcW w:w="1080" w:type="dxa"/>
            <w:tcBorders>
              <w:top w:val="nil"/>
              <w:left w:val="nil"/>
              <w:bottom w:val="single" w:sz="4" w:space="0" w:color="auto"/>
              <w:right w:val="single" w:sz="4" w:space="0" w:color="auto"/>
            </w:tcBorders>
            <w:shd w:val="clear" w:color="auto" w:fill="auto"/>
            <w:noWrap/>
            <w:vAlign w:val="bottom"/>
            <w:hideMark/>
          </w:tcPr>
          <w:p w:rsidR="00B5080D" w:rsidRPr="00B5080D" w:rsidRDefault="00B5080D" w:rsidP="00B5080D">
            <w:pPr>
              <w:jc w:val="right"/>
              <w:rPr>
                <w:rFonts w:ascii="Garamond" w:hAnsi="Garamond" w:cs="Calibri"/>
                <w:color w:val="000000"/>
                <w:sz w:val="20"/>
                <w:szCs w:val="20"/>
              </w:rPr>
            </w:pPr>
            <w:r w:rsidRPr="00B5080D">
              <w:rPr>
                <w:rFonts w:ascii="Garamond" w:hAnsi="Garamond" w:cs="Calibri"/>
                <w:color w:val="000000"/>
                <w:sz w:val="20"/>
                <w:szCs w:val="20"/>
              </w:rPr>
              <w:t>18</w:t>
            </w:r>
          </w:p>
        </w:tc>
        <w:tc>
          <w:tcPr>
            <w:tcW w:w="875" w:type="dxa"/>
            <w:tcBorders>
              <w:top w:val="nil"/>
              <w:left w:val="nil"/>
              <w:bottom w:val="single" w:sz="4" w:space="0" w:color="auto"/>
              <w:right w:val="single" w:sz="4" w:space="0" w:color="auto"/>
            </w:tcBorders>
            <w:shd w:val="clear" w:color="auto" w:fill="auto"/>
            <w:noWrap/>
            <w:vAlign w:val="bottom"/>
            <w:hideMark/>
          </w:tcPr>
          <w:p w:rsidR="00B5080D" w:rsidRPr="00B5080D" w:rsidRDefault="00B5080D" w:rsidP="00B5080D">
            <w:pPr>
              <w:jc w:val="right"/>
              <w:rPr>
                <w:rFonts w:ascii="Garamond" w:hAnsi="Garamond" w:cs="Calibri"/>
                <w:color w:val="000000"/>
                <w:sz w:val="20"/>
                <w:szCs w:val="20"/>
              </w:rPr>
            </w:pPr>
            <w:r w:rsidRPr="00B5080D">
              <w:rPr>
                <w:rFonts w:ascii="Garamond" w:hAnsi="Garamond" w:cs="Calibri"/>
                <w:color w:val="000000"/>
                <w:sz w:val="20"/>
                <w:szCs w:val="20"/>
              </w:rPr>
              <w:t>17</w:t>
            </w:r>
          </w:p>
        </w:tc>
        <w:tc>
          <w:tcPr>
            <w:tcW w:w="918" w:type="dxa"/>
            <w:tcBorders>
              <w:top w:val="nil"/>
              <w:left w:val="nil"/>
              <w:bottom w:val="single" w:sz="4" w:space="0" w:color="auto"/>
              <w:right w:val="single" w:sz="4" w:space="0" w:color="auto"/>
            </w:tcBorders>
            <w:shd w:val="clear" w:color="auto" w:fill="auto"/>
            <w:noWrap/>
            <w:vAlign w:val="bottom"/>
            <w:hideMark/>
          </w:tcPr>
          <w:p w:rsidR="00B5080D" w:rsidRPr="00B5080D" w:rsidRDefault="00B5080D" w:rsidP="00B5080D">
            <w:pPr>
              <w:jc w:val="right"/>
              <w:rPr>
                <w:rFonts w:ascii="Garamond" w:hAnsi="Garamond" w:cs="Calibri"/>
                <w:color w:val="000000"/>
                <w:sz w:val="20"/>
                <w:szCs w:val="20"/>
              </w:rPr>
            </w:pPr>
            <w:r w:rsidRPr="00B5080D">
              <w:rPr>
                <w:rFonts w:ascii="Garamond" w:hAnsi="Garamond" w:cs="Calibri"/>
                <w:color w:val="000000"/>
                <w:sz w:val="20"/>
                <w:szCs w:val="20"/>
              </w:rPr>
              <w:t>0</w:t>
            </w:r>
          </w:p>
        </w:tc>
        <w:tc>
          <w:tcPr>
            <w:tcW w:w="874" w:type="dxa"/>
            <w:tcBorders>
              <w:top w:val="nil"/>
              <w:left w:val="nil"/>
              <w:bottom w:val="single" w:sz="4" w:space="0" w:color="auto"/>
              <w:right w:val="single" w:sz="4" w:space="0" w:color="auto"/>
            </w:tcBorders>
            <w:shd w:val="clear" w:color="auto" w:fill="auto"/>
            <w:noWrap/>
            <w:vAlign w:val="bottom"/>
            <w:hideMark/>
          </w:tcPr>
          <w:p w:rsidR="00B5080D" w:rsidRPr="00B5080D" w:rsidRDefault="00B5080D" w:rsidP="00B5080D">
            <w:pPr>
              <w:jc w:val="right"/>
              <w:rPr>
                <w:rFonts w:ascii="Garamond" w:hAnsi="Garamond" w:cs="Calibri"/>
                <w:color w:val="000000"/>
                <w:sz w:val="20"/>
                <w:szCs w:val="20"/>
              </w:rPr>
            </w:pPr>
            <w:r w:rsidRPr="00B5080D">
              <w:rPr>
                <w:rFonts w:ascii="Garamond" w:hAnsi="Garamond" w:cs="Calibri"/>
                <w:color w:val="000000"/>
                <w:sz w:val="20"/>
                <w:szCs w:val="20"/>
              </w:rPr>
              <w:t>1</w:t>
            </w:r>
          </w:p>
        </w:tc>
        <w:tc>
          <w:tcPr>
            <w:tcW w:w="847" w:type="dxa"/>
            <w:tcBorders>
              <w:top w:val="nil"/>
              <w:left w:val="nil"/>
              <w:bottom w:val="single" w:sz="4" w:space="0" w:color="auto"/>
              <w:right w:val="single" w:sz="4" w:space="0" w:color="auto"/>
            </w:tcBorders>
            <w:shd w:val="clear" w:color="auto" w:fill="auto"/>
            <w:noWrap/>
            <w:vAlign w:val="bottom"/>
            <w:hideMark/>
          </w:tcPr>
          <w:p w:rsidR="00B5080D" w:rsidRPr="00B5080D" w:rsidRDefault="00B5080D" w:rsidP="00B5080D">
            <w:pPr>
              <w:jc w:val="right"/>
              <w:rPr>
                <w:rFonts w:ascii="Garamond" w:hAnsi="Garamond" w:cs="Calibri"/>
                <w:color w:val="000000"/>
                <w:sz w:val="20"/>
                <w:szCs w:val="20"/>
              </w:rPr>
            </w:pPr>
            <w:r w:rsidRPr="00B5080D">
              <w:rPr>
                <w:rFonts w:ascii="Garamond" w:hAnsi="Garamond" w:cs="Calibri"/>
                <w:color w:val="000000"/>
                <w:sz w:val="20"/>
                <w:szCs w:val="20"/>
              </w:rPr>
              <w:t>0</w:t>
            </w:r>
          </w:p>
        </w:tc>
        <w:tc>
          <w:tcPr>
            <w:tcW w:w="1439" w:type="dxa"/>
            <w:tcBorders>
              <w:top w:val="nil"/>
              <w:left w:val="nil"/>
              <w:bottom w:val="single" w:sz="4" w:space="0" w:color="auto"/>
              <w:right w:val="single" w:sz="4" w:space="0" w:color="auto"/>
            </w:tcBorders>
            <w:shd w:val="clear" w:color="auto" w:fill="auto"/>
            <w:noWrap/>
            <w:vAlign w:val="bottom"/>
            <w:hideMark/>
          </w:tcPr>
          <w:p w:rsidR="00B5080D" w:rsidRPr="00B5080D" w:rsidRDefault="00B5080D" w:rsidP="00B5080D">
            <w:pPr>
              <w:rPr>
                <w:rFonts w:ascii="Garamond" w:hAnsi="Garamond" w:cs="Calibri"/>
                <w:color w:val="000000"/>
                <w:sz w:val="20"/>
                <w:szCs w:val="20"/>
              </w:rPr>
            </w:pPr>
            <w:r w:rsidRPr="00B5080D">
              <w:rPr>
                <w:rFonts w:ascii="Garamond" w:hAnsi="Garamond" w:cs="Calibri"/>
                <w:color w:val="000000"/>
                <w:sz w:val="20"/>
                <w:szCs w:val="20"/>
              </w:rPr>
              <w:t> </w:t>
            </w:r>
          </w:p>
        </w:tc>
      </w:tr>
      <w:tr w:rsidR="00B5080D" w:rsidRPr="00B5080D" w:rsidTr="00B5080D">
        <w:trPr>
          <w:trHeight w:val="300"/>
        </w:trPr>
        <w:tc>
          <w:tcPr>
            <w:tcW w:w="3327" w:type="dxa"/>
            <w:tcBorders>
              <w:top w:val="nil"/>
              <w:left w:val="single" w:sz="4" w:space="0" w:color="auto"/>
              <w:bottom w:val="single" w:sz="4" w:space="0" w:color="auto"/>
              <w:right w:val="single" w:sz="4" w:space="0" w:color="auto"/>
            </w:tcBorders>
            <w:shd w:val="clear" w:color="auto" w:fill="auto"/>
            <w:noWrap/>
            <w:vAlign w:val="bottom"/>
            <w:hideMark/>
          </w:tcPr>
          <w:p w:rsidR="00B5080D" w:rsidRPr="00B5080D" w:rsidRDefault="00B5080D" w:rsidP="00B5080D">
            <w:pPr>
              <w:rPr>
                <w:rFonts w:ascii="Garamond" w:hAnsi="Garamond" w:cs="Calibri"/>
                <w:color w:val="000000"/>
                <w:sz w:val="20"/>
                <w:szCs w:val="20"/>
              </w:rPr>
            </w:pPr>
            <w:r w:rsidRPr="00B5080D">
              <w:rPr>
                <w:rFonts w:ascii="Garamond" w:hAnsi="Garamond" w:cs="Calibri"/>
                <w:color w:val="000000"/>
                <w:sz w:val="20"/>
                <w:szCs w:val="20"/>
              </w:rPr>
              <w:t xml:space="preserve">KS v Ostravě (vč. </w:t>
            </w:r>
            <w:proofErr w:type="spellStart"/>
            <w:r w:rsidRPr="00B5080D">
              <w:rPr>
                <w:rFonts w:ascii="Garamond" w:hAnsi="Garamond" w:cs="Calibri"/>
                <w:color w:val="000000"/>
                <w:sz w:val="20"/>
                <w:szCs w:val="20"/>
              </w:rPr>
              <w:t>pob</w:t>
            </w:r>
            <w:proofErr w:type="spellEnd"/>
            <w:r w:rsidRPr="00B5080D">
              <w:rPr>
                <w:rFonts w:ascii="Garamond" w:hAnsi="Garamond" w:cs="Calibri"/>
                <w:color w:val="000000"/>
                <w:sz w:val="20"/>
                <w:szCs w:val="20"/>
              </w:rPr>
              <w:t>.</w:t>
            </w:r>
            <w:r w:rsidR="00C71736">
              <w:rPr>
                <w:rFonts w:ascii="Garamond" w:hAnsi="Garamond" w:cs="Calibri"/>
                <w:color w:val="000000"/>
                <w:sz w:val="20"/>
                <w:szCs w:val="20"/>
              </w:rPr>
              <w:t xml:space="preserve"> </w:t>
            </w:r>
            <w:r w:rsidRPr="00B5080D">
              <w:rPr>
                <w:rFonts w:ascii="Garamond" w:hAnsi="Garamond" w:cs="Calibri"/>
                <w:color w:val="000000"/>
                <w:sz w:val="20"/>
                <w:szCs w:val="20"/>
              </w:rPr>
              <w:t>Olomouc)</w:t>
            </w:r>
          </w:p>
        </w:tc>
        <w:tc>
          <w:tcPr>
            <w:tcW w:w="1080" w:type="dxa"/>
            <w:tcBorders>
              <w:top w:val="nil"/>
              <w:left w:val="nil"/>
              <w:bottom w:val="single" w:sz="4" w:space="0" w:color="auto"/>
              <w:right w:val="single" w:sz="4" w:space="0" w:color="auto"/>
            </w:tcBorders>
            <w:shd w:val="clear" w:color="auto" w:fill="auto"/>
            <w:noWrap/>
            <w:vAlign w:val="bottom"/>
            <w:hideMark/>
          </w:tcPr>
          <w:p w:rsidR="00B5080D" w:rsidRPr="00B5080D" w:rsidRDefault="00B3542A" w:rsidP="00B5080D">
            <w:pPr>
              <w:jc w:val="right"/>
              <w:rPr>
                <w:rFonts w:ascii="Garamond" w:hAnsi="Garamond" w:cs="Calibri"/>
                <w:color w:val="000000"/>
                <w:sz w:val="20"/>
                <w:szCs w:val="20"/>
              </w:rPr>
            </w:pPr>
            <w:r>
              <w:rPr>
                <w:rFonts w:ascii="Garamond" w:hAnsi="Garamond" w:cs="Calibri"/>
                <w:color w:val="000000"/>
                <w:sz w:val="20"/>
                <w:szCs w:val="20"/>
              </w:rPr>
              <w:t>18</w:t>
            </w:r>
          </w:p>
        </w:tc>
        <w:tc>
          <w:tcPr>
            <w:tcW w:w="875" w:type="dxa"/>
            <w:tcBorders>
              <w:top w:val="nil"/>
              <w:left w:val="nil"/>
              <w:bottom w:val="single" w:sz="4" w:space="0" w:color="auto"/>
              <w:right w:val="single" w:sz="4" w:space="0" w:color="auto"/>
            </w:tcBorders>
            <w:shd w:val="clear" w:color="auto" w:fill="auto"/>
            <w:noWrap/>
            <w:vAlign w:val="bottom"/>
            <w:hideMark/>
          </w:tcPr>
          <w:p w:rsidR="00B5080D" w:rsidRPr="00B5080D" w:rsidRDefault="00B3542A" w:rsidP="00B5080D">
            <w:pPr>
              <w:jc w:val="right"/>
              <w:rPr>
                <w:rFonts w:ascii="Garamond" w:hAnsi="Garamond" w:cs="Calibri"/>
                <w:color w:val="000000"/>
                <w:sz w:val="20"/>
                <w:szCs w:val="20"/>
              </w:rPr>
            </w:pPr>
            <w:r>
              <w:rPr>
                <w:rFonts w:ascii="Garamond" w:hAnsi="Garamond" w:cs="Calibri"/>
                <w:color w:val="000000"/>
                <w:sz w:val="20"/>
                <w:szCs w:val="20"/>
              </w:rPr>
              <w:t>12</w:t>
            </w:r>
          </w:p>
        </w:tc>
        <w:tc>
          <w:tcPr>
            <w:tcW w:w="918" w:type="dxa"/>
            <w:tcBorders>
              <w:top w:val="nil"/>
              <w:left w:val="nil"/>
              <w:bottom w:val="single" w:sz="4" w:space="0" w:color="auto"/>
              <w:right w:val="single" w:sz="4" w:space="0" w:color="auto"/>
            </w:tcBorders>
            <w:shd w:val="clear" w:color="auto" w:fill="auto"/>
            <w:noWrap/>
            <w:vAlign w:val="bottom"/>
            <w:hideMark/>
          </w:tcPr>
          <w:p w:rsidR="00B5080D" w:rsidRPr="00B5080D" w:rsidRDefault="00B5080D" w:rsidP="00B5080D">
            <w:pPr>
              <w:jc w:val="right"/>
              <w:rPr>
                <w:rFonts w:ascii="Garamond" w:hAnsi="Garamond" w:cs="Calibri"/>
                <w:color w:val="000000"/>
                <w:sz w:val="20"/>
                <w:szCs w:val="20"/>
              </w:rPr>
            </w:pPr>
            <w:r w:rsidRPr="00B5080D">
              <w:rPr>
                <w:rFonts w:ascii="Garamond" w:hAnsi="Garamond" w:cs="Calibri"/>
                <w:color w:val="000000"/>
                <w:sz w:val="20"/>
                <w:szCs w:val="20"/>
              </w:rPr>
              <w:t>5</w:t>
            </w:r>
          </w:p>
        </w:tc>
        <w:tc>
          <w:tcPr>
            <w:tcW w:w="874" w:type="dxa"/>
            <w:tcBorders>
              <w:top w:val="nil"/>
              <w:left w:val="nil"/>
              <w:bottom w:val="single" w:sz="4" w:space="0" w:color="auto"/>
              <w:right w:val="single" w:sz="4" w:space="0" w:color="auto"/>
            </w:tcBorders>
            <w:shd w:val="clear" w:color="auto" w:fill="auto"/>
            <w:noWrap/>
            <w:vAlign w:val="bottom"/>
            <w:hideMark/>
          </w:tcPr>
          <w:p w:rsidR="00B5080D" w:rsidRPr="00B5080D" w:rsidRDefault="00B5080D" w:rsidP="00B5080D">
            <w:pPr>
              <w:rPr>
                <w:rFonts w:ascii="Garamond" w:hAnsi="Garamond" w:cs="Calibri"/>
                <w:color w:val="000000"/>
                <w:sz w:val="20"/>
                <w:szCs w:val="20"/>
              </w:rPr>
            </w:pPr>
            <w:r w:rsidRPr="00B5080D">
              <w:rPr>
                <w:rFonts w:ascii="Garamond" w:hAnsi="Garamond" w:cs="Calibri"/>
                <w:color w:val="000000"/>
                <w:sz w:val="20"/>
                <w:szCs w:val="20"/>
              </w:rPr>
              <w:t> </w:t>
            </w:r>
          </w:p>
        </w:tc>
        <w:tc>
          <w:tcPr>
            <w:tcW w:w="847" w:type="dxa"/>
            <w:tcBorders>
              <w:top w:val="nil"/>
              <w:left w:val="nil"/>
              <w:bottom w:val="single" w:sz="4" w:space="0" w:color="auto"/>
              <w:right w:val="single" w:sz="4" w:space="0" w:color="auto"/>
            </w:tcBorders>
            <w:shd w:val="clear" w:color="auto" w:fill="auto"/>
            <w:noWrap/>
            <w:vAlign w:val="bottom"/>
            <w:hideMark/>
          </w:tcPr>
          <w:p w:rsidR="00B5080D" w:rsidRPr="00137FAF" w:rsidRDefault="00B5080D" w:rsidP="00B5080D">
            <w:pPr>
              <w:jc w:val="right"/>
              <w:rPr>
                <w:rFonts w:ascii="Garamond" w:hAnsi="Garamond" w:cs="Calibri"/>
                <w:sz w:val="20"/>
                <w:szCs w:val="20"/>
              </w:rPr>
            </w:pPr>
            <w:r w:rsidRPr="00137FAF">
              <w:rPr>
                <w:rFonts w:ascii="Garamond" w:hAnsi="Garamond" w:cs="Calibri"/>
                <w:sz w:val="20"/>
                <w:szCs w:val="20"/>
              </w:rPr>
              <w:t>1</w:t>
            </w:r>
            <w:r w:rsidRPr="00137FAF">
              <w:rPr>
                <w:rStyle w:val="Znakapoznpodarou"/>
                <w:rFonts w:ascii="Garamond" w:hAnsi="Garamond" w:cs="Calibri"/>
                <w:sz w:val="20"/>
                <w:szCs w:val="20"/>
              </w:rPr>
              <w:footnoteReference w:customMarkFollows="1" w:id="2"/>
              <w:t>*)</w:t>
            </w:r>
          </w:p>
        </w:tc>
        <w:tc>
          <w:tcPr>
            <w:tcW w:w="1439" w:type="dxa"/>
            <w:tcBorders>
              <w:top w:val="nil"/>
              <w:left w:val="nil"/>
              <w:bottom w:val="single" w:sz="4" w:space="0" w:color="auto"/>
              <w:right w:val="single" w:sz="4" w:space="0" w:color="auto"/>
            </w:tcBorders>
            <w:shd w:val="clear" w:color="auto" w:fill="auto"/>
            <w:noWrap/>
            <w:vAlign w:val="bottom"/>
            <w:hideMark/>
          </w:tcPr>
          <w:p w:rsidR="00B5080D" w:rsidRPr="00137FAF" w:rsidRDefault="00137FAF" w:rsidP="00137FAF">
            <w:pPr>
              <w:rPr>
                <w:rFonts w:ascii="Garamond" w:hAnsi="Garamond" w:cs="Calibri"/>
                <w:color w:val="000000"/>
                <w:sz w:val="20"/>
                <w:szCs w:val="20"/>
              </w:rPr>
            </w:pPr>
            <w:r>
              <w:rPr>
                <w:rFonts w:ascii="Garamond" w:hAnsi="Garamond" w:cs="Calibri"/>
                <w:color w:val="000000"/>
                <w:sz w:val="20"/>
                <w:szCs w:val="20"/>
              </w:rPr>
              <w:t>účelové</w:t>
            </w:r>
            <w:r w:rsidR="00B5080D" w:rsidRPr="00137FAF">
              <w:rPr>
                <w:rFonts w:ascii="Garamond" w:hAnsi="Garamond" w:cs="Calibri"/>
                <w:color w:val="000000"/>
                <w:sz w:val="20"/>
                <w:szCs w:val="20"/>
              </w:rPr>
              <w:t> </w:t>
            </w:r>
            <w:r w:rsidRPr="00137FAF">
              <w:rPr>
                <w:rFonts w:ascii="Garamond" w:hAnsi="Garamond" w:cs="Arial"/>
                <w:sz w:val="20"/>
                <w:szCs w:val="20"/>
              </w:rPr>
              <w:t>přihlášení se více osob k trvalému pobytu těsně před volbami na určitou adresu</w:t>
            </w:r>
          </w:p>
        </w:tc>
      </w:tr>
      <w:tr w:rsidR="00B5080D" w:rsidRPr="00B5080D" w:rsidTr="00B5080D">
        <w:trPr>
          <w:trHeight w:val="300"/>
        </w:trPr>
        <w:tc>
          <w:tcPr>
            <w:tcW w:w="3327" w:type="dxa"/>
            <w:tcBorders>
              <w:top w:val="nil"/>
              <w:left w:val="single" w:sz="4" w:space="0" w:color="auto"/>
              <w:bottom w:val="single" w:sz="4" w:space="0" w:color="auto"/>
              <w:right w:val="single" w:sz="4" w:space="0" w:color="auto"/>
            </w:tcBorders>
            <w:shd w:val="clear" w:color="auto" w:fill="auto"/>
            <w:noWrap/>
            <w:vAlign w:val="bottom"/>
            <w:hideMark/>
          </w:tcPr>
          <w:p w:rsidR="00B5080D" w:rsidRPr="00B5080D" w:rsidRDefault="00B5080D" w:rsidP="00B5080D">
            <w:pPr>
              <w:rPr>
                <w:rFonts w:ascii="Garamond" w:hAnsi="Garamond" w:cs="Calibri"/>
                <w:color w:val="000000"/>
                <w:sz w:val="20"/>
                <w:szCs w:val="20"/>
              </w:rPr>
            </w:pPr>
            <w:r w:rsidRPr="00B5080D">
              <w:rPr>
                <w:rFonts w:ascii="Garamond" w:hAnsi="Garamond" w:cs="Calibri"/>
                <w:color w:val="000000"/>
                <w:sz w:val="20"/>
                <w:szCs w:val="20"/>
              </w:rPr>
              <w:t>KS v Plzni</w:t>
            </w:r>
          </w:p>
        </w:tc>
        <w:tc>
          <w:tcPr>
            <w:tcW w:w="1080" w:type="dxa"/>
            <w:tcBorders>
              <w:top w:val="nil"/>
              <w:left w:val="nil"/>
              <w:bottom w:val="single" w:sz="4" w:space="0" w:color="auto"/>
              <w:right w:val="single" w:sz="4" w:space="0" w:color="auto"/>
            </w:tcBorders>
            <w:shd w:val="clear" w:color="auto" w:fill="auto"/>
            <w:noWrap/>
            <w:vAlign w:val="bottom"/>
            <w:hideMark/>
          </w:tcPr>
          <w:p w:rsidR="00B5080D" w:rsidRPr="00B5080D" w:rsidRDefault="00B5080D" w:rsidP="00B5080D">
            <w:pPr>
              <w:jc w:val="right"/>
              <w:rPr>
                <w:rFonts w:ascii="Garamond" w:hAnsi="Garamond" w:cs="Calibri"/>
                <w:color w:val="000000"/>
                <w:sz w:val="20"/>
                <w:szCs w:val="20"/>
              </w:rPr>
            </w:pPr>
            <w:r w:rsidRPr="00B5080D">
              <w:rPr>
                <w:rFonts w:ascii="Garamond" w:hAnsi="Garamond" w:cs="Calibri"/>
                <w:color w:val="000000"/>
                <w:sz w:val="20"/>
                <w:szCs w:val="20"/>
              </w:rPr>
              <w:t>4</w:t>
            </w:r>
          </w:p>
        </w:tc>
        <w:tc>
          <w:tcPr>
            <w:tcW w:w="875" w:type="dxa"/>
            <w:tcBorders>
              <w:top w:val="nil"/>
              <w:left w:val="nil"/>
              <w:bottom w:val="single" w:sz="4" w:space="0" w:color="auto"/>
              <w:right w:val="single" w:sz="4" w:space="0" w:color="auto"/>
            </w:tcBorders>
            <w:shd w:val="clear" w:color="auto" w:fill="auto"/>
            <w:noWrap/>
            <w:vAlign w:val="bottom"/>
            <w:hideMark/>
          </w:tcPr>
          <w:p w:rsidR="00B5080D" w:rsidRPr="00B5080D" w:rsidRDefault="00B5080D" w:rsidP="00B5080D">
            <w:pPr>
              <w:jc w:val="right"/>
              <w:rPr>
                <w:rFonts w:ascii="Garamond" w:hAnsi="Garamond" w:cs="Calibri"/>
                <w:color w:val="000000"/>
                <w:sz w:val="20"/>
                <w:szCs w:val="20"/>
              </w:rPr>
            </w:pPr>
            <w:r w:rsidRPr="00B5080D">
              <w:rPr>
                <w:rFonts w:ascii="Garamond" w:hAnsi="Garamond" w:cs="Calibri"/>
                <w:color w:val="000000"/>
                <w:sz w:val="20"/>
                <w:szCs w:val="20"/>
              </w:rPr>
              <w:t>2</w:t>
            </w:r>
          </w:p>
        </w:tc>
        <w:tc>
          <w:tcPr>
            <w:tcW w:w="918" w:type="dxa"/>
            <w:tcBorders>
              <w:top w:val="nil"/>
              <w:left w:val="nil"/>
              <w:bottom w:val="single" w:sz="4" w:space="0" w:color="auto"/>
              <w:right w:val="single" w:sz="4" w:space="0" w:color="auto"/>
            </w:tcBorders>
            <w:shd w:val="clear" w:color="auto" w:fill="auto"/>
            <w:noWrap/>
            <w:vAlign w:val="bottom"/>
            <w:hideMark/>
          </w:tcPr>
          <w:p w:rsidR="00B5080D" w:rsidRPr="00B5080D" w:rsidRDefault="00B5080D" w:rsidP="00B5080D">
            <w:pPr>
              <w:jc w:val="right"/>
              <w:rPr>
                <w:rFonts w:ascii="Garamond" w:hAnsi="Garamond" w:cs="Calibri"/>
                <w:color w:val="000000"/>
                <w:sz w:val="20"/>
                <w:szCs w:val="20"/>
              </w:rPr>
            </w:pPr>
            <w:r w:rsidRPr="00B5080D">
              <w:rPr>
                <w:rFonts w:ascii="Garamond" w:hAnsi="Garamond" w:cs="Calibri"/>
                <w:color w:val="000000"/>
                <w:sz w:val="20"/>
                <w:szCs w:val="20"/>
              </w:rPr>
              <w:t>1</w:t>
            </w:r>
          </w:p>
        </w:tc>
        <w:tc>
          <w:tcPr>
            <w:tcW w:w="874" w:type="dxa"/>
            <w:tcBorders>
              <w:top w:val="nil"/>
              <w:left w:val="nil"/>
              <w:bottom w:val="single" w:sz="4" w:space="0" w:color="auto"/>
              <w:right w:val="single" w:sz="4" w:space="0" w:color="auto"/>
            </w:tcBorders>
            <w:shd w:val="clear" w:color="auto" w:fill="auto"/>
            <w:noWrap/>
            <w:vAlign w:val="bottom"/>
            <w:hideMark/>
          </w:tcPr>
          <w:p w:rsidR="00B5080D" w:rsidRPr="00B5080D" w:rsidRDefault="00B5080D" w:rsidP="00B5080D">
            <w:pPr>
              <w:rPr>
                <w:rFonts w:ascii="Garamond" w:hAnsi="Garamond" w:cs="Calibri"/>
                <w:color w:val="000000"/>
                <w:sz w:val="20"/>
                <w:szCs w:val="20"/>
              </w:rPr>
            </w:pPr>
            <w:r w:rsidRPr="00B5080D">
              <w:rPr>
                <w:rFonts w:ascii="Garamond" w:hAnsi="Garamond" w:cs="Calibri"/>
                <w:color w:val="000000"/>
                <w:sz w:val="20"/>
                <w:szCs w:val="20"/>
              </w:rPr>
              <w:t> </w:t>
            </w:r>
          </w:p>
        </w:tc>
        <w:tc>
          <w:tcPr>
            <w:tcW w:w="847" w:type="dxa"/>
            <w:tcBorders>
              <w:top w:val="nil"/>
              <w:left w:val="nil"/>
              <w:bottom w:val="single" w:sz="4" w:space="0" w:color="auto"/>
              <w:right w:val="single" w:sz="4" w:space="0" w:color="auto"/>
            </w:tcBorders>
            <w:shd w:val="clear" w:color="auto" w:fill="auto"/>
            <w:noWrap/>
            <w:vAlign w:val="bottom"/>
            <w:hideMark/>
          </w:tcPr>
          <w:p w:rsidR="00B5080D" w:rsidRPr="00B5080D" w:rsidRDefault="00B5080D" w:rsidP="00B5080D">
            <w:pPr>
              <w:jc w:val="right"/>
              <w:rPr>
                <w:rFonts w:ascii="Garamond" w:hAnsi="Garamond" w:cs="Calibri"/>
                <w:color w:val="000000"/>
                <w:sz w:val="20"/>
                <w:szCs w:val="20"/>
              </w:rPr>
            </w:pPr>
            <w:r w:rsidRPr="00B5080D">
              <w:rPr>
                <w:rFonts w:ascii="Garamond" w:hAnsi="Garamond" w:cs="Calibri"/>
                <w:color w:val="000000"/>
                <w:sz w:val="20"/>
                <w:szCs w:val="20"/>
              </w:rPr>
              <w:t>1</w:t>
            </w:r>
          </w:p>
        </w:tc>
        <w:tc>
          <w:tcPr>
            <w:tcW w:w="1439" w:type="dxa"/>
            <w:tcBorders>
              <w:top w:val="nil"/>
              <w:left w:val="nil"/>
              <w:bottom w:val="single" w:sz="4" w:space="0" w:color="auto"/>
              <w:right w:val="single" w:sz="4" w:space="0" w:color="auto"/>
            </w:tcBorders>
            <w:shd w:val="clear" w:color="auto" w:fill="auto"/>
            <w:noWrap/>
            <w:vAlign w:val="bottom"/>
            <w:hideMark/>
          </w:tcPr>
          <w:p w:rsidR="00B5080D" w:rsidRPr="00B5080D" w:rsidRDefault="003128FB" w:rsidP="00B5080D">
            <w:pPr>
              <w:rPr>
                <w:rFonts w:ascii="Garamond" w:hAnsi="Garamond" w:cs="Calibri"/>
                <w:color w:val="000000"/>
                <w:sz w:val="20"/>
                <w:szCs w:val="20"/>
              </w:rPr>
            </w:pPr>
            <w:r>
              <w:rPr>
                <w:rFonts w:ascii="Garamond" w:hAnsi="Garamond" w:cs="Calibri"/>
                <w:color w:val="000000"/>
                <w:sz w:val="20"/>
                <w:szCs w:val="20"/>
              </w:rPr>
              <w:t>Bohy - zneužití výkonu evidence obyvatel (přihlašování k trvalému pobytu) ve prospěch jedné politické strany</w:t>
            </w:r>
          </w:p>
        </w:tc>
      </w:tr>
      <w:tr w:rsidR="00B5080D" w:rsidRPr="00B5080D" w:rsidTr="00B5080D">
        <w:trPr>
          <w:trHeight w:val="300"/>
        </w:trPr>
        <w:tc>
          <w:tcPr>
            <w:tcW w:w="3327" w:type="dxa"/>
            <w:tcBorders>
              <w:top w:val="nil"/>
              <w:left w:val="single" w:sz="4" w:space="0" w:color="auto"/>
              <w:bottom w:val="single" w:sz="4" w:space="0" w:color="auto"/>
              <w:right w:val="single" w:sz="4" w:space="0" w:color="auto"/>
            </w:tcBorders>
            <w:shd w:val="clear" w:color="auto" w:fill="auto"/>
            <w:noWrap/>
            <w:vAlign w:val="bottom"/>
            <w:hideMark/>
          </w:tcPr>
          <w:p w:rsidR="00B5080D" w:rsidRPr="00B5080D" w:rsidRDefault="00B5080D" w:rsidP="00B5080D">
            <w:pPr>
              <w:rPr>
                <w:rFonts w:ascii="Garamond" w:hAnsi="Garamond" w:cs="Calibri"/>
                <w:color w:val="000000"/>
                <w:sz w:val="20"/>
                <w:szCs w:val="20"/>
              </w:rPr>
            </w:pPr>
            <w:r w:rsidRPr="00B5080D">
              <w:rPr>
                <w:rFonts w:ascii="Garamond" w:hAnsi="Garamond" w:cs="Calibri"/>
                <w:color w:val="000000"/>
                <w:sz w:val="20"/>
                <w:szCs w:val="20"/>
              </w:rPr>
              <w:t>KS v Praze</w:t>
            </w:r>
          </w:p>
        </w:tc>
        <w:tc>
          <w:tcPr>
            <w:tcW w:w="1080" w:type="dxa"/>
            <w:tcBorders>
              <w:top w:val="nil"/>
              <w:left w:val="nil"/>
              <w:bottom w:val="single" w:sz="4" w:space="0" w:color="auto"/>
              <w:right w:val="single" w:sz="4" w:space="0" w:color="auto"/>
            </w:tcBorders>
            <w:shd w:val="clear" w:color="auto" w:fill="auto"/>
            <w:noWrap/>
            <w:vAlign w:val="bottom"/>
            <w:hideMark/>
          </w:tcPr>
          <w:p w:rsidR="00B5080D" w:rsidRPr="00B5080D" w:rsidRDefault="00B5080D" w:rsidP="00B5080D">
            <w:pPr>
              <w:jc w:val="right"/>
              <w:rPr>
                <w:rFonts w:ascii="Garamond" w:hAnsi="Garamond" w:cs="Calibri"/>
                <w:color w:val="000000"/>
                <w:sz w:val="20"/>
                <w:szCs w:val="20"/>
              </w:rPr>
            </w:pPr>
            <w:r w:rsidRPr="00B5080D">
              <w:rPr>
                <w:rFonts w:ascii="Garamond" w:hAnsi="Garamond" w:cs="Calibri"/>
                <w:color w:val="000000"/>
                <w:sz w:val="20"/>
                <w:szCs w:val="20"/>
              </w:rPr>
              <w:t>11</w:t>
            </w:r>
          </w:p>
        </w:tc>
        <w:tc>
          <w:tcPr>
            <w:tcW w:w="875" w:type="dxa"/>
            <w:tcBorders>
              <w:top w:val="nil"/>
              <w:left w:val="nil"/>
              <w:bottom w:val="single" w:sz="4" w:space="0" w:color="auto"/>
              <w:right w:val="single" w:sz="4" w:space="0" w:color="auto"/>
            </w:tcBorders>
            <w:shd w:val="clear" w:color="auto" w:fill="auto"/>
            <w:noWrap/>
            <w:vAlign w:val="bottom"/>
            <w:hideMark/>
          </w:tcPr>
          <w:p w:rsidR="00B5080D" w:rsidRPr="00B5080D" w:rsidRDefault="00B5080D" w:rsidP="00B5080D">
            <w:pPr>
              <w:jc w:val="right"/>
              <w:rPr>
                <w:rFonts w:ascii="Garamond" w:hAnsi="Garamond" w:cs="Calibri"/>
                <w:color w:val="000000"/>
                <w:sz w:val="20"/>
                <w:szCs w:val="20"/>
              </w:rPr>
            </w:pPr>
            <w:r w:rsidRPr="00B5080D">
              <w:rPr>
                <w:rFonts w:ascii="Garamond" w:hAnsi="Garamond" w:cs="Calibri"/>
                <w:color w:val="000000"/>
                <w:sz w:val="20"/>
                <w:szCs w:val="20"/>
              </w:rPr>
              <w:t>10</w:t>
            </w:r>
          </w:p>
        </w:tc>
        <w:tc>
          <w:tcPr>
            <w:tcW w:w="918" w:type="dxa"/>
            <w:tcBorders>
              <w:top w:val="nil"/>
              <w:left w:val="nil"/>
              <w:bottom w:val="single" w:sz="4" w:space="0" w:color="auto"/>
              <w:right w:val="single" w:sz="4" w:space="0" w:color="auto"/>
            </w:tcBorders>
            <w:shd w:val="clear" w:color="auto" w:fill="auto"/>
            <w:noWrap/>
            <w:vAlign w:val="bottom"/>
            <w:hideMark/>
          </w:tcPr>
          <w:p w:rsidR="00B5080D" w:rsidRPr="00B5080D" w:rsidRDefault="00B5080D" w:rsidP="00B5080D">
            <w:pPr>
              <w:jc w:val="right"/>
              <w:rPr>
                <w:rFonts w:ascii="Garamond" w:hAnsi="Garamond" w:cs="Calibri"/>
                <w:color w:val="000000"/>
                <w:sz w:val="20"/>
                <w:szCs w:val="20"/>
              </w:rPr>
            </w:pPr>
            <w:r w:rsidRPr="00B5080D">
              <w:rPr>
                <w:rFonts w:ascii="Garamond" w:hAnsi="Garamond" w:cs="Calibri"/>
                <w:color w:val="000000"/>
                <w:sz w:val="20"/>
                <w:szCs w:val="20"/>
              </w:rPr>
              <w:t>1</w:t>
            </w:r>
          </w:p>
        </w:tc>
        <w:tc>
          <w:tcPr>
            <w:tcW w:w="874" w:type="dxa"/>
            <w:tcBorders>
              <w:top w:val="nil"/>
              <w:left w:val="nil"/>
              <w:bottom w:val="single" w:sz="4" w:space="0" w:color="auto"/>
              <w:right w:val="single" w:sz="4" w:space="0" w:color="auto"/>
            </w:tcBorders>
            <w:shd w:val="clear" w:color="auto" w:fill="auto"/>
            <w:noWrap/>
            <w:vAlign w:val="bottom"/>
            <w:hideMark/>
          </w:tcPr>
          <w:p w:rsidR="00B5080D" w:rsidRPr="00B5080D" w:rsidRDefault="00B5080D" w:rsidP="00B5080D">
            <w:pPr>
              <w:rPr>
                <w:rFonts w:ascii="Garamond" w:hAnsi="Garamond" w:cs="Calibri"/>
                <w:color w:val="000000"/>
                <w:sz w:val="20"/>
                <w:szCs w:val="20"/>
              </w:rPr>
            </w:pPr>
            <w:r w:rsidRPr="00B5080D">
              <w:rPr>
                <w:rFonts w:ascii="Garamond" w:hAnsi="Garamond" w:cs="Calibri"/>
                <w:color w:val="000000"/>
                <w:sz w:val="20"/>
                <w:szCs w:val="20"/>
              </w:rPr>
              <w:t> </w:t>
            </w:r>
          </w:p>
        </w:tc>
        <w:tc>
          <w:tcPr>
            <w:tcW w:w="847" w:type="dxa"/>
            <w:tcBorders>
              <w:top w:val="nil"/>
              <w:left w:val="nil"/>
              <w:bottom w:val="single" w:sz="4" w:space="0" w:color="auto"/>
              <w:right w:val="single" w:sz="4" w:space="0" w:color="auto"/>
            </w:tcBorders>
            <w:shd w:val="clear" w:color="auto" w:fill="auto"/>
            <w:noWrap/>
            <w:vAlign w:val="bottom"/>
            <w:hideMark/>
          </w:tcPr>
          <w:p w:rsidR="00B5080D" w:rsidRPr="00B5080D" w:rsidRDefault="00B5080D" w:rsidP="00B5080D">
            <w:pPr>
              <w:jc w:val="right"/>
              <w:rPr>
                <w:rFonts w:ascii="Garamond" w:hAnsi="Garamond" w:cs="Calibri"/>
                <w:color w:val="000000"/>
                <w:sz w:val="20"/>
                <w:szCs w:val="20"/>
              </w:rPr>
            </w:pPr>
            <w:r w:rsidRPr="00B5080D">
              <w:rPr>
                <w:rFonts w:ascii="Garamond" w:hAnsi="Garamond" w:cs="Calibri"/>
                <w:color w:val="000000"/>
                <w:sz w:val="20"/>
                <w:szCs w:val="20"/>
              </w:rPr>
              <w:t>0</w:t>
            </w:r>
          </w:p>
        </w:tc>
        <w:tc>
          <w:tcPr>
            <w:tcW w:w="1439" w:type="dxa"/>
            <w:tcBorders>
              <w:top w:val="nil"/>
              <w:left w:val="nil"/>
              <w:bottom w:val="single" w:sz="4" w:space="0" w:color="auto"/>
              <w:right w:val="single" w:sz="4" w:space="0" w:color="auto"/>
            </w:tcBorders>
            <w:shd w:val="clear" w:color="auto" w:fill="auto"/>
            <w:noWrap/>
            <w:vAlign w:val="bottom"/>
            <w:hideMark/>
          </w:tcPr>
          <w:p w:rsidR="00B5080D" w:rsidRPr="00B5080D" w:rsidRDefault="00B5080D" w:rsidP="00B5080D">
            <w:pPr>
              <w:rPr>
                <w:rFonts w:ascii="Garamond" w:hAnsi="Garamond" w:cs="Calibri"/>
                <w:color w:val="000000"/>
                <w:sz w:val="20"/>
                <w:szCs w:val="20"/>
              </w:rPr>
            </w:pPr>
            <w:r w:rsidRPr="00B5080D">
              <w:rPr>
                <w:rFonts w:ascii="Garamond" w:hAnsi="Garamond" w:cs="Calibri"/>
                <w:color w:val="000000"/>
                <w:sz w:val="20"/>
                <w:szCs w:val="20"/>
              </w:rPr>
              <w:t> </w:t>
            </w:r>
          </w:p>
        </w:tc>
      </w:tr>
      <w:tr w:rsidR="00B5080D" w:rsidRPr="00B5080D" w:rsidTr="00B5080D">
        <w:trPr>
          <w:trHeight w:val="300"/>
        </w:trPr>
        <w:tc>
          <w:tcPr>
            <w:tcW w:w="3327" w:type="dxa"/>
            <w:tcBorders>
              <w:top w:val="nil"/>
              <w:left w:val="single" w:sz="4" w:space="0" w:color="auto"/>
              <w:bottom w:val="single" w:sz="4" w:space="0" w:color="auto"/>
              <w:right w:val="single" w:sz="4" w:space="0" w:color="auto"/>
            </w:tcBorders>
            <w:shd w:val="clear" w:color="auto" w:fill="auto"/>
            <w:noWrap/>
            <w:vAlign w:val="bottom"/>
            <w:hideMark/>
          </w:tcPr>
          <w:p w:rsidR="00B5080D" w:rsidRPr="00B5080D" w:rsidRDefault="00B5080D" w:rsidP="00B5080D">
            <w:pPr>
              <w:rPr>
                <w:rFonts w:ascii="Garamond" w:hAnsi="Garamond" w:cs="Calibri"/>
                <w:color w:val="000000"/>
                <w:sz w:val="20"/>
                <w:szCs w:val="20"/>
              </w:rPr>
            </w:pPr>
            <w:r w:rsidRPr="00B5080D">
              <w:rPr>
                <w:rFonts w:ascii="Garamond" w:hAnsi="Garamond" w:cs="Calibri"/>
                <w:color w:val="000000"/>
                <w:sz w:val="20"/>
                <w:szCs w:val="20"/>
              </w:rPr>
              <w:t>Městský soud v Praze</w:t>
            </w:r>
          </w:p>
        </w:tc>
        <w:tc>
          <w:tcPr>
            <w:tcW w:w="1080" w:type="dxa"/>
            <w:tcBorders>
              <w:top w:val="nil"/>
              <w:left w:val="nil"/>
              <w:bottom w:val="single" w:sz="4" w:space="0" w:color="auto"/>
              <w:right w:val="single" w:sz="4" w:space="0" w:color="auto"/>
            </w:tcBorders>
            <w:shd w:val="clear" w:color="auto" w:fill="auto"/>
            <w:noWrap/>
            <w:vAlign w:val="bottom"/>
            <w:hideMark/>
          </w:tcPr>
          <w:p w:rsidR="00B5080D" w:rsidRPr="00B5080D" w:rsidRDefault="00B5080D" w:rsidP="00B5080D">
            <w:pPr>
              <w:jc w:val="right"/>
              <w:rPr>
                <w:rFonts w:ascii="Garamond" w:hAnsi="Garamond" w:cs="Calibri"/>
                <w:color w:val="000000"/>
                <w:sz w:val="20"/>
                <w:szCs w:val="20"/>
              </w:rPr>
            </w:pPr>
            <w:r w:rsidRPr="00B5080D">
              <w:rPr>
                <w:rFonts w:ascii="Garamond" w:hAnsi="Garamond" w:cs="Calibri"/>
                <w:color w:val="000000"/>
                <w:sz w:val="20"/>
                <w:szCs w:val="20"/>
              </w:rPr>
              <w:t>12</w:t>
            </w:r>
          </w:p>
        </w:tc>
        <w:tc>
          <w:tcPr>
            <w:tcW w:w="875" w:type="dxa"/>
            <w:tcBorders>
              <w:top w:val="nil"/>
              <w:left w:val="nil"/>
              <w:bottom w:val="single" w:sz="4" w:space="0" w:color="auto"/>
              <w:right w:val="single" w:sz="4" w:space="0" w:color="auto"/>
            </w:tcBorders>
            <w:shd w:val="clear" w:color="auto" w:fill="auto"/>
            <w:noWrap/>
            <w:vAlign w:val="bottom"/>
            <w:hideMark/>
          </w:tcPr>
          <w:p w:rsidR="00B5080D" w:rsidRPr="00137FAF" w:rsidRDefault="00B5080D" w:rsidP="00B5080D">
            <w:pPr>
              <w:jc w:val="right"/>
              <w:rPr>
                <w:rFonts w:ascii="Garamond" w:hAnsi="Garamond" w:cs="Calibri"/>
                <w:sz w:val="20"/>
                <w:szCs w:val="20"/>
              </w:rPr>
            </w:pPr>
            <w:r w:rsidRPr="00137FAF">
              <w:rPr>
                <w:rFonts w:ascii="Garamond" w:hAnsi="Garamond" w:cs="Calibri"/>
                <w:sz w:val="20"/>
                <w:szCs w:val="20"/>
              </w:rPr>
              <w:t>10</w:t>
            </w:r>
            <w:r w:rsidRPr="00137FAF">
              <w:rPr>
                <w:rStyle w:val="Znakapoznpodarou"/>
                <w:rFonts w:ascii="Garamond" w:hAnsi="Garamond" w:cs="Calibri"/>
                <w:sz w:val="20"/>
                <w:szCs w:val="20"/>
              </w:rPr>
              <w:footnoteReference w:customMarkFollows="1" w:id="3"/>
              <w:t>**)</w:t>
            </w:r>
          </w:p>
        </w:tc>
        <w:tc>
          <w:tcPr>
            <w:tcW w:w="918" w:type="dxa"/>
            <w:tcBorders>
              <w:top w:val="nil"/>
              <w:left w:val="nil"/>
              <w:bottom w:val="single" w:sz="4" w:space="0" w:color="auto"/>
              <w:right w:val="single" w:sz="4" w:space="0" w:color="auto"/>
            </w:tcBorders>
            <w:shd w:val="clear" w:color="auto" w:fill="auto"/>
            <w:noWrap/>
            <w:vAlign w:val="bottom"/>
            <w:hideMark/>
          </w:tcPr>
          <w:p w:rsidR="00B5080D" w:rsidRPr="00B5080D" w:rsidRDefault="00B5080D" w:rsidP="00B5080D">
            <w:pPr>
              <w:jc w:val="right"/>
              <w:rPr>
                <w:rFonts w:ascii="Garamond" w:hAnsi="Garamond" w:cs="Calibri"/>
                <w:color w:val="000000"/>
                <w:sz w:val="20"/>
                <w:szCs w:val="20"/>
              </w:rPr>
            </w:pPr>
            <w:r w:rsidRPr="00B5080D">
              <w:rPr>
                <w:rFonts w:ascii="Garamond" w:hAnsi="Garamond" w:cs="Calibri"/>
                <w:color w:val="000000"/>
                <w:sz w:val="20"/>
                <w:szCs w:val="20"/>
              </w:rPr>
              <w:t>2</w:t>
            </w:r>
          </w:p>
        </w:tc>
        <w:tc>
          <w:tcPr>
            <w:tcW w:w="874" w:type="dxa"/>
            <w:tcBorders>
              <w:top w:val="nil"/>
              <w:left w:val="nil"/>
              <w:bottom w:val="single" w:sz="4" w:space="0" w:color="auto"/>
              <w:right w:val="single" w:sz="4" w:space="0" w:color="auto"/>
            </w:tcBorders>
            <w:shd w:val="clear" w:color="auto" w:fill="auto"/>
            <w:noWrap/>
            <w:vAlign w:val="bottom"/>
            <w:hideMark/>
          </w:tcPr>
          <w:p w:rsidR="00B5080D" w:rsidRPr="00B5080D" w:rsidRDefault="00B5080D" w:rsidP="00B5080D">
            <w:pPr>
              <w:rPr>
                <w:rFonts w:ascii="Garamond" w:hAnsi="Garamond" w:cs="Calibri"/>
                <w:color w:val="000000"/>
                <w:sz w:val="20"/>
                <w:szCs w:val="20"/>
              </w:rPr>
            </w:pPr>
            <w:r w:rsidRPr="00B5080D">
              <w:rPr>
                <w:rFonts w:ascii="Garamond" w:hAnsi="Garamond" w:cs="Calibri"/>
                <w:color w:val="000000"/>
                <w:sz w:val="20"/>
                <w:szCs w:val="20"/>
              </w:rPr>
              <w:t> </w:t>
            </w:r>
          </w:p>
        </w:tc>
        <w:tc>
          <w:tcPr>
            <w:tcW w:w="847" w:type="dxa"/>
            <w:tcBorders>
              <w:top w:val="nil"/>
              <w:left w:val="nil"/>
              <w:bottom w:val="single" w:sz="4" w:space="0" w:color="auto"/>
              <w:right w:val="single" w:sz="4" w:space="0" w:color="auto"/>
            </w:tcBorders>
            <w:shd w:val="clear" w:color="auto" w:fill="auto"/>
            <w:noWrap/>
            <w:vAlign w:val="bottom"/>
            <w:hideMark/>
          </w:tcPr>
          <w:p w:rsidR="00B5080D" w:rsidRPr="00B5080D" w:rsidRDefault="00B5080D" w:rsidP="00B5080D">
            <w:pPr>
              <w:jc w:val="right"/>
              <w:rPr>
                <w:rFonts w:ascii="Garamond" w:hAnsi="Garamond" w:cs="Calibri"/>
                <w:color w:val="000000"/>
                <w:sz w:val="20"/>
                <w:szCs w:val="20"/>
              </w:rPr>
            </w:pPr>
            <w:r w:rsidRPr="00B5080D">
              <w:rPr>
                <w:rFonts w:ascii="Garamond" w:hAnsi="Garamond" w:cs="Calibri"/>
                <w:color w:val="000000"/>
                <w:sz w:val="20"/>
                <w:szCs w:val="20"/>
              </w:rPr>
              <w:t>0</w:t>
            </w:r>
          </w:p>
        </w:tc>
        <w:tc>
          <w:tcPr>
            <w:tcW w:w="1439" w:type="dxa"/>
            <w:tcBorders>
              <w:top w:val="nil"/>
              <w:left w:val="nil"/>
              <w:bottom w:val="single" w:sz="4" w:space="0" w:color="auto"/>
              <w:right w:val="single" w:sz="4" w:space="0" w:color="auto"/>
            </w:tcBorders>
            <w:shd w:val="clear" w:color="auto" w:fill="auto"/>
            <w:noWrap/>
            <w:vAlign w:val="bottom"/>
            <w:hideMark/>
          </w:tcPr>
          <w:p w:rsidR="00B5080D" w:rsidRPr="00B5080D" w:rsidRDefault="00B5080D" w:rsidP="00B5080D">
            <w:pPr>
              <w:rPr>
                <w:rFonts w:ascii="Garamond" w:hAnsi="Garamond" w:cs="Calibri"/>
                <w:color w:val="000000"/>
                <w:sz w:val="20"/>
                <w:szCs w:val="20"/>
              </w:rPr>
            </w:pPr>
            <w:r w:rsidRPr="00B5080D">
              <w:rPr>
                <w:rFonts w:ascii="Garamond" w:hAnsi="Garamond" w:cs="Calibri"/>
                <w:color w:val="000000"/>
                <w:sz w:val="20"/>
                <w:szCs w:val="20"/>
              </w:rPr>
              <w:t> </w:t>
            </w:r>
          </w:p>
        </w:tc>
      </w:tr>
      <w:tr w:rsidR="00B5080D" w:rsidRPr="00B5080D" w:rsidTr="00B5080D">
        <w:trPr>
          <w:trHeight w:val="300"/>
        </w:trPr>
        <w:tc>
          <w:tcPr>
            <w:tcW w:w="3327" w:type="dxa"/>
            <w:tcBorders>
              <w:top w:val="nil"/>
              <w:left w:val="single" w:sz="4" w:space="0" w:color="auto"/>
              <w:bottom w:val="single" w:sz="4" w:space="0" w:color="auto"/>
              <w:right w:val="single" w:sz="4" w:space="0" w:color="auto"/>
            </w:tcBorders>
            <w:shd w:val="clear" w:color="auto" w:fill="auto"/>
            <w:noWrap/>
            <w:vAlign w:val="bottom"/>
            <w:hideMark/>
          </w:tcPr>
          <w:p w:rsidR="00B5080D" w:rsidRPr="00B5080D" w:rsidRDefault="00B5080D" w:rsidP="00B5080D">
            <w:pPr>
              <w:rPr>
                <w:rFonts w:ascii="Garamond" w:hAnsi="Garamond" w:cs="Calibri"/>
                <w:color w:val="000000"/>
                <w:sz w:val="20"/>
                <w:szCs w:val="20"/>
              </w:rPr>
            </w:pPr>
            <w:r w:rsidRPr="00B5080D">
              <w:rPr>
                <w:rFonts w:ascii="Garamond" w:hAnsi="Garamond" w:cs="Calibri"/>
                <w:color w:val="000000"/>
                <w:sz w:val="20"/>
                <w:szCs w:val="20"/>
              </w:rPr>
              <w:t>KS v Ústí nad Labem (pobočka Liberec)</w:t>
            </w:r>
          </w:p>
        </w:tc>
        <w:tc>
          <w:tcPr>
            <w:tcW w:w="1080" w:type="dxa"/>
            <w:tcBorders>
              <w:top w:val="nil"/>
              <w:left w:val="nil"/>
              <w:bottom w:val="single" w:sz="4" w:space="0" w:color="auto"/>
              <w:right w:val="single" w:sz="4" w:space="0" w:color="auto"/>
            </w:tcBorders>
            <w:shd w:val="clear" w:color="auto" w:fill="auto"/>
            <w:noWrap/>
            <w:vAlign w:val="bottom"/>
            <w:hideMark/>
          </w:tcPr>
          <w:p w:rsidR="00B5080D" w:rsidRPr="00B5080D" w:rsidRDefault="00B5080D" w:rsidP="00B5080D">
            <w:pPr>
              <w:jc w:val="right"/>
              <w:rPr>
                <w:rFonts w:ascii="Garamond" w:hAnsi="Garamond" w:cs="Calibri"/>
                <w:color w:val="000000"/>
                <w:sz w:val="20"/>
                <w:szCs w:val="20"/>
              </w:rPr>
            </w:pPr>
            <w:r w:rsidRPr="00B5080D">
              <w:rPr>
                <w:rFonts w:ascii="Garamond" w:hAnsi="Garamond" w:cs="Calibri"/>
                <w:color w:val="000000"/>
                <w:sz w:val="20"/>
                <w:szCs w:val="20"/>
              </w:rPr>
              <w:t>1</w:t>
            </w:r>
          </w:p>
        </w:tc>
        <w:tc>
          <w:tcPr>
            <w:tcW w:w="875" w:type="dxa"/>
            <w:tcBorders>
              <w:top w:val="nil"/>
              <w:left w:val="nil"/>
              <w:bottom w:val="single" w:sz="4" w:space="0" w:color="auto"/>
              <w:right w:val="single" w:sz="4" w:space="0" w:color="auto"/>
            </w:tcBorders>
            <w:shd w:val="clear" w:color="auto" w:fill="auto"/>
            <w:noWrap/>
            <w:vAlign w:val="bottom"/>
            <w:hideMark/>
          </w:tcPr>
          <w:p w:rsidR="00B5080D" w:rsidRPr="00B5080D" w:rsidRDefault="00B5080D" w:rsidP="00B5080D">
            <w:pPr>
              <w:jc w:val="right"/>
              <w:rPr>
                <w:rFonts w:ascii="Garamond" w:hAnsi="Garamond" w:cs="Calibri"/>
                <w:color w:val="000000"/>
                <w:sz w:val="20"/>
                <w:szCs w:val="20"/>
              </w:rPr>
            </w:pPr>
            <w:r w:rsidRPr="00B5080D">
              <w:rPr>
                <w:rFonts w:ascii="Garamond" w:hAnsi="Garamond" w:cs="Calibri"/>
                <w:color w:val="000000"/>
                <w:sz w:val="20"/>
                <w:szCs w:val="20"/>
              </w:rPr>
              <w:t>1</w:t>
            </w:r>
          </w:p>
        </w:tc>
        <w:tc>
          <w:tcPr>
            <w:tcW w:w="918" w:type="dxa"/>
            <w:tcBorders>
              <w:top w:val="nil"/>
              <w:left w:val="nil"/>
              <w:bottom w:val="single" w:sz="4" w:space="0" w:color="auto"/>
              <w:right w:val="single" w:sz="4" w:space="0" w:color="auto"/>
            </w:tcBorders>
            <w:shd w:val="clear" w:color="auto" w:fill="auto"/>
            <w:noWrap/>
            <w:vAlign w:val="bottom"/>
            <w:hideMark/>
          </w:tcPr>
          <w:p w:rsidR="00B5080D" w:rsidRPr="00B5080D" w:rsidRDefault="00B5080D" w:rsidP="00B5080D">
            <w:pPr>
              <w:rPr>
                <w:rFonts w:ascii="Garamond" w:hAnsi="Garamond" w:cs="Calibri"/>
                <w:color w:val="000000"/>
                <w:sz w:val="20"/>
                <w:szCs w:val="20"/>
              </w:rPr>
            </w:pPr>
            <w:r w:rsidRPr="00B5080D">
              <w:rPr>
                <w:rFonts w:ascii="Garamond" w:hAnsi="Garamond" w:cs="Calibri"/>
                <w:color w:val="000000"/>
                <w:sz w:val="20"/>
                <w:szCs w:val="20"/>
              </w:rPr>
              <w:t> </w:t>
            </w:r>
          </w:p>
        </w:tc>
        <w:tc>
          <w:tcPr>
            <w:tcW w:w="874" w:type="dxa"/>
            <w:tcBorders>
              <w:top w:val="nil"/>
              <w:left w:val="nil"/>
              <w:bottom w:val="single" w:sz="4" w:space="0" w:color="auto"/>
              <w:right w:val="single" w:sz="4" w:space="0" w:color="auto"/>
            </w:tcBorders>
            <w:shd w:val="clear" w:color="auto" w:fill="auto"/>
            <w:noWrap/>
            <w:vAlign w:val="bottom"/>
            <w:hideMark/>
          </w:tcPr>
          <w:p w:rsidR="00B5080D" w:rsidRPr="00B5080D" w:rsidRDefault="00B5080D" w:rsidP="00B5080D">
            <w:pPr>
              <w:rPr>
                <w:rFonts w:ascii="Garamond" w:hAnsi="Garamond" w:cs="Calibri"/>
                <w:color w:val="000000"/>
                <w:sz w:val="20"/>
                <w:szCs w:val="20"/>
              </w:rPr>
            </w:pPr>
            <w:r w:rsidRPr="00B5080D">
              <w:rPr>
                <w:rFonts w:ascii="Garamond" w:hAnsi="Garamond" w:cs="Calibri"/>
                <w:color w:val="000000"/>
                <w:sz w:val="20"/>
                <w:szCs w:val="20"/>
              </w:rPr>
              <w:t> </w:t>
            </w:r>
          </w:p>
        </w:tc>
        <w:tc>
          <w:tcPr>
            <w:tcW w:w="847" w:type="dxa"/>
            <w:tcBorders>
              <w:top w:val="nil"/>
              <w:left w:val="nil"/>
              <w:bottom w:val="single" w:sz="4" w:space="0" w:color="auto"/>
              <w:right w:val="single" w:sz="4" w:space="0" w:color="auto"/>
            </w:tcBorders>
            <w:shd w:val="clear" w:color="auto" w:fill="auto"/>
            <w:noWrap/>
            <w:vAlign w:val="bottom"/>
            <w:hideMark/>
          </w:tcPr>
          <w:p w:rsidR="00B5080D" w:rsidRPr="00B5080D" w:rsidRDefault="00B5080D" w:rsidP="00B5080D">
            <w:pPr>
              <w:jc w:val="right"/>
              <w:rPr>
                <w:rFonts w:ascii="Garamond" w:hAnsi="Garamond" w:cs="Calibri"/>
                <w:color w:val="000000"/>
                <w:sz w:val="20"/>
                <w:szCs w:val="20"/>
              </w:rPr>
            </w:pPr>
            <w:r w:rsidRPr="00B5080D">
              <w:rPr>
                <w:rFonts w:ascii="Garamond" w:hAnsi="Garamond" w:cs="Calibri"/>
                <w:color w:val="000000"/>
                <w:sz w:val="20"/>
                <w:szCs w:val="20"/>
              </w:rPr>
              <w:t>0</w:t>
            </w:r>
          </w:p>
        </w:tc>
        <w:tc>
          <w:tcPr>
            <w:tcW w:w="1439" w:type="dxa"/>
            <w:tcBorders>
              <w:top w:val="nil"/>
              <w:left w:val="nil"/>
              <w:bottom w:val="single" w:sz="4" w:space="0" w:color="auto"/>
              <w:right w:val="single" w:sz="4" w:space="0" w:color="auto"/>
            </w:tcBorders>
            <w:shd w:val="clear" w:color="auto" w:fill="auto"/>
            <w:noWrap/>
            <w:vAlign w:val="bottom"/>
            <w:hideMark/>
          </w:tcPr>
          <w:p w:rsidR="00B5080D" w:rsidRPr="00B5080D" w:rsidRDefault="00B5080D" w:rsidP="00B5080D">
            <w:pPr>
              <w:rPr>
                <w:rFonts w:ascii="Garamond" w:hAnsi="Garamond" w:cs="Calibri"/>
                <w:color w:val="000000"/>
                <w:sz w:val="20"/>
                <w:szCs w:val="20"/>
              </w:rPr>
            </w:pPr>
            <w:r w:rsidRPr="00B5080D">
              <w:rPr>
                <w:rFonts w:ascii="Garamond" w:hAnsi="Garamond" w:cs="Calibri"/>
                <w:color w:val="000000"/>
                <w:sz w:val="20"/>
                <w:szCs w:val="20"/>
              </w:rPr>
              <w:t> </w:t>
            </w:r>
          </w:p>
        </w:tc>
      </w:tr>
      <w:tr w:rsidR="00B5080D" w:rsidRPr="00B5080D" w:rsidTr="00B5080D">
        <w:trPr>
          <w:trHeight w:val="300"/>
        </w:trPr>
        <w:tc>
          <w:tcPr>
            <w:tcW w:w="3327" w:type="dxa"/>
            <w:tcBorders>
              <w:top w:val="nil"/>
              <w:left w:val="single" w:sz="4" w:space="0" w:color="auto"/>
              <w:bottom w:val="single" w:sz="4" w:space="0" w:color="auto"/>
              <w:right w:val="single" w:sz="4" w:space="0" w:color="auto"/>
            </w:tcBorders>
            <w:shd w:val="clear" w:color="auto" w:fill="auto"/>
            <w:noWrap/>
            <w:vAlign w:val="bottom"/>
            <w:hideMark/>
          </w:tcPr>
          <w:p w:rsidR="00B5080D" w:rsidRPr="00B5080D" w:rsidRDefault="00B5080D" w:rsidP="00B5080D">
            <w:pPr>
              <w:rPr>
                <w:rFonts w:ascii="Garamond" w:hAnsi="Garamond" w:cs="Calibri"/>
                <w:color w:val="000000"/>
                <w:sz w:val="20"/>
                <w:szCs w:val="20"/>
              </w:rPr>
            </w:pPr>
            <w:r w:rsidRPr="00B5080D">
              <w:rPr>
                <w:rFonts w:ascii="Garamond" w:hAnsi="Garamond" w:cs="Calibri"/>
                <w:color w:val="000000"/>
                <w:sz w:val="20"/>
                <w:szCs w:val="20"/>
              </w:rPr>
              <w:t xml:space="preserve">KS v Ústí nad Labem </w:t>
            </w:r>
          </w:p>
        </w:tc>
        <w:tc>
          <w:tcPr>
            <w:tcW w:w="1080" w:type="dxa"/>
            <w:tcBorders>
              <w:top w:val="nil"/>
              <w:left w:val="nil"/>
              <w:bottom w:val="single" w:sz="4" w:space="0" w:color="auto"/>
              <w:right w:val="single" w:sz="4" w:space="0" w:color="auto"/>
            </w:tcBorders>
            <w:shd w:val="clear" w:color="auto" w:fill="auto"/>
            <w:noWrap/>
            <w:vAlign w:val="bottom"/>
            <w:hideMark/>
          </w:tcPr>
          <w:p w:rsidR="00B5080D" w:rsidRPr="00B5080D" w:rsidRDefault="00810562" w:rsidP="00810562">
            <w:pPr>
              <w:jc w:val="right"/>
              <w:rPr>
                <w:rFonts w:ascii="Garamond" w:hAnsi="Garamond" w:cs="Calibri"/>
                <w:color w:val="000000"/>
                <w:sz w:val="20"/>
                <w:szCs w:val="20"/>
              </w:rPr>
            </w:pPr>
            <w:r>
              <w:rPr>
                <w:rFonts w:ascii="Garamond" w:hAnsi="Garamond" w:cs="Calibri"/>
                <w:color w:val="000000"/>
                <w:sz w:val="20"/>
                <w:szCs w:val="20"/>
              </w:rPr>
              <w:t>27</w:t>
            </w:r>
          </w:p>
        </w:tc>
        <w:tc>
          <w:tcPr>
            <w:tcW w:w="875" w:type="dxa"/>
            <w:tcBorders>
              <w:top w:val="nil"/>
              <w:left w:val="nil"/>
              <w:bottom w:val="single" w:sz="4" w:space="0" w:color="auto"/>
              <w:right w:val="single" w:sz="4" w:space="0" w:color="auto"/>
            </w:tcBorders>
            <w:shd w:val="clear" w:color="auto" w:fill="auto"/>
            <w:noWrap/>
            <w:vAlign w:val="bottom"/>
            <w:hideMark/>
          </w:tcPr>
          <w:p w:rsidR="00B5080D" w:rsidRPr="00B5080D" w:rsidRDefault="00B5080D" w:rsidP="00810562">
            <w:pPr>
              <w:jc w:val="right"/>
              <w:rPr>
                <w:rFonts w:ascii="Garamond" w:hAnsi="Garamond" w:cs="Calibri"/>
                <w:color w:val="000000"/>
                <w:sz w:val="20"/>
                <w:szCs w:val="20"/>
              </w:rPr>
            </w:pPr>
            <w:r w:rsidRPr="00B5080D">
              <w:rPr>
                <w:rFonts w:ascii="Garamond" w:hAnsi="Garamond" w:cs="Calibri"/>
                <w:color w:val="000000"/>
                <w:sz w:val="20"/>
                <w:szCs w:val="20"/>
              </w:rPr>
              <w:t> </w:t>
            </w:r>
            <w:r w:rsidR="00810562">
              <w:rPr>
                <w:rFonts w:ascii="Garamond" w:hAnsi="Garamond" w:cs="Calibri"/>
                <w:color w:val="000000"/>
                <w:sz w:val="20"/>
                <w:szCs w:val="20"/>
              </w:rPr>
              <w:t>21</w:t>
            </w:r>
          </w:p>
        </w:tc>
        <w:tc>
          <w:tcPr>
            <w:tcW w:w="918" w:type="dxa"/>
            <w:tcBorders>
              <w:top w:val="nil"/>
              <w:left w:val="nil"/>
              <w:bottom w:val="single" w:sz="4" w:space="0" w:color="auto"/>
              <w:right w:val="single" w:sz="4" w:space="0" w:color="auto"/>
            </w:tcBorders>
            <w:shd w:val="clear" w:color="auto" w:fill="auto"/>
            <w:noWrap/>
            <w:vAlign w:val="bottom"/>
            <w:hideMark/>
          </w:tcPr>
          <w:p w:rsidR="00B5080D" w:rsidRPr="00B5080D" w:rsidRDefault="00B5080D" w:rsidP="00810562">
            <w:pPr>
              <w:jc w:val="right"/>
              <w:rPr>
                <w:rFonts w:ascii="Garamond" w:hAnsi="Garamond" w:cs="Calibri"/>
                <w:color w:val="000000"/>
                <w:sz w:val="20"/>
                <w:szCs w:val="20"/>
              </w:rPr>
            </w:pPr>
            <w:r w:rsidRPr="00B5080D">
              <w:rPr>
                <w:rFonts w:ascii="Garamond" w:hAnsi="Garamond" w:cs="Calibri"/>
                <w:color w:val="000000"/>
                <w:sz w:val="20"/>
                <w:szCs w:val="20"/>
              </w:rPr>
              <w:t> </w:t>
            </w:r>
            <w:r w:rsidR="00810562">
              <w:rPr>
                <w:rFonts w:ascii="Garamond" w:hAnsi="Garamond" w:cs="Calibri"/>
                <w:color w:val="000000"/>
                <w:sz w:val="20"/>
                <w:szCs w:val="20"/>
              </w:rPr>
              <w:t>4</w:t>
            </w:r>
          </w:p>
        </w:tc>
        <w:tc>
          <w:tcPr>
            <w:tcW w:w="874" w:type="dxa"/>
            <w:tcBorders>
              <w:top w:val="nil"/>
              <w:left w:val="nil"/>
              <w:bottom w:val="single" w:sz="4" w:space="0" w:color="auto"/>
              <w:right w:val="single" w:sz="4" w:space="0" w:color="auto"/>
            </w:tcBorders>
            <w:shd w:val="clear" w:color="auto" w:fill="auto"/>
            <w:noWrap/>
            <w:vAlign w:val="bottom"/>
            <w:hideMark/>
          </w:tcPr>
          <w:p w:rsidR="00B5080D" w:rsidRPr="00B5080D" w:rsidRDefault="00810562" w:rsidP="00810562">
            <w:pPr>
              <w:jc w:val="right"/>
              <w:rPr>
                <w:rFonts w:ascii="Garamond" w:hAnsi="Garamond" w:cs="Calibri"/>
                <w:color w:val="000000"/>
                <w:sz w:val="20"/>
                <w:szCs w:val="20"/>
              </w:rPr>
            </w:pPr>
            <w:r>
              <w:rPr>
                <w:rFonts w:ascii="Garamond" w:hAnsi="Garamond" w:cs="Calibri"/>
                <w:color w:val="000000"/>
                <w:sz w:val="20"/>
                <w:szCs w:val="20"/>
              </w:rPr>
              <w:t>1</w:t>
            </w:r>
            <w:r w:rsidR="00B5080D" w:rsidRPr="00B5080D">
              <w:rPr>
                <w:rFonts w:ascii="Garamond" w:hAnsi="Garamond" w:cs="Calibri"/>
                <w:color w:val="000000"/>
                <w:sz w:val="20"/>
                <w:szCs w:val="20"/>
              </w:rPr>
              <w:t> </w:t>
            </w:r>
          </w:p>
        </w:tc>
        <w:tc>
          <w:tcPr>
            <w:tcW w:w="847" w:type="dxa"/>
            <w:tcBorders>
              <w:top w:val="nil"/>
              <w:left w:val="nil"/>
              <w:bottom w:val="single" w:sz="4" w:space="0" w:color="auto"/>
              <w:right w:val="single" w:sz="4" w:space="0" w:color="auto"/>
            </w:tcBorders>
            <w:shd w:val="clear" w:color="auto" w:fill="auto"/>
            <w:noWrap/>
            <w:vAlign w:val="bottom"/>
            <w:hideMark/>
          </w:tcPr>
          <w:p w:rsidR="00B5080D" w:rsidRPr="00B5080D" w:rsidRDefault="00810562" w:rsidP="00810562">
            <w:pPr>
              <w:jc w:val="right"/>
              <w:rPr>
                <w:rFonts w:ascii="Garamond" w:hAnsi="Garamond" w:cs="Calibri"/>
                <w:color w:val="000000"/>
                <w:sz w:val="20"/>
                <w:szCs w:val="20"/>
              </w:rPr>
            </w:pPr>
            <w:r>
              <w:rPr>
                <w:rFonts w:ascii="Garamond" w:hAnsi="Garamond" w:cs="Calibri"/>
                <w:color w:val="000000"/>
                <w:sz w:val="20"/>
                <w:szCs w:val="20"/>
              </w:rPr>
              <w:t>1</w:t>
            </w:r>
            <w:r w:rsidR="00B5080D" w:rsidRPr="00B5080D">
              <w:rPr>
                <w:rFonts w:ascii="Garamond" w:hAnsi="Garamond" w:cs="Calibri"/>
                <w:color w:val="000000"/>
                <w:sz w:val="20"/>
                <w:szCs w:val="20"/>
              </w:rPr>
              <w:t> </w:t>
            </w:r>
          </w:p>
        </w:tc>
        <w:tc>
          <w:tcPr>
            <w:tcW w:w="1439" w:type="dxa"/>
            <w:tcBorders>
              <w:top w:val="nil"/>
              <w:left w:val="nil"/>
              <w:bottom w:val="single" w:sz="4" w:space="0" w:color="auto"/>
              <w:right w:val="single" w:sz="4" w:space="0" w:color="auto"/>
            </w:tcBorders>
            <w:shd w:val="clear" w:color="auto" w:fill="auto"/>
            <w:noWrap/>
            <w:vAlign w:val="bottom"/>
            <w:hideMark/>
          </w:tcPr>
          <w:p w:rsidR="00B5080D" w:rsidRPr="00B5080D" w:rsidRDefault="00810562" w:rsidP="00810562">
            <w:pPr>
              <w:rPr>
                <w:rFonts w:ascii="Garamond" w:hAnsi="Garamond" w:cs="Calibri"/>
                <w:color w:val="000000"/>
                <w:sz w:val="20"/>
                <w:szCs w:val="20"/>
              </w:rPr>
            </w:pPr>
            <w:r>
              <w:rPr>
                <w:rFonts w:ascii="Garamond" w:hAnsi="Garamond" w:cs="Calibri"/>
                <w:color w:val="000000"/>
                <w:sz w:val="20"/>
                <w:szCs w:val="20"/>
              </w:rPr>
              <w:t>Hřensko -</w:t>
            </w:r>
            <w:r w:rsidR="00B5080D" w:rsidRPr="00B5080D">
              <w:rPr>
                <w:rFonts w:ascii="Garamond" w:hAnsi="Garamond" w:cs="Calibri"/>
                <w:color w:val="000000"/>
                <w:sz w:val="20"/>
                <w:szCs w:val="20"/>
              </w:rPr>
              <w:t> </w:t>
            </w:r>
            <w:r w:rsidRPr="00810562">
              <w:rPr>
                <w:rFonts w:ascii="Garamond" w:hAnsi="Garamond" w:cs="Calibri"/>
                <w:color w:val="000000"/>
                <w:sz w:val="20"/>
                <w:szCs w:val="20"/>
              </w:rPr>
              <w:t>voleb se účastnilo minimálně 17,98% neoprávněných voličů (počet občanů přihlášených k trvalému pobytu v</w:t>
            </w:r>
            <w:r>
              <w:rPr>
                <w:rFonts w:ascii="Garamond" w:hAnsi="Garamond" w:cs="Calibri"/>
                <w:color w:val="000000"/>
                <w:sz w:val="20"/>
                <w:szCs w:val="20"/>
              </w:rPr>
              <w:t> obci</w:t>
            </w:r>
            <w:r w:rsidRPr="00810562">
              <w:rPr>
                <w:rFonts w:ascii="Garamond" w:hAnsi="Garamond" w:cs="Calibri"/>
                <w:color w:val="000000"/>
                <w:sz w:val="20"/>
                <w:szCs w:val="20"/>
              </w:rPr>
              <w:t xml:space="preserve"> vzrostl o 67 nových obyvatel starších 18 let, tj. o 469 volebních hlasů, tito však v obci fakticky nežili)</w:t>
            </w:r>
          </w:p>
        </w:tc>
      </w:tr>
    </w:tbl>
    <w:p w:rsidR="00CA484F" w:rsidRDefault="0000137E" w:rsidP="0000137E">
      <w:pPr>
        <w:pStyle w:val="12Nadpis3"/>
      </w:pPr>
      <w:bookmarkStart w:id="51" w:name="_Toc336960836"/>
      <w:r>
        <w:t>Návrhy ve věcech neplatnosti hlasování</w:t>
      </w:r>
      <w:bookmarkEnd w:id="51"/>
    </w:p>
    <w:tbl>
      <w:tblPr>
        <w:tblW w:w="9540" w:type="dxa"/>
        <w:tblInd w:w="55" w:type="dxa"/>
        <w:tblCellMar>
          <w:left w:w="70" w:type="dxa"/>
          <w:right w:w="70" w:type="dxa"/>
        </w:tblCellMar>
        <w:tblLook w:val="04A0"/>
      </w:tblPr>
      <w:tblGrid>
        <w:gridCol w:w="3368"/>
        <w:gridCol w:w="1093"/>
        <w:gridCol w:w="972"/>
        <w:gridCol w:w="1015"/>
        <w:gridCol w:w="953"/>
        <w:gridCol w:w="945"/>
        <w:gridCol w:w="1499"/>
      </w:tblGrid>
      <w:tr w:rsidR="003128FB" w:rsidRPr="003128FB" w:rsidTr="003128FB">
        <w:trPr>
          <w:trHeight w:val="300"/>
        </w:trPr>
        <w:tc>
          <w:tcPr>
            <w:tcW w:w="9540"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28FB" w:rsidRPr="003128FB" w:rsidRDefault="003128FB" w:rsidP="003128FB">
            <w:pPr>
              <w:rPr>
                <w:rFonts w:ascii="Garamond" w:hAnsi="Garamond" w:cs="Calibri"/>
                <w:b/>
                <w:bCs/>
                <w:color w:val="000000"/>
                <w:sz w:val="20"/>
                <w:szCs w:val="20"/>
              </w:rPr>
            </w:pPr>
            <w:r w:rsidRPr="003128FB">
              <w:rPr>
                <w:rFonts w:ascii="Garamond" w:hAnsi="Garamond" w:cs="Calibri"/>
                <w:b/>
                <w:bCs/>
                <w:color w:val="000000"/>
                <w:sz w:val="20"/>
                <w:szCs w:val="20"/>
              </w:rPr>
              <w:t>2010 - komunální volby</w:t>
            </w:r>
          </w:p>
        </w:tc>
      </w:tr>
      <w:tr w:rsidR="003128FB" w:rsidRPr="003128FB" w:rsidTr="003128FB">
        <w:trPr>
          <w:trHeight w:val="525"/>
        </w:trPr>
        <w:tc>
          <w:tcPr>
            <w:tcW w:w="3368" w:type="dxa"/>
            <w:tcBorders>
              <w:top w:val="nil"/>
              <w:left w:val="single" w:sz="4" w:space="0" w:color="auto"/>
              <w:bottom w:val="single" w:sz="4" w:space="0" w:color="auto"/>
              <w:right w:val="single" w:sz="4" w:space="0" w:color="auto"/>
            </w:tcBorders>
            <w:shd w:val="clear" w:color="auto" w:fill="auto"/>
            <w:noWrap/>
            <w:vAlign w:val="bottom"/>
            <w:hideMark/>
          </w:tcPr>
          <w:p w:rsidR="003128FB" w:rsidRPr="003128FB" w:rsidRDefault="003128FB" w:rsidP="003128FB">
            <w:pPr>
              <w:rPr>
                <w:rFonts w:ascii="Garamond" w:hAnsi="Garamond" w:cs="Calibri"/>
                <w:color w:val="000000"/>
                <w:sz w:val="20"/>
                <w:szCs w:val="20"/>
              </w:rPr>
            </w:pPr>
            <w:r w:rsidRPr="003128FB">
              <w:rPr>
                <w:rFonts w:ascii="Garamond" w:hAnsi="Garamond" w:cs="Calibri"/>
                <w:color w:val="000000"/>
                <w:sz w:val="20"/>
                <w:szCs w:val="20"/>
              </w:rPr>
              <w:t>Soud</w:t>
            </w:r>
          </w:p>
        </w:tc>
        <w:tc>
          <w:tcPr>
            <w:tcW w:w="1093" w:type="dxa"/>
            <w:tcBorders>
              <w:top w:val="nil"/>
              <w:left w:val="nil"/>
              <w:bottom w:val="single" w:sz="4" w:space="0" w:color="auto"/>
              <w:right w:val="single" w:sz="4" w:space="0" w:color="auto"/>
            </w:tcBorders>
            <w:shd w:val="clear" w:color="auto" w:fill="auto"/>
            <w:noWrap/>
            <w:vAlign w:val="bottom"/>
            <w:hideMark/>
          </w:tcPr>
          <w:p w:rsidR="003128FB" w:rsidRPr="003128FB" w:rsidRDefault="003128FB" w:rsidP="003128FB">
            <w:pPr>
              <w:rPr>
                <w:rFonts w:ascii="Garamond" w:hAnsi="Garamond" w:cs="Calibri"/>
                <w:color w:val="000000"/>
                <w:sz w:val="20"/>
                <w:szCs w:val="20"/>
              </w:rPr>
            </w:pPr>
            <w:r w:rsidRPr="003128FB">
              <w:rPr>
                <w:rFonts w:ascii="Garamond" w:hAnsi="Garamond" w:cs="Calibri"/>
                <w:color w:val="000000"/>
                <w:sz w:val="20"/>
                <w:szCs w:val="20"/>
              </w:rPr>
              <w:t>Počet návrhů</w:t>
            </w:r>
          </w:p>
        </w:tc>
        <w:tc>
          <w:tcPr>
            <w:tcW w:w="886" w:type="dxa"/>
            <w:tcBorders>
              <w:top w:val="nil"/>
              <w:left w:val="nil"/>
              <w:bottom w:val="single" w:sz="4" w:space="0" w:color="auto"/>
              <w:right w:val="single" w:sz="4" w:space="0" w:color="auto"/>
            </w:tcBorders>
            <w:shd w:val="clear" w:color="auto" w:fill="auto"/>
            <w:noWrap/>
            <w:vAlign w:val="bottom"/>
            <w:hideMark/>
          </w:tcPr>
          <w:p w:rsidR="003128FB" w:rsidRPr="003128FB" w:rsidRDefault="003128FB" w:rsidP="003128FB">
            <w:pPr>
              <w:rPr>
                <w:rFonts w:ascii="Garamond" w:hAnsi="Garamond" w:cs="Calibri"/>
                <w:color w:val="000000"/>
                <w:sz w:val="20"/>
                <w:szCs w:val="20"/>
              </w:rPr>
            </w:pPr>
            <w:r w:rsidRPr="003128FB">
              <w:rPr>
                <w:rFonts w:ascii="Garamond" w:hAnsi="Garamond" w:cs="Calibri"/>
                <w:color w:val="000000"/>
                <w:sz w:val="20"/>
                <w:szCs w:val="20"/>
              </w:rPr>
              <w:t>Zamítnuto</w:t>
            </w:r>
          </w:p>
        </w:tc>
        <w:tc>
          <w:tcPr>
            <w:tcW w:w="930" w:type="dxa"/>
            <w:tcBorders>
              <w:top w:val="nil"/>
              <w:left w:val="nil"/>
              <w:bottom w:val="single" w:sz="4" w:space="0" w:color="auto"/>
              <w:right w:val="single" w:sz="4" w:space="0" w:color="auto"/>
            </w:tcBorders>
            <w:shd w:val="clear" w:color="auto" w:fill="auto"/>
            <w:noWrap/>
            <w:vAlign w:val="bottom"/>
            <w:hideMark/>
          </w:tcPr>
          <w:p w:rsidR="003128FB" w:rsidRPr="003128FB" w:rsidRDefault="003128FB" w:rsidP="003128FB">
            <w:pPr>
              <w:rPr>
                <w:rFonts w:ascii="Garamond" w:hAnsi="Garamond" w:cs="Calibri"/>
                <w:color w:val="000000"/>
                <w:sz w:val="20"/>
                <w:szCs w:val="20"/>
              </w:rPr>
            </w:pPr>
            <w:r w:rsidRPr="003128FB">
              <w:rPr>
                <w:rFonts w:ascii="Garamond" w:hAnsi="Garamond" w:cs="Calibri"/>
                <w:color w:val="000000"/>
                <w:sz w:val="20"/>
                <w:szCs w:val="20"/>
              </w:rPr>
              <w:t>Odmítnuto</w:t>
            </w:r>
          </w:p>
        </w:tc>
        <w:tc>
          <w:tcPr>
            <w:tcW w:w="906" w:type="dxa"/>
            <w:tcBorders>
              <w:top w:val="nil"/>
              <w:left w:val="nil"/>
              <w:bottom w:val="single" w:sz="4" w:space="0" w:color="auto"/>
              <w:right w:val="single" w:sz="4" w:space="0" w:color="auto"/>
            </w:tcBorders>
            <w:shd w:val="clear" w:color="auto" w:fill="auto"/>
            <w:vAlign w:val="bottom"/>
            <w:hideMark/>
          </w:tcPr>
          <w:p w:rsidR="003128FB" w:rsidRPr="003128FB" w:rsidRDefault="003128FB" w:rsidP="003128FB">
            <w:pPr>
              <w:rPr>
                <w:rFonts w:ascii="Garamond" w:hAnsi="Garamond" w:cs="Calibri"/>
                <w:color w:val="000000"/>
                <w:sz w:val="20"/>
                <w:szCs w:val="20"/>
              </w:rPr>
            </w:pPr>
            <w:r w:rsidRPr="003128FB">
              <w:rPr>
                <w:rFonts w:ascii="Garamond" w:hAnsi="Garamond" w:cs="Calibri"/>
                <w:color w:val="000000"/>
                <w:sz w:val="20"/>
                <w:szCs w:val="20"/>
              </w:rPr>
              <w:t>Zastaveno (zpětvzetí)</w:t>
            </w:r>
          </w:p>
        </w:tc>
        <w:tc>
          <w:tcPr>
            <w:tcW w:w="858" w:type="dxa"/>
            <w:tcBorders>
              <w:top w:val="nil"/>
              <w:left w:val="nil"/>
              <w:bottom w:val="single" w:sz="4" w:space="0" w:color="auto"/>
              <w:right w:val="single" w:sz="4" w:space="0" w:color="auto"/>
            </w:tcBorders>
            <w:shd w:val="clear" w:color="auto" w:fill="auto"/>
            <w:noWrap/>
            <w:vAlign w:val="bottom"/>
            <w:hideMark/>
          </w:tcPr>
          <w:p w:rsidR="003128FB" w:rsidRPr="003128FB" w:rsidRDefault="003128FB" w:rsidP="003128FB">
            <w:pPr>
              <w:rPr>
                <w:rFonts w:ascii="Garamond" w:hAnsi="Garamond" w:cs="Calibri"/>
                <w:color w:val="000000"/>
                <w:sz w:val="20"/>
                <w:szCs w:val="20"/>
              </w:rPr>
            </w:pPr>
            <w:r w:rsidRPr="003128FB">
              <w:rPr>
                <w:rFonts w:ascii="Garamond" w:hAnsi="Garamond" w:cs="Calibri"/>
                <w:color w:val="000000"/>
                <w:sz w:val="20"/>
                <w:szCs w:val="20"/>
              </w:rPr>
              <w:t>Vyhověno</w:t>
            </w:r>
          </w:p>
        </w:tc>
        <w:tc>
          <w:tcPr>
            <w:tcW w:w="1499" w:type="dxa"/>
            <w:tcBorders>
              <w:top w:val="nil"/>
              <w:left w:val="nil"/>
              <w:bottom w:val="single" w:sz="4" w:space="0" w:color="auto"/>
              <w:right w:val="single" w:sz="4" w:space="0" w:color="auto"/>
            </w:tcBorders>
            <w:shd w:val="clear" w:color="auto" w:fill="auto"/>
            <w:noWrap/>
            <w:vAlign w:val="bottom"/>
            <w:hideMark/>
          </w:tcPr>
          <w:p w:rsidR="003128FB" w:rsidRPr="003128FB" w:rsidRDefault="003128FB" w:rsidP="003128FB">
            <w:pPr>
              <w:rPr>
                <w:rFonts w:ascii="Garamond" w:hAnsi="Garamond" w:cs="Calibri"/>
                <w:color w:val="000000"/>
                <w:sz w:val="20"/>
                <w:szCs w:val="20"/>
              </w:rPr>
            </w:pPr>
            <w:r w:rsidRPr="003128FB">
              <w:rPr>
                <w:rFonts w:ascii="Garamond" w:hAnsi="Garamond" w:cs="Calibri"/>
                <w:color w:val="000000"/>
                <w:sz w:val="20"/>
                <w:szCs w:val="20"/>
              </w:rPr>
              <w:t>Důvody vyhovění</w:t>
            </w:r>
          </w:p>
        </w:tc>
      </w:tr>
      <w:tr w:rsidR="003128FB" w:rsidRPr="003128FB" w:rsidTr="003128FB">
        <w:trPr>
          <w:trHeight w:val="300"/>
        </w:trPr>
        <w:tc>
          <w:tcPr>
            <w:tcW w:w="3368" w:type="dxa"/>
            <w:tcBorders>
              <w:top w:val="nil"/>
              <w:left w:val="single" w:sz="4" w:space="0" w:color="auto"/>
              <w:bottom w:val="single" w:sz="4" w:space="0" w:color="auto"/>
              <w:right w:val="single" w:sz="4" w:space="0" w:color="auto"/>
            </w:tcBorders>
            <w:shd w:val="clear" w:color="auto" w:fill="auto"/>
            <w:noWrap/>
            <w:vAlign w:val="bottom"/>
            <w:hideMark/>
          </w:tcPr>
          <w:p w:rsidR="003128FB" w:rsidRPr="003128FB" w:rsidRDefault="003128FB" w:rsidP="003128FB">
            <w:pPr>
              <w:rPr>
                <w:rFonts w:ascii="Garamond" w:hAnsi="Garamond" w:cs="Calibri"/>
                <w:color w:val="000000"/>
                <w:sz w:val="20"/>
                <w:szCs w:val="20"/>
              </w:rPr>
            </w:pPr>
            <w:r w:rsidRPr="003128FB">
              <w:rPr>
                <w:rFonts w:ascii="Garamond" w:hAnsi="Garamond" w:cs="Calibri"/>
                <w:color w:val="000000"/>
                <w:sz w:val="20"/>
                <w:szCs w:val="20"/>
              </w:rPr>
              <w:t>KS v Brně</w:t>
            </w:r>
          </w:p>
        </w:tc>
        <w:tc>
          <w:tcPr>
            <w:tcW w:w="1093" w:type="dxa"/>
            <w:tcBorders>
              <w:top w:val="nil"/>
              <w:left w:val="nil"/>
              <w:bottom w:val="single" w:sz="4" w:space="0" w:color="auto"/>
              <w:right w:val="single" w:sz="4" w:space="0" w:color="auto"/>
            </w:tcBorders>
            <w:shd w:val="clear" w:color="auto" w:fill="auto"/>
            <w:noWrap/>
            <w:vAlign w:val="bottom"/>
            <w:hideMark/>
          </w:tcPr>
          <w:p w:rsidR="003128FB" w:rsidRPr="003128FB" w:rsidRDefault="003128FB" w:rsidP="003128FB">
            <w:pPr>
              <w:jc w:val="right"/>
              <w:rPr>
                <w:rFonts w:ascii="Garamond" w:hAnsi="Garamond" w:cs="Calibri"/>
                <w:color w:val="000000"/>
                <w:sz w:val="20"/>
                <w:szCs w:val="20"/>
              </w:rPr>
            </w:pPr>
            <w:r w:rsidRPr="003128FB">
              <w:rPr>
                <w:rFonts w:ascii="Garamond" w:hAnsi="Garamond" w:cs="Calibri"/>
                <w:color w:val="000000"/>
                <w:sz w:val="20"/>
                <w:szCs w:val="20"/>
              </w:rPr>
              <w:t>0</w:t>
            </w:r>
          </w:p>
        </w:tc>
        <w:tc>
          <w:tcPr>
            <w:tcW w:w="886" w:type="dxa"/>
            <w:tcBorders>
              <w:top w:val="nil"/>
              <w:left w:val="nil"/>
              <w:bottom w:val="single" w:sz="4" w:space="0" w:color="auto"/>
              <w:right w:val="single" w:sz="4" w:space="0" w:color="auto"/>
            </w:tcBorders>
            <w:shd w:val="clear" w:color="auto" w:fill="auto"/>
            <w:noWrap/>
            <w:vAlign w:val="bottom"/>
            <w:hideMark/>
          </w:tcPr>
          <w:p w:rsidR="003128FB" w:rsidRPr="003128FB" w:rsidRDefault="003128FB" w:rsidP="003128FB">
            <w:pPr>
              <w:rPr>
                <w:rFonts w:ascii="Garamond" w:hAnsi="Garamond" w:cs="Calibri"/>
                <w:color w:val="000000"/>
                <w:sz w:val="20"/>
                <w:szCs w:val="20"/>
              </w:rPr>
            </w:pPr>
            <w:r w:rsidRPr="003128FB">
              <w:rPr>
                <w:rFonts w:ascii="Garamond" w:hAnsi="Garamond" w:cs="Calibri"/>
                <w:color w:val="000000"/>
                <w:sz w:val="20"/>
                <w:szCs w:val="20"/>
              </w:rPr>
              <w:t> </w:t>
            </w:r>
          </w:p>
        </w:tc>
        <w:tc>
          <w:tcPr>
            <w:tcW w:w="930" w:type="dxa"/>
            <w:tcBorders>
              <w:top w:val="nil"/>
              <w:left w:val="nil"/>
              <w:bottom w:val="single" w:sz="4" w:space="0" w:color="auto"/>
              <w:right w:val="single" w:sz="4" w:space="0" w:color="auto"/>
            </w:tcBorders>
            <w:shd w:val="clear" w:color="auto" w:fill="auto"/>
            <w:noWrap/>
            <w:vAlign w:val="bottom"/>
            <w:hideMark/>
          </w:tcPr>
          <w:p w:rsidR="003128FB" w:rsidRPr="003128FB" w:rsidRDefault="003128FB" w:rsidP="003128FB">
            <w:pPr>
              <w:rPr>
                <w:rFonts w:ascii="Garamond" w:hAnsi="Garamond" w:cs="Calibri"/>
                <w:color w:val="000000"/>
                <w:sz w:val="20"/>
                <w:szCs w:val="20"/>
              </w:rPr>
            </w:pPr>
            <w:r w:rsidRPr="003128FB">
              <w:rPr>
                <w:rFonts w:ascii="Garamond" w:hAnsi="Garamond" w:cs="Calibri"/>
                <w:color w:val="000000"/>
                <w:sz w:val="20"/>
                <w:szCs w:val="20"/>
              </w:rPr>
              <w:t> </w:t>
            </w:r>
          </w:p>
        </w:tc>
        <w:tc>
          <w:tcPr>
            <w:tcW w:w="906" w:type="dxa"/>
            <w:tcBorders>
              <w:top w:val="nil"/>
              <w:left w:val="nil"/>
              <w:bottom w:val="single" w:sz="4" w:space="0" w:color="auto"/>
              <w:right w:val="single" w:sz="4" w:space="0" w:color="auto"/>
            </w:tcBorders>
            <w:shd w:val="clear" w:color="auto" w:fill="auto"/>
            <w:noWrap/>
            <w:vAlign w:val="bottom"/>
            <w:hideMark/>
          </w:tcPr>
          <w:p w:rsidR="003128FB" w:rsidRPr="003128FB" w:rsidRDefault="003128FB" w:rsidP="003128FB">
            <w:pPr>
              <w:rPr>
                <w:rFonts w:ascii="Garamond" w:hAnsi="Garamond" w:cs="Calibri"/>
                <w:color w:val="000000"/>
                <w:sz w:val="20"/>
                <w:szCs w:val="20"/>
              </w:rPr>
            </w:pPr>
            <w:r w:rsidRPr="003128FB">
              <w:rPr>
                <w:rFonts w:ascii="Garamond" w:hAnsi="Garamond" w:cs="Calibri"/>
                <w:color w:val="000000"/>
                <w:sz w:val="20"/>
                <w:szCs w:val="20"/>
              </w:rPr>
              <w:t> </w:t>
            </w:r>
          </w:p>
        </w:tc>
        <w:tc>
          <w:tcPr>
            <w:tcW w:w="858" w:type="dxa"/>
            <w:tcBorders>
              <w:top w:val="nil"/>
              <w:left w:val="nil"/>
              <w:bottom w:val="single" w:sz="4" w:space="0" w:color="auto"/>
              <w:right w:val="single" w:sz="4" w:space="0" w:color="auto"/>
            </w:tcBorders>
            <w:shd w:val="clear" w:color="auto" w:fill="auto"/>
            <w:noWrap/>
            <w:vAlign w:val="bottom"/>
            <w:hideMark/>
          </w:tcPr>
          <w:p w:rsidR="003128FB" w:rsidRPr="003128FB" w:rsidRDefault="003128FB" w:rsidP="003128FB">
            <w:pPr>
              <w:jc w:val="right"/>
              <w:rPr>
                <w:rFonts w:ascii="Garamond" w:hAnsi="Garamond" w:cs="Calibri"/>
                <w:color w:val="000000"/>
                <w:sz w:val="20"/>
                <w:szCs w:val="20"/>
              </w:rPr>
            </w:pPr>
            <w:r w:rsidRPr="003128FB">
              <w:rPr>
                <w:rFonts w:ascii="Garamond" w:hAnsi="Garamond" w:cs="Calibri"/>
                <w:color w:val="000000"/>
                <w:sz w:val="20"/>
                <w:szCs w:val="20"/>
              </w:rPr>
              <w:t>0</w:t>
            </w:r>
          </w:p>
        </w:tc>
        <w:tc>
          <w:tcPr>
            <w:tcW w:w="1499" w:type="dxa"/>
            <w:tcBorders>
              <w:top w:val="nil"/>
              <w:left w:val="nil"/>
              <w:bottom w:val="single" w:sz="4" w:space="0" w:color="auto"/>
              <w:right w:val="single" w:sz="4" w:space="0" w:color="auto"/>
            </w:tcBorders>
            <w:shd w:val="clear" w:color="auto" w:fill="auto"/>
            <w:noWrap/>
            <w:vAlign w:val="bottom"/>
            <w:hideMark/>
          </w:tcPr>
          <w:p w:rsidR="003128FB" w:rsidRPr="003128FB" w:rsidRDefault="003128FB" w:rsidP="003128FB">
            <w:pPr>
              <w:rPr>
                <w:rFonts w:ascii="Garamond" w:hAnsi="Garamond" w:cs="Calibri"/>
                <w:color w:val="000000"/>
                <w:sz w:val="20"/>
                <w:szCs w:val="20"/>
              </w:rPr>
            </w:pPr>
            <w:r w:rsidRPr="003128FB">
              <w:rPr>
                <w:rFonts w:ascii="Garamond" w:hAnsi="Garamond" w:cs="Calibri"/>
                <w:color w:val="000000"/>
                <w:sz w:val="20"/>
                <w:szCs w:val="20"/>
              </w:rPr>
              <w:t> </w:t>
            </w:r>
          </w:p>
        </w:tc>
      </w:tr>
      <w:tr w:rsidR="003128FB" w:rsidRPr="003128FB" w:rsidTr="003128FB">
        <w:trPr>
          <w:trHeight w:val="300"/>
        </w:trPr>
        <w:tc>
          <w:tcPr>
            <w:tcW w:w="3368" w:type="dxa"/>
            <w:tcBorders>
              <w:top w:val="nil"/>
              <w:left w:val="single" w:sz="4" w:space="0" w:color="auto"/>
              <w:bottom w:val="single" w:sz="4" w:space="0" w:color="auto"/>
              <w:right w:val="single" w:sz="4" w:space="0" w:color="auto"/>
            </w:tcBorders>
            <w:shd w:val="clear" w:color="auto" w:fill="auto"/>
            <w:noWrap/>
            <w:vAlign w:val="bottom"/>
            <w:hideMark/>
          </w:tcPr>
          <w:p w:rsidR="003128FB" w:rsidRPr="003128FB" w:rsidRDefault="003128FB" w:rsidP="003128FB">
            <w:pPr>
              <w:rPr>
                <w:rFonts w:ascii="Garamond" w:hAnsi="Garamond" w:cs="Calibri"/>
                <w:color w:val="000000"/>
                <w:sz w:val="20"/>
                <w:szCs w:val="20"/>
              </w:rPr>
            </w:pPr>
            <w:r w:rsidRPr="003128FB">
              <w:rPr>
                <w:rFonts w:ascii="Garamond" w:hAnsi="Garamond" w:cs="Calibri"/>
                <w:color w:val="000000"/>
                <w:sz w:val="20"/>
                <w:szCs w:val="20"/>
              </w:rPr>
              <w:t>KS v Českých Budějovicích</w:t>
            </w:r>
          </w:p>
        </w:tc>
        <w:tc>
          <w:tcPr>
            <w:tcW w:w="1093" w:type="dxa"/>
            <w:tcBorders>
              <w:top w:val="nil"/>
              <w:left w:val="nil"/>
              <w:bottom w:val="single" w:sz="4" w:space="0" w:color="auto"/>
              <w:right w:val="single" w:sz="4" w:space="0" w:color="auto"/>
            </w:tcBorders>
            <w:shd w:val="clear" w:color="auto" w:fill="auto"/>
            <w:noWrap/>
            <w:vAlign w:val="bottom"/>
            <w:hideMark/>
          </w:tcPr>
          <w:p w:rsidR="003128FB" w:rsidRPr="003128FB" w:rsidRDefault="003128FB" w:rsidP="003128FB">
            <w:pPr>
              <w:jc w:val="right"/>
              <w:rPr>
                <w:rFonts w:ascii="Garamond" w:hAnsi="Garamond" w:cs="Calibri"/>
                <w:color w:val="000000"/>
                <w:sz w:val="20"/>
                <w:szCs w:val="20"/>
              </w:rPr>
            </w:pPr>
            <w:r w:rsidRPr="003128FB">
              <w:rPr>
                <w:rFonts w:ascii="Garamond" w:hAnsi="Garamond" w:cs="Calibri"/>
                <w:color w:val="000000"/>
                <w:sz w:val="20"/>
                <w:szCs w:val="20"/>
              </w:rPr>
              <w:t>0</w:t>
            </w:r>
          </w:p>
        </w:tc>
        <w:tc>
          <w:tcPr>
            <w:tcW w:w="886" w:type="dxa"/>
            <w:tcBorders>
              <w:top w:val="nil"/>
              <w:left w:val="nil"/>
              <w:bottom w:val="single" w:sz="4" w:space="0" w:color="auto"/>
              <w:right w:val="single" w:sz="4" w:space="0" w:color="auto"/>
            </w:tcBorders>
            <w:shd w:val="clear" w:color="auto" w:fill="auto"/>
            <w:noWrap/>
            <w:vAlign w:val="bottom"/>
            <w:hideMark/>
          </w:tcPr>
          <w:p w:rsidR="003128FB" w:rsidRPr="003128FB" w:rsidRDefault="003128FB" w:rsidP="003128FB">
            <w:pPr>
              <w:rPr>
                <w:rFonts w:ascii="Garamond" w:hAnsi="Garamond" w:cs="Calibri"/>
                <w:color w:val="000000"/>
                <w:sz w:val="20"/>
                <w:szCs w:val="20"/>
              </w:rPr>
            </w:pPr>
            <w:r w:rsidRPr="003128FB">
              <w:rPr>
                <w:rFonts w:ascii="Garamond" w:hAnsi="Garamond" w:cs="Calibri"/>
                <w:color w:val="000000"/>
                <w:sz w:val="20"/>
                <w:szCs w:val="20"/>
              </w:rPr>
              <w:t> </w:t>
            </w:r>
          </w:p>
        </w:tc>
        <w:tc>
          <w:tcPr>
            <w:tcW w:w="930" w:type="dxa"/>
            <w:tcBorders>
              <w:top w:val="nil"/>
              <w:left w:val="nil"/>
              <w:bottom w:val="single" w:sz="4" w:space="0" w:color="auto"/>
              <w:right w:val="single" w:sz="4" w:space="0" w:color="auto"/>
            </w:tcBorders>
            <w:shd w:val="clear" w:color="auto" w:fill="auto"/>
            <w:noWrap/>
            <w:vAlign w:val="bottom"/>
            <w:hideMark/>
          </w:tcPr>
          <w:p w:rsidR="003128FB" w:rsidRPr="003128FB" w:rsidRDefault="003128FB" w:rsidP="003128FB">
            <w:pPr>
              <w:rPr>
                <w:rFonts w:ascii="Garamond" w:hAnsi="Garamond" w:cs="Calibri"/>
                <w:color w:val="000000"/>
                <w:sz w:val="20"/>
                <w:szCs w:val="20"/>
              </w:rPr>
            </w:pPr>
            <w:r w:rsidRPr="003128FB">
              <w:rPr>
                <w:rFonts w:ascii="Garamond" w:hAnsi="Garamond" w:cs="Calibri"/>
                <w:color w:val="000000"/>
                <w:sz w:val="20"/>
                <w:szCs w:val="20"/>
              </w:rPr>
              <w:t> </w:t>
            </w:r>
          </w:p>
        </w:tc>
        <w:tc>
          <w:tcPr>
            <w:tcW w:w="906" w:type="dxa"/>
            <w:tcBorders>
              <w:top w:val="nil"/>
              <w:left w:val="nil"/>
              <w:bottom w:val="single" w:sz="4" w:space="0" w:color="auto"/>
              <w:right w:val="single" w:sz="4" w:space="0" w:color="auto"/>
            </w:tcBorders>
            <w:shd w:val="clear" w:color="auto" w:fill="auto"/>
            <w:noWrap/>
            <w:vAlign w:val="bottom"/>
            <w:hideMark/>
          </w:tcPr>
          <w:p w:rsidR="003128FB" w:rsidRPr="003128FB" w:rsidRDefault="003128FB" w:rsidP="003128FB">
            <w:pPr>
              <w:rPr>
                <w:rFonts w:ascii="Garamond" w:hAnsi="Garamond" w:cs="Calibri"/>
                <w:color w:val="000000"/>
                <w:sz w:val="20"/>
                <w:szCs w:val="20"/>
              </w:rPr>
            </w:pPr>
            <w:r w:rsidRPr="003128FB">
              <w:rPr>
                <w:rFonts w:ascii="Garamond" w:hAnsi="Garamond" w:cs="Calibri"/>
                <w:color w:val="000000"/>
                <w:sz w:val="20"/>
                <w:szCs w:val="20"/>
              </w:rPr>
              <w:t> </w:t>
            </w:r>
          </w:p>
        </w:tc>
        <w:tc>
          <w:tcPr>
            <w:tcW w:w="858" w:type="dxa"/>
            <w:tcBorders>
              <w:top w:val="nil"/>
              <w:left w:val="nil"/>
              <w:bottom w:val="single" w:sz="4" w:space="0" w:color="auto"/>
              <w:right w:val="single" w:sz="4" w:space="0" w:color="auto"/>
            </w:tcBorders>
            <w:shd w:val="clear" w:color="auto" w:fill="auto"/>
            <w:noWrap/>
            <w:vAlign w:val="bottom"/>
            <w:hideMark/>
          </w:tcPr>
          <w:p w:rsidR="003128FB" w:rsidRPr="003128FB" w:rsidRDefault="003128FB" w:rsidP="003128FB">
            <w:pPr>
              <w:jc w:val="right"/>
              <w:rPr>
                <w:rFonts w:ascii="Garamond" w:hAnsi="Garamond" w:cs="Calibri"/>
                <w:color w:val="000000"/>
                <w:sz w:val="20"/>
                <w:szCs w:val="20"/>
              </w:rPr>
            </w:pPr>
            <w:r w:rsidRPr="003128FB">
              <w:rPr>
                <w:rFonts w:ascii="Garamond" w:hAnsi="Garamond" w:cs="Calibri"/>
                <w:color w:val="000000"/>
                <w:sz w:val="20"/>
                <w:szCs w:val="20"/>
              </w:rPr>
              <w:t>0</w:t>
            </w:r>
          </w:p>
        </w:tc>
        <w:tc>
          <w:tcPr>
            <w:tcW w:w="1499" w:type="dxa"/>
            <w:tcBorders>
              <w:top w:val="nil"/>
              <w:left w:val="nil"/>
              <w:bottom w:val="single" w:sz="4" w:space="0" w:color="auto"/>
              <w:right w:val="single" w:sz="4" w:space="0" w:color="auto"/>
            </w:tcBorders>
            <w:shd w:val="clear" w:color="auto" w:fill="auto"/>
            <w:noWrap/>
            <w:vAlign w:val="bottom"/>
            <w:hideMark/>
          </w:tcPr>
          <w:p w:rsidR="003128FB" w:rsidRPr="003128FB" w:rsidRDefault="003128FB" w:rsidP="003128FB">
            <w:pPr>
              <w:rPr>
                <w:rFonts w:ascii="Garamond" w:hAnsi="Garamond" w:cs="Calibri"/>
                <w:color w:val="000000"/>
                <w:sz w:val="20"/>
                <w:szCs w:val="20"/>
              </w:rPr>
            </w:pPr>
            <w:r w:rsidRPr="003128FB">
              <w:rPr>
                <w:rFonts w:ascii="Garamond" w:hAnsi="Garamond" w:cs="Calibri"/>
                <w:color w:val="000000"/>
                <w:sz w:val="20"/>
                <w:szCs w:val="20"/>
              </w:rPr>
              <w:t> </w:t>
            </w:r>
          </w:p>
        </w:tc>
      </w:tr>
      <w:tr w:rsidR="003128FB" w:rsidRPr="003128FB" w:rsidTr="003128FB">
        <w:trPr>
          <w:trHeight w:val="300"/>
        </w:trPr>
        <w:tc>
          <w:tcPr>
            <w:tcW w:w="3368" w:type="dxa"/>
            <w:tcBorders>
              <w:top w:val="nil"/>
              <w:left w:val="single" w:sz="4" w:space="0" w:color="auto"/>
              <w:bottom w:val="single" w:sz="4" w:space="0" w:color="auto"/>
              <w:right w:val="single" w:sz="4" w:space="0" w:color="auto"/>
            </w:tcBorders>
            <w:shd w:val="clear" w:color="auto" w:fill="auto"/>
            <w:noWrap/>
            <w:vAlign w:val="bottom"/>
            <w:hideMark/>
          </w:tcPr>
          <w:p w:rsidR="003128FB" w:rsidRPr="003128FB" w:rsidRDefault="003128FB" w:rsidP="003128FB">
            <w:pPr>
              <w:rPr>
                <w:rFonts w:ascii="Garamond" w:hAnsi="Garamond" w:cs="Calibri"/>
                <w:color w:val="000000"/>
                <w:sz w:val="20"/>
                <w:szCs w:val="20"/>
              </w:rPr>
            </w:pPr>
            <w:r w:rsidRPr="003128FB">
              <w:rPr>
                <w:rFonts w:ascii="Garamond" w:hAnsi="Garamond" w:cs="Calibri"/>
                <w:color w:val="000000"/>
                <w:sz w:val="20"/>
                <w:szCs w:val="20"/>
              </w:rPr>
              <w:t xml:space="preserve">KS v Hradci Králové (vč. </w:t>
            </w:r>
            <w:proofErr w:type="spellStart"/>
            <w:r w:rsidRPr="003128FB">
              <w:rPr>
                <w:rFonts w:ascii="Garamond" w:hAnsi="Garamond" w:cs="Calibri"/>
                <w:color w:val="000000"/>
                <w:sz w:val="20"/>
                <w:szCs w:val="20"/>
              </w:rPr>
              <w:t>pob</w:t>
            </w:r>
            <w:proofErr w:type="spellEnd"/>
            <w:r w:rsidRPr="003128FB">
              <w:rPr>
                <w:rFonts w:ascii="Garamond" w:hAnsi="Garamond" w:cs="Calibri"/>
                <w:color w:val="000000"/>
                <w:sz w:val="20"/>
                <w:szCs w:val="20"/>
              </w:rPr>
              <w:t>. Pardubice)</w:t>
            </w:r>
          </w:p>
        </w:tc>
        <w:tc>
          <w:tcPr>
            <w:tcW w:w="1093" w:type="dxa"/>
            <w:tcBorders>
              <w:top w:val="nil"/>
              <w:left w:val="nil"/>
              <w:bottom w:val="single" w:sz="4" w:space="0" w:color="auto"/>
              <w:right w:val="single" w:sz="4" w:space="0" w:color="auto"/>
            </w:tcBorders>
            <w:shd w:val="clear" w:color="auto" w:fill="auto"/>
            <w:noWrap/>
            <w:vAlign w:val="bottom"/>
            <w:hideMark/>
          </w:tcPr>
          <w:p w:rsidR="003128FB" w:rsidRPr="003128FB" w:rsidRDefault="003128FB" w:rsidP="003128FB">
            <w:pPr>
              <w:jc w:val="right"/>
              <w:rPr>
                <w:rFonts w:ascii="Garamond" w:hAnsi="Garamond" w:cs="Calibri"/>
                <w:color w:val="000000"/>
                <w:sz w:val="20"/>
                <w:szCs w:val="20"/>
              </w:rPr>
            </w:pPr>
            <w:r w:rsidRPr="003128FB">
              <w:rPr>
                <w:rFonts w:ascii="Garamond" w:hAnsi="Garamond" w:cs="Calibri"/>
                <w:color w:val="000000"/>
                <w:sz w:val="20"/>
                <w:szCs w:val="20"/>
              </w:rPr>
              <w:t>0</w:t>
            </w:r>
          </w:p>
        </w:tc>
        <w:tc>
          <w:tcPr>
            <w:tcW w:w="886" w:type="dxa"/>
            <w:tcBorders>
              <w:top w:val="nil"/>
              <w:left w:val="nil"/>
              <w:bottom w:val="single" w:sz="4" w:space="0" w:color="auto"/>
              <w:right w:val="single" w:sz="4" w:space="0" w:color="auto"/>
            </w:tcBorders>
            <w:shd w:val="clear" w:color="auto" w:fill="auto"/>
            <w:noWrap/>
            <w:vAlign w:val="bottom"/>
            <w:hideMark/>
          </w:tcPr>
          <w:p w:rsidR="003128FB" w:rsidRPr="003128FB" w:rsidRDefault="003128FB" w:rsidP="003128FB">
            <w:pPr>
              <w:rPr>
                <w:rFonts w:ascii="Garamond" w:hAnsi="Garamond" w:cs="Calibri"/>
                <w:color w:val="000000"/>
                <w:sz w:val="20"/>
                <w:szCs w:val="20"/>
              </w:rPr>
            </w:pPr>
            <w:r w:rsidRPr="003128FB">
              <w:rPr>
                <w:rFonts w:ascii="Garamond" w:hAnsi="Garamond" w:cs="Calibri"/>
                <w:color w:val="000000"/>
                <w:sz w:val="20"/>
                <w:szCs w:val="20"/>
              </w:rPr>
              <w:t> </w:t>
            </w:r>
          </w:p>
        </w:tc>
        <w:tc>
          <w:tcPr>
            <w:tcW w:w="930" w:type="dxa"/>
            <w:tcBorders>
              <w:top w:val="nil"/>
              <w:left w:val="nil"/>
              <w:bottom w:val="single" w:sz="4" w:space="0" w:color="auto"/>
              <w:right w:val="single" w:sz="4" w:space="0" w:color="auto"/>
            </w:tcBorders>
            <w:shd w:val="clear" w:color="auto" w:fill="auto"/>
            <w:noWrap/>
            <w:vAlign w:val="bottom"/>
            <w:hideMark/>
          </w:tcPr>
          <w:p w:rsidR="003128FB" w:rsidRPr="003128FB" w:rsidRDefault="003128FB" w:rsidP="003128FB">
            <w:pPr>
              <w:rPr>
                <w:rFonts w:ascii="Garamond" w:hAnsi="Garamond" w:cs="Calibri"/>
                <w:color w:val="000000"/>
                <w:sz w:val="20"/>
                <w:szCs w:val="20"/>
              </w:rPr>
            </w:pPr>
            <w:r w:rsidRPr="003128FB">
              <w:rPr>
                <w:rFonts w:ascii="Garamond" w:hAnsi="Garamond" w:cs="Calibri"/>
                <w:color w:val="000000"/>
                <w:sz w:val="20"/>
                <w:szCs w:val="20"/>
              </w:rPr>
              <w:t> </w:t>
            </w:r>
          </w:p>
        </w:tc>
        <w:tc>
          <w:tcPr>
            <w:tcW w:w="906" w:type="dxa"/>
            <w:tcBorders>
              <w:top w:val="nil"/>
              <w:left w:val="nil"/>
              <w:bottom w:val="single" w:sz="4" w:space="0" w:color="auto"/>
              <w:right w:val="single" w:sz="4" w:space="0" w:color="auto"/>
            </w:tcBorders>
            <w:shd w:val="clear" w:color="auto" w:fill="auto"/>
            <w:noWrap/>
            <w:vAlign w:val="bottom"/>
            <w:hideMark/>
          </w:tcPr>
          <w:p w:rsidR="003128FB" w:rsidRPr="003128FB" w:rsidRDefault="003128FB" w:rsidP="003128FB">
            <w:pPr>
              <w:rPr>
                <w:rFonts w:ascii="Garamond" w:hAnsi="Garamond" w:cs="Calibri"/>
                <w:color w:val="000000"/>
                <w:sz w:val="20"/>
                <w:szCs w:val="20"/>
              </w:rPr>
            </w:pPr>
            <w:r w:rsidRPr="003128FB">
              <w:rPr>
                <w:rFonts w:ascii="Garamond" w:hAnsi="Garamond" w:cs="Calibri"/>
                <w:color w:val="000000"/>
                <w:sz w:val="20"/>
                <w:szCs w:val="20"/>
              </w:rPr>
              <w:t> </w:t>
            </w:r>
          </w:p>
        </w:tc>
        <w:tc>
          <w:tcPr>
            <w:tcW w:w="858" w:type="dxa"/>
            <w:tcBorders>
              <w:top w:val="nil"/>
              <w:left w:val="nil"/>
              <w:bottom w:val="single" w:sz="4" w:space="0" w:color="auto"/>
              <w:right w:val="single" w:sz="4" w:space="0" w:color="auto"/>
            </w:tcBorders>
            <w:shd w:val="clear" w:color="auto" w:fill="auto"/>
            <w:noWrap/>
            <w:vAlign w:val="bottom"/>
            <w:hideMark/>
          </w:tcPr>
          <w:p w:rsidR="003128FB" w:rsidRPr="003128FB" w:rsidRDefault="003128FB" w:rsidP="003128FB">
            <w:pPr>
              <w:jc w:val="right"/>
              <w:rPr>
                <w:rFonts w:ascii="Garamond" w:hAnsi="Garamond" w:cs="Calibri"/>
                <w:color w:val="000000"/>
                <w:sz w:val="20"/>
                <w:szCs w:val="20"/>
              </w:rPr>
            </w:pPr>
            <w:r w:rsidRPr="003128FB">
              <w:rPr>
                <w:rFonts w:ascii="Garamond" w:hAnsi="Garamond" w:cs="Calibri"/>
                <w:color w:val="000000"/>
                <w:sz w:val="20"/>
                <w:szCs w:val="20"/>
              </w:rPr>
              <w:t>0</w:t>
            </w:r>
          </w:p>
        </w:tc>
        <w:tc>
          <w:tcPr>
            <w:tcW w:w="1499" w:type="dxa"/>
            <w:tcBorders>
              <w:top w:val="nil"/>
              <w:left w:val="nil"/>
              <w:bottom w:val="single" w:sz="4" w:space="0" w:color="auto"/>
              <w:right w:val="single" w:sz="4" w:space="0" w:color="auto"/>
            </w:tcBorders>
            <w:shd w:val="clear" w:color="auto" w:fill="auto"/>
            <w:noWrap/>
            <w:vAlign w:val="bottom"/>
            <w:hideMark/>
          </w:tcPr>
          <w:p w:rsidR="003128FB" w:rsidRPr="003128FB" w:rsidRDefault="003128FB" w:rsidP="003128FB">
            <w:pPr>
              <w:rPr>
                <w:rFonts w:ascii="Garamond" w:hAnsi="Garamond" w:cs="Calibri"/>
                <w:color w:val="000000"/>
                <w:sz w:val="20"/>
                <w:szCs w:val="20"/>
              </w:rPr>
            </w:pPr>
            <w:r w:rsidRPr="003128FB">
              <w:rPr>
                <w:rFonts w:ascii="Garamond" w:hAnsi="Garamond" w:cs="Calibri"/>
                <w:color w:val="000000"/>
                <w:sz w:val="20"/>
                <w:szCs w:val="20"/>
              </w:rPr>
              <w:t> </w:t>
            </w:r>
          </w:p>
        </w:tc>
      </w:tr>
      <w:tr w:rsidR="003128FB" w:rsidRPr="003128FB" w:rsidTr="003128FB">
        <w:trPr>
          <w:trHeight w:val="780"/>
        </w:trPr>
        <w:tc>
          <w:tcPr>
            <w:tcW w:w="3368" w:type="dxa"/>
            <w:tcBorders>
              <w:top w:val="nil"/>
              <w:left w:val="single" w:sz="4" w:space="0" w:color="auto"/>
              <w:bottom w:val="single" w:sz="4" w:space="0" w:color="auto"/>
              <w:right w:val="single" w:sz="4" w:space="0" w:color="auto"/>
            </w:tcBorders>
            <w:shd w:val="clear" w:color="auto" w:fill="auto"/>
            <w:noWrap/>
            <w:vAlign w:val="bottom"/>
            <w:hideMark/>
          </w:tcPr>
          <w:p w:rsidR="003128FB" w:rsidRPr="003128FB" w:rsidRDefault="003128FB" w:rsidP="003128FB">
            <w:pPr>
              <w:rPr>
                <w:rFonts w:ascii="Garamond" w:hAnsi="Garamond" w:cs="Calibri"/>
                <w:color w:val="000000"/>
                <w:sz w:val="20"/>
                <w:szCs w:val="20"/>
              </w:rPr>
            </w:pPr>
            <w:r w:rsidRPr="003128FB">
              <w:rPr>
                <w:rFonts w:ascii="Garamond" w:hAnsi="Garamond" w:cs="Calibri"/>
                <w:color w:val="000000"/>
                <w:sz w:val="20"/>
                <w:szCs w:val="20"/>
              </w:rPr>
              <w:t xml:space="preserve">KS v Ostravě (vč. </w:t>
            </w:r>
            <w:proofErr w:type="spellStart"/>
            <w:r w:rsidRPr="003128FB">
              <w:rPr>
                <w:rFonts w:ascii="Garamond" w:hAnsi="Garamond" w:cs="Calibri"/>
                <w:color w:val="000000"/>
                <w:sz w:val="20"/>
                <w:szCs w:val="20"/>
              </w:rPr>
              <w:t>pob</w:t>
            </w:r>
            <w:proofErr w:type="spellEnd"/>
            <w:r w:rsidRPr="003128FB">
              <w:rPr>
                <w:rFonts w:ascii="Garamond" w:hAnsi="Garamond" w:cs="Calibri"/>
                <w:color w:val="000000"/>
                <w:sz w:val="20"/>
                <w:szCs w:val="20"/>
              </w:rPr>
              <w:t>. Olomouc)</w:t>
            </w:r>
          </w:p>
        </w:tc>
        <w:tc>
          <w:tcPr>
            <w:tcW w:w="1093" w:type="dxa"/>
            <w:tcBorders>
              <w:top w:val="nil"/>
              <w:left w:val="nil"/>
              <w:bottom w:val="single" w:sz="4" w:space="0" w:color="auto"/>
              <w:right w:val="single" w:sz="4" w:space="0" w:color="auto"/>
            </w:tcBorders>
            <w:shd w:val="clear" w:color="auto" w:fill="auto"/>
            <w:noWrap/>
            <w:vAlign w:val="bottom"/>
            <w:hideMark/>
          </w:tcPr>
          <w:p w:rsidR="003128FB" w:rsidRPr="003128FB" w:rsidRDefault="00B3542A" w:rsidP="003128FB">
            <w:pPr>
              <w:jc w:val="right"/>
              <w:rPr>
                <w:rFonts w:ascii="Garamond" w:hAnsi="Garamond" w:cs="Calibri"/>
                <w:color w:val="000000"/>
                <w:sz w:val="20"/>
                <w:szCs w:val="20"/>
              </w:rPr>
            </w:pPr>
            <w:r>
              <w:rPr>
                <w:rFonts w:ascii="Garamond" w:hAnsi="Garamond" w:cs="Calibri"/>
                <w:color w:val="000000"/>
                <w:sz w:val="20"/>
                <w:szCs w:val="20"/>
              </w:rPr>
              <w:t>2</w:t>
            </w:r>
          </w:p>
        </w:tc>
        <w:tc>
          <w:tcPr>
            <w:tcW w:w="886" w:type="dxa"/>
            <w:tcBorders>
              <w:top w:val="nil"/>
              <w:left w:val="nil"/>
              <w:bottom w:val="single" w:sz="4" w:space="0" w:color="auto"/>
              <w:right w:val="single" w:sz="4" w:space="0" w:color="auto"/>
            </w:tcBorders>
            <w:shd w:val="clear" w:color="auto" w:fill="auto"/>
            <w:noWrap/>
            <w:vAlign w:val="bottom"/>
            <w:hideMark/>
          </w:tcPr>
          <w:p w:rsidR="003128FB" w:rsidRPr="003128FB" w:rsidRDefault="00B3542A" w:rsidP="003128FB">
            <w:pPr>
              <w:jc w:val="right"/>
              <w:rPr>
                <w:rFonts w:ascii="Garamond" w:hAnsi="Garamond" w:cs="Calibri"/>
                <w:color w:val="000000"/>
                <w:sz w:val="20"/>
                <w:szCs w:val="20"/>
              </w:rPr>
            </w:pPr>
            <w:r>
              <w:rPr>
                <w:rFonts w:ascii="Garamond" w:hAnsi="Garamond" w:cs="Calibri"/>
                <w:color w:val="000000"/>
                <w:sz w:val="20"/>
                <w:szCs w:val="20"/>
              </w:rPr>
              <w:t>1</w:t>
            </w:r>
          </w:p>
        </w:tc>
        <w:tc>
          <w:tcPr>
            <w:tcW w:w="930" w:type="dxa"/>
            <w:tcBorders>
              <w:top w:val="nil"/>
              <w:left w:val="nil"/>
              <w:bottom w:val="single" w:sz="4" w:space="0" w:color="auto"/>
              <w:right w:val="single" w:sz="4" w:space="0" w:color="auto"/>
            </w:tcBorders>
            <w:shd w:val="clear" w:color="auto" w:fill="auto"/>
            <w:noWrap/>
            <w:vAlign w:val="bottom"/>
            <w:hideMark/>
          </w:tcPr>
          <w:p w:rsidR="003128FB" w:rsidRPr="003128FB" w:rsidRDefault="003128FB" w:rsidP="003128FB">
            <w:pPr>
              <w:rPr>
                <w:rFonts w:ascii="Garamond" w:hAnsi="Garamond" w:cs="Calibri"/>
                <w:color w:val="000000"/>
                <w:sz w:val="20"/>
                <w:szCs w:val="20"/>
              </w:rPr>
            </w:pPr>
            <w:r w:rsidRPr="003128FB">
              <w:rPr>
                <w:rFonts w:ascii="Garamond" w:hAnsi="Garamond" w:cs="Calibri"/>
                <w:color w:val="000000"/>
                <w:sz w:val="20"/>
                <w:szCs w:val="20"/>
              </w:rPr>
              <w:t> </w:t>
            </w:r>
          </w:p>
        </w:tc>
        <w:tc>
          <w:tcPr>
            <w:tcW w:w="906" w:type="dxa"/>
            <w:tcBorders>
              <w:top w:val="nil"/>
              <w:left w:val="nil"/>
              <w:bottom w:val="single" w:sz="4" w:space="0" w:color="auto"/>
              <w:right w:val="single" w:sz="4" w:space="0" w:color="auto"/>
            </w:tcBorders>
            <w:shd w:val="clear" w:color="auto" w:fill="auto"/>
            <w:noWrap/>
            <w:vAlign w:val="bottom"/>
            <w:hideMark/>
          </w:tcPr>
          <w:p w:rsidR="003128FB" w:rsidRPr="003128FB" w:rsidRDefault="003128FB" w:rsidP="003128FB">
            <w:pPr>
              <w:rPr>
                <w:rFonts w:ascii="Garamond" w:hAnsi="Garamond" w:cs="Calibri"/>
                <w:color w:val="000000"/>
                <w:sz w:val="20"/>
                <w:szCs w:val="20"/>
              </w:rPr>
            </w:pPr>
            <w:r w:rsidRPr="003128FB">
              <w:rPr>
                <w:rFonts w:ascii="Garamond" w:hAnsi="Garamond" w:cs="Calibri"/>
                <w:color w:val="000000"/>
                <w:sz w:val="20"/>
                <w:szCs w:val="20"/>
              </w:rPr>
              <w:t> </w:t>
            </w:r>
          </w:p>
        </w:tc>
        <w:tc>
          <w:tcPr>
            <w:tcW w:w="858" w:type="dxa"/>
            <w:tcBorders>
              <w:top w:val="nil"/>
              <w:left w:val="nil"/>
              <w:bottom w:val="single" w:sz="4" w:space="0" w:color="auto"/>
              <w:right w:val="single" w:sz="4" w:space="0" w:color="auto"/>
            </w:tcBorders>
            <w:shd w:val="clear" w:color="auto" w:fill="auto"/>
            <w:noWrap/>
            <w:vAlign w:val="bottom"/>
            <w:hideMark/>
          </w:tcPr>
          <w:p w:rsidR="003128FB" w:rsidRPr="003128FB" w:rsidRDefault="003128FB" w:rsidP="003128FB">
            <w:pPr>
              <w:jc w:val="right"/>
              <w:rPr>
                <w:rFonts w:ascii="Garamond" w:hAnsi="Garamond" w:cs="Calibri"/>
                <w:color w:val="000000"/>
                <w:sz w:val="20"/>
                <w:szCs w:val="20"/>
              </w:rPr>
            </w:pPr>
            <w:r w:rsidRPr="003128FB">
              <w:rPr>
                <w:rFonts w:ascii="Garamond" w:hAnsi="Garamond" w:cs="Calibri"/>
                <w:color w:val="000000"/>
                <w:sz w:val="20"/>
                <w:szCs w:val="20"/>
              </w:rPr>
              <w:t>1</w:t>
            </w:r>
          </w:p>
        </w:tc>
        <w:tc>
          <w:tcPr>
            <w:tcW w:w="1499" w:type="dxa"/>
            <w:tcBorders>
              <w:top w:val="nil"/>
              <w:left w:val="nil"/>
              <w:bottom w:val="single" w:sz="4" w:space="0" w:color="auto"/>
              <w:right w:val="single" w:sz="4" w:space="0" w:color="auto"/>
            </w:tcBorders>
            <w:shd w:val="clear" w:color="auto" w:fill="auto"/>
            <w:vAlign w:val="bottom"/>
            <w:hideMark/>
          </w:tcPr>
          <w:p w:rsidR="003128FB" w:rsidRPr="003128FB" w:rsidRDefault="003128FB" w:rsidP="003128FB">
            <w:pPr>
              <w:rPr>
                <w:rFonts w:ascii="Garamond" w:hAnsi="Garamond" w:cs="Calibri"/>
                <w:color w:val="000000"/>
                <w:sz w:val="20"/>
                <w:szCs w:val="20"/>
              </w:rPr>
            </w:pPr>
            <w:r w:rsidRPr="003128FB">
              <w:rPr>
                <w:rFonts w:ascii="Garamond" w:hAnsi="Garamond" w:cs="Calibri"/>
                <w:color w:val="000000"/>
                <w:sz w:val="20"/>
                <w:szCs w:val="20"/>
              </w:rPr>
              <w:t>Český Těšín - "nakupování" hlasů</w:t>
            </w:r>
          </w:p>
        </w:tc>
      </w:tr>
      <w:tr w:rsidR="003128FB" w:rsidRPr="003128FB" w:rsidTr="003128FB">
        <w:trPr>
          <w:trHeight w:val="1290"/>
        </w:trPr>
        <w:tc>
          <w:tcPr>
            <w:tcW w:w="3368" w:type="dxa"/>
            <w:tcBorders>
              <w:top w:val="nil"/>
              <w:left w:val="single" w:sz="4" w:space="0" w:color="auto"/>
              <w:bottom w:val="single" w:sz="4" w:space="0" w:color="auto"/>
              <w:right w:val="single" w:sz="4" w:space="0" w:color="auto"/>
            </w:tcBorders>
            <w:shd w:val="clear" w:color="auto" w:fill="auto"/>
            <w:noWrap/>
            <w:vAlign w:val="bottom"/>
            <w:hideMark/>
          </w:tcPr>
          <w:p w:rsidR="003128FB" w:rsidRPr="003128FB" w:rsidRDefault="003128FB" w:rsidP="003128FB">
            <w:pPr>
              <w:rPr>
                <w:rFonts w:ascii="Garamond" w:hAnsi="Garamond" w:cs="Calibri"/>
                <w:color w:val="000000"/>
                <w:sz w:val="20"/>
                <w:szCs w:val="20"/>
              </w:rPr>
            </w:pPr>
            <w:r w:rsidRPr="003128FB">
              <w:rPr>
                <w:rFonts w:ascii="Garamond" w:hAnsi="Garamond" w:cs="Calibri"/>
                <w:color w:val="000000"/>
                <w:sz w:val="20"/>
                <w:szCs w:val="20"/>
              </w:rPr>
              <w:t>KS v Plzni</w:t>
            </w:r>
          </w:p>
        </w:tc>
        <w:tc>
          <w:tcPr>
            <w:tcW w:w="1093" w:type="dxa"/>
            <w:tcBorders>
              <w:top w:val="nil"/>
              <w:left w:val="nil"/>
              <w:bottom w:val="single" w:sz="4" w:space="0" w:color="auto"/>
              <w:right w:val="single" w:sz="4" w:space="0" w:color="auto"/>
            </w:tcBorders>
            <w:shd w:val="clear" w:color="auto" w:fill="auto"/>
            <w:noWrap/>
            <w:vAlign w:val="bottom"/>
            <w:hideMark/>
          </w:tcPr>
          <w:p w:rsidR="003128FB" w:rsidRPr="003128FB" w:rsidRDefault="003128FB" w:rsidP="003128FB">
            <w:pPr>
              <w:jc w:val="right"/>
              <w:rPr>
                <w:rFonts w:ascii="Garamond" w:hAnsi="Garamond" w:cs="Calibri"/>
                <w:color w:val="000000"/>
                <w:sz w:val="20"/>
                <w:szCs w:val="20"/>
              </w:rPr>
            </w:pPr>
            <w:r w:rsidRPr="003128FB">
              <w:rPr>
                <w:rFonts w:ascii="Garamond" w:hAnsi="Garamond" w:cs="Calibri"/>
                <w:color w:val="000000"/>
                <w:sz w:val="20"/>
                <w:szCs w:val="20"/>
              </w:rPr>
              <w:t>11</w:t>
            </w:r>
          </w:p>
        </w:tc>
        <w:tc>
          <w:tcPr>
            <w:tcW w:w="886" w:type="dxa"/>
            <w:tcBorders>
              <w:top w:val="nil"/>
              <w:left w:val="nil"/>
              <w:bottom w:val="single" w:sz="4" w:space="0" w:color="auto"/>
              <w:right w:val="single" w:sz="4" w:space="0" w:color="auto"/>
            </w:tcBorders>
            <w:shd w:val="clear" w:color="auto" w:fill="auto"/>
            <w:noWrap/>
            <w:vAlign w:val="bottom"/>
            <w:hideMark/>
          </w:tcPr>
          <w:p w:rsidR="003128FB" w:rsidRPr="003128FB" w:rsidRDefault="003128FB" w:rsidP="003128FB">
            <w:pPr>
              <w:jc w:val="right"/>
              <w:rPr>
                <w:rFonts w:ascii="Garamond" w:hAnsi="Garamond" w:cs="Calibri"/>
                <w:color w:val="000000"/>
                <w:sz w:val="20"/>
                <w:szCs w:val="20"/>
              </w:rPr>
            </w:pPr>
            <w:r w:rsidRPr="003128FB">
              <w:rPr>
                <w:rFonts w:ascii="Garamond" w:hAnsi="Garamond" w:cs="Calibri"/>
                <w:color w:val="000000"/>
                <w:sz w:val="20"/>
                <w:szCs w:val="20"/>
              </w:rPr>
              <w:t>8</w:t>
            </w:r>
          </w:p>
        </w:tc>
        <w:tc>
          <w:tcPr>
            <w:tcW w:w="930" w:type="dxa"/>
            <w:tcBorders>
              <w:top w:val="nil"/>
              <w:left w:val="nil"/>
              <w:bottom w:val="single" w:sz="4" w:space="0" w:color="auto"/>
              <w:right w:val="single" w:sz="4" w:space="0" w:color="auto"/>
            </w:tcBorders>
            <w:shd w:val="clear" w:color="auto" w:fill="auto"/>
            <w:noWrap/>
            <w:vAlign w:val="bottom"/>
            <w:hideMark/>
          </w:tcPr>
          <w:p w:rsidR="003128FB" w:rsidRPr="003128FB" w:rsidRDefault="003128FB" w:rsidP="003128FB">
            <w:pPr>
              <w:jc w:val="right"/>
              <w:rPr>
                <w:rFonts w:ascii="Garamond" w:hAnsi="Garamond" w:cs="Calibri"/>
                <w:color w:val="000000"/>
                <w:sz w:val="20"/>
                <w:szCs w:val="20"/>
              </w:rPr>
            </w:pPr>
            <w:r w:rsidRPr="003128FB">
              <w:rPr>
                <w:rFonts w:ascii="Garamond" w:hAnsi="Garamond" w:cs="Calibri"/>
                <w:color w:val="000000"/>
                <w:sz w:val="20"/>
                <w:szCs w:val="20"/>
              </w:rPr>
              <w:t>1</w:t>
            </w:r>
          </w:p>
        </w:tc>
        <w:tc>
          <w:tcPr>
            <w:tcW w:w="906" w:type="dxa"/>
            <w:tcBorders>
              <w:top w:val="nil"/>
              <w:left w:val="nil"/>
              <w:bottom w:val="single" w:sz="4" w:space="0" w:color="auto"/>
              <w:right w:val="single" w:sz="4" w:space="0" w:color="auto"/>
            </w:tcBorders>
            <w:shd w:val="clear" w:color="auto" w:fill="auto"/>
            <w:noWrap/>
            <w:vAlign w:val="bottom"/>
            <w:hideMark/>
          </w:tcPr>
          <w:p w:rsidR="003128FB" w:rsidRPr="003128FB" w:rsidRDefault="003128FB" w:rsidP="003128FB">
            <w:pPr>
              <w:jc w:val="right"/>
              <w:rPr>
                <w:rFonts w:ascii="Garamond" w:hAnsi="Garamond" w:cs="Calibri"/>
                <w:color w:val="000000"/>
                <w:sz w:val="20"/>
                <w:szCs w:val="20"/>
              </w:rPr>
            </w:pPr>
            <w:r w:rsidRPr="003128FB">
              <w:rPr>
                <w:rFonts w:ascii="Garamond" w:hAnsi="Garamond" w:cs="Calibri"/>
                <w:color w:val="000000"/>
                <w:sz w:val="20"/>
                <w:szCs w:val="20"/>
              </w:rPr>
              <w:t>1</w:t>
            </w:r>
          </w:p>
        </w:tc>
        <w:tc>
          <w:tcPr>
            <w:tcW w:w="858" w:type="dxa"/>
            <w:tcBorders>
              <w:top w:val="nil"/>
              <w:left w:val="nil"/>
              <w:bottom w:val="single" w:sz="4" w:space="0" w:color="auto"/>
              <w:right w:val="single" w:sz="4" w:space="0" w:color="auto"/>
            </w:tcBorders>
            <w:shd w:val="clear" w:color="auto" w:fill="auto"/>
            <w:noWrap/>
            <w:vAlign w:val="bottom"/>
            <w:hideMark/>
          </w:tcPr>
          <w:p w:rsidR="003128FB" w:rsidRPr="003128FB" w:rsidRDefault="003128FB" w:rsidP="003128FB">
            <w:pPr>
              <w:jc w:val="right"/>
              <w:rPr>
                <w:rFonts w:ascii="Garamond" w:hAnsi="Garamond" w:cs="Calibri"/>
                <w:color w:val="000000"/>
                <w:sz w:val="20"/>
                <w:szCs w:val="20"/>
              </w:rPr>
            </w:pPr>
            <w:r w:rsidRPr="003128FB">
              <w:rPr>
                <w:rFonts w:ascii="Garamond" w:hAnsi="Garamond" w:cs="Calibri"/>
                <w:color w:val="000000"/>
                <w:sz w:val="20"/>
                <w:szCs w:val="20"/>
              </w:rPr>
              <w:t>1</w:t>
            </w:r>
          </w:p>
        </w:tc>
        <w:tc>
          <w:tcPr>
            <w:tcW w:w="1499" w:type="dxa"/>
            <w:tcBorders>
              <w:top w:val="nil"/>
              <w:left w:val="nil"/>
              <w:bottom w:val="single" w:sz="4" w:space="0" w:color="auto"/>
              <w:right w:val="single" w:sz="4" w:space="0" w:color="auto"/>
            </w:tcBorders>
            <w:shd w:val="clear" w:color="auto" w:fill="auto"/>
            <w:vAlign w:val="bottom"/>
            <w:hideMark/>
          </w:tcPr>
          <w:p w:rsidR="003128FB" w:rsidRPr="003128FB" w:rsidRDefault="003128FB" w:rsidP="003128FB">
            <w:pPr>
              <w:rPr>
                <w:rFonts w:ascii="Garamond" w:hAnsi="Garamond" w:cs="Calibri"/>
                <w:color w:val="000000"/>
                <w:sz w:val="20"/>
                <w:szCs w:val="20"/>
              </w:rPr>
            </w:pPr>
            <w:r w:rsidRPr="003128FB">
              <w:rPr>
                <w:rFonts w:ascii="Garamond" w:hAnsi="Garamond" w:cs="Calibri"/>
                <w:color w:val="000000"/>
                <w:sz w:val="20"/>
                <w:szCs w:val="20"/>
              </w:rPr>
              <w:t>zvolení dvou nevolitelných kandidátů (neměli trvalé bydliště v obci)</w:t>
            </w:r>
          </w:p>
        </w:tc>
      </w:tr>
      <w:tr w:rsidR="003128FB" w:rsidRPr="003128FB" w:rsidTr="003128FB">
        <w:trPr>
          <w:trHeight w:val="300"/>
        </w:trPr>
        <w:tc>
          <w:tcPr>
            <w:tcW w:w="3368" w:type="dxa"/>
            <w:tcBorders>
              <w:top w:val="nil"/>
              <w:left w:val="single" w:sz="4" w:space="0" w:color="auto"/>
              <w:bottom w:val="single" w:sz="4" w:space="0" w:color="auto"/>
              <w:right w:val="single" w:sz="4" w:space="0" w:color="auto"/>
            </w:tcBorders>
            <w:shd w:val="clear" w:color="auto" w:fill="auto"/>
            <w:noWrap/>
            <w:vAlign w:val="bottom"/>
            <w:hideMark/>
          </w:tcPr>
          <w:p w:rsidR="003128FB" w:rsidRPr="003128FB" w:rsidRDefault="003128FB" w:rsidP="003128FB">
            <w:pPr>
              <w:rPr>
                <w:rFonts w:ascii="Garamond" w:hAnsi="Garamond" w:cs="Calibri"/>
                <w:color w:val="000000"/>
                <w:sz w:val="20"/>
                <w:szCs w:val="20"/>
              </w:rPr>
            </w:pPr>
            <w:r w:rsidRPr="003128FB">
              <w:rPr>
                <w:rFonts w:ascii="Garamond" w:hAnsi="Garamond" w:cs="Calibri"/>
                <w:color w:val="000000"/>
                <w:sz w:val="20"/>
                <w:szCs w:val="20"/>
              </w:rPr>
              <w:t>KS v Praze</w:t>
            </w:r>
          </w:p>
        </w:tc>
        <w:tc>
          <w:tcPr>
            <w:tcW w:w="1093" w:type="dxa"/>
            <w:tcBorders>
              <w:top w:val="nil"/>
              <w:left w:val="nil"/>
              <w:bottom w:val="single" w:sz="4" w:space="0" w:color="auto"/>
              <w:right w:val="single" w:sz="4" w:space="0" w:color="auto"/>
            </w:tcBorders>
            <w:shd w:val="clear" w:color="auto" w:fill="auto"/>
            <w:noWrap/>
            <w:vAlign w:val="bottom"/>
            <w:hideMark/>
          </w:tcPr>
          <w:p w:rsidR="003128FB" w:rsidRPr="003128FB" w:rsidRDefault="003128FB" w:rsidP="003128FB">
            <w:pPr>
              <w:jc w:val="right"/>
              <w:rPr>
                <w:rFonts w:ascii="Garamond" w:hAnsi="Garamond" w:cs="Calibri"/>
                <w:color w:val="000000"/>
                <w:sz w:val="20"/>
                <w:szCs w:val="20"/>
              </w:rPr>
            </w:pPr>
            <w:r w:rsidRPr="003128FB">
              <w:rPr>
                <w:rFonts w:ascii="Garamond" w:hAnsi="Garamond" w:cs="Calibri"/>
                <w:color w:val="000000"/>
                <w:sz w:val="20"/>
                <w:szCs w:val="20"/>
              </w:rPr>
              <w:t>3</w:t>
            </w:r>
          </w:p>
        </w:tc>
        <w:tc>
          <w:tcPr>
            <w:tcW w:w="886" w:type="dxa"/>
            <w:tcBorders>
              <w:top w:val="nil"/>
              <w:left w:val="nil"/>
              <w:bottom w:val="single" w:sz="4" w:space="0" w:color="auto"/>
              <w:right w:val="single" w:sz="4" w:space="0" w:color="auto"/>
            </w:tcBorders>
            <w:shd w:val="clear" w:color="auto" w:fill="auto"/>
            <w:noWrap/>
            <w:vAlign w:val="bottom"/>
            <w:hideMark/>
          </w:tcPr>
          <w:p w:rsidR="003128FB" w:rsidRPr="003128FB" w:rsidRDefault="003128FB" w:rsidP="003128FB">
            <w:pPr>
              <w:jc w:val="right"/>
              <w:rPr>
                <w:rFonts w:ascii="Garamond" w:hAnsi="Garamond" w:cs="Calibri"/>
                <w:color w:val="000000"/>
                <w:sz w:val="20"/>
                <w:szCs w:val="20"/>
              </w:rPr>
            </w:pPr>
            <w:r w:rsidRPr="003128FB">
              <w:rPr>
                <w:rFonts w:ascii="Garamond" w:hAnsi="Garamond" w:cs="Calibri"/>
                <w:color w:val="000000"/>
                <w:sz w:val="20"/>
                <w:szCs w:val="20"/>
              </w:rPr>
              <w:t>2</w:t>
            </w:r>
          </w:p>
        </w:tc>
        <w:tc>
          <w:tcPr>
            <w:tcW w:w="930" w:type="dxa"/>
            <w:tcBorders>
              <w:top w:val="nil"/>
              <w:left w:val="nil"/>
              <w:bottom w:val="single" w:sz="4" w:space="0" w:color="auto"/>
              <w:right w:val="single" w:sz="4" w:space="0" w:color="auto"/>
            </w:tcBorders>
            <w:shd w:val="clear" w:color="auto" w:fill="auto"/>
            <w:noWrap/>
            <w:vAlign w:val="bottom"/>
            <w:hideMark/>
          </w:tcPr>
          <w:p w:rsidR="003128FB" w:rsidRPr="003128FB" w:rsidRDefault="003128FB" w:rsidP="003128FB">
            <w:pPr>
              <w:jc w:val="right"/>
              <w:rPr>
                <w:rFonts w:ascii="Garamond" w:hAnsi="Garamond" w:cs="Calibri"/>
                <w:color w:val="000000"/>
                <w:sz w:val="20"/>
                <w:szCs w:val="20"/>
              </w:rPr>
            </w:pPr>
            <w:r w:rsidRPr="003128FB">
              <w:rPr>
                <w:rFonts w:ascii="Garamond" w:hAnsi="Garamond" w:cs="Calibri"/>
                <w:color w:val="000000"/>
                <w:sz w:val="20"/>
                <w:szCs w:val="20"/>
              </w:rPr>
              <w:t>1</w:t>
            </w:r>
          </w:p>
        </w:tc>
        <w:tc>
          <w:tcPr>
            <w:tcW w:w="906" w:type="dxa"/>
            <w:tcBorders>
              <w:top w:val="nil"/>
              <w:left w:val="nil"/>
              <w:bottom w:val="single" w:sz="4" w:space="0" w:color="auto"/>
              <w:right w:val="single" w:sz="4" w:space="0" w:color="auto"/>
            </w:tcBorders>
            <w:shd w:val="clear" w:color="auto" w:fill="auto"/>
            <w:noWrap/>
            <w:vAlign w:val="bottom"/>
            <w:hideMark/>
          </w:tcPr>
          <w:p w:rsidR="003128FB" w:rsidRPr="003128FB" w:rsidRDefault="003128FB" w:rsidP="003128FB">
            <w:pPr>
              <w:rPr>
                <w:rFonts w:ascii="Garamond" w:hAnsi="Garamond" w:cs="Calibri"/>
                <w:color w:val="000000"/>
                <w:sz w:val="20"/>
                <w:szCs w:val="20"/>
              </w:rPr>
            </w:pPr>
            <w:r w:rsidRPr="003128FB">
              <w:rPr>
                <w:rFonts w:ascii="Garamond" w:hAnsi="Garamond" w:cs="Calibri"/>
                <w:color w:val="000000"/>
                <w:sz w:val="20"/>
                <w:szCs w:val="20"/>
              </w:rPr>
              <w:t> </w:t>
            </w:r>
          </w:p>
        </w:tc>
        <w:tc>
          <w:tcPr>
            <w:tcW w:w="858" w:type="dxa"/>
            <w:tcBorders>
              <w:top w:val="nil"/>
              <w:left w:val="nil"/>
              <w:bottom w:val="single" w:sz="4" w:space="0" w:color="auto"/>
              <w:right w:val="single" w:sz="4" w:space="0" w:color="auto"/>
            </w:tcBorders>
            <w:shd w:val="clear" w:color="auto" w:fill="auto"/>
            <w:noWrap/>
            <w:vAlign w:val="bottom"/>
            <w:hideMark/>
          </w:tcPr>
          <w:p w:rsidR="003128FB" w:rsidRPr="003128FB" w:rsidRDefault="003128FB" w:rsidP="003128FB">
            <w:pPr>
              <w:jc w:val="right"/>
              <w:rPr>
                <w:rFonts w:ascii="Garamond" w:hAnsi="Garamond" w:cs="Calibri"/>
                <w:color w:val="000000"/>
                <w:sz w:val="20"/>
                <w:szCs w:val="20"/>
              </w:rPr>
            </w:pPr>
            <w:r w:rsidRPr="003128FB">
              <w:rPr>
                <w:rFonts w:ascii="Garamond" w:hAnsi="Garamond" w:cs="Calibri"/>
                <w:color w:val="000000"/>
                <w:sz w:val="20"/>
                <w:szCs w:val="20"/>
              </w:rPr>
              <w:t>0</w:t>
            </w:r>
          </w:p>
        </w:tc>
        <w:tc>
          <w:tcPr>
            <w:tcW w:w="1499" w:type="dxa"/>
            <w:tcBorders>
              <w:top w:val="nil"/>
              <w:left w:val="nil"/>
              <w:bottom w:val="single" w:sz="4" w:space="0" w:color="auto"/>
              <w:right w:val="single" w:sz="4" w:space="0" w:color="auto"/>
            </w:tcBorders>
            <w:shd w:val="clear" w:color="auto" w:fill="auto"/>
            <w:noWrap/>
            <w:vAlign w:val="bottom"/>
            <w:hideMark/>
          </w:tcPr>
          <w:p w:rsidR="003128FB" w:rsidRPr="003128FB" w:rsidRDefault="003128FB" w:rsidP="003128FB">
            <w:pPr>
              <w:rPr>
                <w:rFonts w:ascii="Garamond" w:hAnsi="Garamond" w:cs="Calibri"/>
                <w:color w:val="000000"/>
                <w:sz w:val="20"/>
                <w:szCs w:val="20"/>
              </w:rPr>
            </w:pPr>
            <w:r w:rsidRPr="003128FB">
              <w:rPr>
                <w:rFonts w:ascii="Garamond" w:hAnsi="Garamond" w:cs="Calibri"/>
                <w:color w:val="000000"/>
                <w:sz w:val="20"/>
                <w:szCs w:val="20"/>
              </w:rPr>
              <w:t> </w:t>
            </w:r>
          </w:p>
        </w:tc>
      </w:tr>
      <w:tr w:rsidR="003128FB" w:rsidRPr="003128FB" w:rsidTr="003128FB">
        <w:trPr>
          <w:trHeight w:val="300"/>
        </w:trPr>
        <w:tc>
          <w:tcPr>
            <w:tcW w:w="3368" w:type="dxa"/>
            <w:tcBorders>
              <w:top w:val="nil"/>
              <w:left w:val="single" w:sz="4" w:space="0" w:color="auto"/>
              <w:bottom w:val="single" w:sz="4" w:space="0" w:color="auto"/>
              <w:right w:val="single" w:sz="4" w:space="0" w:color="auto"/>
            </w:tcBorders>
            <w:shd w:val="clear" w:color="auto" w:fill="auto"/>
            <w:noWrap/>
            <w:vAlign w:val="bottom"/>
            <w:hideMark/>
          </w:tcPr>
          <w:p w:rsidR="003128FB" w:rsidRPr="003128FB" w:rsidRDefault="003128FB" w:rsidP="003128FB">
            <w:pPr>
              <w:rPr>
                <w:rFonts w:ascii="Garamond" w:hAnsi="Garamond" w:cs="Calibri"/>
                <w:color w:val="000000"/>
                <w:sz w:val="20"/>
                <w:szCs w:val="20"/>
              </w:rPr>
            </w:pPr>
            <w:r w:rsidRPr="003128FB">
              <w:rPr>
                <w:rFonts w:ascii="Garamond" w:hAnsi="Garamond" w:cs="Calibri"/>
                <w:color w:val="000000"/>
                <w:sz w:val="20"/>
                <w:szCs w:val="20"/>
              </w:rPr>
              <w:t>Městský soud v Praze</w:t>
            </w:r>
          </w:p>
        </w:tc>
        <w:tc>
          <w:tcPr>
            <w:tcW w:w="1093" w:type="dxa"/>
            <w:tcBorders>
              <w:top w:val="nil"/>
              <w:left w:val="nil"/>
              <w:bottom w:val="single" w:sz="4" w:space="0" w:color="auto"/>
              <w:right w:val="single" w:sz="4" w:space="0" w:color="auto"/>
            </w:tcBorders>
            <w:shd w:val="clear" w:color="auto" w:fill="auto"/>
            <w:noWrap/>
            <w:vAlign w:val="bottom"/>
            <w:hideMark/>
          </w:tcPr>
          <w:p w:rsidR="003128FB" w:rsidRPr="003128FB" w:rsidRDefault="003128FB" w:rsidP="003128FB">
            <w:pPr>
              <w:jc w:val="right"/>
              <w:rPr>
                <w:rFonts w:ascii="Garamond" w:hAnsi="Garamond" w:cs="Calibri"/>
                <w:color w:val="000000"/>
                <w:sz w:val="20"/>
                <w:szCs w:val="20"/>
              </w:rPr>
            </w:pPr>
            <w:r w:rsidRPr="003128FB">
              <w:rPr>
                <w:rFonts w:ascii="Garamond" w:hAnsi="Garamond" w:cs="Calibri"/>
                <w:color w:val="000000"/>
                <w:sz w:val="20"/>
                <w:szCs w:val="20"/>
              </w:rPr>
              <w:t>8</w:t>
            </w:r>
          </w:p>
        </w:tc>
        <w:tc>
          <w:tcPr>
            <w:tcW w:w="886" w:type="dxa"/>
            <w:tcBorders>
              <w:top w:val="nil"/>
              <w:left w:val="nil"/>
              <w:bottom w:val="single" w:sz="4" w:space="0" w:color="auto"/>
              <w:right w:val="single" w:sz="4" w:space="0" w:color="auto"/>
            </w:tcBorders>
            <w:shd w:val="clear" w:color="auto" w:fill="auto"/>
            <w:noWrap/>
            <w:vAlign w:val="bottom"/>
            <w:hideMark/>
          </w:tcPr>
          <w:p w:rsidR="003128FB" w:rsidRPr="003128FB" w:rsidRDefault="003128FB" w:rsidP="003128FB">
            <w:pPr>
              <w:jc w:val="right"/>
              <w:rPr>
                <w:rFonts w:ascii="Garamond" w:hAnsi="Garamond" w:cs="Calibri"/>
                <w:color w:val="000000"/>
                <w:sz w:val="20"/>
                <w:szCs w:val="20"/>
              </w:rPr>
            </w:pPr>
            <w:r w:rsidRPr="003128FB">
              <w:rPr>
                <w:rFonts w:ascii="Garamond" w:hAnsi="Garamond" w:cs="Calibri"/>
                <w:color w:val="000000"/>
                <w:sz w:val="20"/>
                <w:szCs w:val="20"/>
              </w:rPr>
              <w:t>6</w:t>
            </w:r>
          </w:p>
        </w:tc>
        <w:tc>
          <w:tcPr>
            <w:tcW w:w="930" w:type="dxa"/>
            <w:tcBorders>
              <w:top w:val="nil"/>
              <w:left w:val="nil"/>
              <w:bottom w:val="single" w:sz="4" w:space="0" w:color="auto"/>
              <w:right w:val="single" w:sz="4" w:space="0" w:color="auto"/>
            </w:tcBorders>
            <w:shd w:val="clear" w:color="auto" w:fill="auto"/>
            <w:noWrap/>
            <w:vAlign w:val="bottom"/>
            <w:hideMark/>
          </w:tcPr>
          <w:p w:rsidR="003128FB" w:rsidRPr="003128FB" w:rsidRDefault="003128FB" w:rsidP="003128FB">
            <w:pPr>
              <w:jc w:val="right"/>
              <w:rPr>
                <w:rFonts w:ascii="Garamond" w:hAnsi="Garamond" w:cs="Calibri"/>
                <w:color w:val="000000"/>
                <w:sz w:val="20"/>
                <w:szCs w:val="20"/>
              </w:rPr>
            </w:pPr>
            <w:r w:rsidRPr="003128FB">
              <w:rPr>
                <w:rFonts w:ascii="Garamond" w:hAnsi="Garamond" w:cs="Calibri"/>
                <w:color w:val="000000"/>
                <w:sz w:val="20"/>
                <w:szCs w:val="20"/>
              </w:rPr>
              <w:t>1</w:t>
            </w:r>
          </w:p>
        </w:tc>
        <w:tc>
          <w:tcPr>
            <w:tcW w:w="906" w:type="dxa"/>
            <w:tcBorders>
              <w:top w:val="nil"/>
              <w:left w:val="nil"/>
              <w:bottom w:val="single" w:sz="4" w:space="0" w:color="auto"/>
              <w:right w:val="single" w:sz="4" w:space="0" w:color="auto"/>
            </w:tcBorders>
            <w:shd w:val="clear" w:color="auto" w:fill="auto"/>
            <w:noWrap/>
            <w:vAlign w:val="bottom"/>
            <w:hideMark/>
          </w:tcPr>
          <w:p w:rsidR="003128FB" w:rsidRPr="003128FB" w:rsidRDefault="003128FB" w:rsidP="003128FB">
            <w:pPr>
              <w:jc w:val="right"/>
              <w:rPr>
                <w:rFonts w:ascii="Garamond" w:hAnsi="Garamond" w:cs="Calibri"/>
                <w:color w:val="000000"/>
                <w:sz w:val="20"/>
                <w:szCs w:val="20"/>
              </w:rPr>
            </w:pPr>
            <w:r w:rsidRPr="003128FB">
              <w:rPr>
                <w:rFonts w:ascii="Garamond" w:hAnsi="Garamond" w:cs="Calibri"/>
                <w:color w:val="000000"/>
                <w:sz w:val="20"/>
                <w:szCs w:val="20"/>
              </w:rPr>
              <w:t>1</w:t>
            </w:r>
          </w:p>
        </w:tc>
        <w:tc>
          <w:tcPr>
            <w:tcW w:w="858" w:type="dxa"/>
            <w:tcBorders>
              <w:top w:val="nil"/>
              <w:left w:val="nil"/>
              <w:bottom w:val="single" w:sz="4" w:space="0" w:color="auto"/>
              <w:right w:val="single" w:sz="4" w:space="0" w:color="auto"/>
            </w:tcBorders>
            <w:shd w:val="clear" w:color="auto" w:fill="auto"/>
            <w:noWrap/>
            <w:vAlign w:val="bottom"/>
            <w:hideMark/>
          </w:tcPr>
          <w:p w:rsidR="003128FB" w:rsidRPr="003128FB" w:rsidRDefault="003128FB" w:rsidP="003128FB">
            <w:pPr>
              <w:jc w:val="right"/>
              <w:rPr>
                <w:rFonts w:ascii="Garamond" w:hAnsi="Garamond" w:cs="Calibri"/>
                <w:color w:val="000000"/>
                <w:sz w:val="20"/>
                <w:szCs w:val="20"/>
              </w:rPr>
            </w:pPr>
            <w:r w:rsidRPr="003128FB">
              <w:rPr>
                <w:rFonts w:ascii="Garamond" w:hAnsi="Garamond" w:cs="Calibri"/>
                <w:color w:val="000000"/>
                <w:sz w:val="20"/>
                <w:szCs w:val="20"/>
              </w:rPr>
              <w:t>0</w:t>
            </w:r>
          </w:p>
        </w:tc>
        <w:tc>
          <w:tcPr>
            <w:tcW w:w="1499" w:type="dxa"/>
            <w:tcBorders>
              <w:top w:val="nil"/>
              <w:left w:val="nil"/>
              <w:bottom w:val="single" w:sz="4" w:space="0" w:color="auto"/>
              <w:right w:val="single" w:sz="4" w:space="0" w:color="auto"/>
            </w:tcBorders>
            <w:shd w:val="clear" w:color="auto" w:fill="auto"/>
            <w:noWrap/>
            <w:vAlign w:val="bottom"/>
            <w:hideMark/>
          </w:tcPr>
          <w:p w:rsidR="003128FB" w:rsidRPr="003128FB" w:rsidRDefault="003128FB" w:rsidP="003128FB">
            <w:pPr>
              <w:rPr>
                <w:rFonts w:ascii="Garamond" w:hAnsi="Garamond" w:cs="Calibri"/>
                <w:color w:val="000000"/>
                <w:sz w:val="20"/>
                <w:szCs w:val="20"/>
              </w:rPr>
            </w:pPr>
            <w:r w:rsidRPr="003128FB">
              <w:rPr>
                <w:rFonts w:ascii="Garamond" w:hAnsi="Garamond" w:cs="Calibri"/>
                <w:color w:val="000000"/>
                <w:sz w:val="20"/>
                <w:szCs w:val="20"/>
              </w:rPr>
              <w:t> </w:t>
            </w:r>
          </w:p>
        </w:tc>
      </w:tr>
      <w:tr w:rsidR="003128FB" w:rsidRPr="003128FB" w:rsidTr="003128FB">
        <w:trPr>
          <w:trHeight w:val="300"/>
        </w:trPr>
        <w:tc>
          <w:tcPr>
            <w:tcW w:w="3368" w:type="dxa"/>
            <w:tcBorders>
              <w:top w:val="nil"/>
              <w:left w:val="single" w:sz="4" w:space="0" w:color="auto"/>
              <w:bottom w:val="single" w:sz="4" w:space="0" w:color="auto"/>
              <w:right w:val="single" w:sz="4" w:space="0" w:color="auto"/>
            </w:tcBorders>
            <w:shd w:val="clear" w:color="auto" w:fill="auto"/>
            <w:noWrap/>
            <w:vAlign w:val="bottom"/>
            <w:hideMark/>
          </w:tcPr>
          <w:p w:rsidR="003128FB" w:rsidRPr="003128FB" w:rsidRDefault="003128FB" w:rsidP="003128FB">
            <w:pPr>
              <w:rPr>
                <w:rFonts w:ascii="Garamond" w:hAnsi="Garamond" w:cs="Calibri"/>
                <w:color w:val="000000"/>
                <w:sz w:val="20"/>
                <w:szCs w:val="20"/>
              </w:rPr>
            </w:pPr>
            <w:r w:rsidRPr="003128FB">
              <w:rPr>
                <w:rFonts w:ascii="Garamond" w:hAnsi="Garamond" w:cs="Calibri"/>
                <w:color w:val="000000"/>
                <w:sz w:val="20"/>
                <w:szCs w:val="20"/>
              </w:rPr>
              <w:t>KS v Ústí nad Labem (pobočka Liberec)</w:t>
            </w:r>
          </w:p>
        </w:tc>
        <w:tc>
          <w:tcPr>
            <w:tcW w:w="1093" w:type="dxa"/>
            <w:tcBorders>
              <w:top w:val="nil"/>
              <w:left w:val="nil"/>
              <w:bottom w:val="single" w:sz="4" w:space="0" w:color="auto"/>
              <w:right w:val="single" w:sz="4" w:space="0" w:color="auto"/>
            </w:tcBorders>
            <w:shd w:val="clear" w:color="auto" w:fill="auto"/>
            <w:noWrap/>
            <w:vAlign w:val="bottom"/>
            <w:hideMark/>
          </w:tcPr>
          <w:p w:rsidR="003128FB" w:rsidRPr="003128FB" w:rsidRDefault="003128FB" w:rsidP="003128FB">
            <w:pPr>
              <w:jc w:val="right"/>
              <w:rPr>
                <w:rFonts w:ascii="Garamond" w:hAnsi="Garamond" w:cs="Calibri"/>
                <w:color w:val="000000"/>
                <w:sz w:val="20"/>
                <w:szCs w:val="20"/>
              </w:rPr>
            </w:pPr>
            <w:r w:rsidRPr="003128FB">
              <w:rPr>
                <w:rFonts w:ascii="Garamond" w:hAnsi="Garamond" w:cs="Calibri"/>
                <w:color w:val="000000"/>
                <w:sz w:val="20"/>
                <w:szCs w:val="20"/>
              </w:rPr>
              <w:t>1</w:t>
            </w:r>
          </w:p>
        </w:tc>
        <w:tc>
          <w:tcPr>
            <w:tcW w:w="886" w:type="dxa"/>
            <w:tcBorders>
              <w:top w:val="nil"/>
              <w:left w:val="nil"/>
              <w:bottom w:val="single" w:sz="4" w:space="0" w:color="auto"/>
              <w:right w:val="single" w:sz="4" w:space="0" w:color="auto"/>
            </w:tcBorders>
            <w:shd w:val="clear" w:color="auto" w:fill="auto"/>
            <w:noWrap/>
            <w:vAlign w:val="bottom"/>
            <w:hideMark/>
          </w:tcPr>
          <w:p w:rsidR="003128FB" w:rsidRPr="003128FB" w:rsidRDefault="003128FB" w:rsidP="003128FB">
            <w:pPr>
              <w:jc w:val="right"/>
              <w:rPr>
                <w:rFonts w:ascii="Garamond" w:hAnsi="Garamond" w:cs="Calibri"/>
                <w:color w:val="000000"/>
                <w:sz w:val="20"/>
                <w:szCs w:val="20"/>
              </w:rPr>
            </w:pPr>
            <w:r w:rsidRPr="003128FB">
              <w:rPr>
                <w:rFonts w:ascii="Garamond" w:hAnsi="Garamond" w:cs="Calibri"/>
                <w:color w:val="000000"/>
                <w:sz w:val="20"/>
                <w:szCs w:val="20"/>
              </w:rPr>
              <w:t>1</w:t>
            </w:r>
          </w:p>
        </w:tc>
        <w:tc>
          <w:tcPr>
            <w:tcW w:w="930" w:type="dxa"/>
            <w:tcBorders>
              <w:top w:val="nil"/>
              <w:left w:val="nil"/>
              <w:bottom w:val="single" w:sz="4" w:space="0" w:color="auto"/>
              <w:right w:val="single" w:sz="4" w:space="0" w:color="auto"/>
            </w:tcBorders>
            <w:shd w:val="clear" w:color="auto" w:fill="auto"/>
            <w:noWrap/>
            <w:vAlign w:val="bottom"/>
            <w:hideMark/>
          </w:tcPr>
          <w:p w:rsidR="003128FB" w:rsidRPr="003128FB" w:rsidRDefault="003128FB" w:rsidP="003128FB">
            <w:pPr>
              <w:rPr>
                <w:rFonts w:ascii="Garamond" w:hAnsi="Garamond" w:cs="Calibri"/>
                <w:color w:val="000000"/>
                <w:sz w:val="20"/>
                <w:szCs w:val="20"/>
              </w:rPr>
            </w:pPr>
            <w:r w:rsidRPr="003128FB">
              <w:rPr>
                <w:rFonts w:ascii="Garamond" w:hAnsi="Garamond" w:cs="Calibri"/>
                <w:color w:val="000000"/>
                <w:sz w:val="20"/>
                <w:szCs w:val="20"/>
              </w:rPr>
              <w:t> </w:t>
            </w:r>
          </w:p>
        </w:tc>
        <w:tc>
          <w:tcPr>
            <w:tcW w:w="906" w:type="dxa"/>
            <w:tcBorders>
              <w:top w:val="nil"/>
              <w:left w:val="nil"/>
              <w:bottom w:val="single" w:sz="4" w:space="0" w:color="auto"/>
              <w:right w:val="single" w:sz="4" w:space="0" w:color="auto"/>
            </w:tcBorders>
            <w:shd w:val="clear" w:color="auto" w:fill="auto"/>
            <w:noWrap/>
            <w:vAlign w:val="bottom"/>
            <w:hideMark/>
          </w:tcPr>
          <w:p w:rsidR="003128FB" w:rsidRPr="003128FB" w:rsidRDefault="003128FB" w:rsidP="003128FB">
            <w:pPr>
              <w:rPr>
                <w:rFonts w:ascii="Garamond" w:hAnsi="Garamond" w:cs="Calibri"/>
                <w:color w:val="000000"/>
                <w:sz w:val="20"/>
                <w:szCs w:val="20"/>
              </w:rPr>
            </w:pPr>
            <w:r w:rsidRPr="003128FB">
              <w:rPr>
                <w:rFonts w:ascii="Garamond" w:hAnsi="Garamond" w:cs="Calibri"/>
                <w:color w:val="000000"/>
                <w:sz w:val="20"/>
                <w:szCs w:val="20"/>
              </w:rPr>
              <w:t> </w:t>
            </w:r>
          </w:p>
        </w:tc>
        <w:tc>
          <w:tcPr>
            <w:tcW w:w="858" w:type="dxa"/>
            <w:tcBorders>
              <w:top w:val="nil"/>
              <w:left w:val="nil"/>
              <w:bottom w:val="single" w:sz="4" w:space="0" w:color="auto"/>
              <w:right w:val="single" w:sz="4" w:space="0" w:color="auto"/>
            </w:tcBorders>
            <w:shd w:val="clear" w:color="auto" w:fill="auto"/>
            <w:noWrap/>
            <w:vAlign w:val="bottom"/>
            <w:hideMark/>
          </w:tcPr>
          <w:p w:rsidR="003128FB" w:rsidRPr="003128FB" w:rsidRDefault="003128FB" w:rsidP="003128FB">
            <w:pPr>
              <w:jc w:val="right"/>
              <w:rPr>
                <w:rFonts w:ascii="Garamond" w:hAnsi="Garamond" w:cs="Calibri"/>
                <w:color w:val="000000"/>
                <w:sz w:val="20"/>
                <w:szCs w:val="20"/>
              </w:rPr>
            </w:pPr>
            <w:r w:rsidRPr="003128FB">
              <w:rPr>
                <w:rFonts w:ascii="Garamond" w:hAnsi="Garamond" w:cs="Calibri"/>
                <w:color w:val="000000"/>
                <w:sz w:val="20"/>
                <w:szCs w:val="20"/>
              </w:rPr>
              <w:t>0</w:t>
            </w:r>
          </w:p>
        </w:tc>
        <w:tc>
          <w:tcPr>
            <w:tcW w:w="1499" w:type="dxa"/>
            <w:tcBorders>
              <w:top w:val="nil"/>
              <w:left w:val="nil"/>
              <w:bottom w:val="single" w:sz="4" w:space="0" w:color="auto"/>
              <w:right w:val="single" w:sz="4" w:space="0" w:color="auto"/>
            </w:tcBorders>
            <w:shd w:val="clear" w:color="auto" w:fill="auto"/>
            <w:noWrap/>
            <w:vAlign w:val="bottom"/>
            <w:hideMark/>
          </w:tcPr>
          <w:p w:rsidR="003128FB" w:rsidRPr="003128FB" w:rsidRDefault="003128FB" w:rsidP="003128FB">
            <w:pPr>
              <w:rPr>
                <w:rFonts w:ascii="Garamond" w:hAnsi="Garamond" w:cs="Calibri"/>
                <w:color w:val="000000"/>
                <w:sz w:val="20"/>
                <w:szCs w:val="20"/>
              </w:rPr>
            </w:pPr>
            <w:r w:rsidRPr="003128FB">
              <w:rPr>
                <w:rFonts w:ascii="Garamond" w:hAnsi="Garamond" w:cs="Calibri"/>
                <w:color w:val="000000"/>
                <w:sz w:val="20"/>
                <w:szCs w:val="20"/>
              </w:rPr>
              <w:t> </w:t>
            </w:r>
          </w:p>
        </w:tc>
      </w:tr>
      <w:tr w:rsidR="003128FB" w:rsidRPr="003128FB" w:rsidTr="003128FB">
        <w:trPr>
          <w:trHeight w:val="300"/>
        </w:trPr>
        <w:tc>
          <w:tcPr>
            <w:tcW w:w="3368" w:type="dxa"/>
            <w:tcBorders>
              <w:top w:val="nil"/>
              <w:left w:val="single" w:sz="4" w:space="0" w:color="auto"/>
              <w:bottom w:val="single" w:sz="4" w:space="0" w:color="auto"/>
              <w:right w:val="single" w:sz="4" w:space="0" w:color="auto"/>
            </w:tcBorders>
            <w:shd w:val="clear" w:color="auto" w:fill="auto"/>
            <w:noWrap/>
            <w:vAlign w:val="bottom"/>
            <w:hideMark/>
          </w:tcPr>
          <w:p w:rsidR="003128FB" w:rsidRPr="003128FB" w:rsidRDefault="003128FB" w:rsidP="003128FB">
            <w:pPr>
              <w:rPr>
                <w:rFonts w:ascii="Garamond" w:hAnsi="Garamond" w:cs="Calibri"/>
                <w:color w:val="000000"/>
                <w:sz w:val="20"/>
                <w:szCs w:val="20"/>
              </w:rPr>
            </w:pPr>
            <w:r w:rsidRPr="003128FB">
              <w:rPr>
                <w:rFonts w:ascii="Garamond" w:hAnsi="Garamond" w:cs="Calibri"/>
                <w:color w:val="000000"/>
                <w:sz w:val="20"/>
                <w:szCs w:val="20"/>
              </w:rPr>
              <w:t xml:space="preserve">KS v Ústí nad Labem </w:t>
            </w:r>
          </w:p>
        </w:tc>
        <w:tc>
          <w:tcPr>
            <w:tcW w:w="1093" w:type="dxa"/>
            <w:tcBorders>
              <w:top w:val="nil"/>
              <w:left w:val="nil"/>
              <w:bottom w:val="single" w:sz="4" w:space="0" w:color="auto"/>
              <w:right w:val="single" w:sz="4" w:space="0" w:color="auto"/>
            </w:tcBorders>
            <w:shd w:val="clear" w:color="auto" w:fill="auto"/>
            <w:noWrap/>
            <w:vAlign w:val="bottom"/>
            <w:hideMark/>
          </w:tcPr>
          <w:p w:rsidR="003128FB" w:rsidRPr="003128FB" w:rsidRDefault="00810562" w:rsidP="003128FB">
            <w:pPr>
              <w:jc w:val="right"/>
              <w:rPr>
                <w:rFonts w:ascii="Garamond" w:hAnsi="Garamond" w:cs="Calibri"/>
                <w:color w:val="000000"/>
                <w:sz w:val="20"/>
                <w:szCs w:val="20"/>
              </w:rPr>
            </w:pPr>
            <w:r>
              <w:rPr>
                <w:rFonts w:ascii="Garamond" w:hAnsi="Garamond" w:cs="Calibri"/>
                <w:color w:val="000000"/>
                <w:sz w:val="20"/>
                <w:szCs w:val="20"/>
              </w:rPr>
              <w:t>4</w:t>
            </w:r>
          </w:p>
        </w:tc>
        <w:tc>
          <w:tcPr>
            <w:tcW w:w="886" w:type="dxa"/>
            <w:tcBorders>
              <w:top w:val="nil"/>
              <w:left w:val="nil"/>
              <w:bottom w:val="single" w:sz="4" w:space="0" w:color="auto"/>
              <w:right w:val="single" w:sz="4" w:space="0" w:color="auto"/>
            </w:tcBorders>
            <w:shd w:val="clear" w:color="auto" w:fill="auto"/>
            <w:noWrap/>
            <w:vAlign w:val="bottom"/>
            <w:hideMark/>
          </w:tcPr>
          <w:p w:rsidR="003128FB" w:rsidRPr="003128FB" w:rsidRDefault="003128FB" w:rsidP="003128FB">
            <w:pPr>
              <w:rPr>
                <w:rFonts w:ascii="Garamond" w:hAnsi="Garamond" w:cs="Calibri"/>
                <w:color w:val="000000"/>
                <w:sz w:val="20"/>
                <w:szCs w:val="20"/>
              </w:rPr>
            </w:pPr>
            <w:r w:rsidRPr="003128FB">
              <w:rPr>
                <w:rFonts w:ascii="Garamond" w:hAnsi="Garamond" w:cs="Calibri"/>
                <w:color w:val="000000"/>
                <w:sz w:val="20"/>
                <w:szCs w:val="20"/>
              </w:rPr>
              <w:t> </w:t>
            </w:r>
          </w:p>
        </w:tc>
        <w:tc>
          <w:tcPr>
            <w:tcW w:w="930" w:type="dxa"/>
            <w:tcBorders>
              <w:top w:val="nil"/>
              <w:left w:val="nil"/>
              <w:bottom w:val="single" w:sz="4" w:space="0" w:color="auto"/>
              <w:right w:val="single" w:sz="4" w:space="0" w:color="auto"/>
            </w:tcBorders>
            <w:shd w:val="clear" w:color="auto" w:fill="auto"/>
            <w:noWrap/>
            <w:vAlign w:val="bottom"/>
            <w:hideMark/>
          </w:tcPr>
          <w:p w:rsidR="003128FB" w:rsidRPr="003128FB" w:rsidRDefault="003128FB" w:rsidP="003128FB">
            <w:pPr>
              <w:rPr>
                <w:rFonts w:ascii="Garamond" w:hAnsi="Garamond" w:cs="Calibri"/>
                <w:color w:val="000000"/>
                <w:sz w:val="20"/>
                <w:szCs w:val="20"/>
              </w:rPr>
            </w:pPr>
            <w:r w:rsidRPr="003128FB">
              <w:rPr>
                <w:rFonts w:ascii="Garamond" w:hAnsi="Garamond" w:cs="Calibri"/>
                <w:color w:val="000000"/>
                <w:sz w:val="20"/>
                <w:szCs w:val="20"/>
              </w:rPr>
              <w:t> </w:t>
            </w:r>
          </w:p>
        </w:tc>
        <w:tc>
          <w:tcPr>
            <w:tcW w:w="906" w:type="dxa"/>
            <w:tcBorders>
              <w:top w:val="nil"/>
              <w:left w:val="nil"/>
              <w:bottom w:val="single" w:sz="4" w:space="0" w:color="auto"/>
              <w:right w:val="single" w:sz="4" w:space="0" w:color="auto"/>
            </w:tcBorders>
            <w:shd w:val="clear" w:color="auto" w:fill="auto"/>
            <w:noWrap/>
            <w:vAlign w:val="bottom"/>
            <w:hideMark/>
          </w:tcPr>
          <w:p w:rsidR="003128FB" w:rsidRPr="003128FB" w:rsidRDefault="003128FB" w:rsidP="003128FB">
            <w:pPr>
              <w:rPr>
                <w:rFonts w:ascii="Garamond" w:hAnsi="Garamond" w:cs="Calibri"/>
                <w:color w:val="000000"/>
                <w:sz w:val="20"/>
                <w:szCs w:val="20"/>
              </w:rPr>
            </w:pPr>
            <w:r w:rsidRPr="003128FB">
              <w:rPr>
                <w:rFonts w:ascii="Garamond" w:hAnsi="Garamond" w:cs="Calibri"/>
                <w:color w:val="000000"/>
                <w:sz w:val="20"/>
                <w:szCs w:val="20"/>
              </w:rPr>
              <w:t> </w:t>
            </w:r>
          </w:p>
        </w:tc>
        <w:tc>
          <w:tcPr>
            <w:tcW w:w="858" w:type="dxa"/>
            <w:tcBorders>
              <w:top w:val="nil"/>
              <w:left w:val="nil"/>
              <w:bottom w:val="single" w:sz="4" w:space="0" w:color="auto"/>
              <w:right w:val="single" w:sz="4" w:space="0" w:color="auto"/>
            </w:tcBorders>
            <w:shd w:val="clear" w:color="auto" w:fill="auto"/>
            <w:noWrap/>
            <w:vAlign w:val="bottom"/>
            <w:hideMark/>
          </w:tcPr>
          <w:p w:rsidR="003128FB" w:rsidRPr="003128FB" w:rsidRDefault="003128FB" w:rsidP="00810562">
            <w:pPr>
              <w:jc w:val="right"/>
              <w:rPr>
                <w:rFonts w:ascii="Garamond" w:hAnsi="Garamond" w:cs="Calibri"/>
                <w:color w:val="000000"/>
                <w:sz w:val="20"/>
                <w:szCs w:val="20"/>
              </w:rPr>
            </w:pPr>
            <w:r w:rsidRPr="003128FB">
              <w:rPr>
                <w:rFonts w:ascii="Garamond" w:hAnsi="Garamond" w:cs="Calibri"/>
                <w:color w:val="000000"/>
                <w:sz w:val="20"/>
                <w:szCs w:val="20"/>
              </w:rPr>
              <w:t> </w:t>
            </w:r>
            <w:r w:rsidR="00810562">
              <w:rPr>
                <w:rFonts w:ascii="Garamond" w:hAnsi="Garamond" w:cs="Calibri"/>
                <w:color w:val="000000"/>
                <w:sz w:val="20"/>
                <w:szCs w:val="20"/>
              </w:rPr>
              <w:t>4</w:t>
            </w:r>
          </w:p>
        </w:tc>
        <w:tc>
          <w:tcPr>
            <w:tcW w:w="1499" w:type="dxa"/>
            <w:tcBorders>
              <w:top w:val="nil"/>
              <w:left w:val="nil"/>
              <w:bottom w:val="single" w:sz="4" w:space="0" w:color="auto"/>
              <w:right w:val="single" w:sz="4" w:space="0" w:color="auto"/>
            </w:tcBorders>
            <w:shd w:val="clear" w:color="auto" w:fill="auto"/>
            <w:noWrap/>
            <w:vAlign w:val="bottom"/>
            <w:hideMark/>
          </w:tcPr>
          <w:p w:rsidR="003128FB" w:rsidRPr="003128FB" w:rsidRDefault="00810562" w:rsidP="00810562">
            <w:pPr>
              <w:rPr>
                <w:rFonts w:ascii="Garamond" w:hAnsi="Garamond" w:cs="Calibri"/>
                <w:color w:val="000000"/>
                <w:sz w:val="20"/>
                <w:szCs w:val="20"/>
              </w:rPr>
            </w:pPr>
            <w:r w:rsidRPr="00810562">
              <w:rPr>
                <w:rFonts w:ascii="Garamond" w:hAnsi="Garamond" w:cs="Calibri"/>
                <w:color w:val="000000"/>
                <w:sz w:val="20"/>
                <w:szCs w:val="20"/>
              </w:rPr>
              <w:t>Krupka - napřed zrušeno ÚS</w:t>
            </w:r>
            <w:r w:rsidR="0077745F">
              <w:rPr>
                <w:rStyle w:val="Znakapoznpodarou"/>
                <w:rFonts w:ascii="Garamond" w:hAnsi="Garamond" w:cs="Calibri"/>
                <w:color w:val="000000"/>
                <w:sz w:val="20"/>
                <w:szCs w:val="20"/>
              </w:rPr>
              <w:footnoteReference w:customMarkFollows="1" w:id="4"/>
              <w:t>***)</w:t>
            </w:r>
            <w:r w:rsidRPr="00810562">
              <w:rPr>
                <w:rFonts w:ascii="Garamond" w:hAnsi="Garamond" w:cs="Calibri"/>
                <w:color w:val="000000"/>
                <w:sz w:val="20"/>
                <w:szCs w:val="20"/>
              </w:rPr>
              <w:t xml:space="preserve">, poté opět částečně vyhověno - "kupčení" s volebními hlasy </w:t>
            </w:r>
            <w:r>
              <w:rPr>
                <w:rFonts w:ascii="Garamond" w:hAnsi="Garamond" w:cs="Calibri"/>
                <w:color w:val="000000"/>
                <w:sz w:val="20"/>
                <w:szCs w:val="20"/>
              </w:rPr>
              <w:t xml:space="preserve">(2x) </w:t>
            </w:r>
            <w:r w:rsidRPr="00810562">
              <w:rPr>
                <w:rFonts w:ascii="Garamond" w:hAnsi="Garamond" w:cs="Calibri"/>
                <w:color w:val="000000"/>
                <w:sz w:val="20"/>
                <w:szCs w:val="20"/>
              </w:rPr>
              <w:t>a volební agitace v den voleb v bezprostřední blízkosti volebních místností</w:t>
            </w:r>
            <w:r>
              <w:rPr>
                <w:rFonts w:ascii="Garamond" w:hAnsi="Garamond" w:cs="Calibri"/>
                <w:color w:val="000000"/>
                <w:sz w:val="20"/>
                <w:szCs w:val="20"/>
              </w:rPr>
              <w:t xml:space="preserve"> (1x)</w:t>
            </w:r>
            <w:r w:rsidRPr="00810562">
              <w:rPr>
                <w:rFonts w:ascii="Garamond" w:hAnsi="Garamond" w:cs="Calibri"/>
                <w:color w:val="000000"/>
                <w:sz w:val="20"/>
                <w:szCs w:val="20"/>
              </w:rPr>
              <w:t xml:space="preserve">; Roudnice n. L. - volební agitace </w:t>
            </w:r>
            <w:r>
              <w:rPr>
                <w:rFonts w:ascii="Garamond" w:hAnsi="Garamond" w:cs="Calibri"/>
                <w:color w:val="000000"/>
                <w:sz w:val="20"/>
                <w:szCs w:val="20"/>
              </w:rPr>
              <w:br/>
            </w:r>
            <w:r w:rsidRPr="00810562">
              <w:rPr>
                <w:rFonts w:ascii="Garamond" w:hAnsi="Garamond" w:cs="Calibri"/>
                <w:color w:val="000000"/>
                <w:sz w:val="20"/>
                <w:szCs w:val="20"/>
              </w:rPr>
              <w:t>v den voleb v bezprostřední blízkosti volebních místností;</w:t>
            </w:r>
          </w:p>
        </w:tc>
      </w:tr>
    </w:tbl>
    <w:p w:rsidR="0000137E" w:rsidRDefault="003128FB" w:rsidP="003128FB">
      <w:pPr>
        <w:pStyle w:val="12Nadpis3"/>
      </w:pPr>
      <w:bookmarkStart w:id="52" w:name="_Toc336960837"/>
      <w:r>
        <w:t>Návrhy ve věcech neplatnosti volby kandidáta</w:t>
      </w:r>
      <w:bookmarkEnd w:id="52"/>
    </w:p>
    <w:tbl>
      <w:tblPr>
        <w:tblW w:w="9720" w:type="dxa"/>
        <w:tblInd w:w="55" w:type="dxa"/>
        <w:tblCellMar>
          <w:left w:w="70" w:type="dxa"/>
          <w:right w:w="70" w:type="dxa"/>
        </w:tblCellMar>
        <w:tblLook w:val="04A0"/>
      </w:tblPr>
      <w:tblGrid>
        <w:gridCol w:w="3403"/>
        <w:gridCol w:w="1104"/>
        <w:gridCol w:w="972"/>
        <w:gridCol w:w="1015"/>
        <w:gridCol w:w="956"/>
        <w:gridCol w:w="945"/>
        <w:gridCol w:w="1556"/>
      </w:tblGrid>
      <w:tr w:rsidR="003128FB" w:rsidRPr="003128FB" w:rsidTr="003128FB">
        <w:trPr>
          <w:trHeight w:val="300"/>
        </w:trPr>
        <w:tc>
          <w:tcPr>
            <w:tcW w:w="9720"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28FB" w:rsidRPr="003128FB" w:rsidRDefault="003128FB" w:rsidP="003128FB">
            <w:pPr>
              <w:rPr>
                <w:rFonts w:ascii="Garamond" w:hAnsi="Garamond" w:cs="Calibri"/>
                <w:b/>
                <w:bCs/>
                <w:color w:val="000000"/>
                <w:sz w:val="20"/>
                <w:szCs w:val="20"/>
              </w:rPr>
            </w:pPr>
            <w:r w:rsidRPr="003128FB">
              <w:rPr>
                <w:rFonts w:ascii="Garamond" w:hAnsi="Garamond" w:cs="Calibri"/>
                <w:b/>
                <w:bCs/>
                <w:color w:val="000000"/>
                <w:sz w:val="20"/>
                <w:szCs w:val="20"/>
              </w:rPr>
              <w:t>2010 - komunální volby</w:t>
            </w:r>
          </w:p>
        </w:tc>
      </w:tr>
      <w:tr w:rsidR="003128FB" w:rsidRPr="003128FB" w:rsidTr="003128FB">
        <w:trPr>
          <w:trHeight w:val="525"/>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rsidR="003128FB" w:rsidRPr="003128FB" w:rsidRDefault="003128FB" w:rsidP="003128FB">
            <w:pPr>
              <w:rPr>
                <w:rFonts w:ascii="Garamond" w:hAnsi="Garamond" w:cs="Calibri"/>
                <w:color w:val="000000"/>
                <w:sz w:val="20"/>
                <w:szCs w:val="20"/>
              </w:rPr>
            </w:pPr>
            <w:r w:rsidRPr="003128FB">
              <w:rPr>
                <w:rFonts w:ascii="Garamond" w:hAnsi="Garamond" w:cs="Calibri"/>
                <w:color w:val="000000"/>
                <w:sz w:val="20"/>
                <w:szCs w:val="20"/>
              </w:rPr>
              <w:t>Soud</w:t>
            </w:r>
          </w:p>
        </w:tc>
        <w:tc>
          <w:tcPr>
            <w:tcW w:w="1104" w:type="dxa"/>
            <w:tcBorders>
              <w:top w:val="nil"/>
              <w:left w:val="nil"/>
              <w:bottom w:val="single" w:sz="4" w:space="0" w:color="auto"/>
              <w:right w:val="single" w:sz="4" w:space="0" w:color="auto"/>
            </w:tcBorders>
            <w:shd w:val="clear" w:color="auto" w:fill="auto"/>
            <w:noWrap/>
            <w:vAlign w:val="bottom"/>
            <w:hideMark/>
          </w:tcPr>
          <w:p w:rsidR="003128FB" w:rsidRPr="003128FB" w:rsidRDefault="003128FB" w:rsidP="003128FB">
            <w:pPr>
              <w:rPr>
                <w:rFonts w:ascii="Garamond" w:hAnsi="Garamond" w:cs="Calibri"/>
                <w:color w:val="000000"/>
                <w:sz w:val="20"/>
                <w:szCs w:val="20"/>
              </w:rPr>
            </w:pPr>
            <w:r w:rsidRPr="003128FB">
              <w:rPr>
                <w:rFonts w:ascii="Garamond" w:hAnsi="Garamond" w:cs="Calibri"/>
                <w:color w:val="000000"/>
                <w:sz w:val="20"/>
                <w:szCs w:val="20"/>
              </w:rPr>
              <w:t>Počet návrhů</w:t>
            </w:r>
          </w:p>
        </w:tc>
        <w:tc>
          <w:tcPr>
            <w:tcW w:w="895" w:type="dxa"/>
            <w:tcBorders>
              <w:top w:val="nil"/>
              <w:left w:val="nil"/>
              <w:bottom w:val="single" w:sz="4" w:space="0" w:color="auto"/>
              <w:right w:val="single" w:sz="4" w:space="0" w:color="auto"/>
            </w:tcBorders>
            <w:shd w:val="clear" w:color="auto" w:fill="auto"/>
            <w:noWrap/>
            <w:vAlign w:val="bottom"/>
            <w:hideMark/>
          </w:tcPr>
          <w:p w:rsidR="003128FB" w:rsidRPr="003128FB" w:rsidRDefault="003128FB" w:rsidP="003128FB">
            <w:pPr>
              <w:rPr>
                <w:rFonts w:ascii="Garamond" w:hAnsi="Garamond" w:cs="Calibri"/>
                <w:color w:val="000000"/>
                <w:sz w:val="20"/>
                <w:szCs w:val="20"/>
              </w:rPr>
            </w:pPr>
            <w:r w:rsidRPr="003128FB">
              <w:rPr>
                <w:rFonts w:ascii="Garamond" w:hAnsi="Garamond" w:cs="Calibri"/>
                <w:color w:val="000000"/>
                <w:sz w:val="20"/>
                <w:szCs w:val="20"/>
              </w:rPr>
              <w:t>Zamítnuto</w:t>
            </w:r>
          </w:p>
        </w:tc>
        <w:tc>
          <w:tcPr>
            <w:tcW w:w="939" w:type="dxa"/>
            <w:tcBorders>
              <w:top w:val="nil"/>
              <w:left w:val="nil"/>
              <w:bottom w:val="single" w:sz="4" w:space="0" w:color="auto"/>
              <w:right w:val="single" w:sz="4" w:space="0" w:color="auto"/>
            </w:tcBorders>
            <w:shd w:val="clear" w:color="auto" w:fill="auto"/>
            <w:noWrap/>
            <w:vAlign w:val="bottom"/>
            <w:hideMark/>
          </w:tcPr>
          <w:p w:rsidR="003128FB" w:rsidRPr="003128FB" w:rsidRDefault="003128FB" w:rsidP="003128FB">
            <w:pPr>
              <w:rPr>
                <w:rFonts w:ascii="Garamond" w:hAnsi="Garamond" w:cs="Calibri"/>
                <w:color w:val="000000"/>
                <w:sz w:val="20"/>
                <w:szCs w:val="20"/>
              </w:rPr>
            </w:pPr>
            <w:r w:rsidRPr="003128FB">
              <w:rPr>
                <w:rFonts w:ascii="Garamond" w:hAnsi="Garamond" w:cs="Calibri"/>
                <w:color w:val="000000"/>
                <w:sz w:val="20"/>
                <w:szCs w:val="20"/>
              </w:rPr>
              <w:t>Odmítnuto</w:t>
            </w:r>
          </w:p>
        </w:tc>
        <w:tc>
          <w:tcPr>
            <w:tcW w:w="956" w:type="dxa"/>
            <w:tcBorders>
              <w:top w:val="nil"/>
              <w:left w:val="nil"/>
              <w:bottom w:val="single" w:sz="4" w:space="0" w:color="auto"/>
              <w:right w:val="single" w:sz="4" w:space="0" w:color="auto"/>
            </w:tcBorders>
            <w:shd w:val="clear" w:color="auto" w:fill="auto"/>
            <w:vAlign w:val="bottom"/>
            <w:hideMark/>
          </w:tcPr>
          <w:p w:rsidR="003128FB" w:rsidRPr="003128FB" w:rsidRDefault="003128FB" w:rsidP="003128FB">
            <w:pPr>
              <w:rPr>
                <w:rFonts w:ascii="Garamond" w:hAnsi="Garamond" w:cs="Calibri"/>
                <w:color w:val="000000"/>
                <w:sz w:val="20"/>
                <w:szCs w:val="20"/>
              </w:rPr>
            </w:pPr>
            <w:r w:rsidRPr="003128FB">
              <w:rPr>
                <w:rFonts w:ascii="Garamond" w:hAnsi="Garamond" w:cs="Calibri"/>
                <w:color w:val="000000"/>
                <w:sz w:val="20"/>
                <w:szCs w:val="20"/>
              </w:rPr>
              <w:t>Zastaveno (zpětvzetí)</w:t>
            </w:r>
          </w:p>
        </w:tc>
        <w:tc>
          <w:tcPr>
            <w:tcW w:w="867" w:type="dxa"/>
            <w:tcBorders>
              <w:top w:val="nil"/>
              <w:left w:val="nil"/>
              <w:bottom w:val="single" w:sz="4" w:space="0" w:color="auto"/>
              <w:right w:val="single" w:sz="4" w:space="0" w:color="auto"/>
            </w:tcBorders>
            <w:shd w:val="clear" w:color="auto" w:fill="auto"/>
            <w:noWrap/>
            <w:vAlign w:val="bottom"/>
            <w:hideMark/>
          </w:tcPr>
          <w:p w:rsidR="003128FB" w:rsidRPr="003128FB" w:rsidRDefault="003128FB" w:rsidP="003128FB">
            <w:pPr>
              <w:rPr>
                <w:rFonts w:ascii="Garamond" w:hAnsi="Garamond" w:cs="Calibri"/>
                <w:color w:val="000000"/>
                <w:sz w:val="20"/>
                <w:szCs w:val="20"/>
              </w:rPr>
            </w:pPr>
            <w:r w:rsidRPr="003128FB">
              <w:rPr>
                <w:rFonts w:ascii="Garamond" w:hAnsi="Garamond" w:cs="Calibri"/>
                <w:color w:val="000000"/>
                <w:sz w:val="20"/>
                <w:szCs w:val="20"/>
              </w:rPr>
              <w:t>Vyhověno</w:t>
            </w:r>
          </w:p>
        </w:tc>
        <w:tc>
          <w:tcPr>
            <w:tcW w:w="1556" w:type="dxa"/>
            <w:tcBorders>
              <w:top w:val="nil"/>
              <w:left w:val="nil"/>
              <w:bottom w:val="single" w:sz="4" w:space="0" w:color="auto"/>
              <w:right w:val="single" w:sz="4" w:space="0" w:color="auto"/>
            </w:tcBorders>
            <w:shd w:val="clear" w:color="auto" w:fill="auto"/>
            <w:noWrap/>
            <w:vAlign w:val="bottom"/>
            <w:hideMark/>
          </w:tcPr>
          <w:p w:rsidR="003128FB" w:rsidRPr="003128FB" w:rsidRDefault="003128FB" w:rsidP="003128FB">
            <w:pPr>
              <w:rPr>
                <w:rFonts w:ascii="Garamond" w:hAnsi="Garamond" w:cs="Calibri"/>
                <w:color w:val="000000"/>
                <w:sz w:val="20"/>
                <w:szCs w:val="20"/>
              </w:rPr>
            </w:pPr>
            <w:r w:rsidRPr="003128FB">
              <w:rPr>
                <w:rFonts w:ascii="Garamond" w:hAnsi="Garamond" w:cs="Calibri"/>
                <w:color w:val="000000"/>
                <w:sz w:val="20"/>
                <w:szCs w:val="20"/>
              </w:rPr>
              <w:t>Důvody vyhovění</w:t>
            </w:r>
          </w:p>
        </w:tc>
      </w:tr>
      <w:tr w:rsidR="003128FB" w:rsidRPr="003128FB" w:rsidTr="003128FB">
        <w:trPr>
          <w:trHeight w:val="300"/>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rsidR="003128FB" w:rsidRPr="003128FB" w:rsidRDefault="003128FB" w:rsidP="003128FB">
            <w:pPr>
              <w:rPr>
                <w:rFonts w:ascii="Garamond" w:hAnsi="Garamond" w:cs="Calibri"/>
                <w:color w:val="000000"/>
                <w:sz w:val="20"/>
                <w:szCs w:val="20"/>
              </w:rPr>
            </w:pPr>
            <w:r w:rsidRPr="003128FB">
              <w:rPr>
                <w:rFonts w:ascii="Garamond" w:hAnsi="Garamond" w:cs="Calibri"/>
                <w:color w:val="000000"/>
                <w:sz w:val="20"/>
                <w:szCs w:val="20"/>
              </w:rPr>
              <w:t>KS v Brně</w:t>
            </w:r>
          </w:p>
        </w:tc>
        <w:tc>
          <w:tcPr>
            <w:tcW w:w="1104" w:type="dxa"/>
            <w:tcBorders>
              <w:top w:val="nil"/>
              <w:left w:val="nil"/>
              <w:bottom w:val="single" w:sz="4" w:space="0" w:color="auto"/>
              <w:right w:val="single" w:sz="4" w:space="0" w:color="auto"/>
            </w:tcBorders>
            <w:shd w:val="clear" w:color="auto" w:fill="auto"/>
            <w:noWrap/>
            <w:vAlign w:val="bottom"/>
            <w:hideMark/>
          </w:tcPr>
          <w:p w:rsidR="003128FB" w:rsidRPr="003128FB" w:rsidRDefault="003128FB" w:rsidP="003128FB">
            <w:pPr>
              <w:jc w:val="right"/>
              <w:rPr>
                <w:rFonts w:ascii="Garamond" w:hAnsi="Garamond" w:cs="Calibri"/>
                <w:color w:val="000000"/>
                <w:sz w:val="20"/>
                <w:szCs w:val="20"/>
              </w:rPr>
            </w:pPr>
            <w:r w:rsidRPr="003128FB">
              <w:rPr>
                <w:rFonts w:ascii="Garamond" w:hAnsi="Garamond" w:cs="Calibri"/>
                <w:color w:val="000000"/>
                <w:sz w:val="20"/>
                <w:szCs w:val="20"/>
              </w:rPr>
              <w:t>0</w:t>
            </w:r>
          </w:p>
        </w:tc>
        <w:tc>
          <w:tcPr>
            <w:tcW w:w="895" w:type="dxa"/>
            <w:tcBorders>
              <w:top w:val="nil"/>
              <w:left w:val="nil"/>
              <w:bottom w:val="single" w:sz="4" w:space="0" w:color="auto"/>
              <w:right w:val="single" w:sz="4" w:space="0" w:color="auto"/>
            </w:tcBorders>
            <w:shd w:val="clear" w:color="auto" w:fill="auto"/>
            <w:noWrap/>
            <w:vAlign w:val="bottom"/>
            <w:hideMark/>
          </w:tcPr>
          <w:p w:rsidR="003128FB" w:rsidRPr="003128FB" w:rsidRDefault="003128FB" w:rsidP="003128FB">
            <w:pPr>
              <w:rPr>
                <w:rFonts w:ascii="Garamond" w:hAnsi="Garamond" w:cs="Calibri"/>
                <w:color w:val="000000"/>
                <w:sz w:val="20"/>
                <w:szCs w:val="20"/>
              </w:rPr>
            </w:pPr>
            <w:r w:rsidRPr="003128FB">
              <w:rPr>
                <w:rFonts w:ascii="Garamond" w:hAnsi="Garamond" w:cs="Calibri"/>
                <w:color w:val="000000"/>
                <w:sz w:val="20"/>
                <w:szCs w:val="20"/>
              </w:rPr>
              <w:t> </w:t>
            </w:r>
          </w:p>
        </w:tc>
        <w:tc>
          <w:tcPr>
            <w:tcW w:w="939" w:type="dxa"/>
            <w:tcBorders>
              <w:top w:val="nil"/>
              <w:left w:val="nil"/>
              <w:bottom w:val="single" w:sz="4" w:space="0" w:color="auto"/>
              <w:right w:val="single" w:sz="4" w:space="0" w:color="auto"/>
            </w:tcBorders>
            <w:shd w:val="clear" w:color="auto" w:fill="auto"/>
            <w:noWrap/>
            <w:vAlign w:val="bottom"/>
            <w:hideMark/>
          </w:tcPr>
          <w:p w:rsidR="003128FB" w:rsidRPr="003128FB" w:rsidRDefault="003128FB" w:rsidP="003128FB">
            <w:pPr>
              <w:rPr>
                <w:rFonts w:ascii="Garamond" w:hAnsi="Garamond" w:cs="Calibri"/>
                <w:color w:val="000000"/>
                <w:sz w:val="20"/>
                <w:szCs w:val="20"/>
              </w:rPr>
            </w:pPr>
            <w:r w:rsidRPr="003128FB">
              <w:rPr>
                <w:rFonts w:ascii="Garamond" w:hAnsi="Garamond" w:cs="Calibri"/>
                <w:color w:val="000000"/>
                <w:sz w:val="20"/>
                <w:szCs w:val="20"/>
              </w:rPr>
              <w:t> </w:t>
            </w:r>
          </w:p>
        </w:tc>
        <w:tc>
          <w:tcPr>
            <w:tcW w:w="956" w:type="dxa"/>
            <w:tcBorders>
              <w:top w:val="nil"/>
              <w:left w:val="nil"/>
              <w:bottom w:val="single" w:sz="4" w:space="0" w:color="auto"/>
              <w:right w:val="single" w:sz="4" w:space="0" w:color="auto"/>
            </w:tcBorders>
            <w:shd w:val="clear" w:color="auto" w:fill="auto"/>
            <w:noWrap/>
            <w:vAlign w:val="bottom"/>
            <w:hideMark/>
          </w:tcPr>
          <w:p w:rsidR="003128FB" w:rsidRPr="003128FB" w:rsidRDefault="003128FB" w:rsidP="003128FB">
            <w:pPr>
              <w:rPr>
                <w:rFonts w:ascii="Garamond" w:hAnsi="Garamond" w:cs="Calibri"/>
                <w:color w:val="000000"/>
                <w:sz w:val="20"/>
                <w:szCs w:val="20"/>
              </w:rPr>
            </w:pPr>
            <w:r w:rsidRPr="003128FB">
              <w:rPr>
                <w:rFonts w:ascii="Garamond" w:hAnsi="Garamond" w:cs="Calibri"/>
                <w:color w:val="000000"/>
                <w:sz w:val="20"/>
                <w:szCs w:val="20"/>
              </w:rPr>
              <w:t> </w:t>
            </w:r>
          </w:p>
        </w:tc>
        <w:tc>
          <w:tcPr>
            <w:tcW w:w="867" w:type="dxa"/>
            <w:tcBorders>
              <w:top w:val="nil"/>
              <w:left w:val="nil"/>
              <w:bottom w:val="single" w:sz="4" w:space="0" w:color="auto"/>
              <w:right w:val="single" w:sz="4" w:space="0" w:color="auto"/>
            </w:tcBorders>
            <w:shd w:val="clear" w:color="auto" w:fill="auto"/>
            <w:noWrap/>
            <w:vAlign w:val="bottom"/>
            <w:hideMark/>
          </w:tcPr>
          <w:p w:rsidR="003128FB" w:rsidRPr="003128FB" w:rsidRDefault="003128FB" w:rsidP="003128FB">
            <w:pPr>
              <w:rPr>
                <w:rFonts w:ascii="Garamond" w:hAnsi="Garamond" w:cs="Calibri"/>
                <w:color w:val="000000"/>
                <w:sz w:val="20"/>
                <w:szCs w:val="20"/>
              </w:rPr>
            </w:pPr>
            <w:r w:rsidRPr="003128FB">
              <w:rPr>
                <w:rFonts w:ascii="Garamond" w:hAnsi="Garamond" w:cs="Calibri"/>
                <w:color w:val="000000"/>
                <w:sz w:val="20"/>
                <w:szCs w:val="20"/>
              </w:rPr>
              <w:t> </w:t>
            </w:r>
          </w:p>
        </w:tc>
        <w:tc>
          <w:tcPr>
            <w:tcW w:w="1556" w:type="dxa"/>
            <w:tcBorders>
              <w:top w:val="nil"/>
              <w:left w:val="nil"/>
              <w:bottom w:val="single" w:sz="4" w:space="0" w:color="auto"/>
              <w:right w:val="single" w:sz="4" w:space="0" w:color="auto"/>
            </w:tcBorders>
            <w:shd w:val="clear" w:color="auto" w:fill="auto"/>
            <w:noWrap/>
            <w:vAlign w:val="bottom"/>
            <w:hideMark/>
          </w:tcPr>
          <w:p w:rsidR="003128FB" w:rsidRPr="003128FB" w:rsidRDefault="003128FB" w:rsidP="003128FB">
            <w:pPr>
              <w:rPr>
                <w:rFonts w:ascii="Garamond" w:hAnsi="Garamond" w:cs="Calibri"/>
                <w:color w:val="000000"/>
                <w:sz w:val="20"/>
                <w:szCs w:val="20"/>
              </w:rPr>
            </w:pPr>
            <w:r w:rsidRPr="003128FB">
              <w:rPr>
                <w:rFonts w:ascii="Garamond" w:hAnsi="Garamond" w:cs="Calibri"/>
                <w:color w:val="000000"/>
                <w:sz w:val="20"/>
                <w:szCs w:val="20"/>
              </w:rPr>
              <w:t> </w:t>
            </w:r>
          </w:p>
        </w:tc>
      </w:tr>
      <w:tr w:rsidR="003128FB" w:rsidRPr="003128FB" w:rsidTr="003128FB">
        <w:trPr>
          <w:trHeight w:val="930"/>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rsidR="003128FB" w:rsidRPr="003128FB" w:rsidRDefault="003128FB" w:rsidP="003128FB">
            <w:pPr>
              <w:rPr>
                <w:rFonts w:ascii="Garamond" w:hAnsi="Garamond" w:cs="Calibri"/>
                <w:color w:val="000000"/>
                <w:sz w:val="20"/>
                <w:szCs w:val="20"/>
              </w:rPr>
            </w:pPr>
            <w:r w:rsidRPr="003128FB">
              <w:rPr>
                <w:rFonts w:ascii="Garamond" w:hAnsi="Garamond" w:cs="Calibri"/>
                <w:color w:val="000000"/>
                <w:sz w:val="20"/>
                <w:szCs w:val="20"/>
              </w:rPr>
              <w:t>KS v Českých Budějovicích</w:t>
            </w:r>
          </w:p>
        </w:tc>
        <w:tc>
          <w:tcPr>
            <w:tcW w:w="1104" w:type="dxa"/>
            <w:tcBorders>
              <w:top w:val="nil"/>
              <w:left w:val="nil"/>
              <w:bottom w:val="single" w:sz="4" w:space="0" w:color="auto"/>
              <w:right w:val="single" w:sz="4" w:space="0" w:color="auto"/>
            </w:tcBorders>
            <w:shd w:val="clear" w:color="auto" w:fill="auto"/>
            <w:noWrap/>
            <w:vAlign w:val="bottom"/>
            <w:hideMark/>
          </w:tcPr>
          <w:p w:rsidR="003128FB" w:rsidRPr="003128FB" w:rsidRDefault="003128FB" w:rsidP="003128FB">
            <w:pPr>
              <w:jc w:val="right"/>
              <w:rPr>
                <w:rFonts w:ascii="Garamond" w:hAnsi="Garamond" w:cs="Calibri"/>
                <w:color w:val="000000"/>
                <w:sz w:val="20"/>
                <w:szCs w:val="20"/>
              </w:rPr>
            </w:pPr>
            <w:r w:rsidRPr="003128FB">
              <w:rPr>
                <w:rFonts w:ascii="Garamond" w:hAnsi="Garamond" w:cs="Calibri"/>
                <w:color w:val="000000"/>
                <w:sz w:val="20"/>
                <w:szCs w:val="20"/>
              </w:rPr>
              <w:t>2</w:t>
            </w:r>
          </w:p>
        </w:tc>
        <w:tc>
          <w:tcPr>
            <w:tcW w:w="895" w:type="dxa"/>
            <w:tcBorders>
              <w:top w:val="nil"/>
              <w:left w:val="nil"/>
              <w:bottom w:val="single" w:sz="4" w:space="0" w:color="auto"/>
              <w:right w:val="single" w:sz="4" w:space="0" w:color="auto"/>
            </w:tcBorders>
            <w:shd w:val="clear" w:color="auto" w:fill="auto"/>
            <w:noWrap/>
            <w:vAlign w:val="bottom"/>
            <w:hideMark/>
          </w:tcPr>
          <w:p w:rsidR="003128FB" w:rsidRPr="003128FB" w:rsidRDefault="003128FB" w:rsidP="003128FB">
            <w:pPr>
              <w:jc w:val="right"/>
              <w:rPr>
                <w:rFonts w:ascii="Garamond" w:hAnsi="Garamond" w:cs="Calibri"/>
                <w:color w:val="000000"/>
                <w:sz w:val="20"/>
                <w:szCs w:val="20"/>
              </w:rPr>
            </w:pPr>
          </w:p>
        </w:tc>
        <w:tc>
          <w:tcPr>
            <w:tcW w:w="939" w:type="dxa"/>
            <w:tcBorders>
              <w:top w:val="nil"/>
              <w:left w:val="nil"/>
              <w:bottom w:val="single" w:sz="4" w:space="0" w:color="auto"/>
              <w:right w:val="single" w:sz="4" w:space="0" w:color="auto"/>
            </w:tcBorders>
            <w:shd w:val="clear" w:color="auto" w:fill="auto"/>
            <w:noWrap/>
            <w:vAlign w:val="bottom"/>
            <w:hideMark/>
          </w:tcPr>
          <w:p w:rsidR="003128FB" w:rsidRPr="003128FB" w:rsidRDefault="003128FB" w:rsidP="003128FB">
            <w:pPr>
              <w:rPr>
                <w:rFonts w:ascii="Garamond" w:hAnsi="Garamond" w:cs="Calibri"/>
                <w:color w:val="000000"/>
                <w:sz w:val="20"/>
                <w:szCs w:val="20"/>
              </w:rPr>
            </w:pPr>
            <w:r w:rsidRPr="003128FB">
              <w:rPr>
                <w:rFonts w:ascii="Garamond" w:hAnsi="Garamond" w:cs="Calibri"/>
                <w:color w:val="000000"/>
                <w:sz w:val="20"/>
                <w:szCs w:val="20"/>
              </w:rPr>
              <w:t> </w:t>
            </w:r>
          </w:p>
        </w:tc>
        <w:tc>
          <w:tcPr>
            <w:tcW w:w="956" w:type="dxa"/>
            <w:tcBorders>
              <w:top w:val="nil"/>
              <w:left w:val="nil"/>
              <w:bottom w:val="single" w:sz="4" w:space="0" w:color="auto"/>
              <w:right w:val="single" w:sz="4" w:space="0" w:color="auto"/>
            </w:tcBorders>
            <w:shd w:val="clear" w:color="auto" w:fill="auto"/>
            <w:noWrap/>
            <w:vAlign w:val="bottom"/>
            <w:hideMark/>
          </w:tcPr>
          <w:p w:rsidR="003128FB" w:rsidRPr="003128FB" w:rsidRDefault="003128FB" w:rsidP="003128FB">
            <w:pPr>
              <w:rPr>
                <w:rFonts w:ascii="Garamond" w:hAnsi="Garamond" w:cs="Calibri"/>
                <w:color w:val="000000"/>
                <w:sz w:val="20"/>
                <w:szCs w:val="20"/>
              </w:rPr>
            </w:pPr>
            <w:r w:rsidRPr="003128FB">
              <w:rPr>
                <w:rFonts w:ascii="Garamond" w:hAnsi="Garamond" w:cs="Calibri"/>
                <w:color w:val="000000"/>
                <w:sz w:val="20"/>
                <w:szCs w:val="20"/>
              </w:rPr>
              <w:t> </w:t>
            </w:r>
          </w:p>
        </w:tc>
        <w:tc>
          <w:tcPr>
            <w:tcW w:w="867" w:type="dxa"/>
            <w:tcBorders>
              <w:top w:val="nil"/>
              <w:left w:val="nil"/>
              <w:bottom w:val="single" w:sz="4" w:space="0" w:color="auto"/>
              <w:right w:val="single" w:sz="4" w:space="0" w:color="auto"/>
            </w:tcBorders>
            <w:shd w:val="clear" w:color="auto" w:fill="auto"/>
            <w:noWrap/>
            <w:vAlign w:val="bottom"/>
            <w:hideMark/>
          </w:tcPr>
          <w:p w:rsidR="003128FB" w:rsidRPr="003128FB" w:rsidRDefault="003128FB" w:rsidP="003128FB">
            <w:pPr>
              <w:jc w:val="right"/>
              <w:rPr>
                <w:rFonts w:ascii="Garamond" w:hAnsi="Garamond" w:cs="Calibri"/>
                <w:color w:val="000000"/>
                <w:sz w:val="20"/>
                <w:szCs w:val="20"/>
              </w:rPr>
            </w:pPr>
            <w:r w:rsidRPr="003128FB">
              <w:rPr>
                <w:rFonts w:ascii="Garamond" w:hAnsi="Garamond" w:cs="Calibri"/>
                <w:color w:val="000000"/>
                <w:sz w:val="20"/>
                <w:szCs w:val="20"/>
              </w:rPr>
              <w:t>2</w:t>
            </w:r>
          </w:p>
        </w:tc>
        <w:tc>
          <w:tcPr>
            <w:tcW w:w="1556" w:type="dxa"/>
            <w:tcBorders>
              <w:top w:val="nil"/>
              <w:left w:val="nil"/>
              <w:bottom w:val="single" w:sz="4" w:space="0" w:color="auto"/>
              <w:right w:val="single" w:sz="4" w:space="0" w:color="auto"/>
            </w:tcBorders>
            <w:shd w:val="clear" w:color="auto" w:fill="auto"/>
            <w:vAlign w:val="bottom"/>
            <w:hideMark/>
          </w:tcPr>
          <w:p w:rsidR="003128FB" w:rsidRPr="003128FB" w:rsidRDefault="003128FB" w:rsidP="003128FB">
            <w:pPr>
              <w:rPr>
                <w:rFonts w:ascii="Garamond" w:hAnsi="Garamond" w:cs="Calibri"/>
                <w:color w:val="000000"/>
                <w:sz w:val="20"/>
                <w:szCs w:val="20"/>
              </w:rPr>
            </w:pPr>
            <w:r w:rsidRPr="003128FB">
              <w:rPr>
                <w:rFonts w:ascii="Garamond" w:hAnsi="Garamond" w:cs="Calibri"/>
                <w:color w:val="000000"/>
                <w:sz w:val="20"/>
                <w:szCs w:val="20"/>
              </w:rPr>
              <w:t>pochybení volební komise při sčítání hlasů voličů</w:t>
            </w:r>
          </w:p>
        </w:tc>
      </w:tr>
      <w:tr w:rsidR="003128FB" w:rsidRPr="003128FB" w:rsidTr="003128FB">
        <w:trPr>
          <w:trHeight w:val="300"/>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rsidR="003128FB" w:rsidRPr="003128FB" w:rsidRDefault="003128FB" w:rsidP="003128FB">
            <w:pPr>
              <w:rPr>
                <w:rFonts w:ascii="Garamond" w:hAnsi="Garamond" w:cs="Calibri"/>
                <w:color w:val="000000"/>
                <w:sz w:val="20"/>
                <w:szCs w:val="20"/>
              </w:rPr>
            </w:pPr>
            <w:r w:rsidRPr="003128FB">
              <w:rPr>
                <w:rFonts w:ascii="Garamond" w:hAnsi="Garamond" w:cs="Calibri"/>
                <w:color w:val="000000"/>
                <w:sz w:val="20"/>
                <w:szCs w:val="20"/>
              </w:rPr>
              <w:t xml:space="preserve">KS v Hradci Králové (vč. </w:t>
            </w:r>
            <w:proofErr w:type="spellStart"/>
            <w:r w:rsidRPr="003128FB">
              <w:rPr>
                <w:rFonts w:ascii="Garamond" w:hAnsi="Garamond" w:cs="Calibri"/>
                <w:color w:val="000000"/>
                <w:sz w:val="20"/>
                <w:szCs w:val="20"/>
              </w:rPr>
              <w:t>pob</w:t>
            </w:r>
            <w:proofErr w:type="spellEnd"/>
            <w:r w:rsidRPr="003128FB">
              <w:rPr>
                <w:rFonts w:ascii="Garamond" w:hAnsi="Garamond" w:cs="Calibri"/>
                <w:color w:val="000000"/>
                <w:sz w:val="20"/>
                <w:szCs w:val="20"/>
              </w:rPr>
              <w:t>. Pardubice)</w:t>
            </w:r>
          </w:p>
        </w:tc>
        <w:tc>
          <w:tcPr>
            <w:tcW w:w="1104" w:type="dxa"/>
            <w:tcBorders>
              <w:top w:val="nil"/>
              <w:left w:val="nil"/>
              <w:bottom w:val="single" w:sz="4" w:space="0" w:color="auto"/>
              <w:right w:val="single" w:sz="4" w:space="0" w:color="auto"/>
            </w:tcBorders>
            <w:shd w:val="clear" w:color="auto" w:fill="auto"/>
            <w:noWrap/>
            <w:vAlign w:val="bottom"/>
            <w:hideMark/>
          </w:tcPr>
          <w:p w:rsidR="003128FB" w:rsidRPr="003128FB" w:rsidRDefault="003128FB" w:rsidP="003128FB">
            <w:pPr>
              <w:jc w:val="right"/>
              <w:rPr>
                <w:rFonts w:ascii="Garamond" w:hAnsi="Garamond" w:cs="Calibri"/>
                <w:color w:val="000000"/>
                <w:sz w:val="20"/>
                <w:szCs w:val="20"/>
              </w:rPr>
            </w:pPr>
            <w:r w:rsidRPr="003128FB">
              <w:rPr>
                <w:rFonts w:ascii="Garamond" w:hAnsi="Garamond" w:cs="Calibri"/>
                <w:color w:val="000000"/>
                <w:sz w:val="20"/>
                <w:szCs w:val="20"/>
              </w:rPr>
              <w:t>0</w:t>
            </w:r>
          </w:p>
        </w:tc>
        <w:tc>
          <w:tcPr>
            <w:tcW w:w="895" w:type="dxa"/>
            <w:tcBorders>
              <w:top w:val="nil"/>
              <w:left w:val="nil"/>
              <w:bottom w:val="single" w:sz="4" w:space="0" w:color="auto"/>
              <w:right w:val="single" w:sz="4" w:space="0" w:color="auto"/>
            </w:tcBorders>
            <w:shd w:val="clear" w:color="auto" w:fill="auto"/>
            <w:noWrap/>
            <w:vAlign w:val="bottom"/>
            <w:hideMark/>
          </w:tcPr>
          <w:p w:rsidR="003128FB" w:rsidRPr="003128FB" w:rsidRDefault="003128FB" w:rsidP="003128FB">
            <w:pPr>
              <w:rPr>
                <w:rFonts w:ascii="Garamond" w:hAnsi="Garamond" w:cs="Calibri"/>
                <w:color w:val="000000"/>
                <w:sz w:val="20"/>
                <w:szCs w:val="20"/>
              </w:rPr>
            </w:pPr>
            <w:r w:rsidRPr="003128FB">
              <w:rPr>
                <w:rFonts w:ascii="Garamond" w:hAnsi="Garamond" w:cs="Calibri"/>
                <w:color w:val="000000"/>
                <w:sz w:val="20"/>
                <w:szCs w:val="20"/>
              </w:rPr>
              <w:t> </w:t>
            </w:r>
          </w:p>
        </w:tc>
        <w:tc>
          <w:tcPr>
            <w:tcW w:w="939" w:type="dxa"/>
            <w:tcBorders>
              <w:top w:val="nil"/>
              <w:left w:val="nil"/>
              <w:bottom w:val="single" w:sz="4" w:space="0" w:color="auto"/>
              <w:right w:val="single" w:sz="4" w:space="0" w:color="auto"/>
            </w:tcBorders>
            <w:shd w:val="clear" w:color="auto" w:fill="auto"/>
            <w:noWrap/>
            <w:vAlign w:val="bottom"/>
            <w:hideMark/>
          </w:tcPr>
          <w:p w:rsidR="003128FB" w:rsidRPr="003128FB" w:rsidRDefault="003128FB" w:rsidP="003128FB">
            <w:pPr>
              <w:rPr>
                <w:rFonts w:ascii="Garamond" w:hAnsi="Garamond" w:cs="Calibri"/>
                <w:color w:val="000000"/>
                <w:sz w:val="20"/>
                <w:szCs w:val="20"/>
              </w:rPr>
            </w:pPr>
            <w:r w:rsidRPr="003128FB">
              <w:rPr>
                <w:rFonts w:ascii="Garamond" w:hAnsi="Garamond" w:cs="Calibri"/>
                <w:color w:val="000000"/>
                <w:sz w:val="20"/>
                <w:szCs w:val="20"/>
              </w:rPr>
              <w:t> </w:t>
            </w:r>
          </w:p>
        </w:tc>
        <w:tc>
          <w:tcPr>
            <w:tcW w:w="956" w:type="dxa"/>
            <w:tcBorders>
              <w:top w:val="nil"/>
              <w:left w:val="nil"/>
              <w:bottom w:val="single" w:sz="4" w:space="0" w:color="auto"/>
              <w:right w:val="single" w:sz="4" w:space="0" w:color="auto"/>
            </w:tcBorders>
            <w:shd w:val="clear" w:color="auto" w:fill="auto"/>
            <w:noWrap/>
            <w:vAlign w:val="bottom"/>
            <w:hideMark/>
          </w:tcPr>
          <w:p w:rsidR="003128FB" w:rsidRPr="003128FB" w:rsidRDefault="003128FB" w:rsidP="003128FB">
            <w:pPr>
              <w:rPr>
                <w:rFonts w:ascii="Garamond" w:hAnsi="Garamond" w:cs="Calibri"/>
                <w:color w:val="000000"/>
                <w:sz w:val="20"/>
                <w:szCs w:val="20"/>
              </w:rPr>
            </w:pPr>
            <w:r w:rsidRPr="003128FB">
              <w:rPr>
                <w:rFonts w:ascii="Garamond" w:hAnsi="Garamond" w:cs="Calibri"/>
                <w:color w:val="000000"/>
                <w:sz w:val="20"/>
                <w:szCs w:val="20"/>
              </w:rPr>
              <w:t> </w:t>
            </w:r>
          </w:p>
        </w:tc>
        <w:tc>
          <w:tcPr>
            <w:tcW w:w="867" w:type="dxa"/>
            <w:tcBorders>
              <w:top w:val="nil"/>
              <w:left w:val="nil"/>
              <w:bottom w:val="single" w:sz="4" w:space="0" w:color="auto"/>
              <w:right w:val="single" w:sz="4" w:space="0" w:color="auto"/>
            </w:tcBorders>
            <w:shd w:val="clear" w:color="auto" w:fill="auto"/>
            <w:noWrap/>
            <w:vAlign w:val="bottom"/>
            <w:hideMark/>
          </w:tcPr>
          <w:p w:rsidR="003128FB" w:rsidRPr="003128FB" w:rsidRDefault="003128FB" w:rsidP="003128FB">
            <w:pPr>
              <w:rPr>
                <w:rFonts w:ascii="Garamond" w:hAnsi="Garamond" w:cs="Calibri"/>
                <w:color w:val="000000"/>
                <w:sz w:val="20"/>
                <w:szCs w:val="20"/>
              </w:rPr>
            </w:pPr>
            <w:r w:rsidRPr="003128FB">
              <w:rPr>
                <w:rFonts w:ascii="Garamond" w:hAnsi="Garamond" w:cs="Calibri"/>
                <w:color w:val="000000"/>
                <w:sz w:val="20"/>
                <w:szCs w:val="20"/>
              </w:rPr>
              <w:t> </w:t>
            </w:r>
          </w:p>
        </w:tc>
        <w:tc>
          <w:tcPr>
            <w:tcW w:w="1556" w:type="dxa"/>
            <w:tcBorders>
              <w:top w:val="nil"/>
              <w:left w:val="nil"/>
              <w:bottom w:val="single" w:sz="4" w:space="0" w:color="auto"/>
              <w:right w:val="single" w:sz="4" w:space="0" w:color="auto"/>
            </w:tcBorders>
            <w:shd w:val="clear" w:color="auto" w:fill="auto"/>
            <w:noWrap/>
            <w:vAlign w:val="bottom"/>
            <w:hideMark/>
          </w:tcPr>
          <w:p w:rsidR="003128FB" w:rsidRPr="003128FB" w:rsidRDefault="003128FB" w:rsidP="003128FB">
            <w:pPr>
              <w:rPr>
                <w:rFonts w:ascii="Garamond" w:hAnsi="Garamond" w:cs="Calibri"/>
                <w:color w:val="000000"/>
                <w:sz w:val="20"/>
                <w:szCs w:val="20"/>
              </w:rPr>
            </w:pPr>
            <w:r w:rsidRPr="003128FB">
              <w:rPr>
                <w:rFonts w:ascii="Garamond" w:hAnsi="Garamond" w:cs="Calibri"/>
                <w:color w:val="000000"/>
                <w:sz w:val="20"/>
                <w:szCs w:val="20"/>
              </w:rPr>
              <w:t> </w:t>
            </w:r>
          </w:p>
        </w:tc>
      </w:tr>
      <w:tr w:rsidR="003128FB" w:rsidRPr="003128FB" w:rsidTr="003128FB">
        <w:trPr>
          <w:trHeight w:val="1650"/>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rsidR="003128FB" w:rsidRPr="003128FB" w:rsidRDefault="003128FB" w:rsidP="003128FB">
            <w:pPr>
              <w:rPr>
                <w:rFonts w:ascii="Garamond" w:hAnsi="Garamond" w:cs="Calibri"/>
                <w:color w:val="000000"/>
                <w:sz w:val="20"/>
                <w:szCs w:val="20"/>
              </w:rPr>
            </w:pPr>
            <w:r w:rsidRPr="003128FB">
              <w:rPr>
                <w:rFonts w:ascii="Garamond" w:hAnsi="Garamond" w:cs="Calibri"/>
                <w:color w:val="000000"/>
                <w:sz w:val="20"/>
                <w:szCs w:val="20"/>
              </w:rPr>
              <w:t xml:space="preserve">KS v Ostravě (vč. </w:t>
            </w:r>
            <w:proofErr w:type="spellStart"/>
            <w:r w:rsidRPr="003128FB">
              <w:rPr>
                <w:rFonts w:ascii="Garamond" w:hAnsi="Garamond" w:cs="Calibri"/>
                <w:color w:val="000000"/>
                <w:sz w:val="20"/>
                <w:szCs w:val="20"/>
              </w:rPr>
              <w:t>pob</w:t>
            </w:r>
            <w:proofErr w:type="spellEnd"/>
            <w:r w:rsidRPr="003128FB">
              <w:rPr>
                <w:rFonts w:ascii="Garamond" w:hAnsi="Garamond" w:cs="Calibri"/>
                <w:color w:val="000000"/>
                <w:sz w:val="20"/>
                <w:szCs w:val="20"/>
              </w:rPr>
              <w:t>. Olomouc)</w:t>
            </w:r>
          </w:p>
        </w:tc>
        <w:tc>
          <w:tcPr>
            <w:tcW w:w="1104" w:type="dxa"/>
            <w:tcBorders>
              <w:top w:val="nil"/>
              <w:left w:val="nil"/>
              <w:bottom w:val="single" w:sz="4" w:space="0" w:color="auto"/>
              <w:right w:val="single" w:sz="4" w:space="0" w:color="auto"/>
            </w:tcBorders>
            <w:shd w:val="clear" w:color="auto" w:fill="auto"/>
            <w:noWrap/>
            <w:vAlign w:val="bottom"/>
            <w:hideMark/>
          </w:tcPr>
          <w:p w:rsidR="003128FB" w:rsidRPr="003128FB" w:rsidRDefault="00B3542A" w:rsidP="003128FB">
            <w:pPr>
              <w:jc w:val="right"/>
              <w:rPr>
                <w:rFonts w:ascii="Garamond" w:hAnsi="Garamond" w:cs="Calibri"/>
                <w:color w:val="000000"/>
                <w:sz w:val="20"/>
                <w:szCs w:val="20"/>
              </w:rPr>
            </w:pPr>
            <w:r>
              <w:rPr>
                <w:rFonts w:ascii="Garamond" w:hAnsi="Garamond" w:cs="Calibri"/>
                <w:color w:val="000000"/>
                <w:sz w:val="20"/>
                <w:szCs w:val="20"/>
              </w:rPr>
              <w:t>7</w:t>
            </w:r>
          </w:p>
        </w:tc>
        <w:tc>
          <w:tcPr>
            <w:tcW w:w="895" w:type="dxa"/>
            <w:tcBorders>
              <w:top w:val="nil"/>
              <w:left w:val="nil"/>
              <w:bottom w:val="single" w:sz="4" w:space="0" w:color="auto"/>
              <w:right w:val="single" w:sz="4" w:space="0" w:color="auto"/>
            </w:tcBorders>
            <w:shd w:val="clear" w:color="auto" w:fill="auto"/>
            <w:noWrap/>
            <w:vAlign w:val="bottom"/>
            <w:hideMark/>
          </w:tcPr>
          <w:p w:rsidR="003128FB" w:rsidRPr="003128FB" w:rsidRDefault="00B3542A" w:rsidP="00B3542A">
            <w:pPr>
              <w:jc w:val="right"/>
              <w:rPr>
                <w:rFonts w:ascii="Garamond" w:hAnsi="Garamond" w:cs="Calibri"/>
                <w:color w:val="000000"/>
                <w:sz w:val="20"/>
                <w:szCs w:val="20"/>
              </w:rPr>
            </w:pPr>
            <w:r>
              <w:rPr>
                <w:rFonts w:ascii="Garamond" w:hAnsi="Garamond" w:cs="Calibri"/>
                <w:color w:val="000000"/>
                <w:sz w:val="20"/>
                <w:szCs w:val="20"/>
              </w:rPr>
              <w:t>3</w:t>
            </w:r>
            <w:r w:rsidR="003128FB" w:rsidRPr="003128FB">
              <w:rPr>
                <w:rFonts w:ascii="Garamond" w:hAnsi="Garamond" w:cs="Calibri"/>
                <w:color w:val="000000"/>
                <w:sz w:val="20"/>
                <w:szCs w:val="20"/>
              </w:rPr>
              <w:t> </w:t>
            </w:r>
          </w:p>
        </w:tc>
        <w:tc>
          <w:tcPr>
            <w:tcW w:w="939" w:type="dxa"/>
            <w:tcBorders>
              <w:top w:val="nil"/>
              <w:left w:val="nil"/>
              <w:bottom w:val="single" w:sz="4" w:space="0" w:color="auto"/>
              <w:right w:val="single" w:sz="4" w:space="0" w:color="auto"/>
            </w:tcBorders>
            <w:shd w:val="clear" w:color="auto" w:fill="auto"/>
            <w:noWrap/>
            <w:vAlign w:val="bottom"/>
            <w:hideMark/>
          </w:tcPr>
          <w:p w:rsidR="003128FB" w:rsidRPr="003128FB" w:rsidRDefault="003128FB" w:rsidP="003128FB">
            <w:pPr>
              <w:rPr>
                <w:rFonts w:ascii="Garamond" w:hAnsi="Garamond" w:cs="Calibri"/>
                <w:color w:val="000000"/>
                <w:sz w:val="20"/>
                <w:szCs w:val="20"/>
              </w:rPr>
            </w:pPr>
            <w:r w:rsidRPr="003128FB">
              <w:rPr>
                <w:rFonts w:ascii="Garamond" w:hAnsi="Garamond" w:cs="Calibri"/>
                <w:color w:val="000000"/>
                <w:sz w:val="20"/>
                <w:szCs w:val="20"/>
              </w:rPr>
              <w:t> </w:t>
            </w:r>
          </w:p>
        </w:tc>
        <w:tc>
          <w:tcPr>
            <w:tcW w:w="956" w:type="dxa"/>
            <w:tcBorders>
              <w:top w:val="nil"/>
              <w:left w:val="nil"/>
              <w:bottom w:val="single" w:sz="4" w:space="0" w:color="auto"/>
              <w:right w:val="single" w:sz="4" w:space="0" w:color="auto"/>
            </w:tcBorders>
            <w:shd w:val="clear" w:color="auto" w:fill="auto"/>
            <w:noWrap/>
            <w:vAlign w:val="bottom"/>
            <w:hideMark/>
          </w:tcPr>
          <w:p w:rsidR="003128FB" w:rsidRPr="003128FB" w:rsidRDefault="003128FB" w:rsidP="003128FB">
            <w:pPr>
              <w:rPr>
                <w:rFonts w:ascii="Garamond" w:hAnsi="Garamond" w:cs="Calibri"/>
                <w:color w:val="000000"/>
                <w:sz w:val="20"/>
                <w:szCs w:val="20"/>
              </w:rPr>
            </w:pPr>
            <w:r w:rsidRPr="003128FB">
              <w:rPr>
                <w:rFonts w:ascii="Garamond" w:hAnsi="Garamond" w:cs="Calibri"/>
                <w:color w:val="000000"/>
                <w:sz w:val="20"/>
                <w:szCs w:val="20"/>
              </w:rPr>
              <w:t> </w:t>
            </w:r>
          </w:p>
        </w:tc>
        <w:tc>
          <w:tcPr>
            <w:tcW w:w="867" w:type="dxa"/>
            <w:tcBorders>
              <w:top w:val="nil"/>
              <w:left w:val="nil"/>
              <w:bottom w:val="single" w:sz="4" w:space="0" w:color="auto"/>
              <w:right w:val="single" w:sz="4" w:space="0" w:color="auto"/>
            </w:tcBorders>
            <w:shd w:val="clear" w:color="auto" w:fill="auto"/>
            <w:noWrap/>
            <w:vAlign w:val="bottom"/>
            <w:hideMark/>
          </w:tcPr>
          <w:p w:rsidR="003128FB" w:rsidRPr="003128FB" w:rsidRDefault="003128FB" w:rsidP="003128FB">
            <w:pPr>
              <w:jc w:val="right"/>
              <w:rPr>
                <w:rFonts w:ascii="Garamond" w:hAnsi="Garamond" w:cs="Calibri"/>
                <w:color w:val="000000"/>
                <w:sz w:val="20"/>
                <w:szCs w:val="20"/>
              </w:rPr>
            </w:pPr>
            <w:r w:rsidRPr="003128FB">
              <w:rPr>
                <w:rFonts w:ascii="Garamond" w:hAnsi="Garamond" w:cs="Calibri"/>
                <w:color w:val="000000"/>
                <w:sz w:val="20"/>
                <w:szCs w:val="20"/>
              </w:rPr>
              <w:t>4</w:t>
            </w:r>
          </w:p>
        </w:tc>
        <w:tc>
          <w:tcPr>
            <w:tcW w:w="1556" w:type="dxa"/>
            <w:tcBorders>
              <w:top w:val="nil"/>
              <w:left w:val="nil"/>
              <w:bottom w:val="single" w:sz="4" w:space="0" w:color="auto"/>
              <w:right w:val="single" w:sz="4" w:space="0" w:color="auto"/>
            </w:tcBorders>
            <w:shd w:val="clear" w:color="auto" w:fill="auto"/>
            <w:vAlign w:val="bottom"/>
            <w:hideMark/>
          </w:tcPr>
          <w:p w:rsidR="003128FB" w:rsidRPr="003128FB" w:rsidRDefault="003128FB" w:rsidP="003128FB">
            <w:pPr>
              <w:rPr>
                <w:rFonts w:ascii="Garamond" w:hAnsi="Garamond" w:cs="Calibri"/>
                <w:color w:val="000000"/>
                <w:sz w:val="20"/>
                <w:szCs w:val="20"/>
              </w:rPr>
            </w:pPr>
            <w:r w:rsidRPr="003128FB">
              <w:rPr>
                <w:rFonts w:ascii="Garamond" w:hAnsi="Garamond" w:cs="Calibri"/>
                <w:color w:val="000000"/>
                <w:sz w:val="20"/>
                <w:szCs w:val="20"/>
              </w:rPr>
              <w:t>nesprávné sečtení hlasů po vzdání se kandidatury (ke které došlo po registraci kandidátní listiny)</w:t>
            </w:r>
            <w:r w:rsidR="00057F05">
              <w:rPr>
                <w:rFonts w:ascii="Garamond" w:hAnsi="Garamond" w:cs="Calibri"/>
                <w:color w:val="000000"/>
                <w:sz w:val="20"/>
                <w:szCs w:val="20"/>
              </w:rPr>
              <w:t xml:space="preserve"> – 4</w:t>
            </w:r>
            <w:r w:rsidR="00FB4DFF">
              <w:rPr>
                <w:rFonts w:ascii="Garamond" w:hAnsi="Garamond" w:cs="Calibri"/>
                <w:color w:val="000000"/>
                <w:sz w:val="20"/>
                <w:szCs w:val="20"/>
              </w:rPr>
              <w:t xml:space="preserve"> obdobné </w:t>
            </w:r>
            <w:r w:rsidR="00057F05">
              <w:rPr>
                <w:rFonts w:ascii="Garamond" w:hAnsi="Garamond" w:cs="Calibri"/>
                <w:color w:val="000000"/>
                <w:sz w:val="20"/>
                <w:szCs w:val="20"/>
              </w:rPr>
              <w:t xml:space="preserve">věci </w:t>
            </w:r>
          </w:p>
        </w:tc>
      </w:tr>
      <w:tr w:rsidR="003128FB" w:rsidRPr="003128FB" w:rsidTr="003128FB">
        <w:trPr>
          <w:trHeight w:val="300"/>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rsidR="003128FB" w:rsidRPr="003128FB" w:rsidRDefault="003128FB" w:rsidP="003128FB">
            <w:pPr>
              <w:rPr>
                <w:rFonts w:ascii="Garamond" w:hAnsi="Garamond" w:cs="Calibri"/>
                <w:color w:val="000000"/>
                <w:sz w:val="20"/>
                <w:szCs w:val="20"/>
              </w:rPr>
            </w:pPr>
            <w:r w:rsidRPr="003128FB">
              <w:rPr>
                <w:rFonts w:ascii="Garamond" w:hAnsi="Garamond" w:cs="Calibri"/>
                <w:color w:val="000000"/>
                <w:sz w:val="20"/>
                <w:szCs w:val="20"/>
              </w:rPr>
              <w:t>KS v Plzni</w:t>
            </w:r>
          </w:p>
        </w:tc>
        <w:tc>
          <w:tcPr>
            <w:tcW w:w="1104" w:type="dxa"/>
            <w:tcBorders>
              <w:top w:val="nil"/>
              <w:left w:val="nil"/>
              <w:bottom w:val="single" w:sz="4" w:space="0" w:color="auto"/>
              <w:right w:val="single" w:sz="4" w:space="0" w:color="auto"/>
            </w:tcBorders>
            <w:shd w:val="clear" w:color="auto" w:fill="auto"/>
            <w:noWrap/>
            <w:vAlign w:val="bottom"/>
            <w:hideMark/>
          </w:tcPr>
          <w:p w:rsidR="003128FB" w:rsidRPr="003128FB" w:rsidRDefault="003128FB" w:rsidP="003128FB">
            <w:pPr>
              <w:jc w:val="right"/>
              <w:rPr>
                <w:rFonts w:ascii="Garamond" w:hAnsi="Garamond" w:cs="Calibri"/>
                <w:color w:val="000000"/>
                <w:sz w:val="20"/>
                <w:szCs w:val="20"/>
              </w:rPr>
            </w:pPr>
            <w:r w:rsidRPr="003128FB">
              <w:rPr>
                <w:rFonts w:ascii="Garamond" w:hAnsi="Garamond" w:cs="Calibri"/>
                <w:color w:val="000000"/>
                <w:sz w:val="20"/>
                <w:szCs w:val="20"/>
              </w:rPr>
              <w:t>0</w:t>
            </w:r>
          </w:p>
        </w:tc>
        <w:tc>
          <w:tcPr>
            <w:tcW w:w="895" w:type="dxa"/>
            <w:tcBorders>
              <w:top w:val="nil"/>
              <w:left w:val="nil"/>
              <w:bottom w:val="single" w:sz="4" w:space="0" w:color="auto"/>
              <w:right w:val="single" w:sz="4" w:space="0" w:color="auto"/>
            </w:tcBorders>
            <w:shd w:val="clear" w:color="auto" w:fill="auto"/>
            <w:noWrap/>
            <w:vAlign w:val="bottom"/>
            <w:hideMark/>
          </w:tcPr>
          <w:p w:rsidR="003128FB" w:rsidRPr="003128FB" w:rsidRDefault="003128FB" w:rsidP="003128FB">
            <w:pPr>
              <w:rPr>
                <w:rFonts w:ascii="Garamond" w:hAnsi="Garamond" w:cs="Calibri"/>
                <w:color w:val="000000"/>
                <w:sz w:val="20"/>
                <w:szCs w:val="20"/>
              </w:rPr>
            </w:pPr>
            <w:r w:rsidRPr="003128FB">
              <w:rPr>
                <w:rFonts w:ascii="Garamond" w:hAnsi="Garamond" w:cs="Calibri"/>
                <w:color w:val="000000"/>
                <w:sz w:val="20"/>
                <w:szCs w:val="20"/>
              </w:rPr>
              <w:t> </w:t>
            </w:r>
          </w:p>
        </w:tc>
        <w:tc>
          <w:tcPr>
            <w:tcW w:w="939" w:type="dxa"/>
            <w:tcBorders>
              <w:top w:val="nil"/>
              <w:left w:val="nil"/>
              <w:bottom w:val="single" w:sz="4" w:space="0" w:color="auto"/>
              <w:right w:val="single" w:sz="4" w:space="0" w:color="auto"/>
            </w:tcBorders>
            <w:shd w:val="clear" w:color="auto" w:fill="auto"/>
            <w:noWrap/>
            <w:vAlign w:val="bottom"/>
            <w:hideMark/>
          </w:tcPr>
          <w:p w:rsidR="003128FB" w:rsidRPr="003128FB" w:rsidRDefault="003128FB" w:rsidP="003128FB">
            <w:pPr>
              <w:rPr>
                <w:rFonts w:ascii="Garamond" w:hAnsi="Garamond" w:cs="Calibri"/>
                <w:color w:val="000000"/>
                <w:sz w:val="20"/>
                <w:szCs w:val="20"/>
              </w:rPr>
            </w:pPr>
            <w:r w:rsidRPr="003128FB">
              <w:rPr>
                <w:rFonts w:ascii="Garamond" w:hAnsi="Garamond" w:cs="Calibri"/>
                <w:color w:val="000000"/>
                <w:sz w:val="20"/>
                <w:szCs w:val="20"/>
              </w:rPr>
              <w:t> </w:t>
            </w:r>
          </w:p>
        </w:tc>
        <w:tc>
          <w:tcPr>
            <w:tcW w:w="956" w:type="dxa"/>
            <w:tcBorders>
              <w:top w:val="nil"/>
              <w:left w:val="nil"/>
              <w:bottom w:val="single" w:sz="4" w:space="0" w:color="auto"/>
              <w:right w:val="single" w:sz="4" w:space="0" w:color="auto"/>
            </w:tcBorders>
            <w:shd w:val="clear" w:color="auto" w:fill="auto"/>
            <w:noWrap/>
            <w:vAlign w:val="bottom"/>
            <w:hideMark/>
          </w:tcPr>
          <w:p w:rsidR="003128FB" w:rsidRPr="003128FB" w:rsidRDefault="003128FB" w:rsidP="003128FB">
            <w:pPr>
              <w:rPr>
                <w:rFonts w:ascii="Garamond" w:hAnsi="Garamond" w:cs="Calibri"/>
                <w:color w:val="000000"/>
                <w:sz w:val="20"/>
                <w:szCs w:val="20"/>
              </w:rPr>
            </w:pPr>
            <w:r w:rsidRPr="003128FB">
              <w:rPr>
                <w:rFonts w:ascii="Garamond" w:hAnsi="Garamond" w:cs="Calibri"/>
                <w:color w:val="000000"/>
                <w:sz w:val="20"/>
                <w:szCs w:val="20"/>
              </w:rPr>
              <w:t> </w:t>
            </w:r>
          </w:p>
        </w:tc>
        <w:tc>
          <w:tcPr>
            <w:tcW w:w="867" w:type="dxa"/>
            <w:tcBorders>
              <w:top w:val="nil"/>
              <w:left w:val="nil"/>
              <w:bottom w:val="single" w:sz="4" w:space="0" w:color="auto"/>
              <w:right w:val="single" w:sz="4" w:space="0" w:color="auto"/>
            </w:tcBorders>
            <w:shd w:val="clear" w:color="auto" w:fill="auto"/>
            <w:noWrap/>
            <w:vAlign w:val="bottom"/>
            <w:hideMark/>
          </w:tcPr>
          <w:p w:rsidR="003128FB" w:rsidRPr="003128FB" w:rsidRDefault="003128FB" w:rsidP="003128FB">
            <w:pPr>
              <w:rPr>
                <w:rFonts w:ascii="Garamond" w:hAnsi="Garamond" w:cs="Calibri"/>
                <w:color w:val="000000"/>
                <w:sz w:val="20"/>
                <w:szCs w:val="20"/>
              </w:rPr>
            </w:pPr>
            <w:r w:rsidRPr="003128FB">
              <w:rPr>
                <w:rFonts w:ascii="Garamond" w:hAnsi="Garamond" w:cs="Calibri"/>
                <w:color w:val="000000"/>
                <w:sz w:val="20"/>
                <w:szCs w:val="20"/>
              </w:rPr>
              <w:t> </w:t>
            </w:r>
          </w:p>
        </w:tc>
        <w:tc>
          <w:tcPr>
            <w:tcW w:w="1556" w:type="dxa"/>
            <w:tcBorders>
              <w:top w:val="nil"/>
              <w:left w:val="nil"/>
              <w:bottom w:val="single" w:sz="4" w:space="0" w:color="auto"/>
              <w:right w:val="single" w:sz="4" w:space="0" w:color="auto"/>
            </w:tcBorders>
            <w:shd w:val="clear" w:color="auto" w:fill="auto"/>
            <w:noWrap/>
            <w:vAlign w:val="bottom"/>
            <w:hideMark/>
          </w:tcPr>
          <w:p w:rsidR="003128FB" w:rsidRPr="003128FB" w:rsidRDefault="003128FB" w:rsidP="003128FB">
            <w:pPr>
              <w:rPr>
                <w:rFonts w:ascii="Garamond" w:hAnsi="Garamond" w:cs="Calibri"/>
                <w:color w:val="000000"/>
                <w:sz w:val="20"/>
                <w:szCs w:val="20"/>
              </w:rPr>
            </w:pPr>
            <w:r w:rsidRPr="003128FB">
              <w:rPr>
                <w:rFonts w:ascii="Garamond" w:hAnsi="Garamond" w:cs="Calibri"/>
                <w:color w:val="000000"/>
                <w:sz w:val="20"/>
                <w:szCs w:val="20"/>
              </w:rPr>
              <w:t> </w:t>
            </w:r>
          </w:p>
        </w:tc>
      </w:tr>
      <w:tr w:rsidR="003128FB" w:rsidRPr="003128FB" w:rsidTr="003128FB">
        <w:trPr>
          <w:trHeight w:val="1515"/>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rsidR="003128FB" w:rsidRPr="003128FB" w:rsidRDefault="003128FB" w:rsidP="003128FB">
            <w:pPr>
              <w:rPr>
                <w:rFonts w:ascii="Garamond" w:hAnsi="Garamond" w:cs="Calibri"/>
                <w:color w:val="000000"/>
                <w:sz w:val="20"/>
                <w:szCs w:val="20"/>
              </w:rPr>
            </w:pPr>
            <w:r w:rsidRPr="003128FB">
              <w:rPr>
                <w:rFonts w:ascii="Garamond" w:hAnsi="Garamond" w:cs="Calibri"/>
                <w:color w:val="000000"/>
                <w:sz w:val="20"/>
                <w:szCs w:val="20"/>
              </w:rPr>
              <w:t>KS v Praze</w:t>
            </w:r>
          </w:p>
        </w:tc>
        <w:tc>
          <w:tcPr>
            <w:tcW w:w="1104" w:type="dxa"/>
            <w:tcBorders>
              <w:top w:val="nil"/>
              <w:left w:val="nil"/>
              <w:bottom w:val="single" w:sz="4" w:space="0" w:color="auto"/>
              <w:right w:val="single" w:sz="4" w:space="0" w:color="auto"/>
            </w:tcBorders>
            <w:shd w:val="clear" w:color="auto" w:fill="auto"/>
            <w:noWrap/>
            <w:vAlign w:val="bottom"/>
            <w:hideMark/>
          </w:tcPr>
          <w:p w:rsidR="003128FB" w:rsidRPr="003128FB" w:rsidRDefault="003128FB" w:rsidP="003128FB">
            <w:pPr>
              <w:jc w:val="right"/>
              <w:rPr>
                <w:rFonts w:ascii="Garamond" w:hAnsi="Garamond" w:cs="Calibri"/>
                <w:color w:val="000000"/>
                <w:sz w:val="20"/>
                <w:szCs w:val="20"/>
              </w:rPr>
            </w:pPr>
            <w:r w:rsidRPr="003128FB">
              <w:rPr>
                <w:rFonts w:ascii="Garamond" w:hAnsi="Garamond" w:cs="Calibri"/>
                <w:color w:val="000000"/>
                <w:sz w:val="20"/>
                <w:szCs w:val="20"/>
              </w:rPr>
              <w:t>2</w:t>
            </w:r>
          </w:p>
        </w:tc>
        <w:tc>
          <w:tcPr>
            <w:tcW w:w="895" w:type="dxa"/>
            <w:tcBorders>
              <w:top w:val="nil"/>
              <w:left w:val="nil"/>
              <w:bottom w:val="single" w:sz="4" w:space="0" w:color="auto"/>
              <w:right w:val="single" w:sz="4" w:space="0" w:color="auto"/>
            </w:tcBorders>
            <w:shd w:val="clear" w:color="auto" w:fill="auto"/>
            <w:noWrap/>
            <w:vAlign w:val="bottom"/>
            <w:hideMark/>
          </w:tcPr>
          <w:p w:rsidR="003128FB" w:rsidRPr="003128FB" w:rsidRDefault="003128FB" w:rsidP="003128FB">
            <w:pPr>
              <w:jc w:val="right"/>
              <w:rPr>
                <w:rFonts w:ascii="Garamond" w:hAnsi="Garamond" w:cs="Calibri"/>
                <w:color w:val="000000"/>
                <w:sz w:val="20"/>
                <w:szCs w:val="20"/>
              </w:rPr>
            </w:pPr>
            <w:r w:rsidRPr="003128FB">
              <w:rPr>
                <w:rFonts w:ascii="Garamond" w:hAnsi="Garamond" w:cs="Calibri"/>
                <w:color w:val="000000"/>
                <w:sz w:val="20"/>
                <w:szCs w:val="20"/>
              </w:rPr>
              <w:t>1</w:t>
            </w:r>
          </w:p>
        </w:tc>
        <w:tc>
          <w:tcPr>
            <w:tcW w:w="939" w:type="dxa"/>
            <w:tcBorders>
              <w:top w:val="nil"/>
              <w:left w:val="nil"/>
              <w:bottom w:val="single" w:sz="4" w:space="0" w:color="auto"/>
              <w:right w:val="single" w:sz="4" w:space="0" w:color="auto"/>
            </w:tcBorders>
            <w:shd w:val="clear" w:color="auto" w:fill="auto"/>
            <w:noWrap/>
            <w:vAlign w:val="bottom"/>
            <w:hideMark/>
          </w:tcPr>
          <w:p w:rsidR="003128FB" w:rsidRPr="003128FB" w:rsidRDefault="003128FB" w:rsidP="003128FB">
            <w:pPr>
              <w:rPr>
                <w:rFonts w:ascii="Garamond" w:hAnsi="Garamond" w:cs="Calibri"/>
                <w:color w:val="000000"/>
                <w:sz w:val="20"/>
                <w:szCs w:val="20"/>
              </w:rPr>
            </w:pPr>
            <w:r w:rsidRPr="003128FB">
              <w:rPr>
                <w:rFonts w:ascii="Garamond" w:hAnsi="Garamond" w:cs="Calibri"/>
                <w:color w:val="000000"/>
                <w:sz w:val="20"/>
                <w:szCs w:val="20"/>
              </w:rPr>
              <w:t> </w:t>
            </w:r>
          </w:p>
        </w:tc>
        <w:tc>
          <w:tcPr>
            <w:tcW w:w="956" w:type="dxa"/>
            <w:tcBorders>
              <w:top w:val="nil"/>
              <w:left w:val="nil"/>
              <w:bottom w:val="single" w:sz="4" w:space="0" w:color="auto"/>
              <w:right w:val="single" w:sz="4" w:space="0" w:color="auto"/>
            </w:tcBorders>
            <w:shd w:val="clear" w:color="auto" w:fill="auto"/>
            <w:noWrap/>
            <w:vAlign w:val="bottom"/>
            <w:hideMark/>
          </w:tcPr>
          <w:p w:rsidR="003128FB" w:rsidRPr="003128FB" w:rsidRDefault="003128FB" w:rsidP="003128FB">
            <w:pPr>
              <w:rPr>
                <w:rFonts w:ascii="Garamond" w:hAnsi="Garamond" w:cs="Calibri"/>
                <w:color w:val="000000"/>
                <w:sz w:val="20"/>
                <w:szCs w:val="20"/>
              </w:rPr>
            </w:pPr>
            <w:r w:rsidRPr="003128FB">
              <w:rPr>
                <w:rFonts w:ascii="Garamond" w:hAnsi="Garamond" w:cs="Calibri"/>
                <w:color w:val="000000"/>
                <w:sz w:val="20"/>
                <w:szCs w:val="20"/>
              </w:rPr>
              <w:t> </w:t>
            </w:r>
          </w:p>
        </w:tc>
        <w:tc>
          <w:tcPr>
            <w:tcW w:w="867" w:type="dxa"/>
            <w:tcBorders>
              <w:top w:val="nil"/>
              <w:left w:val="nil"/>
              <w:bottom w:val="single" w:sz="4" w:space="0" w:color="auto"/>
              <w:right w:val="single" w:sz="4" w:space="0" w:color="auto"/>
            </w:tcBorders>
            <w:shd w:val="clear" w:color="auto" w:fill="auto"/>
            <w:noWrap/>
            <w:vAlign w:val="bottom"/>
            <w:hideMark/>
          </w:tcPr>
          <w:p w:rsidR="003128FB" w:rsidRPr="003128FB" w:rsidRDefault="003128FB" w:rsidP="003128FB">
            <w:pPr>
              <w:jc w:val="right"/>
              <w:rPr>
                <w:rFonts w:ascii="Garamond" w:hAnsi="Garamond" w:cs="Calibri"/>
                <w:color w:val="000000"/>
                <w:sz w:val="20"/>
                <w:szCs w:val="20"/>
              </w:rPr>
            </w:pPr>
            <w:r w:rsidRPr="003128FB">
              <w:rPr>
                <w:rFonts w:ascii="Garamond" w:hAnsi="Garamond" w:cs="Calibri"/>
                <w:color w:val="000000"/>
                <w:sz w:val="20"/>
                <w:szCs w:val="20"/>
              </w:rPr>
              <w:t>1</w:t>
            </w:r>
          </w:p>
        </w:tc>
        <w:tc>
          <w:tcPr>
            <w:tcW w:w="1556" w:type="dxa"/>
            <w:tcBorders>
              <w:top w:val="nil"/>
              <w:left w:val="nil"/>
              <w:bottom w:val="single" w:sz="4" w:space="0" w:color="auto"/>
              <w:right w:val="single" w:sz="4" w:space="0" w:color="auto"/>
            </w:tcBorders>
            <w:shd w:val="clear" w:color="auto" w:fill="auto"/>
            <w:vAlign w:val="bottom"/>
            <w:hideMark/>
          </w:tcPr>
          <w:p w:rsidR="003128FB" w:rsidRPr="003128FB" w:rsidRDefault="00CD53EB" w:rsidP="00CD53EB">
            <w:pPr>
              <w:rPr>
                <w:rFonts w:ascii="Garamond" w:hAnsi="Garamond" w:cs="Calibri"/>
                <w:color w:val="000000"/>
                <w:sz w:val="20"/>
                <w:szCs w:val="20"/>
              </w:rPr>
            </w:pPr>
            <w:proofErr w:type="spellStart"/>
            <w:r>
              <w:rPr>
                <w:rFonts w:ascii="Garamond" w:hAnsi="Garamond" w:cs="Calibri"/>
                <w:color w:val="000000"/>
                <w:sz w:val="20"/>
                <w:szCs w:val="20"/>
              </w:rPr>
              <w:t>Kanina</w:t>
            </w:r>
            <w:proofErr w:type="spellEnd"/>
            <w:r>
              <w:rPr>
                <w:rFonts w:ascii="Garamond" w:hAnsi="Garamond" w:cs="Calibri"/>
                <w:color w:val="000000"/>
                <w:sz w:val="20"/>
                <w:szCs w:val="20"/>
              </w:rPr>
              <w:t xml:space="preserve"> - </w:t>
            </w:r>
            <w:proofErr w:type="spellStart"/>
            <w:r>
              <w:rPr>
                <w:rFonts w:ascii="Garamond" w:hAnsi="Garamond" w:cs="Calibri"/>
                <w:color w:val="000000"/>
                <w:sz w:val="20"/>
                <w:szCs w:val="20"/>
              </w:rPr>
              <w:t>n</w:t>
            </w:r>
            <w:r w:rsidR="003128FB" w:rsidRPr="003128FB">
              <w:rPr>
                <w:rFonts w:ascii="Garamond" w:hAnsi="Garamond" w:cs="Calibri"/>
                <w:color w:val="000000"/>
                <w:sz w:val="20"/>
                <w:szCs w:val="20"/>
              </w:rPr>
              <w:t>eopr</w:t>
            </w:r>
            <w:proofErr w:type="spellEnd"/>
            <w:r>
              <w:rPr>
                <w:rFonts w:ascii="Garamond" w:hAnsi="Garamond" w:cs="Calibri"/>
                <w:color w:val="000000"/>
                <w:sz w:val="20"/>
                <w:szCs w:val="20"/>
              </w:rPr>
              <w:t>.</w:t>
            </w:r>
            <w:r w:rsidR="003128FB" w:rsidRPr="003128FB">
              <w:rPr>
                <w:rFonts w:ascii="Garamond" w:hAnsi="Garamond" w:cs="Calibri"/>
                <w:color w:val="000000"/>
                <w:sz w:val="20"/>
                <w:szCs w:val="20"/>
              </w:rPr>
              <w:t xml:space="preserve"> vyřazení dvou hlasovacích lístků pro neplatnost</w:t>
            </w:r>
            <w:r w:rsidR="003128FB">
              <w:rPr>
                <w:rFonts w:ascii="Garamond" w:hAnsi="Garamond" w:cs="Calibri"/>
                <w:color w:val="000000"/>
                <w:sz w:val="20"/>
                <w:szCs w:val="20"/>
              </w:rPr>
              <w:t xml:space="preserve"> (</w:t>
            </w:r>
            <w:r w:rsidR="003128FB" w:rsidRPr="003128FB">
              <w:rPr>
                <w:rFonts w:ascii="Garamond" w:hAnsi="Garamond" w:cs="Calibri"/>
                <w:color w:val="000000"/>
                <w:sz w:val="20"/>
                <w:szCs w:val="20"/>
              </w:rPr>
              <w:t>soud rozhodl losováním</w:t>
            </w:r>
            <w:r w:rsidR="003128FB">
              <w:rPr>
                <w:rFonts w:ascii="Garamond" w:hAnsi="Garamond" w:cs="Calibri"/>
                <w:color w:val="000000"/>
                <w:sz w:val="20"/>
                <w:szCs w:val="20"/>
              </w:rPr>
              <w:t>)</w:t>
            </w:r>
          </w:p>
        </w:tc>
      </w:tr>
      <w:tr w:rsidR="003128FB" w:rsidRPr="003128FB" w:rsidTr="003128FB">
        <w:trPr>
          <w:trHeight w:val="300"/>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rsidR="003128FB" w:rsidRPr="003128FB" w:rsidRDefault="003128FB" w:rsidP="003128FB">
            <w:pPr>
              <w:rPr>
                <w:rFonts w:ascii="Garamond" w:hAnsi="Garamond" w:cs="Calibri"/>
                <w:color w:val="000000"/>
                <w:sz w:val="20"/>
                <w:szCs w:val="20"/>
              </w:rPr>
            </w:pPr>
            <w:r w:rsidRPr="003128FB">
              <w:rPr>
                <w:rFonts w:ascii="Garamond" w:hAnsi="Garamond" w:cs="Calibri"/>
                <w:color w:val="000000"/>
                <w:sz w:val="20"/>
                <w:szCs w:val="20"/>
              </w:rPr>
              <w:t>Městský soud v Praze</w:t>
            </w:r>
          </w:p>
        </w:tc>
        <w:tc>
          <w:tcPr>
            <w:tcW w:w="1104" w:type="dxa"/>
            <w:tcBorders>
              <w:top w:val="nil"/>
              <w:left w:val="nil"/>
              <w:bottom w:val="single" w:sz="4" w:space="0" w:color="auto"/>
              <w:right w:val="single" w:sz="4" w:space="0" w:color="auto"/>
            </w:tcBorders>
            <w:shd w:val="clear" w:color="auto" w:fill="auto"/>
            <w:noWrap/>
            <w:vAlign w:val="bottom"/>
            <w:hideMark/>
          </w:tcPr>
          <w:p w:rsidR="003128FB" w:rsidRPr="003128FB" w:rsidRDefault="003128FB" w:rsidP="003128FB">
            <w:pPr>
              <w:jc w:val="right"/>
              <w:rPr>
                <w:rFonts w:ascii="Garamond" w:hAnsi="Garamond" w:cs="Calibri"/>
                <w:color w:val="000000"/>
                <w:sz w:val="20"/>
                <w:szCs w:val="20"/>
              </w:rPr>
            </w:pPr>
            <w:r w:rsidRPr="003128FB">
              <w:rPr>
                <w:rFonts w:ascii="Garamond" w:hAnsi="Garamond" w:cs="Calibri"/>
                <w:color w:val="000000"/>
                <w:sz w:val="20"/>
                <w:szCs w:val="20"/>
              </w:rPr>
              <w:t>3</w:t>
            </w:r>
          </w:p>
        </w:tc>
        <w:tc>
          <w:tcPr>
            <w:tcW w:w="895" w:type="dxa"/>
            <w:tcBorders>
              <w:top w:val="nil"/>
              <w:left w:val="nil"/>
              <w:bottom w:val="single" w:sz="4" w:space="0" w:color="auto"/>
              <w:right w:val="single" w:sz="4" w:space="0" w:color="auto"/>
            </w:tcBorders>
            <w:shd w:val="clear" w:color="auto" w:fill="auto"/>
            <w:noWrap/>
            <w:vAlign w:val="bottom"/>
            <w:hideMark/>
          </w:tcPr>
          <w:p w:rsidR="003128FB" w:rsidRPr="003128FB" w:rsidRDefault="003128FB" w:rsidP="003128FB">
            <w:pPr>
              <w:jc w:val="right"/>
              <w:rPr>
                <w:rFonts w:ascii="Garamond" w:hAnsi="Garamond" w:cs="Calibri"/>
                <w:color w:val="000000"/>
                <w:sz w:val="20"/>
                <w:szCs w:val="20"/>
              </w:rPr>
            </w:pPr>
            <w:r w:rsidRPr="003128FB">
              <w:rPr>
                <w:rFonts w:ascii="Garamond" w:hAnsi="Garamond" w:cs="Calibri"/>
                <w:color w:val="000000"/>
                <w:sz w:val="20"/>
                <w:szCs w:val="20"/>
              </w:rPr>
              <w:t>2</w:t>
            </w:r>
          </w:p>
        </w:tc>
        <w:tc>
          <w:tcPr>
            <w:tcW w:w="939" w:type="dxa"/>
            <w:tcBorders>
              <w:top w:val="nil"/>
              <w:left w:val="nil"/>
              <w:bottom w:val="single" w:sz="4" w:space="0" w:color="auto"/>
              <w:right w:val="single" w:sz="4" w:space="0" w:color="auto"/>
            </w:tcBorders>
            <w:shd w:val="clear" w:color="auto" w:fill="auto"/>
            <w:noWrap/>
            <w:vAlign w:val="bottom"/>
            <w:hideMark/>
          </w:tcPr>
          <w:p w:rsidR="003128FB" w:rsidRPr="003128FB" w:rsidRDefault="003128FB" w:rsidP="003128FB">
            <w:pPr>
              <w:jc w:val="right"/>
              <w:rPr>
                <w:rFonts w:ascii="Garamond" w:hAnsi="Garamond" w:cs="Calibri"/>
                <w:color w:val="000000"/>
                <w:sz w:val="20"/>
                <w:szCs w:val="20"/>
              </w:rPr>
            </w:pPr>
            <w:r w:rsidRPr="003128FB">
              <w:rPr>
                <w:rFonts w:ascii="Garamond" w:hAnsi="Garamond" w:cs="Calibri"/>
                <w:color w:val="000000"/>
                <w:sz w:val="20"/>
                <w:szCs w:val="20"/>
              </w:rPr>
              <w:t>1</w:t>
            </w:r>
          </w:p>
        </w:tc>
        <w:tc>
          <w:tcPr>
            <w:tcW w:w="956" w:type="dxa"/>
            <w:tcBorders>
              <w:top w:val="nil"/>
              <w:left w:val="nil"/>
              <w:bottom w:val="single" w:sz="4" w:space="0" w:color="auto"/>
              <w:right w:val="single" w:sz="4" w:space="0" w:color="auto"/>
            </w:tcBorders>
            <w:shd w:val="clear" w:color="auto" w:fill="auto"/>
            <w:noWrap/>
            <w:vAlign w:val="bottom"/>
            <w:hideMark/>
          </w:tcPr>
          <w:p w:rsidR="003128FB" w:rsidRPr="003128FB" w:rsidRDefault="003128FB" w:rsidP="003128FB">
            <w:pPr>
              <w:rPr>
                <w:rFonts w:ascii="Garamond" w:hAnsi="Garamond" w:cs="Calibri"/>
                <w:color w:val="000000"/>
                <w:sz w:val="20"/>
                <w:szCs w:val="20"/>
              </w:rPr>
            </w:pPr>
            <w:r w:rsidRPr="003128FB">
              <w:rPr>
                <w:rFonts w:ascii="Garamond" w:hAnsi="Garamond" w:cs="Calibri"/>
                <w:color w:val="000000"/>
                <w:sz w:val="20"/>
                <w:szCs w:val="20"/>
              </w:rPr>
              <w:t> </w:t>
            </w:r>
          </w:p>
        </w:tc>
        <w:tc>
          <w:tcPr>
            <w:tcW w:w="867" w:type="dxa"/>
            <w:tcBorders>
              <w:top w:val="nil"/>
              <w:left w:val="nil"/>
              <w:bottom w:val="single" w:sz="4" w:space="0" w:color="auto"/>
              <w:right w:val="single" w:sz="4" w:space="0" w:color="auto"/>
            </w:tcBorders>
            <w:shd w:val="clear" w:color="auto" w:fill="auto"/>
            <w:noWrap/>
            <w:vAlign w:val="bottom"/>
            <w:hideMark/>
          </w:tcPr>
          <w:p w:rsidR="003128FB" w:rsidRPr="003128FB" w:rsidRDefault="003128FB" w:rsidP="003128FB">
            <w:pPr>
              <w:jc w:val="right"/>
              <w:rPr>
                <w:rFonts w:ascii="Garamond" w:hAnsi="Garamond" w:cs="Calibri"/>
                <w:color w:val="000000"/>
                <w:sz w:val="20"/>
                <w:szCs w:val="20"/>
              </w:rPr>
            </w:pPr>
            <w:r w:rsidRPr="003128FB">
              <w:rPr>
                <w:rFonts w:ascii="Garamond" w:hAnsi="Garamond" w:cs="Calibri"/>
                <w:color w:val="000000"/>
                <w:sz w:val="20"/>
                <w:szCs w:val="20"/>
              </w:rPr>
              <w:t>0</w:t>
            </w:r>
          </w:p>
        </w:tc>
        <w:tc>
          <w:tcPr>
            <w:tcW w:w="1556" w:type="dxa"/>
            <w:tcBorders>
              <w:top w:val="nil"/>
              <w:left w:val="nil"/>
              <w:bottom w:val="single" w:sz="4" w:space="0" w:color="auto"/>
              <w:right w:val="single" w:sz="4" w:space="0" w:color="auto"/>
            </w:tcBorders>
            <w:shd w:val="clear" w:color="auto" w:fill="auto"/>
            <w:noWrap/>
            <w:vAlign w:val="bottom"/>
            <w:hideMark/>
          </w:tcPr>
          <w:p w:rsidR="003128FB" w:rsidRPr="003128FB" w:rsidRDefault="003128FB" w:rsidP="003128FB">
            <w:pPr>
              <w:rPr>
                <w:rFonts w:ascii="Garamond" w:hAnsi="Garamond" w:cs="Calibri"/>
                <w:color w:val="000000"/>
                <w:sz w:val="20"/>
                <w:szCs w:val="20"/>
              </w:rPr>
            </w:pPr>
            <w:r w:rsidRPr="003128FB">
              <w:rPr>
                <w:rFonts w:ascii="Garamond" w:hAnsi="Garamond" w:cs="Calibri"/>
                <w:color w:val="000000"/>
                <w:sz w:val="20"/>
                <w:szCs w:val="20"/>
              </w:rPr>
              <w:t> </w:t>
            </w:r>
          </w:p>
        </w:tc>
      </w:tr>
      <w:tr w:rsidR="003128FB" w:rsidRPr="003128FB" w:rsidTr="003128FB">
        <w:trPr>
          <w:trHeight w:val="300"/>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rsidR="003128FB" w:rsidRPr="003128FB" w:rsidRDefault="003128FB" w:rsidP="003128FB">
            <w:pPr>
              <w:rPr>
                <w:rFonts w:ascii="Garamond" w:hAnsi="Garamond" w:cs="Calibri"/>
                <w:color w:val="000000"/>
                <w:sz w:val="20"/>
                <w:szCs w:val="20"/>
              </w:rPr>
            </w:pPr>
            <w:r w:rsidRPr="003128FB">
              <w:rPr>
                <w:rFonts w:ascii="Garamond" w:hAnsi="Garamond" w:cs="Calibri"/>
                <w:color w:val="000000"/>
                <w:sz w:val="20"/>
                <w:szCs w:val="20"/>
              </w:rPr>
              <w:t>KS v Ústí nad Labem (pobočka Liberec)</w:t>
            </w:r>
          </w:p>
        </w:tc>
        <w:tc>
          <w:tcPr>
            <w:tcW w:w="1104" w:type="dxa"/>
            <w:tcBorders>
              <w:top w:val="nil"/>
              <w:left w:val="nil"/>
              <w:bottom w:val="single" w:sz="4" w:space="0" w:color="auto"/>
              <w:right w:val="single" w:sz="4" w:space="0" w:color="auto"/>
            </w:tcBorders>
            <w:shd w:val="clear" w:color="auto" w:fill="auto"/>
            <w:noWrap/>
            <w:vAlign w:val="bottom"/>
            <w:hideMark/>
          </w:tcPr>
          <w:p w:rsidR="003128FB" w:rsidRPr="003128FB" w:rsidRDefault="003128FB" w:rsidP="003128FB">
            <w:pPr>
              <w:jc w:val="right"/>
              <w:rPr>
                <w:rFonts w:ascii="Garamond" w:hAnsi="Garamond" w:cs="Calibri"/>
                <w:color w:val="000000"/>
                <w:sz w:val="20"/>
                <w:szCs w:val="20"/>
              </w:rPr>
            </w:pPr>
            <w:r w:rsidRPr="003128FB">
              <w:rPr>
                <w:rFonts w:ascii="Garamond" w:hAnsi="Garamond" w:cs="Calibri"/>
                <w:color w:val="000000"/>
                <w:sz w:val="20"/>
                <w:szCs w:val="20"/>
              </w:rPr>
              <w:t>0</w:t>
            </w:r>
          </w:p>
        </w:tc>
        <w:tc>
          <w:tcPr>
            <w:tcW w:w="895" w:type="dxa"/>
            <w:tcBorders>
              <w:top w:val="nil"/>
              <w:left w:val="nil"/>
              <w:bottom w:val="single" w:sz="4" w:space="0" w:color="auto"/>
              <w:right w:val="single" w:sz="4" w:space="0" w:color="auto"/>
            </w:tcBorders>
            <w:shd w:val="clear" w:color="auto" w:fill="auto"/>
            <w:noWrap/>
            <w:vAlign w:val="bottom"/>
            <w:hideMark/>
          </w:tcPr>
          <w:p w:rsidR="003128FB" w:rsidRPr="003128FB" w:rsidRDefault="003128FB" w:rsidP="003128FB">
            <w:pPr>
              <w:rPr>
                <w:rFonts w:ascii="Garamond" w:hAnsi="Garamond" w:cs="Calibri"/>
                <w:color w:val="000000"/>
                <w:sz w:val="20"/>
                <w:szCs w:val="20"/>
              </w:rPr>
            </w:pPr>
            <w:r w:rsidRPr="003128FB">
              <w:rPr>
                <w:rFonts w:ascii="Garamond" w:hAnsi="Garamond" w:cs="Calibri"/>
                <w:color w:val="000000"/>
                <w:sz w:val="20"/>
                <w:szCs w:val="20"/>
              </w:rPr>
              <w:t> </w:t>
            </w:r>
          </w:p>
        </w:tc>
        <w:tc>
          <w:tcPr>
            <w:tcW w:w="939" w:type="dxa"/>
            <w:tcBorders>
              <w:top w:val="nil"/>
              <w:left w:val="nil"/>
              <w:bottom w:val="single" w:sz="4" w:space="0" w:color="auto"/>
              <w:right w:val="single" w:sz="4" w:space="0" w:color="auto"/>
            </w:tcBorders>
            <w:shd w:val="clear" w:color="auto" w:fill="auto"/>
            <w:noWrap/>
            <w:vAlign w:val="bottom"/>
            <w:hideMark/>
          </w:tcPr>
          <w:p w:rsidR="003128FB" w:rsidRPr="003128FB" w:rsidRDefault="003128FB" w:rsidP="003128FB">
            <w:pPr>
              <w:rPr>
                <w:rFonts w:ascii="Garamond" w:hAnsi="Garamond" w:cs="Calibri"/>
                <w:color w:val="000000"/>
                <w:sz w:val="20"/>
                <w:szCs w:val="20"/>
              </w:rPr>
            </w:pPr>
            <w:r w:rsidRPr="003128FB">
              <w:rPr>
                <w:rFonts w:ascii="Garamond" w:hAnsi="Garamond" w:cs="Calibri"/>
                <w:color w:val="000000"/>
                <w:sz w:val="20"/>
                <w:szCs w:val="20"/>
              </w:rPr>
              <w:t> </w:t>
            </w:r>
          </w:p>
        </w:tc>
        <w:tc>
          <w:tcPr>
            <w:tcW w:w="956" w:type="dxa"/>
            <w:tcBorders>
              <w:top w:val="nil"/>
              <w:left w:val="nil"/>
              <w:bottom w:val="single" w:sz="4" w:space="0" w:color="auto"/>
              <w:right w:val="single" w:sz="4" w:space="0" w:color="auto"/>
            </w:tcBorders>
            <w:shd w:val="clear" w:color="auto" w:fill="auto"/>
            <w:noWrap/>
            <w:vAlign w:val="bottom"/>
            <w:hideMark/>
          </w:tcPr>
          <w:p w:rsidR="003128FB" w:rsidRPr="003128FB" w:rsidRDefault="003128FB" w:rsidP="003128FB">
            <w:pPr>
              <w:rPr>
                <w:rFonts w:ascii="Garamond" w:hAnsi="Garamond" w:cs="Calibri"/>
                <w:color w:val="000000"/>
                <w:sz w:val="20"/>
                <w:szCs w:val="20"/>
              </w:rPr>
            </w:pPr>
            <w:r w:rsidRPr="003128FB">
              <w:rPr>
                <w:rFonts w:ascii="Garamond" w:hAnsi="Garamond" w:cs="Calibri"/>
                <w:color w:val="000000"/>
                <w:sz w:val="20"/>
                <w:szCs w:val="20"/>
              </w:rPr>
              <w:t> </w:t>
            </w:r>
          </w:p>
        </w:tc>
        <w:tc>
          <w:tcPr>
            <w:tcW w:w="867" w:type="dxa"/>
            <w:tcBorders>
              <w:top w:val="nil"/>
              <w:left w:val="nil"/>
              <w:bottom w:val="single" w:sz="4" w:space="0" w:color="auto"/>
              <w:right w:val="single" w:sz="4" w:space="0" w:color="auto"/>
            </w:tcBorders>
            <w:shd w:val="clear" w:color="auto" w:fill="auto"/>
            <w:noWrap/>
            <w:vAlign w:val="bottom"/>
            <w:hideMark/>
          </w:tcPr>
          <w:p w:rsidR="003128FB" w:rsidRPr="003128FB" w:rsidRDefault="003128FB" w:rsidP="003128FB">
            <w:pPr>
              <w:rPr>
                <w:rFonts w:ascii="Garamond" w:hAnsi="Garamond" w:cs="Calibri"/>
                <w:color w:val="000000"/>
                <w:sz w:val="20"/>
                <w:szCs w:val="20"/>
              </w:rPr>
            </w:pPr>
            <w:r w:rsidRPr="003128FB">
              <w:rPr>
                <w:rFonts w:ascii="Garamond" w:hAnsi="Garamond" w:cs="Calibri"/>
                <w:color w:val="000000"/>
                <w:sz w:val="20"/>
                <w:szCs w:val="20"/>
              </w:rPr>
              <w:t> </w:t>
            </w:r>
          </w:p>
        </w:tc>
        <w:tc>
          <w:tcPr>
            <w:tcW w:w="1556" w:type="dxa"/>
            <w:tcBorders>
              <w:top w:val="nil"/>
              <w:left w:val="nil"/>
              <w:bottom w:val="single" w:sz="4" w:space="0" w:color="auto"/>
              <w:right w:val="single" w:sz="4" w:space="0" w:color="auto"/>
            </w:tcBorders>
            <w:shd w:val="clear" w:color="auto" w:fill="auto"/>
            <w:noWrap/>
            <w:vAlign w:val="bottom"/>
            <w:hideMark/>
          </w:tcPr>
          <w:p w:rsidR="003128FB" w:rsidRPr="003128FB" w:rsidRDefault="003128FB" w:rsidP="003128FB">
            <w:pPr>
              <w:rPr>
                <w:rFonts w:ascii="Garamond" w:hAnsi="Garamond" w:cs="Calibri"/>
                <w:color w:val="000000"/>
                <w:sz w:val="20"/>
                <w:szCs w:val="20"/>
              </w:rPr>
            </w:pPr>
            <w:r w:rsidRPr="003128FB">
              <w:rPr>
                <w:rFonts w:ascii="Garamond" w:hAnsi="Garamond" w:cs="Calibri"/>
                <w:color w:val="000000"/>
                <w:sz w:val="20"/>
                <w:szCs w:val="20"/>
              </w:rPr>
              <w:t> </w:t>
            </w:r>
          </w:p>
        </w:tc>
      </w:tr>
      <w:tr w:rsidR="003128FB" w:rsidRPr="003128FB" w:rsidTr="003128FB">
        <w:trPr>
          <w:trHeight w:val="300"/>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rsidR="003128FB" w:rsidRPr="003128FB" w:rsidRDefault="003128FB" w:rsidP="003128FB">
            <w:pPr>
              <w:rPr>
                <w:rFonts w:ascii="Garamond" w:hAnsi="Garamond" w:cs="Calibri"/>
                <w:color w:val="000000"/>
                <w:sz w:val="20"/>
                <w:szCs w:val="20"/>
              </w:rPr>
            </w:pPr>
            <w:r w:rsidRPr="003128FB">
              <w:rPr>
                <w:rFonts w:ascii="Garamond" w:hAnsi="Garamond" w:cs="Calibri"/>
                <w:color w:val="000000"/>
                <w:sz w:val="20"/>
                <w:szCs w:val="20"/>
              </w:rPr>
              <w:t xml:space="preserve">KS v Ústí nad Labem </w:t>
            </w:r>
          </w:p>
        </w:tc>
        <w:tc>
          <w:tcPr>
            <w:tcW w:w="1104" w:type="dxa"/>
            <w:tcBorders>
              <w:top w:val="nil"/>
              <w:left w:val="nil"/>
              <w:bottom w:val="single" w:sz="4" w:space="0" w:color="auto"/>
              <w:right w:val="single" w:sz="4" w:space="0" w:color="auto"/>
            </w:tcBorders>
            <w:shd w:val="clear" w:color="auto" w:fill="auto"/>
            <w:noWrap/>
            <w:vAlign w:val="bottom"/>
            <w:hideMark/>
          </w:tcPr>
          <w:p w:rsidR="003128FB" w:rsidRPr="003128FB" w:rsidRDefault="0077745F" w:rsidP="003128FB">
            <w:pPr>
              <w:jc w:val="right"/>
              <w:rPr>
                <w:rFonts w:ascii="Garamond" w:hAnsi="Garamond" w:cs="Calibri"/>
                <w:color w:val="000000"/>
                <w:sz w:val="20"/>
                <w:szCs w:val="20"/>
              </w:rPr>
            </w:pPr>
            <w:r>
              <w:rPr>
                <w:rFonts w:ascii="Garamond" w:hAnsi="Garamond" w:cs="Calibri"/>
                <w:color w:val="000000"/>
                <w:sz w:val="20"/>
                <w:szCs w:val="20"/>
              </w:rPr>
              <w:t>1</w:t>
            </w:r>
          </w:p>
        </w:tc>
        <w:tc>
          <w:tcPr>
            <w:tcW w:w="895" w:type="dxa"/>
            <w:tcBorders>
              <w:top w:val="nil"/>
              <w:left w:val="nil"/>
              <w:bottom w:val="single" w:sz="4" w:space="0" w:color="auto"/>
              <w:right w:val="single" w:sz="4" w:space="0" w:color="auto"/>
            </w:tcBorders>
            <w:shd w:val="clear" w:color="auto" w:fill="auto"/>
            <w:noWrap/>
            <w:vAlign w:val="bottom"/>
            <w:hideMark/>
          </w:tcPr>
          <w:p w:rsidR="003128FB" w:rsidRPr="003128FB" w:rsidRDefault="003128FB" w:rsidP="003128FB">
            <w:pPr>
              <w:rPr>
                <w:rFonts w:ascii="Garamond" w:hAnsi="Garamond" w:cs="Calibri"/>
                <w:color w:val="000000"/>
                <w:sz w:val="20"/>
                <w:szCs w:val="20"/>
              </w:rPr>
            </w:pPr>
            <w:r w:rsidRPr="003128FB">
              <w:rPr>
                <w:rFonts w:ascii="Garamond" w:hAnsi="Garamond" w:cs="Calibri"/>
                <w:color w:val="000000"/>
                <w:sz w:val="20"/>
                <w:szCs w:val="20"/>
              </w:rPr>
              <w:t> </w:t>
            </w:r>
          </w:p>
        </w:tc>
        <w:tc>
          <w:tcPr>
            <w:tcW w:w="939" w:type="dxa"/>
            <w:tcBorders>
              <w:top w:val="nil"/>
              <w:left w:val="nil"/>
              <w:bottom w:val="single" w:sz="4" w:space="0" w:color="auto"/>
              <w:right w:val="single" w:sz="4" w:space="0" w:color="auto"/>
            </w:tcBorders>
            <w:shd w:val="clear" w:color="auto" w:fill="auto"/>
            <w:noWrap/>
            <w:vAlign w:val="bottom"/>
            <w:hideMark/>
          </w:tcPr>
          <w:p w:rsidR="003128FB" w:rsidRPr="003128FB" w:rsidRDefault="003128FB" w:rsidP="003128FB">
            <w:pPr>
              <w:rPr>
                <w:rFonts w:ascii="Garamond" w:hAnsi="Garamond" w:cs="Calibri"/>
                <w:color w:val="000000"/>
                <w:sz w:val="20"/>
                <w:szCs w:val="20"/>
              </w:rPr>
            </w:pPr>
            <w:r w:rsidRPr="003128FB">
              <w:rPr>
                <w:rFonts w:ascii="Garamond" w:hAnsi="Garamond" w:cs="Calibri"/>
                <w:color w:val="000000"/>
                <w:sz w:val="20"/>
                <w:szCs w:val="20"/>
              </w:rPr>
              <w:t> </w:t>
            </w:r>
          </w:p>
        </w:tc>
        <w:tc>
          <w:tcPr>
            <w:tcW w:w="956" w:type="dxa"/>
            <w:tcBorders>
              <w:top w:val="nil"/>
              <w:left w:val="nil"/>
              <w:bottom w:val="single" w:sz="4" w:space="0" w:color="auto"/>
              <w:right w:val="single" w:sz="4" w:space="0" w:color="auto"/>
            </w:tcBorders>
            <w:shd w:val="clear" w:color="auto" w:fill="auto"/>
            <w:noWrap/>
            <w:vAlign w:val="bottom"/>
            <w:hideMark/>
          </w:tcPr>
          <w:p w:rsidR="003128FB" w:rsidRPr="003128FB" w:rsidRDefault="003128FB" w:rsidP="003128FB">
            <w:pPr>
              <w:rPr>
                <w:rFonts w:ascii="Garamond" w:hAnsi="Garamond" w:cs="Calibri"/>
                <w:color w:val="000000"/>
                <w:sz w:val="20"/>
                <w:szCs w:val="20"/>
              </w:rPr>
            </w:pPr>
            <w:r w:rsidRPr="003128FB">
              <w:rPr>
                <w:rFonts w:ascii="Garamond" w:hAnsi="Garamond" w:cs="Calibri"/>
                <w:color w:val="000000"/>
                <w:sz w:val="20"/>
                <w:szCs w:val="20"/>
              </w:rPr>
              <w:t> </w:t>
            </w:r>
          </w:p>
        </w:tc>
        <w:tc>
          <w:tcPr>
            <w:tcW w:w="867" w:type="dxa"/>
            <w:tcBorders>
              <w:top w:val="nil"/>
              <w:left w:val="nil"/>
              <w:bottom w:val="single" w:sz="4" w:space="0" w:color="auto"/>
              <w:right w:val="single" w:sz="4" w:space="0" w:color="auto"/>
            </w:tcBorders>
            <w:shd w:val="clear" w:color="auto" w:fill="auto"/>
            <w:noWrap/>
            <w:vAlign w:val="bottom"/>
            <w:hideMark/>
          </w:tcPr>
          <w:p w:rsidR="003128FB" w:rsidRPr="003128FB" w:rsidRDefault="003128FB" w:rsidP="0077745F">
            <w:pPr>
              <w:jc w:val="right"/>
              <w:rPr>
                <w:rFonts w:ascii="Garamond" w:hAnsi="Garamond" w:cs="Calibri"/>
                <w:color w:val="000000"/>
                <w:sz w:val="20"/>
                <w:szCs w:val="20"/>
              </w:rPr>
            </w:pPr>
            <w:r w:rsidRPr="003128FB">
              <w:rPr>
                <w:rFonts w:ascii="Garamond" w:hAnsi="Garamond" w:cs="Calibri"/>
                <w:color w:val="000000"/>
                <w:sz w:val="20"/>
                <w:szCs w:val="20"/>
              </w:rPr>
              <w:t> </w:t>
            </w:r>
            <w:r w:rsidR="0077745F">
              <w:rPr>
                <w:rFonts w:ascii="Garamond" w:hAnsi="Garamond" w:cs="Calibri"/>
                <w:color w:val="000000"/>
                <w:sz w:val="20"/>
                <w:szCs w:val="20"/>
              </w:rPr>
              <w:t>1</w:t>
            </w:r>
          </w:p>
        </w:tc>
        <w:tc>
          <w:tcPr>
            <w:tcW w:w="1556" w:type="dxa"/>
            <w:tcBorders>
              <w:top w:val="nil"/>
              <w:left w:val="nil"/>
              <w:bottom w:val="single" w:sz="4" w:space="0" w:color="auto"/>
              <w:right w:val="single" w:sz="4" w:space="0" w:color="auto"/>
            </w:tcBorders>
            <w:shd w:val="clear" w:color="auto" w:fill="auto"/>
            <w:noWrap/>
            <w:vAlign w:val="bottom"/>
            <w:hideMark/>
          </w:tcPr>
          <w:p w:rsidR="003128FB" w:rsidRPr="003128FB" w:rsidRDefault="0077745F" w:rsidP="003128FB">
            <w:pPr>
              <w:rPr>
                <w:rFonts w:ascii="Garamond" w:hAnsi="Garamond" w:cs="Calibri"/>
                <w:color w:val="000000"/>
                <w:sz w:val="20"/>
                <w:szCs w:val="20"/>
              </w:rPr>
            </w:pPr>
            <w:r w:rsidRPr="0077745F">
              <w:rPr>
                <w:rFonts w:ascii="Garamond" w:hAnsi="Garamond" w:cs="Calibri"/>
                <w:color w:val="000000"/>
                <w:sz w:val="20"/>
                <w:szCs w:val="20"/>
              </w:rPr>
              <w:t>kandidatura neoprávněné kandidátky (fakticky v obci nežila)</w:t>
            </w:r>
          </w:p>
        </w:tc>
      </w:tr>
    </w:tbl>
    <w:p w:rsidR="004F72B0" w:rsidRDefault="004F72B0" w:rsidP="004F72B0">
      <w:pPr>
        <w:pStyle w:val="01Odstavec"/>
        <w:rPr>
          <w:b/>
          <w:bCs/>
          <w:szCs w:val="20"/>
        </w:rPr>
      </w:pPr>
    </w:p>
    <w:p w:rsidR="004F72B0" w:rsidRDefault="004F72B0" w:rsidP="004F72B0">
      <w:pPr>
        <w:pStyle w:val="01Odstavec"/>
      </w:pPr>
    </w:p>
    <w:p w:rsidR="0077745F" w:rsidRDefault="0077745F" w:rsidP="004F72B0">
      <w:pPr>
        <w:pStyle w:val="01Odstavec"/>
      </w:pPr>
    </w:p>
    <w:p w:rsidR="0077745F" w:rsidRDefault="0077745F" w:rsidP="004F72B0">
      <w:pPr>
        <w:pStyle w:val="01Odstavec"/>
      </w:pPr>
    </w:p>
    <w:p w:rsidR="0077745F" w:rsidRDefault="0077745F" w:rsidP="004F72B0">
      <w:pPr>
        <w:pStyle w:val="01Odstavec"/>
      </w:pPr>
    </w:p>
    <w:p w:rsidR="0077745F" w:rsidRDefault="0077745F" w:rsidP="004F72B0">
      <w:pPr>
        <w:pStyle w:val="01Odstavec"/>
      </w:pPr>
    </w:p>
    <w:p w:rsidR="00296B38" w:rsidRDefault="00296B38" w:rsidP="004F72B0">
      <w:pPr>
        <w:pStyle w:val="01Odstavec"/>
      </w:pPr>
    </w:p>
    <w:p w:rsidR="00296B38" w:rsidRPr="004F72B0" w:rsidRDefault="00296B38" w:rsidP="004F72B0">
      <w:pPr>
        <w:pStyle w:val="01Odstavec"/>
      </w:pPr>
    </w:p>
    <w:p w:rsidR="003128FB" w:rsidRDefault="003128FB" w:rsidP="003128FB">
      <w:pPr>
        <w:pStyle w:val="11Nadpis2"/>
      </w:pPr>
      <w:bookmarkStart w:id="53" w:name="_Toc336960838"/>
      <w:r>
        <w:t>Celková statistika –</w:t>
      </w:r>
      <w:r w:rsidR="003A2E82">
        <w:t xml:space="preserve"> počty návrhů</w:t>
      </w:r>
      <w:bookmarkEnd w:id="53"/>
    </w:p>
    <w:tbl>
      <w:tblPr>
        <w:tblW w:w="10100" w:type="dxa"/>
        <w:tblInd w:w="55" w:type="dxa"/>
        <w:tblCellMar>
          <w:left w:w="70" w:type="dxa"/>
          <w:right w:w="70" w:type="dxa"/>
        </w:tblCellMar>
        <w:tblLook w:val="04A0"/>
      </w:tblPr>
      <w:tblGrid>
        <w:gridCol w:w="5980"/>
        <w:gridCol w:w="2200"/>
        <w:gridCol w:w="1920"/>
      </w:tblGrid>
      <w:tr w:rsidR="00296B38" w:rsidTr="00296B38">
        <w:trPr>
          <w:trHeight w:val="315"/>
        </w:trPr>
        <w:tc>
          <w:tcPr>
            <w:tcW w:w="5980" w:type="dxa"/>
            <w:tcBorders>
              <w:top w:val="single" w:sz="12" w:space="0" w:color="auto"/>
              <w:left w:val="single" w:sz="12" w:space="0" w:color="auto"/>
              <w:bottom w:val="single" w:sz="4" w:space="0" w:color="auto"/>
              <w:right w:val="nil"/>
            </w:tcBorders>
            <w:shd w:val="clear" w:color="auto" w:fill="auto"/>
            <w:noWrap/>
            <w:vAlign w:val="bottom"/>
            <w:hideMark/>
          </w:tcPr>
          <w:p w:rsidR="00296B38" w:rsidRPr="00FA7BDA" w:rsidRDefault="00296B38" w:rsidP="00296B38">
            <w:pPr>
              <w:pStyle w:val="12Nadpis3"/>
              <w:rPr>
                <w:b/>
              </w:rPr>
            </w:pPr>
            <w:bookmarkStart w:id="54" w:name="_Toc336960839"/>
            <w:r w:rsidRPr="00FA7BDA">
              <w:rPr>
                <w:b/>
              </w:rPr>
              <w:t>Rok 2004</w:t>
            </w:r>
            <w:bookmarkEnd w:id="54"/>
          </w:p>
        </w:tc>
        <w:tc>
          <w:tcPr>
            <w:tcW w:w="2200" w:type="dxa"/>
            <w:tcBorders>
              <w:top w:val="single" w:sz="12" w:space="0" w:color="auto"/>
              <w:left w:val="nil"/>
              <w:bottom w:val="single" w:sz="4" w:space="0" w:color="auto"/>
              <w:right w:val="nil"/>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 </w:t>
            </w:r>
          </w:p>
        </w:tc>
        <w:tc>
          <w:tcPr>
            <w:tcW w:w="1920" w:type="dxa"/>
            <w:tcBorders>
              <w:top w:val="single" w:sz="12" w:space="0" w:color="auto"/>
              <w:left w:val="nil"/>
              <w:bottom w:val="single" w:sz="4" w:space="0" w:color="auto"/>
              <w:right w:val="single" w:sz="12"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 </w:t>
            </w:r>
          </w:p>
        </w:tc>
      </w:tr>
      <w:tr w:rsidR="00296B38" w:rsidTr="00296B38">
        <w:trPr>
          <w:trHeight w:val="315"/>
        </w:trPr>
        <w:tc>
          <w:tcPr>
            <w:tcW w:w="5980" w:type="dxa"/>
            <w:tcBorders>
              <w:top w:val="nil"/>
              <w:left w:val="single" w:sz="12" w:space="0" w:color="auto"/>
              <w:bottom w:val="single" w:sz="12" w:space="0" w:color="auto"/>
              <w:right w:val="nil"/>
            </w:tcBorders>
            <w:shd w:val="clear" w:color="auto" w:fill="auto"/>
            <w:noWrap/>
            <w:vAlign w:val="bottom"/>
            <w:hideMark/>
          </w:tcPr>
          <w:p w:rsidR="00296B38" w:rsidRDefault="00296B38">
            <w:pPr>
              <w:rPr>
                <w:rFonts w:ascii="Garamond" w:hAnsi="Garamond" w:cs="Calibri"/>
                <w:b/>
                <w:bCs/>
                <w:color w:val="000000"/>
                <w:sz w:val="20"/>
                <w:szCs w:val="20"/>
              </w:rPr>
            </w:pPr>
            <w:r>
              <w:rPr>
                <w:rFonts w:ascii="Garamond" w:hAnsi="Garamond" w:cs="Calibri"/>
                <w:b/>
                <w:bCs/>
                <w:color w:val="000000"/>
                <w:sz w:val="20"/>
                <w:szCs w:val="20"/>
              </w:rPr>
              <w:t>Soud/typ řízení</w:t>
            </w:r>
          </w:p>
        </w:tc>
        <w:tc>
          <w:tcPr>
            <w:tcW w:w="2200" w:type="dxa"/>
            <w:tcBorders>
              <w:top w:val="nil"/>
              <w:left w:val="nil"/>
              <w:bottom w:val="single" w:sz="12" w:space="0" w:color="auto"/>
              <w:right w:val="nil"/>
            </w:tcBorders>
            <w:shd w:val="clear" w:color="auto" w:fill="auto"/>
            <w:noWrap/>
            <w:vAlign w:val="bottom"/>
            <w:hideMark/>
          </w:tcPr>
          <w:p w:rsidR="00296B38" w:rsidRDefault="00296B38">
            <w:pPr>
              <w:rPr>
                <w:rFonts w:ascii="Garamond" w:hAnsi="Garamond" w:cs="Calibri"/>
                <w:b/>
                <w:bCs/>
                <w:color w:val="000000"/>
                <w:sz w:val="20"/>
                <w:szCs w:val="20"/>
              </w:rPr>
            </w:pPr>
            <w:r>
              <w:rPr>
                <w:rFonts w:ascii="Garamond" w:hAnsi="Garamond" w:cs="Calibri"/>
                <w:b/>
                <w:bCs/>
                <w:color w:val="000000"/>
                <w:sz w:val="20"/>
                <w:szCs w:val="20"/>
              </w:rPr>
              <w:t>počet návrhů</w:t>
            </w:r>
          </w:p>
        </w:tc>
        <w:tc>
          <w:tcPr>
            <w:tcW w:w="1920" w:type="dxa"/>
            <w:tcBorders>
              <w:top w:val="nil"/>
              <w:left w:val="nil"/>
              <w:bottom w:val="single" w:sz="12" w:space="0" w:color="auto"/>
              <w:right w:val="single" w:sz="12" w:space="0" w:color="auto"/>
            </w:tcBorders>
            <w:shd w:val="clear" w:color="auto" w:fill="auto"/>
            <w:noWrap/>
            <w:vAlign w:val="bottom"/>
            <w:hideMark/>
          </w:tcPr>
          <w:p w:rsidR="00296B38" w:rsidRDefault="00296B38">
            <w:pPr>
              <w:rPr>
                <w:rFonts w:ascii="Garamond" w:hAnsi="Garamond" w:cs="Calibri"/>
                <w:b/>
                <w:bCs/>
                <w:color w:val="000000"/>
                <w:sz w:val="20"/>
                <w:szCs w:val="20"/>
              </w:rPr>
            </w:pPr>
            <w:r>
              <w:rPr>
                <w:rFonts w:ascii="Garamond" w:hAnsi="Garamond" w:cs="Calibri"/>
                <w:b/>
                <w:bCs/>
                <w:color w:val="000000"/>
                <w:sz w:val="20"/>
                <w:szCs w:val="20"/>
              </w:rPr>
              <w:t>z toho vyhověno</w:t>
            </w:r>
          </w:p>
        </w:tc>
      </w:tr>
      <w:tr w:rsidR="00296B38" w:rsidTr="00296B38">
        <w:trPr>
          <w:trHeight w:val="315"/>
        </w:trPr>
        <w:tc>
          <w:tcPr>
            <w:tcW w:w="5980" w:type="dxa"/>
            <w:tcBorders>
              <w:top w:val="nil"/>
              <w:left w:val="single" w:sz="4" w:space="0" w:color="auto"/>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KS v Brně - seznam voličů</w:t>
            </w:r>
          </w:p>
        </w:tc>
        <w:tc>
          <w:tcPr>
            <w:tcW w:w="2200" w:type="dxa"/>
            <w:tcBorders>
              <w:top w:val="nil"/>
              <w:left w:val="nil"/>
              <w:bottom w:val="single" w:sz="4" w:space="0" w:color="auto"/>
              <w:right w:val="single" w:sz="4" w:space="0" w:color="auto"/>
            </w:tcBorders>
            <w:shd w:val="clear" w:color="auto" w:fill="auto"/>
            <w:noWrap/>
            <w:vAlign w:val="bottom"/>
            <w:hideMark/>
          </w:tcPr>
          <w:p w:rsidR="00296B38" w:rsidRDefault="00296B38">
            <w:pPr>
              <w:jc w:val="right"/>
              <w:rPr>
                <w:rFonts w:ascii="Garamond" w:hAnsi="Garamond" w:cs="Calibri"/>
                <w:color w:val="000000"/>
                <w:sz w:val="20"/>
                <w:szCs w:val="20"/>
              </w:rPr>
            </w:pPr>
            <w:r>
              <w:rPr>
                <w:rFonts w:ascii="Garamond" w:hAnsi="Garamond" w:cs="Calibri"/>
                <w:color w:val="000000"/>
                <w:sz w:val="20"/>
                <w:szCs w:val="20"/>
              </w:rPr>
              <w:t>0</w:t>
            </w:r>
          </w:p>
        </w:tc>
        <w:tc>
          <w:tcPr>
            <w:tcW w:w="1920" w:type="dxa"/>
            <w:tcBorders>
              <w:top w:val="nil"/>
              <w:left w:val="nil"/>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 </w:t>
            </w:r>
          </w:p>
        </w:tc>
      </w:tr>
      <w:tr w:rsidR="00296B38" w:rsidTr="00296B38">
        <w:trPr>
          <w:trHeight w:val="300"/>
        </w:trPr>
        <w:tc>
          <w:tcPr>
            <w:tcW w:w="5980" w:type="dxa"/>
            <w:tcBorders>
              <w:top w:val="nil"/>
              <w:left w:val="single" w:sz="4" w:space="0" w:color="auto"/>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KS v Brně - registrace</w:t>
            </w:r>
          </w:p>
        </w:tc>
        <w:tc>
          <w:tcPr>
            <w:tcW w:w="2200" w:type="dxa"/>
            <w:tcBorders>
              <w:top w:val="nil"/>
              <w:left w:val="nil"/>
              <w:bottom w:val="single" w:sz="4" w:space="0" w:color="auto"/>
              <w:right w:val="single" w:sz="4" w:space="0" w:color="auto"/>
            </w:tcBorders>
            <w:shd w:val="clear" w:color="auto" w:fill="auto"/>
            <w:noWrap/>
            <w:vAlign w:val="bottom"/>
            <w:hideMark/>
          </w:tcPr>
          <w:p w:rsidR="00296B38" w:rsidRDefault="00296B38">
            <w:pPr>
              <w:jc w:val="right"/>
              <w:rPr>
                <w:rFonts w:ascii="Garamond" w:hAnsi="Garamond" w:cs="Calibri"/>
                <w:color w:val="000000"/>
                <w:sz w:val="20"/>
                <w:szCs w:val="20"/>
              </w:rPr>
            </w:pPr>
            <w:r>
              <w:rPr>
                <w:rFonts w:ascii="Garamond" w:hAnsi="Garamond" w:cs="Calibri"/>
                <w:color w:val="000000"/>
                <w:sz w:val="20"/>
                <w:szCs w:val="20"/>
              </w:rPr>
              <w:t>0</w:t>
            </w:r>
          </w:p>
        </w:tc>
        <w:tc>
          <w:tcPr>
            <w:tcW w:w="1920" w:type="dxa"/>
            <w:tcBorders>
              <w:top w:val="nil"/>
              <w:left w:val="nil"/>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 </w:t>
            </w:r>
          </w:p>
        </w:tc>
      </w:tr>
      <w:tr w:rsidR="00296B38" w:rsidTr="00296B38">
        <w:trPr>
          <w:trHeight w:val="300"/>
        </w:trPr>
        <w:tc>
          <w:tcPr>
            <w:tcW w:w="5980" w:type="dxa"/>
            <w:tcBorders>
              <w:top w:val="nil"/>
              <w:left w:val="single" w:sz="4" w:space="0" w:color="auto"/>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KS v Brně - neplatnost voleb</w:t>
            </w:r>
          </w:p>
        </w:tc>
        <w:tc>
          <w:tcPr>
            <w:tcW w:w="2200" w:type="dxa"/>
            <w:tcBorders>
              <w:top w:val="nil"/>
              <w:left w:val="nil"/>
              <w:bottom w:val="single" w:sz="4" w:space="0" w:color="auto"/>
              <w:right w:val="single" w:sz="4" w:space="0" w:color="auto"/>
            </w:tcBorders>
            <w:shd w:val="clear" w:color="auto" w:fill="auto"/>
            <w:noWrap/>
            <w:vAlign w:val="bottom"/>
            <w:hideMark/>
          </w:tcPr>
          <w:p w:rsidR="00296B38" w:rsidRDefault="00296B38">
            <w:pPr>
              <w:jc w:val="right"/>
              <w:rPr>
                <w:rFonts w:ascii="Garamond" w:hAnsi="Garamond" w:cs="Calibri"/>
                <w:color w:val="000000"/>
                <w:sz w:val="20"/>
                <w:szCs w:val="20"/>
              </w:rPr>
            </w:pPr>
            <w:r>
              <w:rPr>
                <w:rFonts w:ascii="Garamond" w:hAnsi="Garamond" w:cs="Calibri"/>
                <w:color w:val="000000"/>
                <w:sz w:val="20"/>
                <w:szCs w:val="20"/>
              </w:rPr>
              <w:t>0</w:t>
            </w:r>
          </w:p>
        </w:tc>
        <w:tc>
          <w:tcPr>
            <w:tcW w:w="1920" w:type="dxa"/>
            <w:tcBorders>
              <w:top w:val="nil"/>
              <w:left w:val="nil"/>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 </w:t>
            </w:r>
          </w:p>
        </w:tc>
      </w:tr>
      <w:tr w:rsidR="00296B38" w:rsidTr="00296B38">
        <w:trPr>
          <w:trHeight w:val="300"/>
        </w:trPr>
        <w:tc>
          <w:tcPr>
            <w:tcW w:w="5980" w:type="dxa"/>
            <w:tcBorders>
              <w:top w:val="nil"/>
              <w:left w:val="single" w:sz="4" w:space="0" w:color="auto"/>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KS v Brně - neplatnost hlasování</w:t>
            </w:r>
          </w:p>
        </w:tc>
        <w:tc>
          <w:tcPr>
            <w:tcW w:w="2200" w:type="dxa"/>
            <w:tcBorders>
              <w:top w:val="nil"/>
              <w:left w:val="nil"/>
              <w:bottom w:val="single" w:sz="4" w:space="0" w:color="auto"/>
              <w:right w:val="single" w:sz="4" w:space="0" w:color="auto"/>
            </w:tcBorders>
            <w:shd w:val="clear" w:color="auto" w:fill="auto"/>
            <w:noWrap/>
            <w:vAlign w:val="bottom"/>
            <w:hideMark/>
          </w:tcPr>
          <w:p w:rsidR="00296B38" w:rsidRDefault="00296B38">
            <w:pPr>
              <w:jc w:val="right"/>
              <w:rPr>
                <w:rFonts w:ascii="Garamond" w:hAnsi="Garamond" w:cs="Calibri"/>
                <w:color w:val="000000"/>
                <w:sz w:val="20"/>
                <w:szCs w:val="20"/>
              </w:rPr>
            </w:pPr>
            <w:r>
              <w:rPr>
                <w:rFonts w:ascii="Garamond" w:hAnsi="Garamond" w:cs="Calibri"/>
                <w:color w:val="000000"/>
                <w:sz w:val="20"/>
                <w:szCs w:val="20"/>
              </w:rPr>
              <w:t>0</w:t>
            </w:r>
          </w:p>
        </w:tc>
        <w:tc>
          <w:tcPr>
            <w:tcW w:w="1920" w:type="dxa"/>
            <w:tcBorders>
              <w:top w:val="nil"/>
              <w:left w:val="nil"/>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 </w:t>
            </w:r>
          </w:p>
        </w:tc>
      </w:tr>
      <w:tr w:rsidR="00296B38" w:rsidTr="00296B38">
        <w:trPr>
          <w:trHeight w:val="315"/>
        </w:trPr>
        <w:tc>
          <w:tcPr>
            <w:tcW w:w="5980" w:type="dxa"/>
            <w:tcBorders>
              <w:top w:val="nil"/>
              <w:left w:val="single" w:sz="4" w:space="0" w:color="auto"/>
              <w:bottom w:val="nil"/>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KS v Brně - neplatnost volby kandidáta</w:t>
            </w:r>
          </w:p>
        </w:tc>
        <w:tc>
          <w:tcPr>
            <w:tcW w:w="2200" w:type="dxa"/>
            <w:tcBorders>
              <w:top w:val="nil"/>
              <w:left w:val="nil"/>
              <w:bottom w:val="nil"/>
              <w:right w:val="single" w:sz="4" w:space="0" w:color="auto"/>
            </w:tcBorders>
            <w:shd w:val="clear" w:color="auto" w:fill="auto"/>
            <w:noWrap/>
            <w:vAlign w:val="bottom"/>
            <w:hideMark/>
          </w:tcPr>
          <w:p w:rsidR="00296B38" w:rsidRDefault="00296B38">
            <w:pPr>
              <w:jc w:val="right"/>
              <w:rPr>
                <w:rFonts w:ascii="Garamond" w:hAnsi="Garamond" w:cs="Calibri"/>
                <w:color w:val="000000"/>
                <w:sz w:val="20"/>
                <w:szCs w:val="20"/>
              </w:rPr>
            </w:pPr>
            <w:r>
              <w:rPr>
                <w:rFonts w:ascii="Garamond" w:hAnsi="Garamond" w:cs="Calibri"/>
                <w:color w:val="000000"/>
                <w:sz w:val="20"/>
                <w:szCs w:val="20"/>
              </w:rPr>
              <w:t>0</w:t>
            </w:r>
          </w:p>
        </w:tc>
        <w:tc>
          <w:tcPr>
            <w:tcW w:w="1920" w:type="dxa"/>
            <w:tcBorders>
              <w:top w:val="nil"/>
              <w:left w:val="nil"/>
              <w:bottom w:val="nil"/>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 </w:t>
            </w:r>
          </w:p>
        </w:tc>
      </w:tr>
      <w:tr w:rsidR="00296B38" w:rsidTr="00296B38">
        <w:trPr>
          <w:trHeight w:val="315"/>
        </w:trPr>
        <w:tc>
          <w:tcPr>
            <w:tcW w:w="598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296B38" w:rsidRPr="00296B38" w:rsidRDefault="00296B38">
            <w:pPr>
              <w:rPr>
                <w:rFonts w:ascii="Garamond" w:hAnsi="Garamond" w:cs="Calibri"/>
                <w:b/>
                <w:i/>
                <w:iCs/>
                <w:color w:val="000000"/>
                <w:sz w:val="20"/>
                <w:szCs w:val="20"/>
              </w:rPr>
            </w:pPr>
            <w:r w:rsidRPr="00296B38">
              <w:rPr>
                <w:rFonts w:ascii="Garamond" w:hAnsi="Garamond" w:cs="Calibri"/>
                <w:b/>
                <w:i/>
                <w:iCs/>
                <w:color w:val="000000"/>
                <w:sz w:val="20"/>
                <w:szCs w:val="20"/>
              </w:rPr>
              <w:t>KS v Brně celkem</w:t>
            </w:r>
          </w:p>
        </w:tc>
        <w:tc>
          <w:tcPr>
            <w:tcW w:w="2200" w:type="dxa"/>
            <w:tcBorders>
              <w:top w:val="single" w:sz="8" w:space="0" w:color="auto"/>
              <w:left w:val="nil"/>
              <w:bottom w:val="single" w:sz="8" w:space="0" w:color="auto"/>
              <w:right w:val="single" w:sz="4" w:space="0" w:color="auto"/>
            </w:tcBorders>
            <w:shd w:val="clear" w:color="auto" w:fill="auto"/>
            <w:noWrap/>
            <w:vAlign w:val="bottom"/>
            <w:hideMark/>
          </w:tcPr>
          <w:p w:rsidR="00296B38" w:rsidRDefault="00296B38">
            <w:pPr>
              <w:jc w:val="right"/>
              <w:rPr>
                <w:rFonts w:ascii="Garamond" w:hAnsi="Garamond" w:cs="Calibri"/>
                <w:b/>
                <w:bCs/>
                <w:color w:val="000000"/>
                <w:sz w:val="20"/>
                <w:szCs w:val="20"/>
              </w:rPr>
            </w:pPr>
            <w:r>
              <w:rPr>
                <w:rFonts w:ascii="Garamond" w:hAnsi="Garamond" w:cs="Calibri"/>
                <w:b/>
                <w:bCs/>
                <w:color w:val="000000"/>
                <w:sz w:val="20"/>
                <w:szCs w:val="20"/>
              </w:rPr>
              <w:t>0</w:t>
            </w:r>
          </w:p>
        </w:tc>
        <w:tc>
          <w:tcPr>
            <w:tcW w:w="1920" w:type="dxa"/>
            <w:tcBorders>
              <w:top w:val="single" w:sz="8" w:space="0" w:color="auto"/>
              <w:left w:val="nil"/>
              <w:bottom w:val="single" w:sz="8" w:space="0" w:color="auto"/>
              <w:right w:val="single" w:sz="8"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 </w:t>
            </w:r>
          </w:p>
        </w:tc>
      </w:tr>
      <w:tr w:rsidR="00296B38" w:rsidTr="00296B38">
        <w:trPr>
          <w:trHeight w:val="300"/>
        </w:trPr>
        <w:tc>
          <w:tcPr>
            <w:tcW w:w="5980" w:type="dxa"/>
            <w:tcBorders>
              <w:top w:val="nil"/>
              <w:left w:val="single" w:sz="4" w:space="0" w:color="auto"/>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 </w:t>
            </w:r>
          </w:p>
        </w:tc>
        <w:tc>
          <w:tcPr>
            <w:tcW w:w="2200" w:type="dxa"/>
            <w:tcBorders>
              <w:top w:val="nil"/>
              <w:left w:val="nil"/>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 </w:t>
            </w:r>
          </w:p>
        </w:tc>
        <w:tc>
          <w:tcPr>
            <w:tcW w:w="1920" w:type="dxa"/>
            <w:tcBorders>
              <w:top w:val="nil"/>
              <w:left w:val="nil"/>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 </w:t>
            </w:r>
          </w:p>
        </w:tc>
      </w:tr>
      <w:tr w:rsidR="00296B38" w:rsidTr="00296B38">
        <w:trPr>
          <w:trHeight w:val="300"/>
        </w:trPr>
        <w:tc>
          <w:tcPr>
            <w:tcW w:w="5980" w:type="dxa"/>
            <w:tcBorders>
              <w:top w:val="nil"/>
              <w:left w:val="single" w:sz="4" w:space="0" w:color="auto"/>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KS v Českých Budějovicích - seznam voličů</w:t>
            </w:r>
          </w:p>
        </w:tc>
        <w:tc>
          <w:tcPr>
            <w:tcW w:w="2200" w:type="dxa"/>
            <w:tcBorders>
              <w:top w:val="nil"/>
              <w:left w:val="nil"/>
              <w:bottom w:val="single" w:sz="4" w:space="0" w:color="auto"/>
              <w:right w:val="single" w:sz="4" w:space="0" w:color="auto"/>
            </w:tcBorders>
            <w:shd w:val="clear" w:color="auto" w:fill="auto"/>
            <w:noWrap/>
            <w:vAlign w:val="bottom"/>
            <w:hideMark/>
          </w:tcPr>
          <w:p w:rsidR="00296B38" w:rsidRDefault="00296B38">
            <w:pPr>
              <w:jc w:val="right"/>
              <w:rPr>
                <w:rFonts w:ascii="Garamond" w:hAnsi="Garamond" w:cs="Calibri"/>
                <w:color w:val="000000"/>
                <w:sz w:val="20"/>
                <w:szCs w:val="20"/>
              </w:rPr>
            </w:pPr>
            <w:r>
              <w:rPr>
                <w:rFonts w:ascii="Garamond" w:hAnsi="Garamond" w:cs="Calibri"/>
                <w:color w:val="000000"/>
                <w:sz w:val="20"/>
                <w:szCs w:val="20"/>
              </w:rPr>
              <w:t>0</w:t>
            </w:r>
          </w:p>
        </w:tc>
        <w:tc>
          <w:tcPr>
            <w:tcW w:w="1920" w:type="dxa"/>
            <w:tcBorders>
              <w:top w:val="nil"/>
              <w:left w:val="nil"/>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 </w:t>
            </w:r>
          </w:p>
        </w:tc>
      </w:tr>
      <w:tr w:rsidR="00296B38" w:rsidTr="00296B38">
        <w:trPr>
          <w:trHeight w:val="300"/>
        </w:trPr>
        <w:tc>
          <w:tcPr>
            <w:tcW w:w="5980" w:type="dxa"/>
            <w:tcBorders>
              <w:top w:val="nil"/>
              <w:left w:val="single" w:sz="4" w:space="0" w:color="auto"/>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KS v Českých Budějovicích - registrace</w:t>
            </w:r>
          </w:p>
        </w:tc>
        <w:tc>
          <w:tcPr>
            <w:tcW w:w="2200" w:type="dxa"/>
            <w:tcBorders>
              <w:top w:val="nil"/>
              <w:left w:val="nil"/>
              <w:bottom w:val="single" w:sz="4" w:space="0" w:color="auto"/>
              <w:right w:val="single" w:sz="4" w:space="0" w:color="auto"/>
            </w:tcBorders>
            <w:shd w:val="clear" w:color="auto" w:fill="auto"/>
            <w:noWrap/>
            <w:vAlign w:val="bottom"/>
            <w:hideMark/>
          </w:tcPr>
          <w:p w:rsidR="00296B38" w:rsidRDefault="00296B38">
            <w:pPr>
              <w:jc w:val="right"/>
              <w:rPr>
                <w:rFonts w:ascii="Garamond" w:hAnsi="Garamond" w:cs="Calibri"/>
                <w:color w:val="000000"/>
                <w:sz w:val="20"/>
                <w:szCs w:val="20"/>
              </w:rPr>
            </w:pPr>
            <w:r>
              <w:rPr>
                <w:rFonts w:ascii="Garamond" w:hAnsi="Garamond" w:cs="Calibri"/>
                <w:color w:val="000000"/>
                <w:sz w:val="20"/>
                <w:szCs w:val="20"/>
              </w:rPr>
              <w:t>0</w:t>
            </w:r>
          </w:p>
        </w:tc>
        <w:tc>
          <w:tcPr>
            <w:tcW w:w="1920" w:type="dxa"/>
            <w:tcBorders>
              <w:top w:val="nil"/>
              <w:left w:val="nil"/>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 </w:t>
            </w:r>
          </w:p>
        </w:tc>
      </w:tr>
      <w:tr w:rsidR="00296B38" w:rsidTr="00296B38">
        <w:trPr>
          <w:trHeight w:val="300"/>
        </w:trPr>
        <w:tc>
          <w:tcPr>
            <w:tcW w:w="5980" w:type="dxa"/>
            <w:tcBorders>
              <w:top w:val="nil"/>
              <w:left w:val="single" w:sz="4" w:space="0" w:color="auto"/>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KS v Českých Budějovicích - neplatnost voleb</w:t>
            </w:r>
          </w:p>
        </w:tc>
        <w:tc>
          <w:tcPr>
            <w:tcW w:w="2200" w:type="dxa"/>
            <w:tcBorders>
              <w:top w:val="nil"/>
              <w:left w:val="nil"/>
              <w:bottom w:val="single" w:sz="4" w:space="0" w:color="auto"/>
              <w:right w:val="single" w:sz="4" w:space="0" w:color="auto"/>
            </w:tcBorders>
            <w:shd w:val="clear" w:color="auto" w:fill="auto"/>
            <w:noWrap/>
            <w:vAlign w:val="bottom"/>
            <w:hideMark/>
          </w:tcPr>
          <w:p w:rsidR="00296B38" w:rsidRDefault="00296B38">
            <w:pPr>
              <w:jc w:val="right"/>
              <w:rPr>
                <w:rFonts w:ascii="Garamond" w:hAnsi="Garamond" w:cs="Calibri"/>
                <w:color w:val="000000"/>
                <w:sz w:val="20"/>
                <w:szCs w:val="20"/>
              </w:rPr>
            </w:pPr>
            <w:r>
              <w:rPr>
                <w:rFonts w:ascii="Garamond" w:hAnsi="Garamond" w:cs="Calibri"/>
                <w:color w:val="000000"/>
                <w:sz w:val="20"/>
                <w:szCs w:val="20"/>
              </w:rPr>
              <w:t>0</w:t>
            </w:r>
          </w:p>
        </w:tc>
        <w:tc>
          <w:tcPr>
            <w:tcW w:w="1920" w:type="dxa"/>
            <w:tcBorders>
              <w:top w:val="nil"/>
              <w:left w:val="nil"/>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 </w:t>
            </w:r>
          </w:p>
        </w:tc>
      </w:tr>
      <w:tr w:rsidR="00296B38" w:rsidTr="00296B38">
        <w:trPr>
          <w:trHeight w:val="300"/>
        </w:trPr>
        <w:tc>
          <w:tcPr>
            <w:tcW w:w="5980" w:type="dxa"/>
            <w:tcBorders>
              <w:top w:val="nil"/>
              <w:left w:val="single" w:sz="4" w:space="0" w:color="auto"/>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KS v Českých Budějovicích - neplatnost hlasování</w:t>
            </w:r>
          </w:p>
        </w:tc>
        <w:tc>
          <w:tcPr>
            <w:tcW w:w="2200" w:type="dxa"/>
            <w:tcBorders>
              <w:top w:val="nil"/>
              <w:left w:val="nil"/>
              <w:bottom w:val="single" w:sz="4" w:space="0" w:color="auto"/>
              <w:right w:val="single" w:sz="4" w:space="0" w:color="auto"/>
            </w:tcBorders>
            <w:shd w:val="clear" w:color="auto" w:fill="auto"/>
            <w:noWrap/>
            <w:vAlign w:val="bottom"/>
            <w:hideMark/>
          </w:tcPr>
          <w:p w:rsidR="00296B38" w:rsidRDefault="00296B38">
            <w:pPr>
              <w:jc w:val="right"/>
              <w:rPr>
                <w:rFonts w:ascii="Garamond" w:hAnsi="Garamond" w:cs="Calibri"/>
                <w:color w:val="000000"/>
                <w:sz w:val="20"/>
                <w:szCs w:val="20"/>
              </w:rPr>
            </w:pPr>
            <w:r>
              <w:rPr>
                <w:rFonts w:ascii="Garamond" w:hAnsi="Garamond" w:cs="Calibri"/>
                <w:color w:val="000000"/>
                <w:sz w:val="20"/>
                <w:szCs w:val="20"/>
              </w:rPr>
              <w:t>0</w:t>
            </w:r>
          </w:p>
        </w:tc>
        <w:tc>
          <w:tcPr>
            <w:tcW w:w="1920" w:type="dxa"/>
            <w:tcBorders>
              <w:top w:val="nil"/>
              <w:left w:val="nil"/>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 </w:t>
            </w:r>
          </w:p>
        </w:tc>
      </w:tr>
      <w:tr w:rsidR="00296B38" w:rsidTr="00296B38">
        <w:trPr>
          <w:trHeight w:val="315"/>
        </w:trPr>
        <w:tc>
          <w:tcPr>
            <w:tcW w:w="5980" w:type="dxa"/>
            <w:tcBorders>
              <w:top w:val="nil"/>
              <w:left w:val="single" w:sz="4" w:space="0" w:color="auto"/>
              <w:bottom w:val="nil"/>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KS v Českých Budějovicích - neplatnost volby kandidáta</w:t>
            </w:r>
          </w:p>
        </w:tc>
        <w:tc>
          <w:tcPr>
            <w:tcW w:w="2200" w:type="dxa"/>
            <w:tcBorders>
              <w:top w:val="nil"/>
              <w:left w:val="nil"/>
              <w:bottom w:val="nil"/>
              <w:right w:val="single" w:sz="4" w:space="0" w:color="auto"/>
            </w:tcBorders>
            <w:shd w:val="clear" w:color="auto" w:fill="auto"/>
            <w:noWrap/>
            <w:vAlign w:val="bottom"/>
            <w:hideMark/>
          </w:tcPr>
          <w:p w:rsidR="00296B38" w:rsidRDefault="00296B38">
            <w:pPr>
              <w:jc w:val="right"/>
              <w:rPr>
                <w:rFonts w:ascii="Garamond" w:hAnsi="Garamond" w:cs="Calibri"/>
                <w:color w:val="000000"/>
                <w:sz w:val="20"/>
                <w:szCs w:val="20"/>
              </w:rPr>
            </w:pPr>
            <w:r>
              <w:rPr>
                <w:rFonts w:ascii="Garamond" w:hAnsi="Garamond" w:cs="Calibri"/>
                <w:color w:val="000000"/>
                <w:sz w:val="20"/>
                <w:szCs w:val="20"/>
              </w:rPr>
              <w:t>0</w:t>
            </w:r>
          </w:p>
        </w:tc>
        <w:tc>
          <w:tcPr>
            <w:tcW w:w="1920" w:type="dxa"/>
            <w:tcBorders>
              <w:top w:val="nil"/>
              <w:left w:val="nil"/>
              <w:bottom w:val="nil"/>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 </w:t>
            </w:r>
          </w:p>
        </w:tc>
      </w:tr>
      <w:tr w:rsidR="00296B38" w:rsidTr="00296B38">
        <w:trPr>
          <w:trHeight w:val="315"/>
        </w:trPr>
        <w:tc>
          <w:tcPr>
            <w:tcW w:w="598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296B38" w:rsidRPr="00296B38" w:rsidRDefault="00296B38">
            <w:pPr>
              <w:rPr>
                <w:rFonts w:ascii="Garamond" w:hAnsi="Garamond" w:cs="Calibri"/>
                <w:b/>
                <w:i/>
                <w:iCs/>
                <w:color w:val="000000"/>
                <w:sz w:val="20"/>
                <w:szCs w:val="20"/>
              </w:rPr>
            </w:pPr>
            <w:r w:rsidRPr="00296B38">
              <w:rPr>
                <w:rFonts w:ascii="Garamond" w:hAnsi="Garamond" w:cs="Calibri"/>
                <w:b/>
                <w:i/>
                <w:iCs/>
                <w:color w:val="000000"/>
                <w:sz w:val="20"/>
                <w:szCs w:val="20"/>
              </w:rPr>
              <w:t>KS v Českých Budějovicích celkem</w:t>
            </w:r>
          </w:p>
        </w:tc>
        <w:tc>
          <w:tcPr>
            <w:tcW w:w="2200" w:type="dxa"/>
            <w:tcBorders>
              <w:top w:val="single" w:sz="8" w:space="0" w:color="auto"/>
              <w:left w:val="nil"/>
              <w:bottom w:val="single" w:sz="8" w:space="0" w:color="auto"/>
              <w:right w:val="single" w:sz="4" w:space="0" w:color="auto"/>
            </w:tcBorders>
            <w:shd w:val="clear" w:color="auto" w:fill="auto"/>
            <w:noWrap/>
            <w:vAlign w:val="bottom"/>
            <w:hideMark/>
          </w:tcPr>
          <w:p w:rsidR="00296B38" w:rsidRDefault="00296B38">
            <w:pPr>
              <w:jc w:val="right"/>
              <w:rPr>
                <w:rFonts w:ascii="Garamond" w:hAnsi="Garamond" w:cs="Calibri"/>
                <w:b/>
                <w:bCs/>
                <w:color w:val="000000"/>
                <w:sz w:val="20"/>
                <w:szCs w:val="20"/>
              </w:rPr>
            </w:pPr>
            <w:r>
              <w:rPr>
                <w:rFonts w:ascii="Garamond" w:hAnsi="Garamond" w:cs="Calibri"/>
                <w:b/>
                <w:bCs/>
                <w:color w:val="000000"/>
                <w:sz w:val="20"/>
                <w:szCs w:val="20"/>
              </w:rPr>
              <w:t>0</w:t>
            </w:r>
          </w:p>
        </w:tc>
        <w:tc>
          <w:tcPr>
            <w:tcW w:w="1920" w:type="dxa"/>
            <w:tcBorders>
              <w:top w:val="single" w:sz="8" w:space="0" w:color="auto"/>
              <w:left w:val="nil"/>
              <w:bottom w:val="single" w:sz="8" w:space="0" w:color="auto"/>
              <w:right w:val="single" w:sz="8"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 </w:t>
            </w:r>
          </w:p>
        </w:tc>
      </w:tr>
      <w:tr w:rsidR="00296B38" w:rsidTr="00296B38">
        <w:trPr>
          <w:trHeight w:val="300"/>
        </w:trPr>
        <w:tc>
          <w:tcPr>
            <w:tcW w:w="5980" w:type="dxa"/>
            <w:tcBorders>
              <w:top w:val="nil"/>
              <w:left w:val="single" w:sz="4" w:space="0" w:color="auto"/>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 </w:t>
            </w:r>
          </w:p>
        </w:tc>
        <w:tc>
          <w:tcPr>
            <w:tcW w:w="2200" w:type="dxa"/>
            <w:tcBorders>
              <w:top w:val="nil"/>
              <w:left w:val="nil"/>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 </w:t>
            </w:r>
          </w:p>
        </w:tc>
        <w:tc>
          <w:tcPr>
            <w:tcW w:w="1920" w:type="dxa"/>
            <w:tcBorders>
              <w:top w:val="nil"/>
              <w:left w:val="nil"/>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 </w:t>
            </w:r>
          </w:p>
        </w:tc>
      </w:tr>
      <w:tr w:rsidR="00296B38" w:rsidTr="00296B38">
        <w:trPr>
          <w:trHeight w:val="300"/>
        </w:trPr>
        <w:tc>
          <w:tcPr>
            <w:tcW w:w="5980" w:type="dxa"/>
            <w:tcBorders>
              <w:top w:val="nil"/>
              <w:left w:val="single" w:sz="4" w:space="0" w:color="auto"/>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KS v Hradci Králové - seznam voličů</w:t>
            </w:r>
          </w:p>
        </w:tc>
        <w:tc>
          <w:tcPr>
            <w:tcW w:w="2200" w:type="dxa"/>
            <w:tcBorders>
              <w:top w:val="nil"/>
              <w:left w:val="nil"/>
              <w:bottom w:val="single" w:sz="4" w:space="0" w:color="auto"/>
              <w:right w:val="single" w:sz="4" w:space="0" w:color="auto"/>
            </w:tcBorders>
            <w:shd w:val="clear" w:color="auto" w:fill="auto"/>
            <w:noWrap/>
            <w:vAlign w:val="bottom"/>
            <w:hideMark/>
          </w:tcPr>
          <w:p w:rsidR="00296B38" w:rsidRDefault="00296B38">
            <w:pPr>
              <w:jc w:val="right"/>
              <w:rPr>
                <w:rFonts w:ascii="Garamond" w:hAnsi="Garamond" w:cs="Calibri"/>
                <w:color w:val="000000"/>
                <w:sz w:val="20"/>
                <w:szCs w:val="20"/>
              </w:rPr>
            </w:pPr>
            <w:r>
              <w:rPr>
                <w:rFonts w:ascii="Garamond" w:hAnsi="Garamond" w:cs="Calibri"/>
                <w:color w:val="000000"/>
                <w:sz w:val="20"/>
                <w:szCs w:val="20"/>
              </w:rPr>
              <w:t>0</w:t>
            </w:r>
          </w:p>
        </w:tc>
        <w:tc>
          <w:tcPr>
            <w:tcW w:w="1920" w:type="dxa"/>
            <w:tcBorders>
              <w:top w:val="nil"/>
              <w:left w:val="nil"/>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 </w:t>
            </w:r>
          </w:p>
        </w:tc>
      </w:tr>
      <w:tr w:rsidR="00296B38" w:rsidTr="00296B38">
        <w:trPr>
          <w:trHeight w:val="300"/>
        </w:trPr>
        <w:tc>
          <w:tcPr>
            <w:tcW w:w="5980" w:type="dxa"/>
            <w:tcBorders>
              <w:top w:val="nil"/>
              <w:left w:val="single" w:sz="4" w:space="0" w:color="auto"/>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KS v Hradci Králové - registrace</w:t>
            </w:r>
          </w:p>
        </w:tc>
        <w:tc>
          <w:tcPr>
            <w:tcW w:w="2200" w:type="dxa"/>
            <w:tcBorders>
              <w:top w:val="nil"/>
              <w:left w:val="nil"/>
              <w:bottom w:val="single" w:sz="4" w:space="0" w:color="auto"/>
              <w:right w:val="single" w:sz="4" w:space="0" w:color="auto"/>
            </w:tcBorders>
            <w:shd w:val="clear" w:color="auto" w:fill="auto"/>
            <w:noWrap/>
            <w:vAlign w:val="bottom"/>
            <w:hideMark/>
          </w:tcPr>
          <w:p w:rsidR="00296B38" w:rsidRDefault="00296B38">
            <w:pPr>
              <w:jc w:val="right"/>
              <w:rPr>
                <w:rFonts w:ascii="Garamond" w:hAnsi="Garamond" w:cs="Calibri"/>
                <w:color w:val="000000"/>
                <w:sz w:val="20"/>
                <w:szCs w:val="20"/>
              </w:rPr>
            </w:pPr>
            <w:r>
              <w:rPr>
                <w:rFonts w:ascii="Garamond" w:hAnsi="Garamond" w:cs="Calibri"/>
                <w:color w:val="000000"/>
                <w:sz w:val="20"/>
                <w:szCs w:val="20"/>
              </w:rPr>
              <w:t>0</w:t>
            </w:r>
          </w:p>
        </w:tc>
        <w:tc>
          <w:tcPr>
            <w:tcW w:w="1920" w:type="dxa"/>
            <w:tcBorders>
              <w:top w:val="nil"/>
              <w:left w:val="nil"/>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 </w:t>
            </w:r>
          </w:p>
        </w:tc>
      </w:tr>
      <w:tr w:rsidR="00296B38" w:rsidTr="00296B38">
        <w:trPr>
          <w:trHeight w:val="300"/>
        </w:trPr>
        <w:tc>
          <w:tcPr>
            <w:tcW w:w="5980" w:type="dxa"/>
            <w:tcBorders>
              <w:top w:val="nil"/>
              <w:left w:val="single" w:sz="4" w:space="0" w:color="auto"/>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KS v Hradci Králové - neplatnost voleb</w:t>
            </w:r>
          </w:p>
        </w:tc>
        <w:tc>
          <w:tcPr>
            <w:tcW w:w="2200" w:type="dxa"/>
            <w:tcBorders>
              <w:top w:val="nil"/>
              <w:left w:val="nil"/>
              <w:bottom w:val="single" w:sz="4" w:space="0" w:color="auto"/>
              <w:right w:val="single" w:sz="4" w:space="0" w:color="auto"/>
            </w:tcBorders>
            <w:shd w:val="clear" w:color="auto" w:fill="auto"/>
            <w:noWrap/>
            <w:vAlign w:val="bottom"/>
            <w:hideMark/>
          </w:tcPr>
          <w:p w:rsidR="00296B38" w:rsidRDefault="00296B38">
            <w:pPr>
              <w:jc w:val="right"/>
              <w:rPr>
                <w:rFonts w:ascii="Garamond" w:hAnsi="Garamond" w:cs="Calibri"/>
                <w:color w:val="000000"/>
                <w:sz w:val="20"/>
                <w:szCs w:val="20"/>
              </w:rPr>
            </w:pPr>
            <w:r>
              <w:rPr>
                <w:rFonts w:ascii="Garamond" w:hAnsi="Garamond" w:cs="Calibri"/>
                <w:color w:val="000000"/>
                <w:sz w:val="20"/>
                <w:szCs w:val="20"/>
              </w:rPr>
              <w:t>1</w:t>
            </w:r>
          </w:p>
        </w:tc>
        <w:tc>
          <w:tcPr>
            <w:tcW w:w="1920" w:type="dxa"/>
            <w:tcBorders>
              <w:top w:val="nil"/>
              <w:left w:val="nil"/>
              <w:bottom w:val="single" w:sz="4" w:space="0" w:color="auto"/>
              <w:right w:val="single" w:sz="4" w:space="0" w:color="auto"/>
            </w:tcBorders>
            <w:shd w:val="clear" w:color="auto" w:fill="auto"/>
            <w:noWrap/>
            <w:vAlign w:val="bottom"/>
            <w:hideMark/>
          </w:tcPr>
          <w:p w:rsidR="00296B38" w:rsidRDefault="00296B38">
            <w:pPr>
              <w:jc w:val="right"/>
              <w:rPr>
                <w:rFonts w:ascii="Garamond" w:hAnsi="Garamond" w:cs="Calibri"/>
                <w:color w:val="000000"/>
                <w:sz w:val="20"/>
                <w:szCs w:val="20"/>
              </w:rPr>
            </w:pPr>
            <w:r>
              <w:rPr>
                <w:rFonts w:ascii="Garamond" w:hAnsi="Garamond" w:cs="Calibri"/>
                <w:color w:val="000000"/>
                <w:sz w:val="20"/>
                <w:szCs w:val="20"/>
              </w:rPr>
              <w:t>0</w:t>
            </w:r>
          </w:p>
        </w:tc>
      </w:tr>
      <w:tr w:rsidR="00296B38" w:rsidTr="00296B38">
        <w:trPr>
          <w:trHeight w:val="300"/>
        </w:trPr>
        <w:tc>
          <w:tcPr>
            <w:tcW w:w="5980" w:type="dxa"/>
            <w:tcBorders>
              <w:top w:val="nil"/>
              <w:left w:val="single" w:sz="4" w:space="0" w:color="auto"/>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KS v Hradci Králové - neplatnost hlasování</w:t>
            </w:r>
          </w:p>
        </w:tc>
        <w:tc>
          <w:tcPr>
            <w:tcW w:w="2200" w:type="dxa"/>
            <w:tcBorders>
              <w:top w:val="nil"/>
              <w:left w:val="nil"/>
              <w:bottom w:val="single" w:sz="4" w:space="0" w:color="auto"/>
              <w:right w:val="single" w:sz="4" w:space="0" w:color="auto"/>
            </w:tcBorders>
            <w:shd w:val="clear" w:color="auto" w:fill="auto"/>
            <w:noWrap/>
            <w:vAlign w:val="bottom"/>
            <w:hideMark/>
          </w:tcPr>
          <w:p w:rsidR="00296B38" w:rsidRDefault="00296B38">
            <w:pPr>
              <w:jc w:val="right"/>
              <w:rPr>
                <w:rFonts w:ascii="Garamond" w:hAnsi="Garamond" w:cs="Calibri"/>
                <w:color w:val="000000"/>
                <w:sz w:val="20"/>
                <w:szCs w:val="20"/>
              </w:rPr>
            </w:pPr>
            <w:r>
              <w:rPr>
                <w:rFonts w:ascii="Garamond" w:hAnsi="Garamond" w:cs="Calibri"/>
                <w:color w:val="000000"/>
                <w:sz w:val="20"/>
                <w:szCs w:val="20"/>
              </w:rPr>
              <w:t>0</w:t>
            </w:r>
          </w:p>
        </w:tc>
        <w:tc>
          <w:tcPr>
            <w:tcW w:w="1920" w:type="dxa"/>
            <w:tcBorders>
              <w:top w:val="nil"/>
              <w:left w:val="nil"/>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 </w:t>
            </w:r>
          </w:p>
        </w:tc>
      </w:tr>
      <w:tr w:rsidR="00296B38" w:rsidTr="00296B38">
        <w:trPr>
          <w:trHeight w:val="315"/>
        </w:trPr>
        <w:tc>
          <w:tcPr>
            <w:tcW w:w="5980" w:type="dxa"/>
            <w:tcBorders>
              <w:top w:val="nil"/>
              <w:left w:val="single" w:sz="4" w:space="0" w:color="auto"/>
              <w:bottom w:val="nil"/>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KS v Hradci Králové - neplatnost volby kandidáta</w:t>
            </w:r>
          </w:p>
        </w:tc>
        <w:tc>
          <w:tcPr>
            <w:tcW w:w="2200" w:type="dxa"/>
            <w:tcBorders>
              <w:top w:val="nil"/>
              <w:left w:val="nil"/>
              <w:bottom w:val="nil"/>
              <w:right w:val="single" w:sz="4" w:space="0" w:color="auto"/>
            </w:tcBorders>
            <w:shd w:val="clear" w:color="auto" w:fill="auto"/>
            <w:noWrap/>
            <w:vAlign w:val="bottom"/>
            <w:hideMark/>
          </w:tcPr>
          <w:p w:rsidR="00296B38" w:rsidRDefault="00296B38">
            <w:pPr>
              <w:jc w:val="right"/>
              <w:rPr>
                <w:rFonts w:ascii="Garamond" w:hAnsi="Garamond" w:cs="Calibri"/>
                <w:color w:val="000000"/>
                <w:sz w:val="20"/>
                <w:szCs w:val="20"/>
              </w:rPr>
            </w:pPr>
            <w:r>
              <w:rPr>
                <w:rFonts w:ascii="Garamond" w:hAnsi="Garamond" w:cs="Calibri"/>
                <w:color w:val="000000"/>
                <w:sz w:val="20"/>
                <w:szCs w:val="20"/>
              </w:rPr>
              <w:t>0</w:t>
            </w:r>
          </w:p>
        </w:tc>
        <w:tc>
          <w:tcPr>
            <w:tcW w:w="1920" w:type="dxa"/>
            <w:tcBorders>
              <w:top w:val="nil"/>
              <w:left w:val="nil"/>
              <w:bottom w:val="nil"/>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 </w:t>
            </w:r>
          </w:p>
        </w:tc>
      </w:tr>
      <w:tr w:rsidR="00296B38" w:rsidTr="00296B38">
        <w:trPr>
          <w:trHeight w:val="315"/>
        </w:trPr>
        <w:tc>
          <w:tcPr>
            <w:tcW w:w="598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296B38" w:rsidRPr="00296B38" w:rsidRDefault="00296B38">
            <w:pPr>
              <w:rPr>
                <w:rFonts w:ascii="Garamond" w:hAnsi="Garamond" w:cs="Calibri"/>
                <w:b/>
                <w:i/>
                <w:iCs/>
                <w:color w:val="000000"/>
                <w:sz w:val="20"/>
                <w:szCs w:val="20"/>
              </w:rPr>
            </w:pPr>
            <w:r w:rsidRPr="00296B38">
              <w:rPr>
                <w:rFonts w:ascii="Garamond" w:hAnsi="Garamond" w:cs="Calibri"/>
                <w:b/>
                <w:i/>
                <w:iCs/>
                <w:color w:val="000000"/>
                <w:sz w:val="20"/>
                <w:szCs w:val="20"/>
              </w:rPr>
              <w:t xml:space="preserve">KS v Hradci Králové (vč. </w:t>
            </w:r>
            <w:proofErr w:type="spellStart"/>
            <w:r w:rsidRPr="00296B38">
              <w:rPr>
                <w:rFonts w:ascii="Garamond" w:hAnsi="Garamond" w:cs="Calibri"/>
                <w:b/>
                <w:i/>
                <w:iCs/>
                <w:color w:val="000000"/>
                <w:sz w:val="20"/>
                <w:szCs w:val="20"/>
              </w:rPr>
              <w:t>pob</w:t>
            </w:r>
            <w:proofErr w:type="spellEnd"/>
            <w:r w:rsidRPr="00296B38">
              <w:rPr>
                <w:rFonts w:ascii="Garamond" w:hAnsi="Garamond" w:cs="Calibri"/>
                <w:b/>
                <w:i/>
                <w:iCs/>
                <w:color w:val="000000"/>
                <w:sz w:val="20"/>
                <w:szCs w:val="20"/>
              </w:rPr>
              <w:t>. Pardubice) celkem</w:t>
            </w:r>
          </w:p>
        </w:tc>
        <w:tc>
          <w:tcPr>
            <w:tcW w:w="2200" w:type="dxa"/>
            <w:tcBorders>
              <w:top w:val="single" w:sz="8" w:space="0" w:color="auto"/>
              <w:left w:val="nil"/>
              <w:bottom w:val="single" w:sz="8" w:space="0" w:color="auto"/>
              <w:right w:val="single" w:sz="4" w:space="0" w:color="auto"/>
            </w:tcBorders>
            <w:shd w:val="clear" w:color="auto" w:fill="auto"/>
            <w:noWrap/>
            <w:vAlign w:val="bottom"/>
            <w:hideMark/>
          </w:tcPr>
          <w:p w:rsidR="00296B38" w:rsidRDefault="00296B38">
            <w:pPr>
              <w:jc w:val="right"/>
              <w:rPr>
                <w:rFonts w:ascii="Garamond" w:hAnsi="Garamond" w:cs="Calibri"/>
                <w:b/>
                <w:bCs/>
                <w:color w:val="000000"/>
                <w:sz w:val="20"/>
                <w:szCs w:val="20"/>
              </w:rPr>
            </w:pPr>
            <w:r>
              <w:rPr>
                <w:rFonts w:ascii="Garamond" w:hAnsi="Garamond" w:cs="Calibri"/>
                <w:b/>
                <w:bCs/>
                <w:color w:val="000000"/>
                <w:sz w:val="20"/>
                <w:szCs w:val="20"/>
              </w:rPr>
              <w:t>1</w:t>
            </w:r>
          </w:p>
        </w:tc>
        <w:tc>
          <w:tcPr>
            <w:tcW w:w="1920" w:type="dxa"/>
            <w:tcBorders>
              <w:top w:val="single" w:sz="8" w:space="0" w:color="auto"/>
              <w:left w:val="nil"/>
              <w:bottom w:val="single" w:sz="8" w:space="0" w:color="auto"/>
              <w:right w:val="single" w:sz="8" w:space="0" w:color="auto"/>
            </w:tcBorders>
            <w:shd w:val="clear" w:color="auto" w:fill="auto"/>
            <w:noWrap/>
            <w:vAlign w:val="bottom"/>
            <w:hideMark/>
          </w:tcPr>
          <w:p w:rsidR="00296B38" w:rsidRDefault="00296B38">
            <w:pPr>
              <w:jc w:val="right"/>
              <w:rPr>
                <w:rFonts w:ascii="Garamond" w:hAnsi="Garamond" w:cs="Calibri"/>
                <w:b/>
                <w:bCs/>
                <w:color w:val="000000"/>
                <w:sz w:val="20"/>
                <w:szCs w:val="20"/>
              </w:rPr>
            </w:pPr>
            <w:r>
              <w:rPr>
                <w:rFonts w:ascii="Garamond" w:hAnsi="Garamond" w:cs="Calibri"/>
                <w:b/>
                <w:bCs/>
                <w:color w:val="000000"/>
                <w:sz w:val="20"/>
                <w:szCs w:val="20"/>
              </w:rPr>
              <w:t>0</w:t>
            </w:r>
          </w:p>
        </w:tc>
      </w:tr>
      <w:tr w:rsidR="00296B38" w:rsidTr="00296B38">
        <w:trPr>
          <w:trHeight w:val="300"/>
        </w:trPr>
        <w:tc>
          <w:tcPr>
            <w:tcW w:w="5980" w:type="dxa"/>
            <w:tcBorders>
              <w:top w:val="nil"/>
              <w:left w:val="single" w:sz="4" w:space="0" w:color="auto"/>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 </w:t>
            </w:r>
          </w:p>
        </w:tc>
        <w:tc>
          <w:tcPr>
            <w:tcW w:w="2200" w:type="dxa"/>
            <w:tcBorders>
              <w:top w:val="nil"/>
              <w:left w:val="nil"/>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 </w:t>
            </w:r>
          </w:p>
        </w:tc>
        <w:tc>
          <w:tcPr>
            <w:tcW w:w="1920" w:type="dxa"/>
            <w:tcBorders>
              <w:top w:val="nil"/>
              <w:left w:val="nil"/>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 </w:t>
            </w:r>
          </w:p>
        </w:tc>
      </w:tr>
      <w:tr w:rsidR="00296B38" w:rsidTr="00296B38">
        <w:trPr>
          <w:trHeight w:val="300"/>
        </w:trPr>
        <w:tc>
          <w:tcPr>
            <w:tcW w:w="5980" w:type="dxa"/>
            <w:tcBorders>
              <w:top w:val="nil"/>
              <w:left w:val="single" w:sz="4" w:space="0" w:color="auto"/>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KS v Ostravě - seznam voličů</w:t>
            </w:r>
          </w:p>
        </w:tc>
        <w:tc>
          <w:tcPr>
            <w:tcW w:w="2200" w:type="dxa"/>
            <w:tcBorders>
              <w:top w:val="nil"/>
              <w:left w:val="nil"/>
              <w:bottom w:val="single" w:sz="4" w:space="0" w:color="auto"/>
              <w:right w:val="single" w:sz="4" w:space="0" w:color="auto"/>
            </w:tcBorders>
            <w:shd w:val="clear" w:color="auto" w:fill="auto"/>
            <w:noWrap/>
            <w:vAlign w:val="bottom"/>
            <w:hideMark/>
          </w:tcPr>
          <w:p w:rsidR="00296B38" w:rsidRDefault="00296B38">
            <w:pPr>
              <w:jc w:val="right"/>
              <w:rPr>
                <w:rFonts w:ascii="Garamond" w:hAnsi="Garamond" w:cs="Calibri"/>
                <w:color w:val="000000"/>
                <w:sz w:val="20"/>
                <w:szCs w:val="20"/>
              </w:rPr>
            </w:pPr>
            <w:r>
              <w:rPr>
                <w:rFonts w:ascii="Garamond" w:hAnsi="Garamond" w:cs="Calibri"/>
                <w:color w:val="000000"/>
                <w:sz w:val="20"/>
                <w:szCs w:val="20"/>
              </w:rPr>
              <w:t>0</w:t>
            </w:r>
          </w:p>
        </w:tc>
        <w:tc>
          <w:tcPr>
            <w:tcW w:w="1920" w:type="dxa"/>
            <w:tcBorders>
              <w:top w:val="nil"/>
              <w:left w:val="nil"/>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 </w:t>
            </w:r>
          </w:p>
        </w:tc>
      </w:tr>
      <w:tr w:rsidR="00296B38" w:rsidTr="00296B38">
        <w:trPr>
          <w:trHeight w:val="300"/>
        </w:trPr>
        <w:tc>
          <w:tcPr>
            <w:tcW w:w="5980" w:type="dxa"/>
            <w:tcBorders>
              <w:top w:val="nil"/>
              <w:left w:val="single" w:sz="4" w:space="0" w:color="auto"/>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KS v Ostravě - registrace</w:t>
            </w:r>
          </w:p>
        </w:tc>
        <w:tc>
          <w:tcPr>
            <w:tcW w:w="2200" w:type="dxa"/>
            <w:tcBorders>
              <w:top w:val="nil"/>
              <w:left w:val="nil"/>
              <w:bottom w:val="single" w:sz="4" w:space="0" w:color="auto"/>
              <w:right w:val="single" w:sz="4" w:space="0" w:color="auto"/>
            </w:tcBorders>
            <w:shd w:val="clear" w:color="auto" w:fill="auto"/>
            <w:noWrap/>
            <w:vAlign w:val="bottom"/>
            <w:hideMark/>
          </w:tcPr>
          <w:p w:rsidR="00296B38" w:rsidRDefault="00296B38">
            <w:pPr>
              <w:jc w:val="right"/>
              <w:rPr>
                <w:rFonts w:ascii="Garamond" w:hAnsi="Garamond" w:cs="Calibri"/>
                <w:color w:val="000000"/>
                <w:sz w:val="20"/>
                <w:szCs w:val="20"/>
              </w:rPr>
            </w:pPr>
            <w:r>
              <w:rPr>
                <w:rFonts w:ascii="Garamond" w:hAnsi="Garamond" w:cs="Calibri"/>
                <w:color w:val="000000"/>
                <w:sz w:val="20"/>
                <w:szCs w:val="20"/>
              </w:rPr>
              <w:t>0</w:t>
            </w:r>
          </w:p>
        </w:tc>
        <w:tc>
          <w:tcPr>
            <w:tcW w:w="1920" w:type="dxa"/>
            <w:tcBorders>
              <w:top w:val="nil"/>
              <w:left w:val="nil"/>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 </w:t>
            </w:r>
          </w:p>
        </w:tc>
      </w:tr>
      <w:tr w:rsidR="00296B38" w:rsidTr="00296B38">
        <w:trPr>
          <w:trHeight w:val="300"/>
        </w:trPr>
        <w:tc>
          <w:tcPr>
            <w:tcW w:w="5980" w:type="dxa"/>
            <w:tcBorders>
              <w:top w:val="nil"/>
              <w:left w:val="single" w:sz="4" w:space="0" w:color="auto"/>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KS v Ostravě - neplatnost voleb</w:t>
            </w:r>
          </w:p>
        </w:tc>
        <w:tc>
          <w:tcPr>
            <w:tcW w:w="2200" w:type="dxa"/>
            <w:tcBorders>
              <w:top w:val="nil"/>
              <w:left w:val="nil"/>
              <w:bottom w:val="single" w:sz="4" w:space="0" w:color="auto"/>
              <w:right w:val="single" w:sz="4" w:space="0" w:color="auto"/>
            </w:tcBorders>
            <w:shd w:val="clear" w:color="auto" w:fill="auto"/>
            <w:noWrap/>
            <w:vAlign w:val="bottom"/>
            <w:hideMark/>
          </w:tcPr>
          <w:p w:rsidR="00296B38" w:rsidRDefault="00296B38">
            <w:pPr>
              <w:jc w:val="right"/>
              <w:rPr>
                <w:rFonts w:ascii="Garamond" w:hAnsi="Garamond" w:cs="Calibri"/>
                <w:color w:val="000000"/>
                <w:sz w:val="20"/>
                <w:szCs w:val="20"/>
              </w:rPr>
            </w:pPr>
            <w:r>
              <w:rPr>
                <w:rFonts w:ascii="Garamond" w:hAnsi="Garamond" w:cs="Calibri"/>
                <w:color w:val="000000"/>
                <w:sz w:val="20"/>
                <w:szCs w:val="20"/>
              </w:rPr>
              <w:t>0</w:t>
            </w:r>
          </w:p>
        </w:tc>
        <w:tc>
          <w:tcPr>
            <w:tcW w:w="1920" w:type="dxa"/>
            <w:tcBorders>
              <w:top w:val="nil"/>
              <w:left w:val="nil"/>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 </w:t>
            </w:r>
          </w:p>
        </w:tc>
      </w:tr>
      <w:tr w:rsidR="00296B38" w:rsidTr="00296B38">
        <w:trPr>
          <w:trHeight w:val="300"/>
        </w:trPr>
        <w:tc>
          <w:tcPr>
            <w:tcW w:w="5980" w:type="dxa"/>
            <w:tcBorders>
              <w:top w:val="nil"/>
              <w:left w:val="single" w:sz="4" w:space="0" w:color="auto"/>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KS v Ostravě - neplatnost hlasování</w:t>
            </w:r>
          </w:p>
        </w:tc>
        <w:tc>
          <w:tcPr>
            <w:tcW w:w="2200" w:type="dxa"/>
            <w:tcBorders>
              <w:top w:val="nil"/>
              <w:left w:val="nil"/>
              <w:bottom w:val="single" w:sz="4" w:space="0" w:color="auto"/>
              <w:right w:val="single" w:sz="4" w:space="0" w:color="auto"/>
            </w:tcBorders>
            <w:shd w:val="clear" w:color="auto" w:fill="auto"/>
            <w:noWrap/>
            <w:vAlign w:val="bottom"/>
            <w:hideMark/>
          </w:tcPr>
          <w:p w:rsidR="00296B38" w:rsidRDefault="00296B38">
            <w:pPr>
              <w:jc w:val="right"/>
              <w:rPr>
                <w:rFonts w:ascii="Garamond" w:hAnsi="Garamond" w:cs="Calibri"/>
                <w:color w:val="000000"/>
                <w:sz w:val="20"/>
                <w:szCs w:val="20"/>
              </w:rPr>
            </w:pPr>
            <w:r>
              <w:rPr>
                <w:rFonts w:ascii="Garamond" w:hAnsi="Garamond" w:cs="Calibri"/>
                <w:color w:val="000000"/>
                <w:sz w:val="20"/>
                <w:szCs w:val="20"/>
              </w:rPr>
              <w:t>0</w:t>
            </w:r>
          </w:p>
        </w:tc>
        <w:tc>
          <w:tcPr>
            <w:tcW w:w="1920" w:type="dxa"/>
            <w:tcBorders>
              <w:top w:val="nil"/>
              <w:left w:val="nil"/>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 </w:t>
            </w:r>
          </w:p>
        </w:tc>
      </w:tr>
      <w:tr w:rsidR="00296B38" w:rsidTr="00296B38">
        <w:trPr>
          <w:trHeight w:val="315"/>
        </w:trPr>
        <w:tc>
          <w:tcPr>
            <w:tcW w:w="5980" w:type="dxa"/>
            <w:tcBorders>
              <w:top w:val="nil"/>
              <w:left w:val="single" w:sz="4" w:space="0" w:color="auto"/>
              <w:bottom w:val="nil"/>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KS v Ostravě - neplatnost volby kandidáta</w:t>
            </w:r>
          </w:p>
        </w:tc>
        <w:tc>
          <w:tcPr>
            <w:tcW w:w="2200" w:type="dxa"/>
            <w:tcBorders>
              <w:top w:val="nil"/>
              <w:left w:val="nil"/>
              <w:bottom w:val="nil"/>
              <w:right w:val="single" w:sz="4" w:space="0" w:color="auto"/>
            </w:tcBorders>
            <w:shd w:val="clear" w:color="auto" w:fill="auto"/>
            <w:noWrap/>
            <w:vAlign w:val="bottom"/>
            <w:hideMark/>
          </w:tcPr>
          <w:p w:rsidR="00296B38" w:rsidRDefault="00296B38">
            <w:pPr>
              <w:jc w:val="right"/>
              <w:rPr>
                <w:rFonts w:ascii="Garamond" w:hAnsi="Garamond" w:cs="Calibri"/>
                <w:color w:val="000000"/>
                <w:sz w:val="20"/>
                <w:szCs w:val="20"/>
              </w:rPr>
            </w:pPr>
            <w:r>
              <w:rPr>
                <w:rFonts w:ascii="Garamond" w:hAnsi="Garamond" w:cs="Calibri"/>
                <w:color w:val="000000"/>
                <w:sz w:val="20"/>
                <w:szCs w:val="20"/>
              </w:rPr>
              <w:t>0</w:t>
            </w:r>
          </w:p>
        </w:tc>
        <w:tc>
          <w:tcPr>
            <w:tcW w:w="1920" w:type="dxa"/>
            <w:tcBorders>
              <w:top w:val="nil"/>
              <w:left w:val="nil"/>
              <w:bottom w:val="nil"/>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 </w:t>
            </w:r>
          </w:p>
        </w:tc>
      </w:tr>
      <w:tr w:rsidR="00296B38" w:rsidTr="00296B38">
        <w:trPr>
          <w:trHeight w:val="315"/>
        </w:trPr>
        <w:tc>
          <w:tcPr>
            <w:tcW w:w="598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296B38" w:rsidRPr="00296B38" w:rsidRDefault="00296B38">
            <w:pPr>
              <w:rPr>
                <w:rFonts w:ascii="Garamond" w:hAnsi="Garamond" w:cs="Calibri"/>
                <w:b/>
                <w:i/>
                <w:iCs/>
                <w:color w:val="000000"/>
                <w:sz w:val="20"/>
                <w:szCs w:val="20"/>
              </w:rPr>
            </w:pPr>
            <w:r w:rsidRPr="00296B38">
              <w:rPr>
                <w:rFonts w:ascii="Garamond" w:hAnsi="Garamond" w:cs="Calibri"/>
                <w:b/>
                <w:i/>
                <w:iCs/>
                <w:color w:val="000000"/>
                <w:sz w:val="20"/>
                <w:szCs w:val="20"/>
              </w:rPr>
              <w:t xml:space="preserve">KS v Ostravě (vč. </w:t>
            </w:r>
            <w:proofErr w:type="spellStart"/>
            <w:r w:rsidRPr="00296B38">
              <w:rPr>
                <w:rFonts w:ascii="Garamond" w:hAnsi="Garamond" w:cs="Calibri"/>
                <w:b/>
                <w:i/>
                <w:iCs/>
                <w:color w:val="000000"/>
                <w:sz w:val="20"/>
                <w:szCs w:val="20"/>
              </w:rPr>
              <w:t>pob</w:t>
            </w:r>
            <w:proofErr w:type="spellEnd"/>
            <w:r w:rsidRPr="00296B38">
              <w:rPr>
                <w:rFonts w:ascii="Garamond" w:hAnsi="Garamond" w:cs="Calibri"/>
                <w:b/>
                <w:i/>
                <w:iCs/>
                <w:color w:val="000000"/>
                <w:sz w:val="20"/>
                <w:szCs w:val="20"/>
              </w:rPr>
              <w:t>. Olomouc) celkem</w:t>
            </w:r>
          </w:p>
        </w:tc>
        <w:tc>
          <w:tcPr>
            <w:tcW w:w="2200" w:type="dxa"/>
            <w:tcBorders>
              <w:top w:val="single" w:sz="8" w:space="0" w:color="auto"/>
              <w:left w:val="nil"/>
              <w:bottom w:val="single" w:sz="8" w:space="0" w:color="auto"/>
              <w:right w:val="single" w:sz="4" w:space="0" w:color="auto"/>
            </w:tcBorders>
            <w:shd w:val="clear" w:color="auto" w:fill="auto"/>
            <w:noWrap/>
            <w:vAlign w:val="bottom"/>
            <w:hideMark/>
          </w:tcPr>
          <w:p w:rsidR="00296B38" w:rsidRDefault="00296B38">
            <w:pPr>
              <w:jc w:val="right"/>
              <w:rPr>
                <w:rFonts w:ascii="Garamond" w:hAnsi="Garamond" w:cs="Calibri"/>
                <w:b/>
                <w:bCs/>
                <w:color w:val="000000"/>
                <w:sz w:val="20"/>
                <w:szCs w:val="20"/>
              </w:rPr>
            </w:pPr>
            <w:r>
              <w:rPr>
                <w:rFonts w:ascii="Garamond" w:hAnsi="Garamond" w:cs="Calibri"/>
                <w:b/>
                <w:bCs/>
                <w:color w:val="000000"/>
                <w:sz w:val="20"/>
                <w:szCs w:val="20"/>
              </w:rPr>
              <w:t>0</w:t>
            </w:r>
          </w:p>
        </w:tc>
        <w:tc>
          <w:tcPr>
            <w:tcW w:w="1920" w:type="dxa"/>
            <w:tcBorders>
              <w:top w:val="single" w:sz="8" w:space="0" w:color="auto"/>
              <w:left w:val="nil"/>
              <w:bottom w:val="single" w:sz="8" w:space="0" w:color="auto"/>
              <w:right w:val="single" w:sz="8"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 </w:t>
            </w:r>
          </w:p>
        </w:tc>
      </w:tr>
      <w:tr w:rsidR="00296B38" w:rsidTr="00296B38">
        <w:trPr>
          <w:trHeight w:val="300"/>
        </w:trPr>
        <w:tc>
          <w:tcPr>
            <w:tcW w:w="5980" w:type="dxa"/>
            <w:tcBorders>
              <w:top w:val="nil"/>
              <w:left w:val="single" w:sz="4" w:space="0" w:color="auto"/>
              <w:bottom w:val="single" w:sz="4" w:space="0" w:color="auto"/>
              <w:right w:val="single" w:sz="4" w:space="0" w:color="auto"/>
            </w:tcBorders>
            <w:shd w:val="clear" w:color="auto" w:fill="auto"/>
            <w:noWrap/>
            <w:vAlign w:val="bottom"/>
            <w:hideMark/>
          </w:tcPr>
          <w:p w:rsidR="00296B38" w:rsidRDefault="00296B38">
            <w:pPr>
              <w:rPr>
                <w:rFonts w:ascii="Calibri" w:hAnsi="Calibri" w:cs="Calibri"/>
                <w:color w:val="000000"/>
                <w:sz w:val="20"/>
                <w:szCs w:val="20"/>
              </w:rPr>
            </w:pPr>
            <w:r>
              <w:rPr>
                <w:rFonts w:ascii="Calibri" w:hAnsi="Calibri" w:cs="Calibri"/>
                <w:color w:val="000000"/>
                <w:sz w:val="20"/>
                <w:szCs w:val="20"/>
              </w:rPr>
              <w:t> </w:t>
            </w:r>
          </w:p>
        </w:tc>
        <w:tc>
          <w:tcPr>
            <w:tcW w:w="2200" w:type="dxa"/>
            <w:tcBorders>
              <w:top w:val="nil"/>
              <w:left w:val="nil"/>
              <w:bottom w:val="single" w:sz="4" w:space="0" w:color="auto"/>
              <w:right w:val="single" w:sz="4" w:space="0" w:color="auto"/>
            </w:tcBorders>
            <w:shd w:val="clear" w:color="auto" w:fill="auto"/>
            <w:noWrap/>
            <w:vAlign w:val="bottom"/>
            <w:hideMark/>
          </w:tcPr>
          <w:p w:rsidR="00296B38" w:rsidRDefault="00296B38">
            <w:pPr>
              <w:rPr>
                <w:rFonts w:ascii="Calibri" w:hAnsi="Calibri" w:cs="Calibri"/>
                <w:color w:val="000000"/>
                <w:sz w:val="20"/>
                <w:szCs w:val="20"/>
              </w:rPr>
            </w:pPr>
            <w:r>
              <w:rPr>
                <w:rFonts w:ascii="Calibri" w:hAnsi="Calibri" w:cs="Calibri"/>
                <w:color w:val="000000"/>
                <w:sz w:val="20"/>
                <w:szCs w:val="20"/>
              </w:rPr>
              <w:t> </w:t>
            </w:r>
          </w:p>
        </w:tc>
        <w:tc>
          <w:tcPr>
            <w:tcW w:w="1920" w:type="dxa"/>
            <w:tcBorders>
              <w:top w:val="nil"/>
              <w:left w:val="nil"/>
              <w:bottom w:val="single" w:sz="4" w:space="0" w:color="auto"/>
              <w:right w:val="single" w:sz="4" w:space="0" w:color="auto"/>
            </w:tcBorders>
            <w:shd w:val="clear" w:color="auto" w:fill="auto"/>
            <w:noWrap/>
            <w:vAlign w:val="bottom"/>
            <w:hideMark/>
          </w:tcPr>
          <w:p w:rsidR="00296B38" w:rsidRDefault="00296B38">
            <w:pPr>
              <w:rPr>
                <w:rFonts w:ascii="Calibri" w:hAnsi="Calibri" w:cs="Calibri"/>
                <w:color w:val="000000"/>
                <w:sz w:val="20"/>
                <w:szCs w:val="20"/>
              </w:rPr>
            </w:pPr>
            <w:r>
              <w:rPr>
                <w:rFonts w:ascii="Calibri" w:hAnsi="Calibri" w:cs="Calibri"/>
                <w:color w:val="000000"/>
                <w:sz w:val="20"/>
                <w:szCs w:val="20"/>
              </w:rPr>
              <w:t> </w:t>
            </w:r>
          </w:p>
        </w:tc>
      </w:tr>
      <w:tr w:rsidR="00296B38" w:rsidTr="00296B38">
        <w:trPr>
          <w:trHeight w:val="300"/>
        </w:trPr>
        <w:tc>
          <w:tcPr>
            <w:tcW w:w="5980" w:type="dxa"/>
            <w:tcBorders>
              <w:top w:val="nil"/>
              <w:left w:val="single" w:sz="4" w:space="0" w:color="auto"/>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KS v Plzni - seznam voličů</w:t>
            </w:r>
          </w:p>
        </w:tc>
        <w:tc>
          <w:tcPr>
            <w:tcW w:w="2200" w:type="dxa"/>
            <w:tcBorders>
              <w:top w:val="nil"/>
              <w:left w:val="nil"/>
              <w:bottom w:val="single" w:sz="4" w:space="0" w:color="auto"/>
              <w:right w:val="single" w:sz="4" w:space="0" w:color="auto"/>
            </w:tcBorders>
            <w:shd w:val="clear" w:color="auto" w:fill="auto"/>
            <w:noWrap/>
            <w:vAlign w:val="bottom"/>
            <w:hideMark/>
          </w:tcPr>
          <w:p w:rsidR="00296B38" w:rsidRDefault="00296B38">
            <w:pPr>
              <w:jc w:val="right"/>
              <w:rPr>
                <w:rFonts w:ascii="Garamond" w:hAnsi="Garamond" w:cs="Calibri"/>
                <w:color w:val="000000"/>
                <w:sz w:val="20"/>
                <w:szCs w:val="20"/>
              </w:rPr>
            </w:pPr>
            <w:r>
              <w:rPr>
                <w:rFonts w:ascii="Garamond" w:hAnsi="Garamond" w:cs="Calibri"/>
                <w:color w:val="000000"/>
                <w:sz w:val="20"/>
                <w:szCs w:val="20"/>
              </w:rPr>
              <w:t>0</w:t>
            </w:r>
          </w:p>
        </w:tc>
        <w:tc>
          <w:tcPr>
            <w:tcW w:w="1920" w:type="dxa"/>
            <w:tcBorders>
              <w:top w:val="nil"/>
              <w:left w:val="nil"/>
              <w:bottom w:val="single" w:sz="4" w:space="0" w:color="auto"/>
              <w:right w:val="single" w:sz="4" w:space="0" w:color="auto"/>
            </w:tcBorders>
            <w:shd w:val="clear" w:color="auto" w:fill="auto"/>
            <w:noWrap/>
            <w:vAlign w:val="bottom"/>
            <w:hideMark/>
          </w:tcPr>
          <w:p w:rsidR="00296B38" w:rsidRDefault="00296B38">
            <w:pPr>
              <w:rPr>
                <w:rFonts w:ascii="Calibri" w:hAnsi="Calibri" w:cs="Calibri"/>
                <w:color w:val="000000"/>
                <w:sz w:val="20"/>
                <w:szCs w:val="20"/>
              </w:rPr>
            </w:pPr>
            <w:r>
              <w:rPr>
                <w:rFonts w:ascii="Calibri" w:hAnsi="Calibri" w:cs="Calibri"/>
                <w:color w:val="000000"/>
                <w:sz w:val="20"/>
                <w:szCs w:val="20"/>
              </w:rPr>
              <w:t> </w:t>
            </w:r>
          </w:p>
        </w:tc>
      </w:tr>
      <w:tr w:rsidR="00296B38" w:rsidTr="00296B38">
        <w:trPr>
          <w:trHeight w:val="300"/>
        </w:trPr>
        <w:tc>
          <w:tcPr>
            <w:tcW w:w="5980" w:type="dxa"/>
            <w:tcBorders>
              <w:top w:val="nil"/>
              <w:left w:val="single" w:sz="4" w:space="0" w:color="auto"/>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KS v Plzni - registrace</w:t>
            </w:r>
          </w:p>
        </w:tc>
        <w:tc>
          <w:tcPr>
            <w:tcW w:w="2200" w:type="dxa"/>
            <w:tcBorders>
              <w:top w:val="nil"/>
              <w:left w:val="nil"/>
              <w:bottom w:val="single" w:sz="4" w:space="0" w:color="auto"/>
              <w:right w:val="single" w:sz="4" w:space="0" w:color="auto"/>
            </w:tcBorders>
            <w:shd w:val="clear" w:color="auto" w:fill="auto"/>
            <w:noWrap/>
            <w:vAlign w:val="bottom"/>
            <w:hideMark/>
          </w:tcPr>
          <w:p w:rsidR="00296B38" w:rsidRDefault="00296B38">
            <w:pPr>
              <w:jc w:val="right"/>
              <w:rPr>
                <w:rFonts w:ascii="Garamond" w:hAnsi="Garamond" w:cs="Calibri"/>
                <w:color w:val="000000"/>
                <w:sz w:val="20"/>
                <w:szCs w:val="20"/>
              </w:rPr>
            </w:pPr>
            <w:r>
              <w:rPr>
                <w:rFonts w:ascii="Garamond" w:hAnsi="Garamond" w:cs="Calibri"/>
                <w:color w:val="000000"/>
                <w:sz w:val="20"/>
                <w:szCs w:val="20"/>
              </w:rPr>
              <w:t>1</w:t>
            </w:r>
          </w:p>
        </w:tc>
        <w:tc>
          <w:tcPr>
            <w:tcW w:w="1920" w:type="dxa"/>
            <w:tcBorders>
              <w:top w:val="nil"/>
              <w:left w:val="nil"/>
              <w:bottom w:val="single" w:sz="4" w:space="0" w:color="auto"/>
              <w:right w:val="single" w:sz="4" w:space="0" w:color="auto"/>
            </w:tcBorders>
            <w:shd w:val="clear" w:color="auto" w:fill="auto"/>
            <w:noWrap/>
            <w:vAlign w:val="bottom"/>
            <w:hideMark/>
          </w:tcPr>
          <w:p w:rsidR="00296B38" w:rsidRDefault="00296B38">
            <w:pPr>
              <w:jc w:val="right"/>
              <w:rPr>
                <w:rFonts w:ascii="Calibri" w:hAnsi="Calibri" w:cs="Calibri"/>
                <w:color w:val="000000"/>
                <w:sz w:val="20"/>
                <w:szCs w:val="20"/>
              </w:rPr>
            </w:pPr>
            <w:r>
              <w:rPr>
                <w:rFonts w:ascii="Calibri" w:hAnsi="Calibri" w:cs="Calibri"/>
                <w:color w:val="000000"/>
                <w:sz w:val="20"/>
                <w:szCs w:val="20"/>
              </w:rPr>
              <w:t>0</w:t>
            </w:r>
          </w:p>
        </w:tc>
      </w:tr>
      <w:tr w:rsidR="00296B38" w:rsidTr="00296B38">
        <w:trPr>
          <w:trHeight w:val="300"/>
        </w:trPr>
        <w:tc>
          <w:tcPr>
            <w:tcW w:w="5980" w:type="dxa"/>
            <w:tcBorders>
              <w:top w:val="nil"/>
              <w:left w:val="single" w:sz="4" w:space="0" w:color="auto"/>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KS v Plzni - neplatnost voleb</w:t>
            </w:r>
          </w:p>
        </w:tc>
        <w:tc>
          <w:tcPr>
            <w:tcW w:w="2200" w:type="dxa"/>
            <w:tcBorders>
              <w:top w:val="nil"/>
              <w:left w:val="nil"/>
              <w:bottom w:val="single" w:sz="4" w:space="0" w:color="auto"/>
              <w:right w:val="single" w:sz="4" w:space="0" w:color="auto"/>
            </w:tcBorders>
            <w:shd w:val="clear" w:color="auto" w:fill="auto"/>
            <w:noWrap/>
            <w:vAlign w:val="bottom"/>
            <w:hideMark/>
          </w:tcPr>
          <w:p w:rsidR="00296B38" w:rsidRDefault="00296B38">
            <w:pPr>
              <w:jc w:val="right"/>
              <w:rPr>
                <w:rFonts w:ascii="Garamond" w:hAnsi="Garamond" w:cs="Calibri"/>
                <w:color w:val="000000"/>
                <w:sz w:val="20"/>
                <w:szCs w:val="20"/>
              </w:rPr>
            </w:pPr>
            <w:r>
              <w:rPr>
                <w:rFonts w:ascii="Garamond" w:hAnsi="Garamond" w:cs="Calibri"/>
                <w:color w:val="000000"/>
                <w:sz w:val="20"/>
                <w:szCs w:val="20"/>
              </w:rPr>
              <w:t>0</w:t>
            </w:r>
          </w:p>
        </w:tc>
        <w:tc>
          <w:tcPr>
            <w:tcW w:w="1920" w:type="dxa"/>
            <w:tcBorders>
              <w:top w:val="nil"/>
              <w:left w:val="nil"/>
              <w:bottom w:val="single" w:sz="4" w:space="0" w:color="auto"/>
              <w:right w:val="single" w:sz="4" w:space="0" w:color="auto"/>
            </w:tcBorders>
            <w:shd w:val="clear" w:color="auto" w:fill="auto"/>
            <w:noWrap/>
            <w:vAlign w:val="bottom"/>
            <w:hideMark/>
          </w:tcPr>
          <w:p w:rsidR="00296B38" w:rsidRDefault="00296B38">
            <w:pPr>
              <w:rPr>
                <w:rFonts w:ascii="Calibri" w:hAnsi="Calibri" w:cs="Calibri"/>
                <w:color w:val="000000"/>
                <w:sz w:val="20"/>
                <w:szCs w:val="20"/>
              </w:rPr>
            </w:pPr>
            <w:r>
              <w:rPr>
                <w:rFonts w:ascii="Calibri" w:hAnsi="Calibri" w:cs="Calibri"/>
                <w:color w:val="000000"/>
                <w:sz w:val="20"/>
                <w:szCs w:val="20"/>
              </w:rPr>
              <w:t> </w:t>
            </w:r>
          </w:p>
        </w:tc>
      </w:tr>
      <w:tr w:rsidR="00296B38" w:rsidTr="00296B38">
        <w:trPr>
          <w:trHeight w:val="300"/>
        </w:trPr>
        <w:tc>
          <w:tcPr>
            <w:tcW w:w="5980" w:type="dxa"/>
            <w:tcBorders>
              <w:top w:val="nil"/>
              <w:left w:val="single" w:sz="4" w:space="0" w:color="auto"/>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KS v Plzni - neplatnost hlasování</w:t>
            </w:r>
          </w:p>
        </w:tc>
        <w:tc>
          <w:tcPr>
            <w:tcW w:w="2200" w:type="dxa"/>
            <w:tcBorders>
              <w:top w:val="nil"/>
              <w:left w:val="nil"/>
              <w:bottom w:val="single" w:sz="4" w:space="0" w:color="auto"/>
              <w:right w:val="single" w:sz="4" w:space="0" w:color="auto"/>
            </w:tcBorders>
            <w:shd w:val="clear" w:color="auto" w:fill="auto"/>
            <w:noWrap/>
            <w:vAlign w:val="bottom"/>
            <w:hideMark/>
          </w:tcPr>
          <w:p w:rsidR="00296B38" w:rsidRDefault="00296B38">
            <w:pPr>
              <w:jc w:val="right"/>
              <w:rPr>
                <w:rFonts w:ascii="Garamond" w:hAnsi="Garamond" w:cs="Calibri"/>
                <w:color w:val="000000"/>
                <w:sz w:val="20"/>
                <w:szCs w:val="20"/>
              </w:rPr>
            </w:pPr>
            <w:r>
              <w:rPr>
                <w:rFonts w:ascii="Garamond" w:hAnsi="Garamond" w:cs="Calibri"/>
                <w:color w:val="000000"/>
                <w:sz w:val="20"/>
                <w:szCs w:val="20"/>
              </w:rPr>
              <w:t>0</w:t>
            </w:r>
          </w:p>
        </w:tc>
        <w:tc>
          <w:tcPr>
            <w:tcW w:w="1920" w:type="dxa"/>
            <w:tcBorders>
              <w:top w:val="nil"/>
              <w:left w:val="nil"/>
              <w:bottom w:val="single" w:sz="4" w:space="0" w:color="auto"/>
              <w:right w:val="single" w:sz="4" w:space="0" w:color="auto"/>
            </w:tcBorders>
            <w:shd w:val="clear" w:color="auto" w:fill="auto"/>
            <w:noWrap/>
            <w:vAlign w:val="bottom"/>
            <w:hideMark/>
          </w:tcPr>
          <w:p w:rsidR="00296B38" w:rsidRDefault="00296B38">
            <w:pPr>
              <w:rPr>
                <w:rFonts w:ascii="Calibri" w:hAnsi="Calibri" w:cs="Calibri"/>
                <w:color w:val="000000"/>
                <w:sz w:val="20"/>
                <w:szCs w:val="20"/>
              </w:rPr>
            </w:pPr>
            <w:r>
              <w:rPr>
                <w:rFonts w:ascii="Calibri" w:hAnsi="Calibri" w:cs="Calibri"/>
                <w:color w:val="000000"/>
                <w:sz w:val="20"/>
                <w:szCs w:val="20"/>
              </w:rPr>
              <w:t> </w:t>
            </w:r>
          </w:p>
        </w:tc>
      </w:tr>
      <w:tr w:rsidR="00296B38" w:rsidTr="00296B38">
        <w:trPr>
          <w:trHeight w:val="315"/>
        </w:trPr>
        <w:tc>
          <w:tcPr>
            <w:tcW w:w="5980" w:type="dxa"/>
            <w:tcBorders>
              <w:top w:val="nil"/>
              <w:left w:val="single" w:sz="4" w:space="0" w:color="auto"/>
              <w:bottom w:val="nil"/>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KS v Plzni - neplatnost volby kandidáta</w:t>
            </w:r>
          </w:p>
        </w:tc>
        <w:tc>
          <w:tcPr>
            <w:tcW w:w="2200" w:type="dxa"/>
            <w:tcBorders>
              <w:top w:val="nil"/>
              <w:left w:val="nil"/>
              <w:bottom w:val="nil"/>
              <w:right w:val="single" w:sz="4" w:space="0" w:color="auto"/>
            </w:tcBorders>
            <w:shd w:val="clear" w:color="auto" w:fill="auto"/>
            <w:noWrap/>
            <w:vAlign w:val="bottom"/>
            <w:hideMark/>
          </w:tcPr>
          <w:p w:rsidR="00296B38" w:rsidRDefault="00296B38">
            <w:pPr>
              <w:jc w:val="right"/>
              <w:rPr>
                <w:rFonts w:ascii="Garamond" w:hAnsi="Garamond" w:cs="Calibri"/>
                <w:color w:val="000000"/>
                <w:sz w:val="20"/>
                <w:szCs w:val="20"/>
              </w:rPr>
            </w:pPr>
            <w:r>
              <w:rPr>
                <w:rFonts w:ascii="Garamond" w:hAnsi="Garamond" w:cs="Calibri"/>
                <w:color w:val="000000"/>
                <w:sz w:val="20"/>
                <w:szCs w:val="20"/>
              </w:rPr>
              <w:t>0</w:t>
            </w:r>
          </w:p>
        </w:tc>
        <w:tc>
          <w:tcPr>
            <w:tcW w:w="1920" w:type="dxa"/>
            <w:tcBorders>
              <w:top w:val="nil"/>
              <w:left w:val="nil"/>
              <w:bottom w:val="nil"/>
              <w:right w:val="single" w:sz="4" w:space="0" w:color="auto"/>
            </w:tcBorders>
            <w:shd w:val="clear" w:color="auto" w:fill="auto"/>
            <w:noWrap/>
            <w:vAlign w:val="bottom"/>
            <w:hideMark/>
          </w:tcPr>
          <w:p w:rsidR="00296B38" w:rsidRDefault="00296B38">
            <w:pPr>
              <w:rPr>
                <w:rFonts w:ascii="Calibri" w:hAnsi="Calibri" w:cs="Calibri"/>
                <w:color w:val="000000"/>
                <w:sz w:val="20"/>
                <w:szCs w:val="20"/>
              </w:rPr>
            </w:pPr>
            <w:r>
              <w:rPr>
                <w:rFonts w:ascii="Calibri" w:hAnsi="Calibri" w:cs="Calibri"/>
                <w:color w:val="000000"/>
                <w:sz w:val="20"/>
                <w:szCs w:val="20"/>
              </w:rPr>
              <w:t> </w:t>
            </w:r>
          </w:p>
        </w:tc>
      </w:tr>
      <w:tr w:rsidR="00296B38" w:rsidTr="00296B38">
        <w:trPr>
          <w:trHeight w:val="315"/>
        </w:trPr>
        <w:tc>
          <w:tcPr>
            <w:tcW w:w="598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296B38" w:rsidRPr="00296B38" w:rsidRDefault="00296B38">
            <w:pPr>
              <w:rPr>
                <w:rFonts w:ascii="Garamond" w:hAnsi="Garamond" w:cs="Calibri"/>
                <w:b/>
                <w:i/>
                <w:iCs/>
                <w:color w:val="000000"/>
                <w:sz w:val="20"/>
                <w:szCs w:val="20"/>
              </w:rPr>
            </w:pPr>
            <w:r w:rsidRPr="00296B38">
              <w:rPr>
                <w:rFonts w:ascii="Garamond" w:hAnsi="Garamond" w:cs="Calibri"/>
                <w:b/>
                <w:i/>
                <w:iCs/>
                <w:color w:val="000000"/>
                <w:sz w:val="20"/>
                <w:szCs w:val="20"/>
              </w:rPr>
              <w:t>KS v Plzni celkem</w:t>
            </w:r>
          </w:p>
        </w:tc>
        <w:tc>
          <w:tcPr>
            <w:tcW w:w="2200" w:type="dxa"/>
            <w:tcBorders>
              <w:top w:val="single" w:sz="8" w:space="0" w:color="auto"/>
              <w:left w:val="nil"/>
              <w:bottom w:val="single" w:sz="8" w:space="0" w:color="auto"/>
              <w:right w:val="single" w:sz="4" w:space="0" w:color="auto"/>
            </w:tcBorders>
            <w:shd w:val="clear" w:color="auto" w:fill="auto"/>
            <w:noWrap/>
            <w:vAlign w:val="bottom"/>
            <w:hideMark/>
          </w:tcPr>
          <w:p w:rsidR="00296B38" w:rsidRDefault="00296B38">
            <w:pPr>
              <w:jc w:val="right"/>
              <w:rPr>
                <w:rFonts w:ascii="Garamond" w:hAnsi="Garamond" w:cs="Calibri"/>
                <w:b/>
                <w:bCs/>
                <w:color w:val="000000"/>
                <w:sz w:val="20"/>
                <w:szCs w:val="20"/>
              </w:rPr>
            </w:pPr>
            <w:r>
              <w:rPr>
                <w:rFonts w:ascii="Garamond" w:hAnsi="Garamond" w:cs="Calibri"/>
                <w:b/>
                <w:bCs/>
                <w:color w:val="000000"/>
                <w:sz w:val="20"/>
                <w:szCs w:val="20"/>
              </w:rPr>
              <w:t>1</w:t>
            </w:r>
          </w:p>
        </w:tc>
        <w:tc>
          <w:tcPr>
            <w:tcW w:w="1920" w:type="dxa"/>
            <w:tcBorders>
              <w:top w:val="single" w:sz="8" w:space="0" w:color="auto"/>
              <w:left w:val="nil"/>
              <w:bottom w:val="single" w:sz="8" w:space="0" w:color="auto"/>
              <w:right w:val="single" w:sz="8" w:space="0" w:color="auto"/>
            </w:tcBorders>
            <w:shd w:val="clear" w:color="auto" w:fill="auto"/>
            <w:noWrap/>
            <w:vAlign w:val="bottom"/>
            <w:hideMark/>
          </w:tcPr>
          <w:p w:rsidR="00296B38" w:rsidRDefault="00296B38">
            <w:pPr>
              <w:jc w:val="right"/>
              <w:rPr>
                <w:rFonts w:ascii="Garamond" w:hAnsi="Garamond" w:cs="Calibri"/>
                <w:b/>
                <w:bCs/>
                <w:color w:val="000000"/>
                <w:sz w:val="20"/>
                <w:szCs w:val="20"/>
              </w:rPr>
            </w:pPr>
            <w:r>
              <w:rPr>
                <w:rFonts w:ascii="Garamond" w:hAnsi="Garamond" w:cs="Calibri"/>
                <w:b/>
                <w:bCs/>
                <w:color w:val="000000"/>
                <w:sz w:val="20"/>
                <w:szCs w:val="20"/>
              </w:rPr>
              <w:t>0</w:t>
            </w:r>
          </w:p>
        </w:tc>
      </w:tr>
      <w:tr w:rsidR="00296B38" w:rsidTr="00296B38">
        <w:trPr>
          <w:trHeight w:val="300"/>
        </w:trPr>
        <w:tc>
          <w:tcPr>
            <w:tcW w:w="5980" w:type="dxa"/>
            <w:tcBorders>
              <w:top w:val="nil"/>
              <w:left w:val="single" w:sz="4" w:space="0" w:color="auto"/>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 </w:t>
            </w:r>
          </w:p>
        </w:tc>
        <w:tc>
          <w:tcPr>
            <w:tcW w:w="2200" w:type="dxa"/>
            <w:tcBorders>
              <w:top w:val="nil"/>
              <w:left w:val="nil"/>
              <w:bottom w:val="single" w:sz="4" w:space="0" w:color="auto"/>
              <w:right w:val="single" w:sz="4" w:space="0" w:color="auto"/>
            </w:tcBorders>
            <w:shd w:val="clear" w:color="auto" w:fill="auto"/>
            <w:noWrap/>
            <w:vAlign w:val="bottom"/>
            <w:hideMark/>
          </w:tcPr>
          <w:p w:rsidR="00296B38" w:rsidRDefault="00296B38">
            <w:pPr>
              <w:rPr>
                <w:rFonts w:ascii="Calibri" w:hAnsi="Calibri" w:cs="Calibri"/>
                <w:color w:val="000000"/>
                <w:sz w:val="20"/>
                <w:szCs w:val="20"/>
              </w:rPr>
            </w:pPr>
            <w:r>
              <w:rPr>
                <w:rFonts w:ascii="Calibri" w:hAnsi="Calibri" w:cs="Calibri"/>
                <w:color w:val="000000"/>
                <w:sz w:val="20"/>
                <w:szCs w:val="20"/>
              </w:rPr>
              <w:t> </w:t>
            </w:r>
          </w:p>
        </w:tc>
        <w:tc>
          <w:tcPr>
            <w:tcW w:w="1920" w:type="dxa"/>
            <w:tcBorders>
              <w:top w:val="nil"/>
              <w:left w:val="nil"/>
              <w:bottom w:val="single" w:sz="4" w:space="0" w:color="auto"/>
              <w:right w:val="single" w:sz="4" w:space="0" w:color="auto"/>
            </w:tcBorders>
            <w:shd w:val="clear" w:color="auto" w:fill="auto"/>
            <w:noWrap/>
            <w:vAlign w:val="bottom"/>
            <w:hideMark/>
          </w:tcPr>
          <w:p w:rsidR="00296B38" w:rsidRDefault="00296B38">
            <w:pPr>
              <w:rPr>
                <w:rFonts w:ascii="Calibri" w:hAnsi="Calibri" w:cs="Calibri"/>
                <w:color w:val="000000"/>
                <w:sz w:val="20"/>
                <w:szCs w:val="20"/>
              </w:rPr>
            </w:pPr>
            <w:r>
              <w:rPr>
                <w:rFonts w:ascii="Calibri" w:hAnsi="Calibri" w:cs="Calibri"/>
                <w:color w:val="000000"/>
                <w:sz w:val="20"/>
                <w:szCs w:val="20"/>
              </w:rPr>
              <w:t> </w:t>
            </w:r>
          </w:p>
        </w:tc>
      </w:tr>
      <w:tr w:rsidR="00296B38" w:rsidTr="00296B38">
        <w:trPr>
          <w:trHeight w:val="300"/>
        </w:trPr>
        <w:tc>
          <w:tcPr>
            <w:tcW w:w="5980" w:type="dxa"/>
            <w:tcBorders>
              <w:top w:val="nil"/>
              <w:left w:val="single" w:sz="4" w:space="0" w:color="auto"/>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KS v Praze - seznam voličů</w:t>
            </w:r>
          </w:p>
        </w:tc>
        <w:tc>
          <w:tcPr>
            <w:tcW w:w="2200" w:type="dxa"/>
            <w:tcBorders>
              <w:top w:val="nil"/>
              <w:left w:val="nil"/>
              <w:bottom w:val="single" w:sz="4" w:space="0" w:color="auto"/>
              <w:right w:val="single" w:sz="4" w:space="0" w:color="auto"/>
            </w:tcBorders>
            <w:shd w:val="clear" w:color="auto" w:fill="auto"/>
            <w:noWrap/>
            <w:vAlign w:val="bottom"/>
            <w:hideMark/>
          </w:tcPr>
          <w:p w:rsidR="00296B38" w:rsidRDefault="00296B38">
            <w:pPr>
              <w:jc w:val="right"/>
              <w:rPr>
                <w:rFonts w:ascii="Garamond" w:hAnsi="Garamond" w:cs="Calibri"/>
                <w:color w:val="000000"/>
                <w:sz w:val="20"/>
                <w:szCs w:val="20"/>
              </w:rPr>
            </w:pPr>
            <w:r>
              <w:rPr>
                <w:rFonts w:ascii="Garamond" w:hAnsi="Garamond" w:cs="Calibri"/>
                <w:color w:val="000000"/>
                <w:sz w:val="20"/>
                <w:szCs w:val="20"/>
              </w:rPr>
              <w:t>0</w:t>
            </w:r>
          </w:p>
        </w:tc>
        <w:tc>
          <w:tcPr>
            <w:tcW w:w="1920" w:type="dxa"/>
            <w:tcBorders>
              <w:top w:val="nil"/>
              <w:left w:val="nil"/>
              <w:bottom w:val="single" w:sz="4" w:space="0" w:color="auto"/>
              <w:right w:val="single" w:sz="4" w:space="0" w:color="auto"/>
            </w:tcBorders>
            <w:shd w:val="clear" w:color="auto" w:fill="auto"/>
            <w:noWrap/>
            <w:vAlign w:val="bottom"/>
            <w:hideMark/>
          </w:tcPr>
          <w:p w:rsidR="00296B38" w:rsidRDefault="00296B38">
            <w:pPr>
              <w:rPr>
                <w:rFonts w:ascii="Calibri" w:hAnsi="Calibri" w:cs="Calibri"/>
                <w:color w:val="000000"/>
                <w:sz w:val="20"/>
                <w:szCs w:val="20"/>
              </w:rPr>
            </w:pPr>
            <w:r>
              <w:rPr>
                <w:rFonts w:ascii="Calibri" w:hAnsi="Calibri" w:cs="Calibri"/>
                <w:color w:val="000000"/>
                <w:sz w:val="20"/>
                <w:szCs w:val="20"/>
              </w:rPr>
              <w:t> </w:t>
            </w:r>
          </w:p>
        </w:tc>
      </w:tr>
      <w:tr w:rsidR="00296B38" w:rsidTr="00296B38">
        <w:trPr>
          <w:trHeight w:val="300"/>
        </w:trPr>
        <w:tc>
          <w:tcPr>
            <w:tcW w:w="5980" w:type="dxa"/>
            <w:tcBorders>
              <w:top w:val="nil"/>
              <w:left w:val="single" w:sz="4" w:space="0" w:color="auto"/>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KS v Praze - registrace</w:t>
            </w:r>
          </w:p>
        </w:tc>
        <w:tc>
          <w:tcPr>
            <w:tcW w:w="2200" w:type="dxa"/>
            <w:tcBorders>
              <w:top w:val="nil"/>
              <w:left w:val="nil"/>
              <w:bottom w:val="single" w:sz="4" w:space="0" w:color="auto"/>
              <w:right w:val="single" w:sz="4" w:space="0" w:color="auto"/>
            </w:tcBorders>
            <w:shd w:val="clear" w:color="auto" w:fill="auto"/>
            <w:noWrap/>
            <w:vAlign w:val="bottom"/>
            <w:hideMark/>
          </w:tcPr>
          <w:p w:rsidR="00296B38" w:rsidRDefault="00296B38">
            <w:pPr>
              <w:jc w:val="right"/>
              <w:rPr>
                <w:rFonts w:ascii="Garamond" w:hAnsi="Garamond" w:cs="Calibri"/>
                <w:color w:val="000000"/>
                <w:sz w:val="20"/>
                <w:szCs w:val="20"/>
              </w:rPr>
            </w:pPr>
            <w:r>
              <w:rPr>
                <w:rFonts w:ascii="Garamond" w:hAnsi="Garamond" w:cs="Calibri"/>
                <w:color w:val="000000"/>
                <w:sz w:val="20"/>
                <w:szCs w:val="20"/>
              </w:rPr>
              <w:t>0</w:t>
            </w:r>
          </w:p>
        </w:tc>
        <w:tc>
          <w:tcPr>
            <w:tcW w:w="1920" w:type="dxa"/>
            <w:tcBorders>
              <w:top w:val="nil"/>
              <w:left w:val="nil"/>
              <w:bottom w:val="single" w:sz="4" w:space="0" w:color="auto"/>
              <w:right w:val="single" w:sz="4" w:space="0" w:color="auto"/>
            </w:tcBorders>
            <w:shd w:val="clear" w:color="auto" w:fill="auto"/>
            <w:noWrap/>
            <w:vAlign w:val="bottom"/>
            <w:hideMark/>
          </w:tcPr>
          <w:p w:rsidR="00296B38" w:rsidRDefault="00296B38">
            <w:pPr>
              <w:rPr>
                <w:rFonts w:ascii="Calibri" w:hAnsi="Calibri" w:cs="Calibri"/>
                <w:color w:val="000000"/>
                <w:sz w:val="20"/>
                <w:szCs w:val="20"/>
              </w:rPr>
            </w:pPr>
            <w:r>
              <w:rPr>
                <w:rFonts w:ascii="Calibri" w:hAnsi="Calibri" w:cs="Calibri"/>
                <w:color w:val="000000"/>
                <w:sz w:val="20"/>
                <w:szCs w:val="20"/>
              </w:rPr>
              <w:t> </w:t>
            </w:r>
          </w:p>
        </w:tc>
      </w:tr>
      <w:tr w:rsidR="00296B38" w:rsidTr="00296B38">
        <w:trPr>
          <w:trHeight w:val="300"/>
        </w:trPr>
        <w:tc>
          <w:tcPr>
            <w:tcW w:w="5980" w:type="dxa"/>
            <w:tcBorders>
              <w:top w:val="nil"/>
              <w:left w:val="single" w:sz="4" w:space="0" w:color="auto"/>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KS v Praze - neplatnost voleb</w:t>
            </w:r>
          </w:p>
        </w:tc>
        <w:tc>
          <w:tcPr>
            <w:tcW w:w="2200" w:type="dxa"/>
            <w:tcBorders>
              <w:top w:val="nil"/>
              <w:left w:val="nil"/>
              <w:bottom w:val="single" w:sz="4" w:space="0" w:color="auto"/>
              <w:right w:val="single" w:sz="4" w:space="0" w:color="auto"/>
            </w:tcBorders>
            <w:shd w:val="clear" w:color="auto" w:fill="auto"/>
            <w:noWrap/>
            <w:vAlign w:val="bottom"/>
            <w:hideMark/>
          </w:tcPr>
          <w:p w:rsidR="00296B38" w:rsidRDefault="00296B38">
            <w:pPr>
              <w:jc w:val="right"/>
              <w:rPr>
                <w:rFonts w:ascii="Garamond" w:hAnsi="Garamond" w:cs="Calibri"/>
                <w:color w:val="000000"/>
                <w:sz w:val="20"/>
                <w:szCs w:val="20"/>
              </w:rPr>
            </w:pPr>
            <w:r>
              <w:rPr>
                <w:rFonts w:ascii="Garamond" w:hAnsi="Garamond" w:cs="Calibri"/>
                <w:color w:val="000000"/>
                <w:sz w:val="20"/>
                <w:szCs w:val="20"/>
              </w:rPr>
              <w:t>0</w:t>
            </w:r>
          </w:p>
        </w:tc>
        <w:tc>
          <w:tcPr>
            <w:tcW w:w="1920" w:type="dxa"/>
            <w:tcBorders>
              <w:top w:val="nil"/>
              <w:left w:val="nil"/>
              <w:bottom w:val="single" w:sz="4" w:space="0" w:color="auto"/>
              <w:right w:val="single" w:sz="4" w:space="0" w:color="auto"/>
            </w:tcBorders>
            <w:shd w:val="clear" w:color="auto" w:fill="auto"/>
            <w:noWrap/>
            <w:vAlign w:val="bottom"/>
            <w:hideMark/>
          </w:tcPr>
          <w:p w:rsidR="00296B38" w:rsidRDefault="00296B38">
            <w:pPr>
              <w:rPr>
                <w:rFonts w:ascii="Calibri" w:hAnsi="Calibri" w:cs="Calibri"/>
                <w:color w:val="000000"/>
                <w:sz w:val="20"/>
                <w:szCs w:val="20"/>
              </w:rPr>
            </w:pPr>
            <w:r>
              <w:rPr>
                <w:rFonts w:ascii="Calibri" w:hAnsi="Calibri" w:cs="Calibri"/>
                <w:color w:val="000000"/>
                <w:sz w:val="20"/>
                <w:szCs w:val="20"/>
              </w:rPr>
              <w:t> </w:t>
            </w:r>
          </w:p>
        </w:tc>
      </w:tr>
      <w:tr w:rsidR="00296B38" w:rsidTr="00296B38">
        <w:trPr>
          <w:trHeight w:val="300"/>
        </w:trPr>
        <w:tc>
          <w:tcPr>
            <w:tcW w:w="5980" w:type="dxa"/>
            <w:tcBorders>
              <w:top w:val="nil"/>
              <w:left w:val="single" w:sz="4" w:space="0" w:color="auto"/>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KS v Praze - neplatnost hlasování</w:t>
            </w:r>
          </w:p>
        </w:tc>
        <w:tc>
          <w:tcPr>
            <w:tcW w:w="2200" w:type="dxa"/>
            <w:tcBorders>
              <w:top w:val="nil"/>
              <w:left w:val="nil"/>
              <w:bottom w:val="single" w:sz="4" w:space="0" w:color="auto"/>
              <w:right w:val="single" w:sz="4" w:space="0" w:color="auto"/>
            </w:tcBorders>
            <w:shd w:val="clear" w:color="auto" w:fill="auto"/>
            <w:noWrap/>
            <w:vAlign w:val="bottom"/>
            <w:hideMark/>
          </w:tcPr>
          <w:p w:rsidR="00296B38" w:rsidRDefault="00296B38">
            <w:pPr>
              <w:jc w:val="right"/>
              <w:rPr>
                <w:rFonts w:ascii="Garamond" w:hAnsi="Garamond" w:cs="Calibri"/>
                <w:color w:val="000000"/>
                <w:sz w:val="20"/>
                <w:szCs w:val="20"/>
              </w:rPr>
            </w:pPr>
            <w:r>
              <w:rPr>
                <w:rFonts w:ascii="Garamond" w:hAnsi="Garamond" w:cs="Calibri"/>
                <w:color w:val="000000"/>
                <w:sz w:val="20"/>
                <w:szCs w:val="20"/>
              </w:rPr>
              <w:t>0</w:t>
            </w:r>
          </w:p>
        </w:tc>
        <w:tc>
          <w:tcPr>
            <w:tcW w:w="1920" w:type="dxa"/>
            <w:tcBorders>
              <w:top w:val="nil"/>
              <w:left w:val="nil"/>
              <w:bottom w:val="single" w:sz="4" w:space="0" w:color="auto"/>
              <w:right w:val="single" w:sz="4" w:space="0" w:color="auto"/>
            </w:tcBorders>
            <w:shd w:val="clear" w:color="auto" w:fill="auto"/>
            <w:noWrap/>
            <w:vAlign w:val="bottom"/>
            <w:hideMark/>
          </w:tcPr>
          <w:p w:rsidR="00296B38" w:rsidRDefault="00296B38">
            <w:pPr>
              <w:rPr>
                <w:rFonts w:ascii="Calibri" w:hAnsi="Calibri" w:cs="Calibri"/>
                <w:color w:val="000000"/>
                <w:sz w:val="20"/>
                <w:szCs w:val="20"/>
              </w:rPr>
            </w:pPr>
            <w:r>
              <w:rPr>
                <w:rFonts w:ascii="Calibri" w:hAnsi="Calibri" w:cs="Calibri"/>
                <w:color w:val="000000"/>
                <w:sz w:val="20"/>
                <w:szCs w:val="20"/>
              </w:rPr>
              <w:t> </w:t>
            </w:r>
          </w:p>
        </w:tc>
      </w:tr>
      <w:tr w:rsidR="00296B38" w:rsidTr="00296B38">
        <w:trPr>
          <w:trHeight w:val="315"/>
        </w:trPr>
        <w:tc>
          <w:tcPr>
            <w:tcW w:w="5980" w:type="dxa"/>
            <w:tcBorders>
              <w:top w:val="nil"/>
              <w:left w:val="single" w:sz="4" w:space="0" w:color="auto"/>
              <w:bottom w:val="nil"/>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KS v Praze - neplatnost volby kandidáta</w:t>
            </w:r>
          </w:p>
        </w:tc>
        <w:tc>
          <w:tcPr>
            <w:tcW w:w="2200" w:type="dxa"/>
            <w:tcBorders>
              <w:top w:val="nil"/>
              <w:left w:val="nil"/>
              <w:bottom w:val="nil"/>
              <w:right w:val="single" w:sz="4" w:space="0" w:color="auto"/>
            </w:tcBorders>
            <w:shd w:val="clear" w:color="auto" w:fill="auto"/>
            <w:noWrap/>
            <w:vAlign w:val="bottom"/>
            <w:hideMark/>
          </w:tcPr>
          <w:p w:rsidR="00296B38" w:rsidRDefault="00296B38">
            <w:pPr>
              <w:jc w:val="right"/>
              <w:rPr>
                <w:rFonts w:ascii="Garamond" w:hAnsi="Garamond" w:cs="Calibri"/>
                <w:color w:val="000000"/>
                <w:sz w:val="20"/>
                <w:szCs w:val="20"/>
              </w:rPr>
            </w:pPr>
            <w:r>
              <w:rPr>
                <w:rFonts w:ascii="Garamond" w:hAnsi="Garamond" w:cs="Calibri"/>
                <w:color w:val="000000"/>
                <w:sz w:val="20"/>
                <w:szCs w:val="20"/>
              </w:rPr>
              <w:t>0</w:t>
            </w:r>
          </w:p>
        </w:tc>
        <w:tc>
          <w:tcPr>
            <w:tcW w:w="1920" w:type="dxa"/>
            <w:tcBorders>
              <w:top w:val="nil"/>
              <w:left w:val="nil"/>
              <w:bottom w:val="nil"/>
              <w:right w:val="single" w:sz="4" w:space="0" w:color="auto"/>
            </w:tcBorders>
            <w:shd w:val="clear" w:color="auto" w:fill="auto"/>
            <w:noWrap/>
            <w:vAlign w:val="bottom"/>
            <w:hideMark/>
          </w:tcPr>
          <w:p w:rsidR="00296B38" w:rsidRDefault="00296B38">
            <w:pPr>
              <w:rPr>
                <w:rFonts w:ascii="Calibri" w:hAnsi="Calibri" w:cs="Calibri"/>
                <w:color w:val="000000"/>
                <w:sz w:val="20"/>
                <w:szCs w:val="20"/>
              </w:rPr>
            </w:pPr>
            <w:r>
              <w:rPr>
                <w:rFonts w:ascii="Calibri" w:hAnsi="Calibri" w:cs="Calibri"/>
                <w:color w:val="000000"/>
                <w:sz w:val="20"/>
                <w:szCs w:val="20"/>
              </w:rPr>
              <w:t> </w:t>
            </w:r>
          </w:p>
        </w:tc>
      </w:tr>
      <w:tr w:rsidR="00296B38" w:rsidTr="00296B38">
        <w:trPr>
          <w:trHeight w:val="315"/>
        </w:trPr>
        <w:tc>
          <w:tcPr>
            <w:tcW w:w="598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296B38" w:rsidRPr="00296B38" w:rsidRDefault="00296B38">
            <w:pPr>
              <w:rPr>
                <w:rFonts w:ascii="Garamond" w:hAnsi="Garamond" w:cs="Calibri"/>
                <w:b/>
                <w:i/>
                <w:iCs/>
                <w:color w:val="000000"/>
                <w:sz w:val="20"/>
                <w:szCs w:val="20"/>
              </w:rPr>
            </w:pPr>
            <w:r w:rsidRPr="00296B38">
              <w:rPr>
                <w:rFonts w:ascii="Garamond" w:hAnsi="Garamond" w:cs="Calibri"/>
                <w:b/>
                <w:i/>
                <w:iCs/>
                <w:color w:val="000000"/>
                <w:sz w:val="20"/>
                <w:szCs w:val="20"/>
              </w:rPr>
              <w:t>KS v Praze celkem</w:t>
            </w:r>
          </w:p>
        </w:tc>
        <w:tc>
          <w:tcPr>
            <w:tcW w:w="2200" w:type="dxa"/>
            <w:tcBorders>
              <w:top w:val="single" w:sz="8" w:space="0" w:color="auto"/>
              <w:left w:val="nil"/>
              <w:bottom w:val="single" w:sz="8" w:space="0" w:color="auto"/>
              <w:right w:val="single" w:sz="4" w:space="0" w:color="auto"/>
            </w:tcBorders>
            <w:shd w:val="clear" w:color="auto" w:fill="auto"/>
            <w:noWrap/>
            <w:vAlign w:val="bottom"/>
            <w:hideMark/>
          </w:tcPr>
          <w:p w:rsidR="00296B38" w:rsidRDefault="00296B38">
            <w:pPr>
              <w:jc w:val="right"/>
              <w:rPr>
                <w:rFonts w:ascii="Garamond" w:hAnsi="Garamond" w:cs="Calibri"/>
                <w:b/>
                <w:bCs/>
                <w:color w:val="000000"/>
                <w:sz w:val="20"/>
                <w:szCs w:val="20"/>
              </w:rPr>
            </w:pPr>
            <w:r>
              <w:rPr>
                <w:rFonts w:ascii="Garamond" w:hAnsi="Garamond" w:cs="Calibri"/>
                <w:b/>
                <w:bCs/>
                <w:color w:val="000000"/>
                <w:sz w:val="20"/>
                <w:szCs w:val="20"/>
              </w:rPr>
              <w:t>0</w:t>
            </w:r>
          </w:p>
        </w:tc>
        <w:tc>
          <w:tcPr>
            <w:tcW w:w="1920" w:type="dxa"/>
            <w:tcBorders>
              <w:top w:val="single" w:sz="8" w:space="0" w:color="auto"/>
              <w:left w:val="nil"/>
              <w:bottom w:val="single" w:sz="8" w:space="0" w:color="auto"/>
              <w:right w:val="single" w:sz="8" w:space="0" w:color="auto"/>
            </w:tcBorders>
            <w:shd w:val="clear" w:color="auto" w:fill="auto"/>
            <w:noWrap/>
            <w:vAlign w:val="bottom"/>
            <w:hideMark/>
          </w:tcPr>
          <w:p w:rsidR="00296B38" w:rsidRDefault="00296B38">
            <w:pPr>
              <w:rPr>
                <w:rFonts w:ascii="Calibri" w:hAnsi="Calibri" w:cs="Calibri"/>
                <w:color w:val="000000"/>
                <w:sz w:val="20"/>
                <w:szCs w:val="20"/>
              </w:rPr>
            </w:pPr>
            <w:r>
              <w:rPr>
                <w:rFonts w:ascii="Calibri" w:hAnsi="Calibri" w:cs="Calibri"/>
                <w:color w:val="000000"/>
                <w:sz w:val="20"/>
                <w:szCs w:val="20"/>
              </w:rPr>
              <w:t> </w:t>
            </w:r>
          </w:p>
        </w:tc>
      </w:tr>
      <w:tr w:rsidR="00296B38" w:rsidTr="00296B38">
        <w:trPr>
          <w:trHeight w:val="300"/>
        </w:trPr>
        <w:tc>
          <w:tcPr>
            <w:tcW w:w="5980" w:type="dxa"/>
            <w:tcBorders>
              <w:top w:val="nil"/>
              <w:left w:val="single" w:sz="4" w:space="0" w:color="auto"/>
              <w:bottom w:val="single" w:sz="4" w:space="0" w:color="auto"/>
              <w:right w:val="single" w:sz="4" w:space="0" w:color="auto"/>
            </w:tcBorders>
            <w:shd w:val="clear" w:color="auto" w:fill="auto"/>
            <w:noWrap/>
            <w:vAlign w:val="bottom"/>
            <w:hideMark/>
          </w:tcPr>
          <w:p w:rsidR="00296B38" w:rsidRDefault="00296B38">
            <w:pPr>
              <w:rPr>
                <w:rFonts w:ascii="Calibri" w:hAnsi="Calibri" w:cs="Calibri"/>
                <w:color w:val="000000"/>
                <w:sz w:val="20"/>
                <w:szCs w:val="20"/>
              </w:rPr>
            </w:pPr>
            <w:r>
              <w:rPr>
                <w:rFonts w:ascii="Calibri" w:hAnsi="Calibri" w:cs="Calibri"/>
                <w:color w:val="000000"/>
                <w:sz w:val="20"/>
                <w:szCs w:val="20"/>
              </w:rPr>
              <w:t> </w:t>
            </w:r>
          </w:p>
        </w:tc>
        <w:tc>
          <w:tcPr>
            <w:tcW w:w="2200" w:type="dxa"/>
            <w:tcBorders>
              <w:top w:val="nil"/>
              <w:left w:val="nil"/>
              <w:bottom w:val="single" w:sz="4" w:space="0" w:color="auto"/>
              <w:right w:val="single" w:sz="4" w:space="0" w:color="auto"/>
            </w:tcBorders>
            <w:shd w:val="clear" w:color="auto" w:fill="auto"/>
            <w:noWrap/>
            <w:vAlign w:val="bottom"/>
            <w:hideMark/>
          </w:tcPr>
          <w:p w:rsidR="00296B38" w:rsidRDefault="00296B38">
            <w:pPr>
              <w:rPr>
                <w:rFonts w:ascii="Calibri" w:hAnsi="Calibri" w:cs="Calibri"/>
                <w:color w:val="000000"/>
                <w:sz w:val="20"/>
                <w:szCs w:val="20"/>
              </w:rPr>
            </w:pPr>
            <w:r>
              <w:rPr>
                <w:rFonts w:ascii="Calibri" w:hAnsi="Calibri" w:cs="Calibri"/>
                <w:color w:val="000000"/>
                <w:sz w:val="20"/>
                <w:szCs w:val="20"/>
              </w:rPr>
              <w:t> </w:t>
            </w:r>
          </w:p>
        </w:tc>
        <w:tc>
          <w:tcPr>
            <w:tcW w:w="1920" w:type="dxa"/>
            <w:tcBorders>
              <w:top w:val="nil"/>
              <w:left w:val="nil"/>
              <w:bottom w:val="single" w:sz="4" w:space="0" w:color="auto"/>
              <w:right w:val="single" w:sz="4" w:space="0" w:color="auto"/>
            </w:tcBorders>
            <w:shd w:val="clear" w:color="auto" w:fill="auto"/>
            <w:noWrap/>
            <w:vAlign w:val="bottom"/>
            <w:hideMark/>
          </w:tcPr>
          <w:p w:rsidR="00296B38" w:rsidRDefault="00296B38">
            <w:pPr>
              <w:rPr>
                <w:rFonts w:ascii="Calibri" w:hAnsi="Calibri" w:cs="Calibri"/>
                <w:color w:val="000000"/>
                <w:sz w:val="20"/>
                <w:szCs w:val="20"/>
              </w:rPr>
            </w:pPr>
            <w:r>
              <w:rPr>
                <w:rFonts w:ascii="Calibri" w:hAnsi="Calibri" w:cs="Calibri"/>
                <w:color w:val="000000"/>
                <w:sz w:val="20"/>
                <w:szCs w:val="20"/>
              </w:rPr>
              <w:t> </w:t>
            </w:r>
          </w:p>
        </w:tc>
      </w:tr>
      <w:tr w:rsidR="00296B38" w:rsidTr="00296B38">
        <w:trPr>
          <w:trHeight w:val="300"/>
        </w:trPr>
        <w:tc>
          <w:tcPr>
            <w:tcW w:w="5980" w:type="dxa"/>
            <w:tcBorders>
              <w:top w:val="nil"/>
              <w:left w:val="single" w:sz="4" w:space="0" w:color="auto"/>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MS v Praze - seznam voličů</w:t>
            </w:r>
          </w:p>
        </w:tc>
        <w:tc>
          <w:tcPr>
            <w:tcW w:w="2200" w:type="dxa"/>
            <w:tcBorders>
              <w:top w:val="nil"/>
              <w:left w:val="nil"/>
              <w:bottom w:val="single" w:sz="4" w:space="0" w:color="auto"/>
              <w:right w:val="single" w:sz="4" w:space="0" w:color="auto"/>
            </w:tcBorders>
            <w:shd w:val="clear" w:color="auto" w:fill="auto"/>
            <w:noWrap/>
            <w:vAlign w:val="bottom"/>
            <w:hideMark/>
          </w:tcPr>
          <w:p w:rsidR="00296B38" w:rsidRDefault="00296B38">
            <w:pPr>
              <w:jc w:val="right"/>
              <w:rPr>
                <w:rFonts w:ascii="Garamond" w:hAnsi="Garamond" w:cs="Calibri"/>
                <w:color w:val="000000"/>
                <w:sz w:val="20"/>
                <w:szCs w:val="20"/>
              </w:rPr>
            </w:pPr>
            <w:r>
              <w:rPr>
                <w:rFonts w:ascii="Garamond" w:hAnsi="Garamond" w:cs="Calibri"/>
                <w:color w:val="000000"/>
                <w:sz w:val="20"/>
                <w:szCs w:val="20"/>
              </w:rPr>
              <w:t>0</w:t>
            </w:r>
          </w:p>
        </w:tc>
        <w:tc>
          <w:tcPr>
            <w:tcW w:w="1920" w:type="dxa"/>
            <w:tcBorders>
              <w:top w:val="nil"/>
              <w:left w:val="nil"/>
              <w:bottom w:val="single" w:sz="4" w:space="0" w:color="auto"/>
              <w:right w:val="single" w:sz="4" w:space="0" w:color="auto"/>
            </w:tcBorders>
            <w:shd w:val="clear" w:color="auto" w:fill="auto"/>
            <w:noWrap/>
            <w:vAlign w:val="bottom"/>
            <w:hideMark/>
          </w:tcPr>
          <w:p w:rsidR="00296B38" w:rsidRDefault="00296B38">
            <w:pPr>
              <w:rPr>
                <w:rFonts w:ascii="Calibri" w:hAnsi="Calibri" w:cs="Calibri"/>
                <w:color w:val="000000"/>
                <w:sz w:val="20"/>
                <w:szCs w:val="20"/>
              </w:rPr>
            </w:pPr>
            <w:r>
              <w:rPr>
                <w:rFonts w:ascii="Calibri" w:hAnsi="Calibri" w:cs="Calibri"/>
                <w:color w:val="000000"/>
                <w:sz w:val="20"/>
                <w:szCs w:val="20"/>
              </w:rPr>
              <w:t> </w:t>
            </w:r>
          </w:p>
        </w:tc>
      </w:tr>
      <w:tr w:rsidR="00296B38" w:rsidTr="00296B38">
        <w:trPr>
          <w:trHeight w:val="300"/>
        </w:trPr>
        <w:tc>
          <w:tcPr>
            <w:tcW w:w="5980" w:type="dxa"/>
            <w:tcBorders>
              <w:top w:val="nil"/>
              <w:left w:val="single" w:sz="4" w:space="0" w:color="auto"/>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MS v Praze - registrace</w:t>
            </w:r>
          </w:p>
        </w:tc>
        <w:tc>
          <w:tcPr>
            <w:tcW w:w="2200" w:type="dxa"/>
            <w:tcBorders>
              <w:top w:val="nil"/>
              <w:left w:val="nil"/>
              <w:bottom w:val="single" w:sz="4" w:space="0" w:color="auto"/>
              <w:right w:val="single" w:sz="4" w:space="0" w:color="auto"/>
            </w:tcBorders>
            <w:shd w:val="clear" w:color="auto" w:fill="auto"/>
            <w:noWrap/>
            <w:vAlign w:val="bottom"/>
            <w:hideMark/>
          </w:tcPr>
          <w:p w:rsidR="00296B38" w:rsidRDefault="00296B38">
            <w:pPr>
              <w:jc w:val="right"/>
              <w:rPr>
                <w:rFonts w:ascii="Garamond" w:hAnsi="Garamond" w:cs="Calibri"/>
                <w:color w:val="000000"/>
                <w:sz w:val="20"/>
                <w:szCs w:val="20"/>
              </w:rPr>
            </w:pPr>
            <w:r>
              <w:rPr>
                <w:rFonts w:ascii="Garamond" w:hAnsi="Garamond" w:cs="Calibri"/>
                <w:color w:val="000000"/>
                <w:sz w:val="20"/>
                <w:szCs w:val="20"/>
              </w:rPr>
              <w:t>0</w:t>
            </w:r>
          </w:p>
        </w:tc>
        <w:tc>
          <w:tcPr>
            <w:tcW w:w="1920" w:type="dxa"/>
            <w:tcBorders>
              <w:top w:val="nil"/>
              <w:left w:val="nil"/>
              <w:bottom w:val="single" w:sz="4" w:space="0" w:color="auto"/>
              <w:right w:val="single" w:sz="4" w:space="0" w:color="auto"/>
            </w:tcBorders>
            <w:shd w:val="clear" w:color="auto" w:fill="auto"/>
            <w:noWrap/>
            <w:vAlign w:val="bottom"/>
            <w:hideMark/>
          </w:tcPr>
          <w:p w:rsidR="00296B38" w:rsidRDefault="00296B38">
            <w:pPr>
              <w:rPr>
                <w:rFonts w:ascii="Calibri" w:hAnsi="Calibri" w:cs="Calibri"/>
                <w:color w:val="000000"/>
                <w:sz w:val="20"/>
                <w:szCs w:val="20"/>
              </w:rPr>
            </w:pPr>
            <w:r>
              <w:rPr>
                <w:rFonts w:ascii="Calibri" w:hAnsi="Calibri" w:cs="Calibri"/>
                <w:color w:val="000000"/>
                <w:sz w:val="20"/>
                <w:szCs w:val="20"/>
              </w:rPr>
              <w:t> </w:t>
            </w:r>
          </w:p>
        </w:tc>
      </w:tr>
      <w:tr w:rsidR="00296B38" w:rsidTr="00296B38">
        <w:trPr>
          <w:trHeight w:val="300"/>
        </w:trPr>
        <w:tc>
          <w:tcPr>
            <w:tcW w:w="5980" w:type="dxa"/>
            <w:tcBorders>
              <w:top w:val="nil"/>
              <w:left w:val="single" w:sz="4" w:space="0" w:color="auto"/>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MS v Praze - neplatnost voleb</w:t>
            </w:r>
          </w:p>
        </w:tc>
        <w:tc>
          <w:tcPr>
            <w:tcW w:w="2200" w:type="dxa"/>
            <w:tcBorders>
              <w:top w:val="nil"/>
              <w:left w:val="nil"/>
              <w:bottom w:val="single" w:sz="4" w:space="0" w:color="auto"/>
              <w:right w:val="single" w:sz="4" w:space="0" w:color="auto"/>
            </w:tcBorders>
            <w:shd w:val="clear" w:color="auto" w:fill="auto"/>
            <w:noWrap/>
            <w:vAlign w:val="bottom"/>
            <w:hideMark/>
          </w:tcPr>
          <w:p w:rsidR="00296B38" w:rsidRDefault="00296B38">
            <w:pPr>
              <w:jc w:val="right"/>
              <w:rPr>
                <w:rFonts w:ascii="Garamond" w:hAnsi="Garamond" w:cs="Calibri"/>
                <w:color w:val="000000"/>
                <w:sz w:val="20"/>
                <w:szCs w:val="20"/>
              </w:rPr>
            </w:pPr>
            <w:r>
              <w:rPr>
                <w:rFonts w:ascii="Garamond" w:hAnsi="Garamond" w:cs="Calibri"/>
                <w:color w:val="000000"/>
                <w:sz w:val="20"/>
                <w:szCs w:val="20"/>
              </w:rPr>
              <w:t>0</w:t>
            </w:r>
          </w:p>
        </w:tc>
        <w:tc>
          <w:tcPr>
            <w:tcW w:w="1920" w:type="dxa"/>
            <w:tcBorders>
              <w:top w:val="nil"/>
              <w:left w:val="nil"/>
              <w:bottom w:val="single" w:sz="4" w:space="0" w:color="auto"/>
              <w:right w:val="single" w:sz="4" w:space="0" w:color="auto"/>
            </w:tcBorders>
            <w:shd w:val="clear" w:color="auto" w:fill="auto"/>
            <w:noWrap/>
            <w:vAlign w:val="bottom"/>
            <w:hideMark/>
          </w:tcPr>
          <w:p w:rsidR="00296B38" w:rsidRDefault="00296B38">
            <w:pPr>
              <w:rPr>
                <w:rFonts w:ascii="Calibri" w:hAnsi="Calibri" w:cs="Calibri"/>
                <w:color w:val="000000"/>
                <w:sz w:val="20"/>
                <w:szCs w:val="20"/>
              </w:rPr>
            </w:pPr>
            <w:r>
              <w:rPr>
                <w:rFonts w:ascii="Calibri" w:hAnsi="Calibri" w:cs="Calibri"/>
                <w:color w:val="000000"/>
                <w:sz w:val="20"/>
                <w:szCs w:val="20"/>
              </w:rPr>
              <w:t> </w:t>
            </w:r>
          </w:p>
        </w:tc>
      </w:tr>
      <w:tr w:rsidR="00296B38" w:rsidTr="00296B38">
        <w:trPr>
          <w:trHeight w:val="300"/>
        </w:trPr>
        <w:tc>
          <w:tcPr>
            <w:tcW w:w="5980" w:type="dxa"/>
            <w:tcBorders>
              <w:top w:val="nil"/>
              <w:left w:val="single" w:sz="4" w:space="0" w:color="auto"/>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MS v Praze - neplatnost hlasování</w:t>
            </w:r>
          </w:p>
        </w:tc>
        <w:tc>
          <w:tcPr>
            <w:tcW w:w="2200" w:type="dxa"/>
            <w:tcBorders>
              <w:top w:val="nil"/>
              <w:left w:val="nil"/>
              <w:bottom w:val="single" w:sz="4" w:space="0" w:color="auto"/>
              <w:right w:val="single" w:sz="4" w:space="0" w:color="auto"/>
            </w:tcBorders>
            <w:shd w:val="clear" w:color="auto" w:fill="auto"/>
            <w:noWrap/>
            <w:vAlign w:val="bottom"/>
            <w:hideMark/>
          </w:tcPr>
          <w:p w:rsidR="00296B38" w:rsidRDefault="00296B38">
            <w:pPr>
              <w:jc w:val="right"/>
              <w:rPr>
                <w:rFonts w:ascii="Garamond" w:hAnsi="Garamond" w:cs="Calibri"/>
                <w:color w:val="000000"/>
                <w:sz w:val="20"/>
                <w:szCs w:val="20"/>
              </w:rPr>
            </w:pPr>
            <w:r>
              <w:rPr>
                <w:rFonts w:ascii="Garamond" w:hAnsi="Garamond" w:cs="Calibri"/>
                <w:color w:val="000000"/>
                <w:sz w:val="20"/>
                <w:szCs w:val="20"/>
              </w:rPr>
              <w:t>0</w:t>
            </w:r>
          </w:p>
        </w:tc>
        <w:tc>
          <w:tcPr>
            <w:tcW w:w="1920" w:type="dxa"/>
            <w:tcBorders>
              <w:top w:val="nil"/>
              <w:left w:val="nil"/>
              <w:bottom w:val="single" w:sz="4" w:space="0" w:color="auto"/>
              <w:right w:val="single" w:sz="4" w:space="0" w:color="auto"/>
            </w:tcBorders>
            <w:shd w:val="clear" w:color="auto" w:fill="auto"/>
            <w:noWrap/>
            <w:vAlign w:val="bottom"/>
            <w:hideMark/>
          </w:tcPr>
          <w:p w:rsidR="00296B38" w:rsidRDefault="00296B38">
            <w:pPr>
              <w:rPr>
                <w:rFonts w:ascii="Calibri" w:hAnsi="Calibri" w:cs="Calibri"/>
                <w:color w:val="000000"/>
                <w:sz w:val="20"/>
                <w:szCs w:val="20"/>
              </w:rPr>
            </w:pPr>
            <w:r>
              <w:rPr>
                <w:rFonts w:ascii="Calibri" w:hAnsi="Calibri" w:cs="Calibri"/>
                <w:color w:val="000000"/>
                <w:sz w:val="20"/>
                <w:szCs w:val="20"/>
              </w:rPr>
              <w:t> </w:t>
            </w:r>
          </w:p>
        </w:tc>
      </w:tr>
      <w:tr w:rsidR="00296B38" w:rsidTr="00296B38">
        <w:trPr>
          <w:trHeight w:val="315"/>
        </w:trPr>
        <w:tc>
          <w:tcPr>
            <w:tcW w:w="5980" w:type="dxa"/>
            <w:tcBorders>
              <w:top w:val="nil"/>
              <w:left w:val="single" w:sz="4" w:space="0" w:color="auto"/>
              <w:bottom w:val="nil"/>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MS v Praze - neplatnost volby kandidáta</w:t>
            </w:r>
          </w:p>
        </w:tc>
        <w:tc>
          <w:tcPr>
            <w:tcW w:w="2200" w:type="dxa"/>
            <w:tcBorders>
              <w:top w:val="nil"/>
              <w:left w:val="nil"/>
              <w:bottom w:val="nil"/>
              <w:right w:val="single" w:sz="4" w:space="0" w:color="auto"/>
            </w:tcBorders>
            <w:shd w:val="clear" w:color="auto" w:fill="auto"/>
            <w:noWrap/>
            <w:vAlign w:val="bottom"/>
            <w:hideMark/>
          </w:tcPr>
          <w:p w:rsidR="00296B38" w:rsidRDefault="00296B38">
            <w:pPr>
              <w:jc w:val="right"/>
              <w:rPr>
                <w:rFonts w:ascii="Garamond" w:hAnsi="Garamond" w:cs="Calibri"/>
                <w:color w:val="000000"/>
                <w:sz w:val="20"/>
                <w:szCs w:val="20"/>
              </w:rPr>
            </w:pPr>
            <w:r>
              <w:rPr>
                <w:rFonts w:ascii="Garamond" w:hAnsi="Garamond" w:cs="Calibri"/>
                <w:color w:val="000000"/>
                <w:sz w:val="20"/>
                <w:szCs w:val="20"/>
              </w:rPr>
              <w:t>0</w:t>
            </w:r>
          </w:p>
        </w:tc>
        <w:tc>
          <w:tcPr>
            <w:tcW w:w="1920" w:type="dxa"/>
            <w:tcBorders>
              <w:top w:val="nil"/>
              <w:left w:val="nil"/>
              <w:bottom w:val="nil"/>
              <w:right w:val="single" w:sz="4" w:space="0" w:color="auto"/>
            </w:tcBorders>
            <w:shd w:val="clear" w:color="auto" w:fill="auto"/>
            <w:noWrap/>
            <w:vAlign w:val="bottom"/>
            <w:hideMark/>
          </w:tcPr>
          <w:p w:rsidR="00296B38" w:rsidRDefault="00296B38">
            <w:pPr>
              <w:rPr>
                <w:rFonts w:ascii="Calibri" w:hAnsi="Calibri" w:cs="Calibri"/>
                <w:color w:val="000000"/>
                <w:sz w:val="20"/>
                <w:szCs w:val="20"/>
              </w:rPr>
            </w:pPr>
            <w:r>
              <w:rPr>
                <w:rFonts w:ascii="Calibri" w:hAnsi="Calibri" w:cs="Calibri"/>
                <w:color w:val="000000"/>
                <w:sz w:val="20"/>
                <w:szCs w:val="20"/>
              </w:rPr>
              <w:t> </w:t>
            </w:r>
          </w:p>
        </w:tc>
      </w:tr>
      <w:tr w:rsidR="00296B38" w:rsidTr="00296B38">
        <w:trPr>
          <w:trHeight w:val="315"/>
        </w:trPr>
        <w:tc>
          <w:tcPr>
            <w:tcW w:w="598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296B38" w:rsidRPr="00296B38" w:rsidRDefault="00296B38">
            <w:pPr>
              <w:rPr>
                <w:rFonts w:ascii="Garamond" w:hAnsi="Garamond" w:cs="Calibri"/>
                <w:b/>
                <w:i/>
                <w:iCs/>
                <w:color w:val="000000"/>
                <w:sz w:val="20"/>
                <w:szCs w:val="20"/>
              </w:rPr>
            </w:pPr>
            <w:r w:rsidRPr="00296B38">
              <w:rPr>
                <w:rFonts w:ascii="Garamond" w:hAnsi="Garamond" w:cs="Calibri"/>
                <w:b/>
                <w:i/>
                <w:iCs/>
                <w:color w:val="000000"/>
                <w:sz w:val="20"/>
                <w:szCs w:val="20"/>
              </w:rPr>
              <w:t>MS v Praze celkem</w:t>
            </w:r>
          </w:p>
        </w:tc>
        <w:tc>
          <w:tcPr>
            <w:tcW w:w="2200" w:type="dxa"/>
            <w:tcBorders>
              <w:top w:val="single" w:sz="8" w:space="0" w:color="auto"/>
              <w:left w:val="nil"/>
              <w:bottom w:val="single" w:sz="8" w:space="0" w:color="auto"/>
              <w:right w:val="single" w:sz="4" w:space="0" w:color="auto"/>
            </w:tcBorders>
            <w:shd w:val="clear" w:color="auto" w:fill="auto"/>
            <w:noWrap/>
            <w:vAlign w:val="bottom"/>
            <w:hideMark/>
          </w:tcPr>
          <w:p w:rsidR="00296B38" w:rsidRDefault="00296B38">
            <w:pPr>
              <w:jc w:val="right"/>
              <w:rPr>
                <w:rFonts w:ascii="Garamond" w:hAnsi="Garamond" w:cs="Calibri"/>
                <w:b/>
                <w:bCs/>
                <w:color w:val="000000"/>
                <w:sz w:val="20"/>
                <w:szCs w:val="20"/>
              </w:rPr>
            </w:pPr>
            <w:r>
              <w:rPr>
                <w:rFonts w:ascii="Garamond" w:hAnsi="Garamond" w:cs="Calibri"/>
                <w:b/>
                <w:bCs/>
                <w:color w:val="000000"/>
                <w:sz w:val="20"/>
                <w:szCs w:val="20"/>
              </w:rPr>
              <w:t>0</w:t>
            </w:r>
          </w:p>
        </w:tc>
        <w:tc>
          <w:tcPr>
            <w:tcW w:w="1920" w:type="dxa"/>
            <w:tcBorders>
              <w:top w:val="single" w:sz="8" w:space="0" w:color="auto"/>
              <w:left w:val="nil"/>
              <w:bottom w:val="single" w:sz="8" w:space="0" w:color="auto"/>
              <w:right w:val="single" w:sz="8" w:space="0" w:color="auto"/>
            </w:tcBorders>
            <w:shd w:val="clear" w:color="auto" w:fill="auto"/>
            <w:noWrap/>
            <w:vAlign w:val="bottom"/>
            <w:hideMark/>
          </w:tcPr>
          <w:p w:rsidR="00296B38" w:rsidRDefault="00296B38">
            <w:pPr>
              <w:rPr>
                <w:rFonts w:ascii="Calibri" w:hAnsi="Calibri" w:cs="Calibri"/>
                <w:color w:val="000000"/>
                <w:sz w:val="20"/>
                <w:szCs w:val="20"/>
              </w:rPr>
            </w:pPr>
            <w:r>
              <w:rPr>
                <w:rFonts w:ascii="Calibri" w:hAnsi="Calibri" w:cs="Calibri"/>
                <w:color w:val="000000"/>
                <w:sz w:val="20"/>
                <w:szCs w:val="20"/>
              </w:rPr>
              <w:t> </w:t>
            </w:r>
          </w:p>
        </w:tc>
      </w:tr>
      <w:tr w:rsidR="00296B38" w:rsidTr="00296B38">
        <w:trPr>
          <w:trHeight w:val="300"/>
        </w:trPr>
        <w:tc>
          <w:tcPr>
            <w:tcW w:w="5980" w:type="dxa"/>
            <w:tcBorders>
              <w:top w:val="nil"/>
              <w:left w:val="single" w:sz="4" w:space="0" w:color="auto"/>
              <w:bottom w:val="single" w:sz="4" w:space="0" w:color="auto"/>
              <w:right w:val="single" w:sz="4" w:space="0" w:color="auto"/>
            </w:tcBorders>
            <w:shd w:val="clear" w:color="auto" w:fill="auto"/>
            <w:noWrap/>
            <w:vAlign w:val="bottom"/>
            <w:hideMark/>
          </w:tcPr>
          <w:p w:rsidR="00296B38" w:rsidRDefault="00296B38">
            <w:pPr>
              <w:rPr>
                <w:rFonts w:ascii="Garamond" w:hAnsi="Garamond" w:cs="Calibri"/>
                <w:i/>
                <w:iCs/>
                <w:color w:val="000000"/>
                <w:sz w:val="20"/>
                <w:szCs w:val="20"/>
              </w:rPr>
            </w:pPr>
            <w:r>
              <w:rPr>
                <w:rFonts w:ascii="Garamond" w:hAnsi="Garamond" w:cs="Calibri"/>
                <w:i/>
                <w:iCs/>
                <w:color w:val="000000"/>
                <w:sz w:val="20"/>
                <w:szCs w:val="20"/>
              </w:rPr>
              <w:t> </w:t>
            </w:r>
          </w:p>
        </w:tc>
        <w:tc>
          <w:tcPr>
            <w:tcW w:w="2200" w:type="dxa"/>
            <w:tcBorders>
              <w:top w:val="nil"/>
              <w:left w:val="nil"/>
              <w:bottom w:val="single" w:sz="4" w:space="0" w:color="auto"/>
              <w:right w:val="single" w:sz="4" w:space="0" w:color="auto"/>
            </w:tcBorders>
            <w:shd w:val="clear" w:color="auto" w:fill="auto"/>
            <w:noWrap/>
            <w:vAlign w:val="bottom"/>
            <w:hideMark/>
          </w:tcPr>
          <w:p w:rsidR="00296B38" w:rsidRDefault="00296B38">
            <w:pPr>
              <w:rPr>
                <w:rFonts w:ascii="Garamond" w:hAnsi="Garamond" w:cs="Calibri"/>
                <w:b/>
                <w:bCs/>
                <w:color w:val="000000"/>
                <w:sz w:val="20"/>
                <w:szCs w:val="20"/>
              </w:rPr>
            </w:pPr>
            <w:r>
              <w:rPr>
                <w:rFonts w:ascii="Garamond" w:hAnsi="Garamond" w:cs="Calibri"/>
                <w:b/>
                <w:bCs/>
                <w:color w:val="000000"/>
                <w:sz w:val="20"/>
                <w:szCs w:val="20"/>
              </w:rPr>
              <w:t> </w:t>
            </w:r>
          </w:p>
        </w:tc>
        <w:tc>
          <w:tcPr>
            <w:tcW w:w="1920" w:type="dxa"/>
            <w:tcBorders>
              <w:top w:val="nil"/>
              <w:left w:val="nil"/>
              <w:bottom w:val="single" w:sz="4" w:space="0" w:color="auto"/>
              <w:right w:val="single" w:sz="4" w:space="0" w:color="auto"/>
            </w:tcBorders>
            <w:shd w:val="clear" w:color="auto" w:fill="auto"/>
            <w:noWrap/>
            <w:vAlign w:val="bottom"/>
            <w:hideMark/>
          </w:tcPr>
          <w:p w:rsidR="00296B38" w:rsidRDefault="00296B38">
            <w:pPr>
              <w:rPr>
                <w:rFonts w:ascii="Calibri" w:hAnsi="Calibri" w:cs="Calibri"/>
                <w:color w:val="000000"/>
                <w:sz w:val="20"/>
                <w:szCs w:val="20"/>
              </w:rPr>
            </w:pPr>
            <w:r>
              <w:rPr>
                <w:rFonts w:ascii="Calibri" w:hAnsi="Calibri" w:cs="Calibri"/>
                <w:color w:val="000000"/>
                <w:sz w:val="20"/>
                <w:szCs w:val="20"/>
              </w:rPr>
              <w:t> </w:t>
            </w:r>
          </w:p>
        </w:tc>
      </w:tr>
      <w:tr w:rsidR="00296B38" w:rsidTr="00296B38">
        <w:trPr>
          <w:trHeight w:val="300"/>
        </w:trPr>
        <w:tc>
          <w:tcPr>
            <w:tcW w:w="5980" w:type="dxa"/>
            <w:tcBorders>
              <w:top w:val="nil"/>
              <w:left w:val="single" w:sz="4" w:space="0" w:color="auto"/>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KS v Ústí nad Labem - seznam voličů</w:t>
            </w:r>
          </w:p>
        </w:tc>
        <w:tc>
          <w:tcPr>
            <w:tcW w:w="2200" w:type="dxa"/>
            <w:tcBorders>
              <w:top w:val="nil"/>
              <w:left w:val="nil"/>
              <w:bottom w:val="single" w:sz="4" w:space="0" w:color="auto"/>
              <w:right w:val="single" w:sz="4" w:space="0" w:color="auto"/>
            </w:tcBorders>
            <w:shd w:val="clear" w:color="auto" w:fill="auto"/>
            <w:noWrap/>
            <w:vAlign w:val="bottom"/>
            <w:hideMark/>
          </w:tcPr>
          <w:p w:rsidR="00296B38" w:rsidRDefault="00296B38">
            <w:pPr>
              <w:jc w:val="right"/>
              <w:rPr>
                <w:rFonts w:ascii="Garamond" w:hAnsi="Garamond" w:cs="Calibri"/>
                <w:color w:val="000000"/>
                <w:sz w:val="20"/>
                <w:szCs w:val="20"/>
              </w:rPr>
            </w:pPr>
            <w:r>
              <w:rPr>
                <w:rFonts w:ascii="Garamond" w:hAnsi="Garamond" w:cs="Calibri"/>
                <w:color w:val="000000"/>
                <w:sz w:val="20"/>
                <w:szCs w:val="20"/>
              </w:rPr>
              <w:t>0</w:t>
            </w:r>
          </w:p>
        </w:tc>
        <w:tc>
          <w:tcPr>
            <w:tcW w:w="1920" w:type="dxa"/>
            <w:tcBorders>
              <w:top w:val="nil"/>
              <w:left w:val="nil"/>
              <w:bottom w:val="single" w:sz="4" w:space="0" w:color="auto"/>
              <w:right w:val="single" w:sz="4" w:space="0" w:color="auto"/>
            </w:tcBorders>
            <w:shd w:val="clear" w:color="auto" w:fill="auto"/>
            <w:noWrap/>
            <w:vAlign w:val="bottom"/>
            <w:hideMark/>
          </w:tcPr>
          <w:p w:rsidR="00296B38" w:rsidRDefault="00296B38">
            <w:pPr>
              <w:rPr>
                <w:rFonts w:ascii="Calibri" w:hAnsi="Calibri" w:cs="Calibri"/>
                <w:color w:val="000000"/>
                <w:sz w:val="20"/>
                <w:szCs w:val="20"/>
              </w:rPr>
            </w:pPr>
            <w:r>
              <w:rPr>
                <w:rFonts w:ascii="Calibri" w:hAnsi="Calibri" w:cs="Calibri"/>
                <w:color w:val="000000"/>
                <w:sz w:val="20"/>
                <w:szCs w:val="20"/>
              </w:rPr>
              <w:t> </w:t>
            </w:r>
          </w:p>
        </w:tc>
      </w:tr>
      <w:tr w:rsidR="00296B38" w:rsidTr="00296B38">
        <w:trPr>
          <w:trHeight w:val="300"/>
        </w:trPr>
        <w:tc>
          <w:tcPr>
            <w:tcW w:w="5980" w:type="dxa"/>
            <w:tcBorders>
              <w:top w:val="nil"/>
              <w:left w:val="single" w:sz="4" w:space="0" w:color="auto"/>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KS v Ústí nad Labem - registrace</w:t>
            </w:r>
          </w:p>
        </w:tc>
        <w:tc>
          <w:tcPr>
            <w:tcW w:w="2200" w:type="dxa"/>
            <w:tcBorders>
              <w:top w:val="nil"/>
              <w:left w:val="nil"/>
              <w:bottom w:val="single" w:sz="4" w:space="0" w:color="auto"/>
              <w:right w:val="single" w:sz="4" w:space="0" w:color="auto"/>
            </w:tcBorders>
            <w:shd w:val="clear" w:color="auto" w:fill="auto"/>
            <w:noWrap/>
            <w:vAlign w:val="bottom"/>
            <w:hideMark/>
          </w:tcPr>
          <w:p w:rsidR="00296B38" w:rsidRDefault="00296B38">
            <w:pPr>
              <w:jc w:val="right"/>
              <w:rPr>
                <w:rFonts w:ascii="Garamond" w:hAnsi="Garamond" w:cs="Calibri"/>
                <w:color w:val="000000"/>
                <w:sz w:val="20"/>
                <w:szCs w:val="20"/>
              </w:rPr>
            </w:pPr>
            <w:r>
              <w:rPr>
                <w:rFonts w:ascii="Garamond" w:hAnsi="Garamond" w:cs="Calibri"/>
                <w:color w:val="000000"/>
                <w:sz w:val="20"/>
                <w:szCs w:val="20"/>
              </w:rPr>
              <w:t>0</w:t>
            </w:r>
          </w:p>
        </w:tc>
        <w:tc>
          <w:tcPr>
            <w:tcW w:w="1920" w:type="dxa"/>
            <w:tcBorders>
              <w:top w:val="nil"/>
              <w:left w:val="nil"/>
              <w:bottom w:val="single" w:sz="4" w:space="0" w:color="auto"/>
              <w:right w:val="single" w:sz="4" w:space="0" w:color="auto"/>
            </w:tcBorders>
            <w:shd w:val="clear" w:color="auto" w:fill="auto"/>
            <w:noWrap/>
            <w:vAlign w:val="bottom"/>
            <w:hideMark/>
          </w:tcPr>
          <w:p w:rsidR="00296B38" w:rsidRDefault="00296B38">
            <w:pPr>
              <w:rPr>
                <w:rFonts w:ascii="Calibri" w:hAnsi="Calibri" w:cs="Calibri"/>
                <w:color w:val="000000"/>
                <w:sz w:val="20"/>
                <w:szCs w:val="20"/>
              </w:rPr>
            </w:pPr>
            <w:r>
              <w:rPr>
                <w:rFonts w:ascii="Calibri" w:hAnsi="Calibri" w:cs="Calibri"/>
                <w:color w:val="000000"/>
                <w:sz w:val="20"/>
                <w:szCs w:val="20"/>
              </w:rPr>
              <w:t> </w:t>
            </w:r>
          </w:p>
        </w:tc>
      </w:tr>
      <w:tr w:rsidR="00296B38" w:rsidTr="00296B38">
        <w:trPr>
          <w:trHeight w:val="300"/>
        </w:trPr>
        <w:tc>
          <w:tcPr>
            <w:tcW w:w="5980" w:type="dxa"/>
            <w:tcBorders>
              <w:top w:val="nil"/>
              <w:left w:val="single" w:sz="4" w:space="0" w:color="auto"/>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KS v Ústí nad Labem - neplatnost voleb</w:t>
            </w:r>
          </w:p>
        </w:tc>
        <w:tc>
          <w:tcPr>
            <w:tcW w:w="2200" w:type="dxa"/>
            <w:tcBorders>
              <w:top w:val="nil"/>
              <w:left w:val="nil"/>
              <w:bottom w:val="single" w:sz="4" w:space="0" w:color="auto"/>
              <w:right w:val="single" w:sz="4" w:space="0" w:color="auto"/>
            </w:tcBorders>
            <w:shd w:val="clear" w:color="auto" w:fill="auto"/>
            <w:noWrap/>
            <w:vAlign w:val="bottom"/>
            <w:hideMark/>
          </w:tcPr>
          <w:p w:rsidR="00296B38" w:rsidRDefault="00296B38">
            <w:pPr>
              <w:jc w:val="right"/>
              <w:rPr>
                <w:rFonts w:ascii="Garamond" w:hAnsi="Garamond" w:cs="Calibri"/>
                <w:color w:val="000000"/>
                <w:sz w:val="20"/>
                <w:szCs w:val="20"/>
              </w:rPr>
            </w:pPr>
            <w:r>
              <w:rPr>
                <w:rFonts w:ascii="Garamond" w:hAnsi="Garamond" w:cs="Calibri"/>
                <w:color w:val="000000"/>
                <w:sz w:val="20"/>
                <w:szCs w:val="20"/>
              </w:rPr>
              <w:t>0</w:t>
            </w:r>
          </w:p>
        </w:tc>
        <w:tc>
          <w:tcPr>
            <w:tcW w:w="1920" w:type="dxa"/>
            <w:tcBorders>
              <w:top w:val="nil"/>
              <w:left w:val="nil"/>
              <w:bottom w:val="single" w:sz="4" w:space="0" w:color="auto"/>
              <w:right w:val="single" w:sz="4" w:space="0" w:color="auto"/>
            </w:tcBorders>
            <w:shd w:val="clear" w:color="auto" w:fill="auto"/>
            <w:noWrap/>
            <w:vAlign w:val="bottom"/>
            <w:hideMark/>
          </w:tcPr>
          <w:p w:rsidR="00296B38" w:rsidRDefault="00296B38">
            <w:pPr>
              <w:rPr>
                <w:rFonts w:ascii="Calibri" w:hAnsi="Calibri" w:cs="Calibri"/>
                <w:color w:val="000000"/>
                <w:sz w:val="20"/>
                <w:szCs w:val="20"/>
              </w:rPr>
            </w:pPr>
            <w:r>
              <w:rPr>
                <w:rFonts w:ascii="Calibri" w:hAnsi="Calibri" w:cs="Calibri"/>
                <w:color w:val="000000"/>
                <w:sz w:val="20"/>
                <w:szCs w:val="20"/>
              </w:rPr>
              <w:t> </w:t>
            </w:r>
          </w:p>
        </w:tc>
      </w:tr>
      <w:tr w:rsidR="00296B38" w:rsidTr="00296B38">
        <w:trPr>
          <w:trHeight w:val="300"/>
        </w:trPr>
        <w:tc>
          <w:tcPr>
            <w:tcW w:w="5980" w:type="dxa"/>
            <w:tcBorders>
              <w:top w:val="nil"/>
              <w:left w:val="single" w:sz="4" w:space="0" w:color="auto"/>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KS v Ústí nad Labem - neplatnost hlasování</w:t>
            </w:r>
          </w:p>
        </w:tc>
        <w:tc>
          <w:tcPr>
            <w:tcW w:w="2200" w:type="dxa"/>
            <w:tcBorders>
              <w:top w:val="nil"/>
              <w:left w:val="nil"/>
              <w:bottom w:val="single" w:sz="4" w:space="0" w:color="auto"/>
              <w:right w:val="single" w:sz="4" w:space="0" w:color="auto"/>
            </w:tcBorders>
            <w:shd w:val="clear" w:color="auto" w:fill="auto"/>
            <w:noWrap/>
            <w:vAlign w:val="bottom"/>
            <w:hideMark/>
          </w:tcPr>
          <w:p w:rsidR="00296B38" w:rsidRDefault="00296B38">
            <w:pPr>
              <w:jc w:val="right"/>
              <w:rPr>
                <w:rFonts w:ascii="Garamond" w:hAnsi="Garamond" w:cs="Calibri"/>
                <w:color w:val="000000"/>
                <w:sz w:val="20"/>
                <w:szCs w:val="20"/>
              </w:rPr>
            </w:pPr>
            <w:r>
              <w:rPr>
                <w:rFonts w:ascii="Garamond" w:hAnsi="Garamond" w:cs="Calibri"/>
                <w:color w:val="000000"/>
                <w:sz w:val="20"/>
                <w:szCs w:val="20"/>
              </w:rPr>
              <w:t>0</w:t>
            </w:r>
          </w:p>
        </w:tc>
        <w:tc>
          <w:tcPr>
            <w:tcW w:w="1920" w:type="dxa"/>
            <w:tcBorders>
              <w:top w:val="nil"/>
              <w:left w:val="nil"/>
              <w:bottom w:val="single" w:sz="4" w:space="0" w:color="auto"/>
              <w:right w:val="single" w:sz="4" w:space="0" w:color="auto"/>
            </w:tcBorders>
            <w:shd w:val="clear" w:color="auto" w:fill="auto"/>
            <w:noWrap/>
            <w:vAlign w:val="bottom"/>
            <w:hideMark/>
          </w:tcPr>
          <w:p w:rsidR="00296B38" w:rsidRDefault="00296B38">
            <w:pPr>
              <w:rPr>
                <w:rFonts w:ascii="Calibri" w:hAnsi="Calibri" w:cs="Calibri"/>
                <w:color w:val="000000"/>
                <w:sz w:val="20"/>
                <w:szCs w:val="20"/>
              </w:rPr>
            </w:pPr>
            <w:r>
              <w:rPr>
                <w:rFonts w:ascii="Calibri" w:hAnsi="Calibri" w:cs="Calibri"/>
                <w:color w:val="000000"/>
                <w:sz w:val="20"/>
                <w:szCs w:val="20"/>
              </w:rPr>
              <w:t> </w:t>
            </w:r>
          </w:p>
        </w:tc>
      </w:tr>
      <w:tr w:rsidR="00296B38" w:rsidTr="00296B38">
        <w:trPr>
          <w:trHeight w:val="315"/>
        </w:trPr>
        <w:tc>
          <w:tcPr>
            <w:tcW w:w="5980" w:type="dxa"/>
            <w:tcBorders>
              <w:top w:val="nil"/>
              <w:left w:val="single" w:sz="4" w:space="0" w:color="auto"/>
              <w:bottom w:val="nil"/>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KS v Ústí nad Labem - neplatnost volby kandidáta</w:t>
            </w:r>
          </w:p>
        </w:tc>
        <w:tc>
          <w:tcPr>
            <w:tcW w:w="2200" w:type="dxa"/>
            <w:tcBorders>
              <w:top w:val="nil"/>
              <w:left w:val="nil"/>
              <w:bottom w:val="nil"/>
              <w:right w:val="single" w:sz="4" w:space="0" w:color="auto"/>
            </w:tcBorders>
            <w:shd w:val="clear" w:color="auto" w:fill="auto"/>
            <w:noWrap/>
            <w:vAlign w:val="bottom"/>
            <w:hideMark/>
          </w:tcPr>
          <w:p w:rsidR="00296B38" w:rsidRDefault="00296B38">
            <w:pPr>
              <w:jc w:val="right"/>
              <w:rPr>
                <w:rFonts w:ascii="Garamond" w:hAnsi="Garamond" w:cs="Calibri"/>
                <w:color w:val="000000"/>
                <w:sz w:val="20"/>
                <w:szCs w:val="20"/>
              </w:rPr>
            </w:pPr>
            <w:r>
              <w:rPr>
                <w:rFonts w:ascii="Garamond" w:hAnsi="Garamond" w:cs="Calibri"/>
                <w:color w:val="000000"/>
                <w:sz w:val="20"/>
                <w:szCs w:val="20"/>
              </w:rPr>
              <w:t>0</w:t>
            </w:r>
          </w:p>
        </w:tc>
        <w:tc>
          <w:tcPr>
            <w:tcW w:w="1920" w:type="dxa"/>
            <w:tcBorders>
              <w:top w:val="nil"/>
              <w:left w:val="nil"/>
              <w:bottom w:val="nil"/>
              <w:right w:val="single" w:sz="4" w:space="0" w:color="auto"/>
            </w:tcBorders>
            <w:shd w:val="clear" w:color="auto" w:fill="auto"/>
            <w:noWrap/>
            <w:vAlign w:val="bottom"/>
            <w:hideMark/>
          </w:tcPr>
          <w:p w:rsidR="00296B38" w:rsidRDefault="00296B38">
            <w:pPr>
              <w:rPr>
                <w:rFonts w:ascii="Calibri" w:hAnsi="Calibri" w:cs="Calibri"/>
                <w:color w:val="000000"/>
                <w:sz w:val="20"/>
                <w:szCs w:val="20"/>
              </w:rPr>
            </w:pPr>
            <w:r>
              <w:rPr>
                <w:rFonts w:ascii="Calibri" w:hAnsi="Calibri" w:cs="Calibri"/>
                <w:color w:val="000000"/>
                <w:sz w:val="20"/>
                <w:szCs w:val="20"/>
              </w:rPr>
              <w:t> </w:t>
            </w:r>
          </w:p>
        </w:tc>
      </w:tr>
      <w:tr w:rsidR="00296B38" w:rsidTr="00296B38">
        <w:trPr>
          <w:trHeight w:val="315"/>
        </w:trPr>
        <w:tc>
          <w:tcPr>
            <w:tcW w:w="598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296B38" w:rsidRPr="00296B38" w:rsidRDefault="00296B38">
            <w:pPr>
              <w:rPr>
                <w:rFonts w:ascii="Garamond" w:hAnsi="Garamond" w:cs="Calibri"/>
                <w:b/>
                <w:i/>
                <w:iCs/>
                <w:color w:val="000000"/>
                <w:sz w:val="20"/>
                <w:szCs w:val="20"/>
              </w:rPr>
            </w:pPr>
            <w:r w:rsidRPr="00296B38">
              <w:rPr>
                <w:rFonts w:ascii="Garamond" w:hAnsi="Garamond" w:cs="Calibri"/>
                <w:b/>
                <w:i/>
                <w:iCs/>
                <w:color w:val="000000"/>
                <w:sz w:val="20"/>
                <w:szCs w:val="20"/>
              </w:rPr>
              <w:t>KS v Ústí nad Labem celkem</w:t>
            </w:r>
          </w:p>
        </w:tc>
        <w:tc>
          <w:tcPr>
            <w:tcW w:w="2200" w:type="dxa"/>
            <w:tcBorders>
              <w:top w:val="single" w:sz="8" w:space="0" w:color="auto"/>
              <w:left w:val="nil"/>
              <w:bottom w:val="single" w:sz="8" w:space="0" w:color="auto"/>
              <w:right w:val="single" w:sz="4" w:space="0" w:color="auto"/>
            </w:tcBorders>
            <w:shd w:val="clear" w:color="auto" w:fill="auto"/>
            <w:noWrap/>
            <w:vAlign w:val="bottom"/>
            <w:hideMark/>
          </w:tcPr>
          <w:p w:rsidR="00296B38" w:rsidRDefault="00296B38">
            <w:pPr>
              <w:jc w:val="right"/>
              <w:rPr>
                <w:rFonts w:ascii="Garamond" w:hAnsi="Garamond" w:cs="Calibri"/>
                <w:b/>
                <w:bCs/>
                <w:color w:val="000000"/>
                <w:sz w:val="20"/>
                <w:szCs w:val="20"/>
              </w:rPr>
            </w:pPr>
            <w:r>
              <w:rPr>
                <w:rFonts w:ascii="Garamond" w:hAnsi="Garamond" w:cs="Calibri"/>
                <w:b/>
                <w:bCs/>
                <w:color w:val="000000"/>
                <w:sz w:val="20"/>
                <w:szCs w:val="20"/>
              </w:rPr>
              <w:t>0</w:t>
            </w:r>
          </w:p>
        </w:tc>
        <w:tc>
          <w:tcPr>
            <w:tcW w:w="1920" w:type="dxa"/>
            <w:tcBorders>
              <w:top w:val="single" w:sz="8" w:space="0" w:color="auto"/>
              <w:left w:val="nil"/>
              <w:bottom w:val="single" w:sz="8" w:space="0" w:color="auto"/>
              <w:right w:val="single" w:sz="8" w:space="0" w:color="auto"/>
            </w:tcBorders>
            <w:shd w:val="clear" w:color="auto" w:fill="auto"/>
            <w:noWrap/>
            <w:vAlign w:val="bottom"/>
            <w:hideMark/>
          </w:tcPr>
          <w:p w:rsidR="00296B38" w:rsidRDefault="00296B38">
            <w:pPr>
              <w:rPr>
                <w:rFonts w:ascii="Calibri" w:hAnsi="Calibri" w:cs="Calibri"/>
                <w:color w:val="000000"/>
                <w:sz w:val="20"/>
                <w:szCs w:val="20"/>
              </w:rPr>
            </w:pPr>
            <w:r>
              <w:rPr>
                <w:rFonts w:ascii="Calibri" w:hAnsi="Calibri" w:cs="Calibri"/>
                <w:color w:val="000000"/>
                <w:sz w:val="20"/>
                <w:szCs w:val="20"/>
              </w:rPr>
              <w:t> </w:t>
            </w:r>
          </w:p>
        </w:tc>
      </w:tr>
      <w:tr w:rsidR="00296B38" w:rsidTr="00296B38">
        <w:trPr>
          <w:trHeight w:val="300"/>
        </w:trPr>
        <w:tc>
          <w:tcPr>
            <w:tcW w:w="5980" w:type="dxa"/>
            <w:tcBorders>
              <w:top w:val="nil"/>
              <w:left w:val="single" w:sz="4" w:space="0" w:color="auto"/>
              <w:bottom w:val="single" w:sz="4" w:space="0" w:color="auto"/>
              <w:right w:val="single" w:sz="4" w:space="0" w:color="auto"/>
            </w:tcBorders>
            <w:shd w:val="clear" w:color="auto" w:fill="auto"/>
            <w:noWrap/>
            <w:vAlign w:val="bottom"/>
            <w:hideMark/>
          </w:tcPr>
          <w:p w:rsidR="00296B38" w:rsidRDefault="00296B38">
            <w:pPr>
              <w:rPr>
                <w:rFonts w:ascii="Garamond" w:hAnsi="Garamond" w:cs="Calibri"/>
                <w:i/>
                <w:iCs/>
                <w:color w:val="000000"/>
                <w:sz w:val="20"/>
                <w:szCs w:val="20"/>
              </w:rPr>
            </w:pPr>
            <w:r>
              <w:rPr>
                <w:rFonts w:ascii="Garamond" w:hAnsi="Garamond" w:cs="Calibri"/>
                <w:i/>
                <w:iCs/>
                <w:color w:val="000000"/>
                <w:sz w:val="20"/>
                <w:szCs w:val="20"/>
              </w:rPr>
              <w:t> </w:t>
            </w:r>
          </w:p>
        </w:tc>
        <w:tc>
          <w:tcPr>
            <w:tcW w:w="2200" w:type="dxa"/>
            <w:tcBorders>
              <w:top w:val="nil"/>
              <w:left w:val="nil"/>
              <w:bottom w:val="single" w:sz="4" w:space="0" w:color="auto"/>
              <w:right w:val="single" w:sz="4" w:space="0" w:color="auto"/>
            </w:tcBorders>
            <w:shd w:val="clear" w:color="auto" w:fill="auto"/>
            <w:noWrap/>
            <w:vAlign w:val="bottom"/>
            <w:hideMark/>
          </w:tcPr>
          <w:p w:rsidR="00296B38" w:rsidRDefault="00296B38">
            <w:pPr>
              <w:rPr>
                <w:rFonts w:ascii="Garamond" w:hAnsi="Garamond" w:cs="Calibri"/>
                <w:b/>
                <w:bCs/>
                <w:color w:val="000000"/>
                <w:sz w:val="20"/>
                <w:szCs w:val="20"/>
              </w:rPr>
            </w:pPr>
            <w:r>
              <w:rPr>
                <w:rFonts w:ascii="Garamond" w:hAnsi="Garamond" w:cs="Calibri"/>
                <w:b/>
                <w:bCs/>
                <w:color w:val="000000"/>
                <w:sz w:val="20"/>
                <w:szCs w:val="20"/>
              </w:rPr>
              <w:t> </w:t>
            </w:r>
          </w:p>
        </w:tc>
        <w:tc>
          <w:tcPr>
            <w:tcW w:w="1920" w:type="dxa"/>
            <w:tcBorders>
              <w:top w:val="nil"/>
              <w:left w:val="nil"/>
              <w:bottom w:val="single" w:sz="4" w:space="0" w:color="auto"/>
              <w:right w:val="single" w:sz="4" w:space="0" w:color="auto"/>
            </w:tcBorders>
            <w:shd w:val="clear" w:color="auto" w:fill="auto"/>
            <w:noWrap/>
            <w:vAlign w:val="bottom"/>
            <w:hideMark/>
          </w:tcPr>
          <w:p w:rsidR="00296B38" w:rsidRDefault="00296B38">
            <w:pPr>
              <w:rPr>
                <w:rFonts w:ascii="Calibri" w:hAnsi="Calibri" w:cs="Calibri"/>
                <w:color w:val="000000"/>
                <w:sz w:val="20"/>
                <w:szCs w:val="20"/>
              </w:rPr>
            </w:pPr>
            <w:r>
              <w:rPr>
                <w:rFonts w:ascii="Calibri" w:hAnsi="Calibri" w:cs="Calibri"/>
                <w:color w:val="000000"/>
                <w:sz w:val="20"/>
                <w:szCs w:val="20"/>
              </w:rPr>
              <w:t> </w:t>
            </w:r>
          </w:p>
        </w:tc>
      </w:tr>
      <w:tr w:rsidR="00296B38" w:rsidTr="00296B38">
        <w:trPr>
          <w:trHeight w:val="300"/>
        </w:trPr>
        <w:tc>
          <w:tcPr>
            <w:tcW w:w="5980" w:type="dxa"/>
            <w:tcBorders>
              <w:top w:val="nil"/>
              <w:left w:val="single" w:sz="4" w:space="0" w:color="auto"/>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KS v Ústí nad Labem (</w:t>
            </w:r>
            <w:proofErr w:type="spellStart"/>
            <w:r>
              <w:rPr>
                <w:rFonts w:ascii="Garamond" w:hAnsi="Garamond" w:cs="Calibri"/>
                <w:color w:val="000000"/>
                <w:sz w:val="20"/>
                <w:szCs w:val="20"/>
              </w:rPr>
              <w:t>pob</w:t>
            </w:r>
            <w:proofErr w:type="spellEnd"/>
            <w:r>
              <w:rPr>
                <w:rFonts w:ascii="Garamond" w:hAnsi="Garamond" w:cs="Calibri"/>
                <w:color w:val="000000"/>
                <w:sz w:val="20"/>
                <w:szCs w:val="20"/>
              </w:rPr>
              <w:t>. Liberec) - seznam voličů</w:t>
            </w:r>
          </w:p>
        </w:tc>
        <w:tc>
          <w:tcPr>
            <w:tcW w:w="2200" w:type="dxa"/>
            <w:tcBorders>
              <w:top w:val="nil"/>
              <w:left w:val="nil"/>
              <w:bottom w:val="single" w:sz="4" w:space="0" w:color="auto"/>
              <w:right w:val="single" w:sz="4" w:space="0" w:color="auto"/>
            </w:tcBorders>
            <w:shd w:val="clear" w:color="auto" w:fill="auto"/>
            <w:noWrap/>
            <w:vAlign w:val="bottom"/>
            <w:hideMark/>
          </w:tcPr>
          <w:p w:rsidR="00296B38" w:rsidRDefault="00296B38">
            <w:pPr>
              <w:jc w:val="right"/>
              <w:rPr>
                <w:rFonts w:ascii="Garamond" w:hAnsi="Garamond" w:cs="Calibri"/>
                <w:color w:val="000000"/>
                <w:sz w:val="20"/>
                <w:szCs w:val="20"/>
              </w:rPr>
            </w:pPr>
            <w:r>
              <w:rPr>
                <w:rFonts w:ascii="Garamond" w:hAnsi="Garamond" w:cs="Calibri"/>
                <w:color w:val="000000"/>
                <w:sz w:val="20"/>
                <w:szCs w:val="20"/>
              </w:rPr>
              <w:t>0</w:t>
            </w:r>
          </w:p>
        </w:tc>
        <w:tc>
          <w:tcPr>
            <w:tcW w:w="1920" w:type="dxa"/>
            <w:tcBorders>
              <w:top w:val="nil"/>
              <w:left w:val="nil"/>
              <w:bottom w:val="single" w:sz="4" w:space="0" w:color="auto"/>
              <w:right w:val="single" w:sz="4" w:space="0" w:color="auto"/>
            </w:tcBorders>
            <w:shd w:val="clear" w:color="auto" w:fill="auto"/>
            <w:noWrap/>
            <w:vAlign w:val="bottom"/>
            <w:hideMark/>
          </w:tcPr>
          <w:p w:rsidR="00296B38" w:rsidRDefault="00296B38">
            <w:pPr>
              <w:rPr>
                <w:rFonts w:ascii="Calibri" w:hAnsi="Calibri" w:cs="Calibri"/>
                <w:color w:val="000000"/>
                <w:sz w:val="20"/>
                <w:szCs w:val="20"/>
              </w:rPr>
            </w:pPr>
            <w:r>
              <w:rPr>
                <w:rFonts w:ascii="Calibri" w:hAnsi="Calibri" w:cs="Calibri"/>
                <w:color w:val="000000"/>
                <w:sz w:val="20"/>
                <w:szCs w:val="20"/>
              </w:rPr>
              <w:t> </w:t>
            </w:r>
          </w:p>
        </w:tc>
      </w:tr>
      <w:tr w:rsidR="00296B38" w:rsidTr="00296B38">
        <w:trPr>
          <w:trHeight w:val="300"/>
        </w:trPr>
        <w:tc>
          <w:tcPr>
            <w:tcW w:w="5980" w:type="dxa"/>
            <w:tcBorders>
              <w:top w:val="nil"/>
              <w:left w:val="single" w:sz="4" w:space="0" w:color="auto"/>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KS v Ústí nad Labem (</w:t>
            </w:r>
            <w:proofErr w:type="spellStart"/>
            <w:r>
              <w:rPr>
                <w:rFonts w:ascii="Garamond" w:hAnsi="Garamond" w:cs="Calibri"/>
                <w:color w:val="000000"/>
                <w:sz w:val="20"/>
                <w:szCs w:val="20"/>
              </w:rPr>
              <w:t>pob</w:t>
            </w:r>
            <w:proofErr w:type="spellEnd"/>
            <w:r>
              <w:rPr>
                <w:rFonts w:ascii="Garamond" w:hAnsi="Garamond" w:cs="Calibri"/>
                <w:color w:val="000000"/>
                <w:sz w:val="20"/>
                <w:szCs w:val="20"/>
              </w:rPr>
              <w:t>. Liberec) - registrace</w:t>
            </w:r>
          </w:p>
        </w:tc>
        <w:tc>
          <w:tcPr>
            <w:tcW w:w="2200" w:type="dxa"/>
            <w:tcBorders>
              <w:top w:val="nil"/>
              <w:left w:val="nil"/>
              <w:bottom w:val="single" w:sz="4" w:space="0" w:color="auto"/>
              <w:right w:val="single" w:sz="4" w:space="0" w:color="auto"/>
            </w:tcBorders>
            <w:shd w:val="clear" w:color="auto" w:fill="auto"/>
            <w:noWrap/>
            <w:vAlign w:val="bottom"/>
            <w:hideMark/>
          </w:tcPr>
          <w:p w:rsidR="00296B38" w:rsidRDefault="00296B38">
            <w:pPr>
              <w:jc w:val="right"/>
              <w:rPr>
                <w:rFonts w:ascii="Garamond" w:hAnsi="Garamond" w:cs="Calibri"/>
                <w:color w:val="000000"/>
                <w:sz w:val="20"/>
                <w:szCs w:val="20"/>
              </w:rPr>
            </w:pPr>
            <w:r>
              <w:rPr>
                <w:rFonts w:ascii="Garamond" w:hAnsi="Garamond" w:cs="Calibri"/>
                <w:color w:val="000000"/>
                <w:sz w:val="20"/>
                <w:szCs w:val="20"/>
              </w:rPr>
              <w:t>0</w:t>
            </w:r>
          </w:p>
        </w:tc>
        <w:tc>
          <w:tcPr>
            <w:tcW w:w="1920" w:type="dxa"/>
            <w:tcBorders>
              <w:top w:val="nil"/>
              <w:left w:val="nil"/>
              <w:bottom w:val="single" w:sz="4" w:space="0" w:color="auto"/>
              <w:right w:val="single" w:sz="4" w:space="0" w:color="auto"/>
            </w:tcBorders>
            <w:shd w:val="clear" w:color="auto" w:fill="auto"/>
            <w:noWrap/>
            <w:vAlign w:val="bottom"/>
            <w:hideMark/>
          </w:tcPr>
          <w:p w:rsidR="00296B38" w:rsidRDefault="00296B38">
            <w:pPr>
              <w:rPr>
                <w:rFonts w:ascii="Calibri" w:hAnsi="Calibri" w:cs="Calibri"/>
                <w:color w:val="000000"/>
                <w:sz w:val="20"/>
                <w:szCs w:val="20"/>
              </w:rPr>
            </w:pPr>
            <w:r>
              <w:rPr>
                <w:rFonts w:ascii="Calibri" w:hAnsi="Calibri" w:cs="Calibri"/>
                <w:color w:val="000000"/>
                <w:sz w:val="20"/>
                <w:szCs w:val="20"/>
              </w:rPr>
              <w:t> </w:t>
            </w:r>
          </w:p>
        </w:tc>
      </w:tr>
      <w:tr w:rsidR="00296B38" w:rsidTr="00296B38">
        <w:trPr>
          <w:trHeight w:val="300"/>
        </w:trPr>
        <w:tc>
          <w:tcPr>
            <w:tcW w:w="5980" w:type="dxa"/>
            <w:tcBorders>
              <w:top w:val="nil"/>
              <w:left w:val="single" w:sz="4" w:space="0" w:color="auto"/>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KS v Ústí nad Labem (</w:t>
            </w:r>
            <w:proofErr w:type="spellStart"/>
            <w:r>
              <w:rPr>
                <w:rFonts w:ascii="Garamond" w:hAnsi="Garamond" w:cs="Calibri"/>
                <w:color w:val="000000"/>
                <w:sz w:val="20"/>
                <w:szCs w:val="20"/>
              </w:rPr>
              <w:t>pob</w:t>
            </w:r>
            <w:proofErr w:type="spellEnd"/>
            <w:r>
              <w:rPr>
                <w:rFonts w:ascii="Garamond" w:hAnsi="Garamond" w:cs="Calibri"/>
                <w:color w:val="000000"/>
                <w:sz w:val="20"/>
                <w:szCs w:val="20"/>
              </w:rPr>
              <w:t>. Liberec) - neplatnost voleb</w:t>
            </w:r>
          </w:p>
        </w:tc>
        <w:tc>
          <w:tcPr>
            <w:tcW w:w="2200" w:type="dxa"/>
            <w:tcBorders>
              <w:top w:val="nil"/>
              <w:left w:val="nil"/>
              <w:bottom w:val="single" w:sz="4" w:space="0" w:color="auto"/>
              <w:right w:val="single" w:sz="4" w:space="0" w:color="auto"/>
            </w:tcBorders>
            <w:shd w:val="clear" w:color="auto" w:fill="auto"/>
            <w:noWrap/>
            <w:vAlign w:val="bottom"/>
            <w:hideMark/>
          </w:tcPr>
          <w:p w:rsidR="00296B38" w:rsidRDefault="00296B38">
            <w:pPr>
              <w:jc w:val="right"/>
              <w:rPr>
                <w:rFonts w:ascii="Garamond" w:hAnsi="Garamond" w:cs="Calibri"/>
                <w:color w:val="000000"/>
                <w:sz w:val="20"/>
                <w:szCs w:val="20"/>
              </w:rPr>
            </w:pPr>
            <w:r>
              <w:rPr>
                <w:rFonts w:ascii="Garamond" w:hAnsi="Garamond" w:cs="Calibri"/>
                <w:color w:val="000000"/>
                <w:sz w:val="20"/>
                <w:szCs w:val="20"/>
              </w:rPr>
              <w:t>0</w:t>
            </w:r>
          </w:p>
        </w:tc>
        <w:tc>
          <w:tcPr>
            <w:tcW w:w="1920" w:type="dxa"/>
            <w:tcBorders>
              <w:top w:val="nil"/>
              <w:left w:val="nil"/>
              <w:bottom w:val="single" w:sz="4" w:space="0" w:color="auto"/>
              <w:right w:val="single" w:sz="4" w:space="0" w:color="auto"/>
            </w:tcBorders>
            <w:shd w:val="clear" w:color="auto" w:fill="auto"/>
            <w:noWrap/>
            <w:vAlign w:val="bottom"/>
            <w:hideMark/>
          </w:tcPr>
          <w:p w:rsidR="00296B38" w:rsidRDefault="00296B38">
            <w:pPr>
              <w:rPr>
                <w:rFonts w:ascii="Calibri" w:hAnsi="Calibri" w:cs="Calibri"/>
                <w:color w:val="000000"/>
                <w:sz w:val="20"/>
                <w:szCs w:val="20"/>
              </w:rPr>
            </w:pPr>
            <w:r>
              <w:rPr>
                <w:rFonts w:ascii="Calibri" w:hAnsi="Calibri" w:cs="Calibri"/>
                <w:color w:val="000000"/>
                <w:sz w:val="20"/>
                <w:szCs w:val="20"/>
              </w:rPr>
              <w:t> </w:t>
            </w:r>
          </w:p>
        </w:tc>
      </w:tr>
      <w:tr w:rsidR="00296B38" w:rsidTr="00296B38">
        <w:trPr>
          <w:trHeight w:val="300"/>
        </w:trPr>
        <w:tc>
          <w:tcPr>
            <w:tcW w:w="5980" w:type="dxa"/>
            <w:tcBorders>
              <w:top w:val="nil"/>
              <w:left w:val="single" w:sz="4" w:space="0" w:color="auto"/>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KS v Ústí nad Labem (</w:t>
            </w:r>
            <w:proofErr w:type="spellStart"/>
            <w:r>
              <w:rPr>
                <w:rFonts w:ascii="Garamond" w:hAnsi="Garamond" w:cs="Calibri"/>
                <w:color w:val="000000"/>
                <w:sz w:val="20"/>
                <w:szCs w:val="20"/>
              </w:rPr>
              <w:t>pob</w:t>
            </w:r>
            <w:proofErr w:type="spellEnd"/>
            <w:r>
              <w:rPr>
                <w:rFonts w:ascii="Garamond" w:hAnsi="Garamond" w:cs="Calibri"/>
                <w:color w:val="000000"/>
                <w:sz w:val="20"/>
                <w:szCs w:val="20"/>
              </w:rPr>
              <w:t>. Liberec) - neplatnost hlasování</w:t>
            </w:r>
          </w:p>
        </w:tc>
        <w:tc>
          <w:tcPr>
            <w:tcW w:w="2200" w:type="dxa"/>
            <w:tcBorders>
              <w:top w:val="nil"/>
              <w:left w:val="nil"/>
              <w:bottom w:val="single" w:sz="4" w:space="0" w:color="auto"/>
              <w:right w:val="single" w:sz="4" w:space="0" w:color="auto"/>
            </w:tcBorders>
            <w:shd w:val="clear" w:color="auto" w:fill="auto"/>
            <w:noWrap/>
            <w:vAlign w:val="bottom"/>
            <w:hideMark/>
          </w:tcPr>
          <w:p w:rsidR="00296B38" w:rsidRDefault="00296B38">
            <w:pPr>
              <w:jc w:val="right"/>
              <w:rPr>
                <w:rFonts w:ascii="Garamond" w:hAnsi="Garamond" w:cs="Calibri"/>
                <w:color w:val="000000"/>
                <w:sz w:val="20"/>
                <w:szCs w:val="20"/>
              </w:rPr>
            </w:pPr>
            <w:r>
              <w:rPr>
                <w:rFonts w:ascii="Garamond" w:hAnsi="Garamond" w:cs="Calibri"/>
                <w:color w:val="000000"/>
                <w:sz w:val="20"/>
                <w:szCs w:val="20"/>
              </w:rPr>
              <w:t>0</w:t>
            </w:r>
          </w:p>
        </w:tc>
        <w:tc>
          <w:tcPr>
            <w:tcW w:w="1920" w:type="dxa"/>
            <w:tcBorders>
              <w:top w:val="nil"/>
              <w:left w:val="nil"/>
              <w:bottom w:val="single" w:sz="4" w:space="0" w:color="auto"/>
              <w:right w:val="single" w:sz="4" w:space="0" w:color="auto"/>
            </w:tcBorders>
            <w:shd w:val="clear" w:color="auto" w:fill="auto"/>
            <w:noWrap/>
            <w:vAlign w:val="bottom"/>
            <w:hideMark/>
          </w:tcPr>
          <w:p w:rsidR="00296B38" w:rsidRDefault="00296B38">
            <w:pPr>
              <w:rPr>
                <w:rFonts w:ascii="Calibri" w:hAnsi="Calibri" w:cs="Calibri"/>
                <w:color w:val="000000"/>
                <w:sz w:val="20"/>
                <w:szCs w:val="20"/>
              </w:rPr>
            </w:pPr>
            <w:r>
              <w:rPr>
                <w:rFonts w:ascii="Calibri" w:hAnsi="Calibri" w:cs="Calibri"/>
                <w:color w:val="000000"/>
                <w:sz w:val="20"/>
                <w:szCs w:val="20"/>
              </w:rPr>
              <w:t> </w:t>
            </w:r>
          </w:p>
        </w:tc>
      </w:tr>
      <w:tr w:rsidR="00296B38" w:rsidTr="00296B38">
        <w:trPr>
          <w:trHeight w:val="315"/>
        </w:trPr>
        <w:tc>
          <w:tcPr>
            <w:tcW w:w="5980" w:type="dxa"/>
            <w:tcBorders>
              <w:top w:val="nil"/>
              <w:left w:val="single" w:sz="4" w:space="0" w:color="auto"/>
              <w:bottom w:val="nil"/>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KS v Ústí nad Labem (</w:t>
            </w:r>
            <w:proofErr w:type="spellStart"/>
            <w:r>
              <w:rPr>
                <w:rFonts w:ascii="Garamond" w:hAnsi="Garamond" w:cs="Calibri"/>
                <w:color w:val="000000"/>
                <w:sz w:val="20"/>
                <w:szCs w:val="20"/>
              </w:rPr>
              <w:t>pob</w:t>
            </w:r>
            <w:proofErr w:type="spellEnd"/>
            <w:r>
              <w:rPr>
                <w:rFonts w:ascii="Garamond" w:hAnsi="Garamond" w:cs="Calibri"/>
                <w:color w:val="000000"/>
                <w:sz w:val="20"/>
                <w:szCs w:val="20"/>
              </w:rPr>
              <w:t>. Liberec) - neplatnost volby kandidáta</w:t>
            </w:r>
          </w:p>
        </w:tc>
        <w:tc>
          <w:tcPr>
            <w:tcW w:w="2200" w:type="dxa"/>
            <w:tcBorders>
              <w:top w:val="nil"/>
              <w:left w:val="nil"/>
              <w:bottom w:val="nil"/>
              <w:right w:val="single" w:sz="4" w:space="0" w:color="auto"/>
            </w:tcBorders>
            <w:shd w:val="clear" w:color="auto" w:fill="auto"/>
            <w:noWrap/>
            <w:vAlign w:val="bottom"/>
            <w:hideMark/>
          </w:tcPr>
          <w:p w:rsidR="00296B38" w:rsidRDefault="00296B38">
            <w:pPr>
              <w:jc w:val="right"/>
              <w:rPr>
                <w:rFonts w:ascii="Garamond" w:hAnsi="Garamond" w:cs="Calibri"/>
                <w:color w:val="000000"/>
                <w:sz w:val="20"/>
                <w:szCs w:val="20"/>
              </w:rPr>
            </w:pPr>
            <w:r>
              <w:rPr>
                <w:rFonts w:ascii="Garamond" w:hAnsi="Garamond" w:cs="Calibri"/>
                <w:color w:val="000000"/>
                <w:sz w:val="20"/>
                <w:szCs w:val="20"/>
              </w:rPr>
              <w:t>0</w:t>
            </w:r>
          </w:p>
        </w:tc>
        <w:tc>
          <w:tcPr>
            <w:tcW w:w="1920" w:type="dxa"/>
            <w:tcBorders>
              <w:top w:val="nil"/>
              <w:left w:val="nil"/>
              <w:bottom w:val="nil"/>
              <w:right w:val="single" w:sz="4" w:space="0" w:color="auto"/>
            </w:tcBorders>
            <w:shd w:val="clear" w:color="auto" w:fill="auto"/>
            <w:noWrap/>
            <w:vAlign w:val="bottom"/>
            <w:hideMark/>
          </w:tcPr>
          <w:p w:rsidR="00296B38" w:rsidRDefault="00296B38">
            <w:pPr>
              <w:rPr>
                <w:rFonts w:ascii="Calibri" w:hAnsi="Calibri" w:cs="Calibri"/>
                <w:color w:val="000000"/>
                <w:sz w:val="20"/>
                <w:szCs w:val="20"/>
              </w:rPr>
            </w:pPr>
            <w:r>
              <w:rPr>
                <w:rFonts w:ascii="Calibri" w:hAnsi="Calibri" w:cs="Calibri"/>
                <w:color w:val="000000"/>
                <w:sz w:val="20"/>
                <w:szCs w:val="20"/>
              </w:rPr>
              <w:t> </w:t>
            </w:r>
          </w:p>
        </w:tc>
      </w:tr>
      <w:tr w:rsidR="00296B38" w:rsidTr="00296B38">
        <w:trPr>
          <w:trHeight w:val="315"/>
        </w:trPr>
        <w:tc>
          <w:tcPr>
            <w:tcW w:w="598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296B38" w:rsidRPr="00296B38" w:rsidRDefault="00296B38">
            <w:pPr>
              <w:rPr>
                <w:rFonts w:ascii="Garamond" w:hAnsi="Garamond" w:cs="Calibri"/>
                <w:b/>
                <w:i/>
                <w:iCs/>
                <w:color w:val="000000"/>
                <w:sz w:val="20"/>
                <w:szCs w:val="20"/>
              </w:rPr>
            </w:pPr>
            <w:r w:rsidRPr="00296B38">
              <w:rPr>
                <w:rFonts w:ascii="Garamond" w:hAnsi="Garamond" w:cs="Calibri"/>
                <w:b/>
                <w:i/>
                <w:iCs/>
                <w:color w:val="000000"/>
                <w:sz w:val="20"/>
                <w:szCs w:val="20"/>
              </w:rPr>
              <w:t>KS v Ústí nad Labem (</w:t>
            </w:r>
            <w:proofErr w:type="spellStart"/>
            <w:r w:rsidRPr="00296B38">
              <w:rPr>
                <w:rFonts w:ascii="Garamond" w:hAnsi="Garamond" w:cs="Calibri"/>
                <w:b/>
                <w:i/>
                <w:iCs/>
                <w:color w:val="000000"/>
                <w:sz w:val="20"/>
                <w:szCs w:val="20"/>
              </w:rPr>
              <w:t>pob</w:t>
            </w:r>
            <w:proofErr w:type="spellEnd"/>
            <w:r w:rsidRPr="00296B38">
              <w:rPr>
                <w:rFonts w:ascii="Garamond" w:hAnsi="Garamond" w:cs="Calibri"/>
                <w:b/>
                <w:i/>
                <w:iCs/>
                <w:color w:val="000000"/>
                <w:sz w:val="20"/>
                <w:szCs w:val="20"/>
              </w:rPr>
              <w:t>. Liberec) celkem</w:t>
            </w:r>
          </w:p>
        </w:tc>
        <w:tc>
          <w:tcPr>
            <w:tcW w:w="2200" w:type="dxa"/>
            <w:tcBorders>
              <w:top w:val="single" w:sz="8" w:space="0" w:color="auto"/>
              <w:left w:val="nil"/>
              <w:bottom w:val="single" w:sz="8" w:space="0" w:color="auto"/>
              <w:right w:val="single" w:sz="4" w:space="0" w:color="auto"/>
            </w:tcBorders>
            <w:shd w:val="clear" w:color="auto" w:fill="auto"/>
            <w:noWrap/>
            <w:vAlign w:val="bottom"/>
            <w:hideMark/>
          </w:tcPr>
          <w:p w:rsidR="00296B38" w:rsidRDefault="00296B38">
            <w:pPr>
              <w:jc w:val="right"/>
              <w:rPr>
                <w:rFonts w:ascii="Garamond" w:hAnsi="Garamond" w:cs="Calibri"/>
                <w:b/>
                <w:bCs/>
                <w:color w:val="000000"/>
                <w:sz w:val="20"/>
                <w:szCs w:val="20"/>
              </w:rPr>
            </w:pPr>
            <w:r>
              <w:rPr>
                <w:rFonts w:ascii="Garamond" w:hAnsi="Garamond" w:cs="Calibri"/>
                <w:b/>
                <w:bCs/>
                <w:color w:val="000000"/>
                <w:sz w:val="20"/>
                <w:szCs w:val="20"/>
              </w:rPr>
              <w:t>0</w:t>
            </w:r>
          </w:p>
        </w:tc>
        <w:tc>
          <w:tcPr>
            <w:tcW w:w="1920" w:type="dxa"/>
            <w:tcBorders>
              <w:top w:val="single" w:sz="8" w:space="0" w:color="auto"/>
              <w:left w:val="nil"/>
              <w:bottom w:val="single" w:sz="8" w:space="0" w:color="auto"/>
              <w:right w:val="single" w:sz="8" w:space="0" w:color="auto"/>
            </w:tcBorders>
            <w:shd w:val="clear" w:color="auto" w:fill="auto"/>
            <w:noWrap/>
            <w:vAlign w:val="bottom"/>
            <w:hideMark/>
          </w:tcPr>
          <w:p w:rsidR="00296B38" w:rsidRDefault="00296B38">
            <w:pPr>
              <w:rPr>
                <w:rFonts w:ascii="Calibri" w:hAnsi="Calibri" w:cs="Calibri"/>
                <w:color w:val="000000"/>
                <w:sz w:val="20"/>
                <w:szCs w:val="20"/>
              </w:rPr>
            </w:pPr>
            <w:r>
              <w:rPr>
                <w:rFonts w:ascii="Calibri" w:hAnsi="Calibri" w:cs="Calibri"/>
                <w:color w:val="000000"/>
                <w:sz w:val="20"/>
                <w:szCs w:val="20"/>
              </w:rPr>
              <w:t> </w:t>
            </w:r>
          </w:p>
        </w:tc>
      </w:tr>
    </w:tbl>
    <w:p w:rsidR="004F72B0" w:rsidRDefault="004F72B0">
      <w:pPr>
        <w:pStyle w:val="01Odstavec"/>
      </w:pPr>
    </w:p>
    <w:p w:rsidR="00296B38" w:rsidRDefault="00296B38">
      <w:pPr>
        <w:pStyle w:val="01Odstavec"/>
      </w:pPr>
    </w:p>
    <w:p w:rsidR="00296B38" w:rsidRDefault="00296B38">
      <w:pPr>
        <w:pStyle w:val="01Odstavec"/>
      </w:pPr>
    </w:p>
    <w:p w:rsidR="00296B38" w:rsidRDefault="00296B38">
      <w:pPr>
        <w:pStyle w:val="01Odstavec"/>
      </w:pPr>
    </w:p>
    <w:p w:rsidR="00296B38" w:rsidRDefault="00296B38">
      <w:pPr>
        <w:pStyle w:val="01Odstavec"/>
      </w:pPr>
    </w:p>
    <w:p w:rsidR="00296B38" w:rsidRDefault="00296B38">
      <w:pPr>
        <w:pStyle w:val="01Odstavec"/>
      </w:pPr>
    </w:p>
    <w:p w:rsidR="00296B38" w:rsidRDefault="00296B38">
      <w:pPr>
        <w:pStyle w:val="01Odstavec"/>
      </w:pPr>
    </w:p>
    <w:p w:rsidR="00296B38" w:rsidRDefault="00296B38">
      <w:pPr>
        <w:pStyle w:val="01Odstavec"/>
      </w:pPr>
    </w:p>
    <w:p w:rsidR="00296B38" w:rsidRDefault="00296B38">
      <w:pPr>
        <w:pStyle w:val="01Odstavec"/>
      </w:pPr>
    </w:p>
    <w:p w:rsidR="00296B38" w:rsidRDefault="00296B38">
      <w:pPr>
        <w:pStyle w:val="01Odstavec"/>
      </w:pPr>
    </w:p>
    <w:p w:rsidR="00296B38" w:rsidRDefault="00296B38">
      <w:pPr>
        <w:pStyle w:val="01Odstavec"/>
      </w:pPr>
    </w:p>
    <w:p w:rsidR="00296B38" w:rsidRDefault="00296B38">
      <w:pPr>
        <w:pStyle w:val="01Odstavec"/>
      </w:pPr>
    </w:p>
    <w:p w:rsidR="00296B38" w:rsidRDefault="00296B38">
      <w:pPr>
        <w:pStyle w:val="01Odstavec"/>
      </w:pPr>
    </w:p>
    <w:p w:rsidR="00296B38" w:rsidRDefault="00296B38">
      <w:pPr>
        <w:pStyle w:val="01Odstavec"/>
      </w:pPr>
    </w:p>
    <w:p w:rsidR="00296B38" w:rsidRDefault="00296B38">
      <w:pPr>
        <w:pStyle w:val="01Odstavec"/>
      </w:pPr>
    </w:p>
    <w:tbl>
      <w:tblPr>
        <w:tblW w:w="9840" w:type="dxa"/>
        <w:tblInd w:w="55" w:type="dxa"/>
        <w:tblCellMar>
          <w:left w:w="70" w:type="dxa"/>
          <w:right w:w="70" w:type="dxa"/>
        </w:tblCellMar>
        <w:tblLook w:val="04A0"/>
      </w:tblPr>
      <w:tblGrid>
        <w:gridCol w:w="5880"/>
        <w:gridCol w:w="2100"/>
        <w:gridCol w:w="1860"/>
      </w:tblGrid>
      <w:tr w:rsidR="00296B38" w:rsidTr="00296B38">
        <w:trPr>
          <w:trHeight w:val="315"/>
        </w:trPr>
        <w:tc>
          <w:tcPr>
            <w:tcW w:w="588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296B38" w:rsidRPr="00220716" w:rsidRDefault="00296B38" w:rsidP="00296B38">
            <w:pPr>
              <w:pStyle w:val="12Nadpis3"/>
              <w:rPr>
                <w:b/>
              </w:rPr>
            </w:pPr>
            <w:bookmarkStart w:id="55" w:name="_Toc336960840"/>
            <w:r w:rsidRPr="00220716">
              <w:rPr>
                <w:b/>
              </w:rPr>
              <w:t>Rok 2008</w:t>
            </w:r>
            <w:bookmarkEnd w:id="55"/>
          </w:p>
        </w:tc>
        <w:tc>
          <w:tcPr>
            <w:tcW w:w="2100" w:type="dxa"/>
            <w:tcBorders>
              <w:top w:val="single" w:sz="12" w:space="0" w:color="auto"/>
              <w:left w:val="nil"/>
              <w:bottom w:val="single" w:sz="4" w:space="0" w:color="auto"/>
              <w:right w:val="single" w:sz="4" w:space="0" w:color="auto"/>
            </w:tcBorders>
            <w:shd w:val="clear" w:color="auto" w:fill="auto"/>
            <w:noWrap/>
            <w:vAlign w:val="bottom"/>
            <w:hideMark/>
          </w:tcPr>
          <w:p w:rsidR="00296B38" w:rsidRDefault="00296B38">
            <w:pPr>
              <w:rPr>
                <w:rFonts w:ascii="Calibri" w:hAnsi="Calibri" w:cs="Calibri"/>
                <w:color w:val="000000"/>
                <w:sz w:val="20"/>
                <w:szCs w:val="20"/>
              </w:rPr>
            </w:pPr>
            <w:r>
              <w:rPr>
                <w:rFonts w:ascii="Calibri" w:hAnsi="Calibri" w:cs="Calibri"/>
                <w:color w:val="000000"/>
                <w:sz w:val="20"/>
                <w:szCs w:val="20"/>
              </w:rPr>
              <w:t> </w:t>
            </w:r>
          </w:p>
        </w:tc>
        <w:tc>
          <w:tcPr>
            <w:tcW w:w="1860" w:type="dxa"/>
            <w:tcBorders>
              <w:top w:val="single" w:sz="12" w:space="0" w:color="auto"/>
              <w:left w:val="nil"/>
              <w:bottom w:val="single" w:sz="4" w:space="0" w:color="auto"/>
              <w:right w:val="single" w:sz="12" w:space="0" w:color="auto"/>
            </w:tcBorders>
            <w:shd w:val="clear" w:color="auto" w:fill="auto"/>
            <w:noWrap/>
            <w:vAlign w:val="bottom"/>
            <w:hideMark/>
          </w:tcPr>
          <w:p w:rsidR="00296B38" w:rsidRDefault="00296B38">
            <w:pPr>
              <w:rPr>
                <w:rFonts w:ascii="Calibri" w:hAnsi="Calibri" w:cs="Calibri"/>
                <w:color w:val="000000"/>
                <w:sz w:val="20"/>
                <w:szCs w:val="20"/>
              </w:rPr>
            </w:pPr>
            <w:r>
              <w:rPr>
                <w:rFonts w:ascii="Calibri" w:hAnsi="Calibri" w:cs="Calibri"/>
                <w:color w:val="000000"/>
                <w:sz w:val="20"/>
                <w:szCs w:val="20"/>
              </w:rPr>
              <w:t> </w:t>
            </w:r>
          </w:p>
        </w:tc>
      </w:tr>
      <w:tr w:rsidR="00296B38" w:rsidTr="00296B38">
        <w:trPr>
          <w:trHeight w:val="315"/>
        </w:trPr>
        <w:tc>
          <w:tcPr>
            <w:tcW w:w="5880" w:type="dxa"/>
            <w:tcBorders>
              <w:top w:val="nil"/>
              <w:left w:val="single" w:sz="12" w:space="0" w:color="auto"/>
              <w:bottom w:val="single" w:sz="12" w:space="0" w:color="auto"/>
              <w:right w:val="single" w:sz="4" w:space="0" w:color="auto"/>
            </w:tcBorders>
            <w:shd w:val="clear" w:color="auto" w:fill="auto"/>
            <w:noWrap/>
            <w:vAlign w:val="bottom"/>
            <w:hideMark/>
          </w:tcPr>
          <w:p w:rsidR="00296B38" w:rsidRDefault="00296B38">
            <w:pPr>
              <w:rPr>
                <w:rFonts w:ascii="Garamond" w:hAnsi="Garamond" w:cs="Calibri"/>
                <w:b/>
                <w:bCs/>
                <w:color w:val="000000"/>
                <w:sz w:val="20"/>
                <w:szCs w:val="20"/>
              </w:rPr>
            </w:pPr>
            <w:r>
              <w:rPr>
                <w:rFonts w:ascii="Garamond" w:hAnsi="Garamond" w:cs="Calibri"/>
                <w:b/>
                <w:bCs/>
                <w:color w:val="000000"/>
                <w:sz w:val="20"/>
                <w:szCs w:val="20"/>
              </w:rPr>
              <w:t>Soud/typ řízení</w:t>
            </w:r>
          </w:p>
        </w:tc>
        <w:tc>
          <w:tcPr>
            <w:tcW w:w="2100" w:type="dxa"/>
            <w:tcBorders>
              <w:top w:val="nil"/>
              <w:left w:val="nil"/>
              <w:bottom w:val="single" w:sz="12" w:space="0" w:color="auto"/>
              <w:right w:val="single" w:sz="4" w:space="0" w:color="auto"/>
            </w:tcBorders>
            <w:shd w:val="clear" w:color="auto" w:fill="auto"/>
            <w:noWrap/>
            <w:vAlign w:val="bottom"/>
            <w:hideMark/>
          </w:tcPr>
          <w:p w:rsidR="00296B38" w:rsidRDefault="00296B38">
            <w:pPr>
              <w:rPr>
                <w:rFonts w:ascii="Garamond" w:hAnsi="Garamond" w:cs="Calibri"/>
                <w:b/>
                <w:bCs/>
                <w:color w:val="000000"/>
                <w:sz w:val="20"/>
                <w:szCs w:val="20"/>
              </w:rPr>
            </w:pPr>
            <w:r>
              <w:rPr>
                <w:rFonts w:ascii="Garamond" w:hAnsi="Garamond" w:cs="Calibri"/>
                <w:b/>
                <w:bCs/>
                <w:color w:val="000000"/>
                <w:sz w:val="20"/>
                <w:szCs w:val="20"/>
              </w:rPr>
              <w:t>počet návrhů</w:t>
            </w:r>
          </w:p>
        </w:tc>
        <w:tc>
          <w:tcPr>
            <w:tcW w:w="1860" w:type="dxa"/>
            <w:tcBorders>
              <w:top w:val="nil"/>
              <w:left w:val="nil"/>
              <w:bottom w:val="single" w:sz="12" w:space="0" w:color="auto"/>
              <w:right w:val="single" w:sz="12" w:space="0" w:color="auto"/>
            </w:tcBorders>
            <w:shd w:val="clear" w:color="auto" w:fill="auto"/>
            <w:noWrap/>
            <w:vAlign w:val="bottom"/>
            <w:hideMark/>
          </w:tcPr>
          <w:p w:rsidR="00296B38" w:rsidRDefault="00296B38">
            <w:pPr>
              <w:rPr>
                <w:rFonts w:ascii="Garamond" w:hAnsi="Garamond" w:cs="Calibri"/>
                <w:b/>
                <w:bCs/>
                <w:color w:val="000000"/>
                <w:sz w:val="20"/>
                <w:szCs w:val="20"/>
              </w:rPr>
            </w:pPr>
            <w:r>
              <w:rPr>
                <w:rFonts w:ascii="Garamond" w:hAnsi="Garamond" w:cs="Calibri"/>
                <w:b/>
                <w:bCs/>
                <w:color w:val="000000"/>
                <w:sz w:val="20"/>
                <w:szCs w:val="20"/>
              </w:rPr>
              <w:t>z toho vyhověno</w:t>
            </w:r>
          </w:p>
        </w:tc>
      </w:tr>
      <w:tr w:rsidR="00296B38" w:rsidTr="00296B38">
        <w:trPr>
          <w:trHeight w:val="315"/>
        </w:trPr>
        <w:tc>
          <w:tcPr>
            <w:tcW w:w="5880" w:type="dxa"/>
            <w:tcBorders>
              <w:top w:val="nil"/>
              <w:left w:val="single" w:sz="4" w:space="0" w:color="auto"/>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KS v Brně - seznam voličů</w:t>
            </w:r>
          </w:p>
        </w:tc>
        <w:tc>
          <w:tcPr>
            <w:tcW w:w="2100" w:type="dxa"/>
            <w:tcBorders>
              <w:top w:val="nil"/>
              <w:left w:val="nil"/>
              <w:bottom w:val="single" w:sz="4" w:space="0" w:color="auto"/>
              <w:right w:val="single" w:sz="4" w:space="0" w:color="auto"/>
            </w:tcBorders>
            <w:shd w:val="clear" w:color="auto" w:fill="auto"/>
            <w:noWrap/>
            <w:vAlign w:val="bottom"/>
            <w:hideMark/>
          </w:tcPr>
          <w:p w:rsidR="00296B38" w:rsidRDefault="00296B38">
            <w:pPr>
              <w:jc w:val="right"/>
              <w:rPr>
                <w:rFonts w:ascii="Garamond" w:hAnsi="Garamond" w:cs="Calibri"/>
                <w:color w:val="000000"/>
                <w:sz w:val="20"/>
                <w:szCs w:val="20"/>
              </w:rPr>
            </w:pPr>
            <w:r>
              <w:rPr>
                <w:rFonts w:ascii="Garamond" w:hAnsi="Garamond" w:cs="Calibri"/>
                <w:color w:val="000000"/>
                <w:sz w:val="20"/>
                <w:szCs w:val="20"/>
              </w:rPr>
              <w:t>2</w:t>
            </w:r>
          </w:p>
        </w:tc>
        <w:tc>
          <w:tcPr>
            <w:tcW w:w="1860" w:type="dxa"/>
            <w:tcBorders>
              <w:top w:val="nil"/>
              <w:left w:val="nil"/>
              <w:bottom w:val="single" w:sz="4" w:space="0" w:color="auto"/>
              <w:right w:val="single" w:sz="4" w:space="0" w:color="auto"/>
            </w:tcBorders>
            <w:shd w:val="clear" w:color="auto" w:fill="auto"/>
            <w:noWrap/>
            <w:vAlign w:val="bottom"/>
            <w:hideMark/>
          </w:tcPr>
          <w:p w:rsidR="00296B38" w:rsidRDefault="00296B38">
            <w:pPr>
              <w:jc w:val="right"/>
              <w:rPr>
                <w:rFonts w:ascii="Garamond" w:hAnsi="Garamond" w:cs="Calibri"/>
                <w:color w:val="000000"/>
                <w:sz w:val="20"/>
                <w:szCs w:val="20"/>
              </w:rPr>
            </w:pPr>
            <w:r>
              <w:rPr>
                <w:rFonts w:ascii="Garamond" w:hAnsi="Garamond" w:cs="Calibri"/>
                <w:color w:val="000000"/>
                <w:sz w:val="20"/>
                <w:szCs w:val="20"/>
              </w:rPr>
              <w:t>0</w:t>
            </w:r>
          </w:p>
        </w:tc>
      </w:tr>
      <w:tr w:rsidR="00296B38" w:rsidTr="00296B38">
        <w:trPr>
          <w:trHeight w:val="300"/>
        </w:trPr>
        <w:tc>
          <w:tcPr>
            <w:tcW w:w="5880" w:type="dxa"/>
            <w:tcBorders>
              <w:top w:val="nil"/>
              <w:left w:val="single" w:sz="4" w:space="0" w:color="auto"/>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KS v Brně - registrace</w:t>
            </w:r>
          </w:p>
        </w:tc>
        <w:tc>
          <w:tcPr>
            <w:tcW w:w="2100" w:type="dxa"/>
            <w:tcBorders>
              <w:top w:val="nil"/>
              <w:left w:val="nil"/>
              <w:bottom w:val="single" w:sz="4" w:space="0" w:color="auto"/>
              <w:right w:val="single" w:sz="4" w:space="0" w:color="auto"/>
            </w:tcBorders>
            <w:shd w:val="clear" w:color="auto" w:fill="auto"/>
            <w:noWrap/>
            <w:vAlign w:val="bottom"/>
            <w:hideMark/>
          </w:tcPr>
          <w:p w:rsidR="00296B38" w:rsidRDefault="00296B38">
            <w:pPr>
              <w:jc w:val="right"/>
              <w:rPr>
                <w:rFonts w:ascii="Garamond" w:hAnsi="Garamond" w:cs="Calibri"/>
                <w:color w:val="000000"/>
                <w:sz w:val="20"/>
                <w:szCs w:val="20"/>
              </w:rPr>
            </w:pPr>
            <w:r>
              <w:rPr>
                <w:rFonts w:ascii="Garamond" w:hAnsi="Garamond" w:cs="Calibri"/>
                <w:color w:val="000000"/>
                <w:sz w:val="20"/>
                <w:szCs w:val="20"/>
              </w:rPr>
              <w:t>0</w:t>
            </w:r>
          </w:p>
        </w:tc>
        <w:tc>
          <w:tcPr>
            <w:tcW w:w="1860" w:type="dxa"/>
            <w:tcBorders>
              <w:top w:val="nil"/>
              <w:left w:val="nil"/>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 </w:t>
            </w:r>
          </w:p>
        </w:tc>
      </w:tr>
      <w:tr w:rsidR="00296B38" w:rsidTr="00296B38">
        <w:trPr>
          <w:trHeight w:val="300"/>
        </w:trPr>
        <w:tc>
          <w:tcPr>
            <w:tcW w:w="5880" w:type="dxa"/>
            <w:tcBorders>
              <w:top w:val="nil"/>
              <w:left w:val="single" w:sz="4" w:space="0" w:color="auto"/>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KS v Brně - neplatnost voleb</w:t>
            </w:r>
          </w:p>
        </w:tc>
        <w:tc>
          <w:tcPr>
            <w:tcW w:w="2100" w:type="dxa"/>
            <w:tcBorders>
              <w:top w:val="nil"/>
              <w:left w:val="nil"/>
              <w:bottom w:val="single" w:sz="4" w:space="0" w:color="auto"/>
              <w:right w:val="single" w:sz="4" w:space="0" w:color="auto"/>
            </w:tcBorders>
            <w:shd w:val="clear" w:color="auto" w:fill="auto"/>
            <w:noWrap/>
            <w:vAlign w:val="bottom"/>
            <w:hideMark/>
          </w:tcPr>
          <w:p w:rsidR="00296B38" w:rsidRDefault="00296B38">
            <w:pPr>
              <w:jc w:val="right"/>
              <w:rPr>
                <w:rFonts w:ascii="Garamond" w:hAnsi="Garamond" w:cs="Calibri"/>
                <w:color w:val="000000"/>
                <w:sz w:val="20"/>
                <w:szCs w:val="20"/>
              </w:rPr>
            </w:pPr>
            <w:r>
              <w:rPr>
                <w:rFonts w:ascii="Garamond" w:hAnsi="Garamond" w:cs="Calibri"/>
                <w:color w:val="000000"/>
                <w:sz w:val="20"/>
                <w:szCs w:val="20"/>
              </w:rPr>
              <w:t>2</w:t>
            </w:r>
          </w:p>
        </w:tc>
        <w:tc>
          <w:tcPr>
            <w:tcW w:w="1860" w:type="dxa"/>
            <w:tcBorders>
              <w:top w:val="nil"/>
              <w:left w:val="nil"/>
              <w:bottom w:val="single" w:sz="4" w:space="0" w:color="auto"/>
              <w:right w:val="single" w:sz="4" w:space="0" w:color="auto"/>
            </w:tcBorders>
            <w:shd w:val="clear" w:color="auto" w:fill="auto"/>
            <w:noWrap/>
            <w:vAlign w:val="bottom"/>
            <w:hideMark/>
          </w:tcPr>
          <w:p w:rsidR="00296B38" w:rsidRDefault="00296B38">
            <w:pPr>
              <w:jc w:val="right"/>
              <w:rPr>
                <w:rFonts w:ascii="Garamond" w:hAnsi="Garamond" w:cs="Calibri"/>
                <w:color w:val="000000"/>
                <w:sz w:val="20"/>
                <w:szCs w:val="20"/>
              </w:rPr>
            </w:pPr>
            <w:r>
              <w:rPr>
                <w:rFonts w:ascii="Garamond" w:hAnsi="Garamond" w:cs="Calibri"/>
                <w:color w:val="000000"/>
                <w:sz w:val="20"/>
                <w:szCs w:val="20"/>
              </w:rPr>
              <w:t>0</w:t>
            </w:r>
          </w:p>
        </w:tc>
      </w:tr>
      <w:tr w:rsidR="00296B38" w:rsidTr="00296B38">
        <w:trPr>
          <w:trHeight w:val="300"/>
        </w:trPr>
        <w:tc>
          <w:tcPr>
            <w:tcW w:w="5880" w:type="dxa"/>
            <w:tcBorders>
              <w:top w:val="nil"/>
              <w:left w:val="single" w:sz="4" w:space="0" w:color="auto"/>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KS v Brně - neplatnost hlasování</w:t>
            </w:r>
          </w:p>
        </w:tc>
        <w:tc>
          <w:tcPr>
            <w:tcW w:w="2100" w:type="dxa"/>
            <w:tcBorders>
              <w:top w:val="nil"/>
              <w:left w:val="nil"/>
              <w:bottom w:val="single" w:sz="4" w:space="0" w:color="auto"/>
              <w:right w:val="single" w:sz="4" w:space="0" w:color="auto"/>
            </w:tcBorders>
            <w:shd w:val="clear" w:color="auto" w:fill="auto"/>
            <w:noWrap/>
            <w:vAlign w:val="bottom"/>
            <w:hideMark/>
          </w:tcPr>
          <w:p w:rsidR="00296B38" w:rsidRDefault="00296B38">
            <w:pPr>
              <w:jc w:val="right"/>
              <w:rPr>
                <w:rFonts w:ascii="Garamond" w:hAnsi="Garamond" w:cs="Calibri"/>
                <w:color w:val="000000"/>
                <w:sz w:val="20"/>
                <w:szCs w:val="20"/>
              </w:rPr>
            </w:pPr>
            <w:r>
              <w:rPr>
                <w:rFonts w:ascii="Garamond" w:hAnsi="Garamond" w:cs="Calibri"/>
                <w:color w:val="000000"/>
                <w:sz w:val="20"/>
                <w:szCs w:val="20"/>
              </w:rPr>
              <w:t>0</w:t>
            </w:r>
          </w:p>
        </w:tc>
        <w:tc>
          <w:tcPr>
            <w:tcW w:w="1860" w:type="dxa"/>
            <w:tcBorders>
              <w:top w:val="nil"/>
              <w:left w:val="nil"/>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 </w:t>
            </w:r>
          </w:p>
        </w:tc>
      </w:tr>
      <w:tr w:rsidR="00296B38" w:rsidTr="00296B38">
        <w:trPr>
          <w:trHeight w:val="300"/>
        </w:trPr>
        <w:tc>
          <w:tcPr>
            <w:tcW w:w="5880" w:type="dxa"/>
            <w:tcBorders>
              <w:top w:val="nil"/>
              <w:left w:val="single" w:sz="4" w:space="0" w:color="auto"/>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KS v Brně - neplatnost volby kandidáta</w:t>
            </w:r>
          </w:p>
        </w:tc>
        <w:tc>
          <w:tcPr>
            <w:tcW w:w="2100" w:type="dxa"/>
            <w:tcBorders>
              <w:top w:val="nil"/>
              <w:left w:val="nil"/>
              <w:bottom w:val="single" w:sz="4" w:space="0" w:color="auto"/>
              <w:right w:val="single" w:sz="4" w:space="0" w:color="auto"/>
            </w:tcBorders>
            <w:shd w:val="clear" w:color="auto" w:fill="auto"/>
            <w:noWrap/>
            <w:vAlign w:val="bottom"/>
            <w:hideMark/>
          </w:tcPr>
          <w:p w:rsidR="00296B38" w:rsidRDefault="00296B38">
            <w:pPr>
              <w:jc w:val="right"/>
              <w:rPr>
                <w:rFonts w:ascii="Garamond" w:hAnsi="Garamond" w:cs="Calibri"/>
                <w:color w:val="000000"/>
                <w:sz w:val="20"/>
                <w:szCs w:val="20"/>
              </w:rPr>
            </w:pPr>
            <w:r>
              <w:rPr>
                <w:rFonts w:ascii="Garamond" w:hAnsi="Garamond" w:cs="Calibri"/>
                <w:color w:val="000000"/>
                <w:sz w:val="20"/>
                <w:szCs w:val="20"/>
              </w:rPr>
              <w:t>0</w:t>
            </w:r>
          </w:p>
        </w:tc>
        <w:tc>
          <w:tcPr>
            <w:tcW w:w="1860" w:type="dxa"/>
            <w:tcBorders>
              <w:top w:val="nil"/>
              <w:left w:val="nil"/>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 </w:t>
            </w:r>
          </w:p>
        </w:tc>
      </w:tr>
      <w:tr w:rsidR="00296B38" w:rsidTr="00296B38">
        <w:trPr>
          <w:trHeight w:val="300"/>
        </w:trPr>
        <w:tc>
          <w:tcPr>
            <w:tcW w:w="5880" w:type="dxa"/>
            <w:tcBorders>
              <w:top w:val="nil"/>
              <w:left w:val="single" w:sz="4" w:space="0" w:color="auto"/>
              <w:bottom w:val="single" w:sz="4" w:space="0" w:color="auto"/>
              <w:right w:val="single" w:sz="4" w:space="0" w:color="auto"/>
            </w:tcBorders>
            <w:shd w:val="clear" w:color="auto" w:fill="auto"/>
            <w:noWrap/>
            <w:vAlign w:val="bottom"/>
            <w:hideMark/>
          </w:tcPr>
          <w:p w:rsidR="00296B38" w:rsidRPr="00296B38" w:rsidRDefault="00296B38">
            <w:pPr>
              <w:rPr>
                <w:rFonts w:ascii="Garamond" w:hAnsi="Garamond" w:cs="Calibri"/>
                <w:b/>
                <w:i/>
                <w:iCs/>
                <w:color w:val="000000"/>
                <w:sz w:val="20"/>
                <w:szCs w:val="20"/>
              </w:rPr>
            </w:pPr>
            <w:r w:rsidRPr="00296B38">
              <w:rPr>
                <w:rFonts w:ascii="Garamond" w:hAnsi="Garamond" w:cs="Calibri"/>
                <w:b/>
                <w:i/>
                <w:iCs/>
                <w:color w:val="000000"/>
                <w:sz w:val="20"/>
                <w:szCs w:val="20"/>
              </w:rPr>
              <w:t>KS v Brně celkem</w:t>
            </w:r>
          </w:p>
        </w:tc>
        <w:tc>
          <w:tcPr>
            <w:tcW w:w="2100" w:type="dxa"/>
            <w:tcBorders>
              <w:top w:val="nil"/>
              <w:left w:val="nil"/>
              <w:bottom w:val="single" w:sz="4" w:space="0" w:color="auto"/>
              <w:right w:val="single" w:sz="4" w:space="0" w:color="auto"/>
            </w:tcBorders>
            <w:shd w:val="clear" w:color="auto" w:fill="auto"/>
            <w:noWrap/>
            <w:vAlign w:val="bottom"/>
            <w:hideMark/>
          </w:tcPr>
          <w:p w:rsidR="00296B38" w:rsidRDefault="00296B38">
            <w:pPr>
              <w:jc w:val="right"/>
              <w:rPr>
                <w:rFonts w:ascii="Garamond" w:hAnsi="Garamond" w:cs="Calibri"/>
                <w:b/>
                <w:bCs/>
                <w:color w:val="000000"/>
                <w:sz w:val="20"/>
                <w:szCs w:val="20"/>
              </w:rPr>
            </w:pPr>
            <w:r>
              <w:rPr>
                <w:rFonts w:ascii="Garamond" w:hAnsi="Garamond" w:cs="Calibri"/>
                <w:b/>
                <w:bCs/>
                <w:color w:val="000000"/>
                <w:sz w:val="20"/>
                <w:szCs w:val="20"/>
              </w:rPr>
              <w:t>4</w:t>
            </w:r>
          </w:p>
        </w:tc>
        <w:tc>
          <w:tcPr>
            <w:tcW w:w="1860" w:type="dxa"/>
            <w:tcBorders>
              <w:top w:val="nil"/>
              <w:left w:val="nil"/>
              <w:bottom w:val="single" w:sz="4" w:space="0" w:color="auto"/>
              <w:right w:val="single" w:sz="4" w:space="0" w:color="auto"/>
            </w:tcBorders>
            <w:shd w:val="clear" w:color="auto" w:fill="auto"/>
            <w:noWrap/>
            <w:vAlign w:val="bottom"/>
            <w:hideMark/>
          </w:tcPr>
          <w:p w:rsidR="00296B38" w:rsidRDefault="00296B38">
            <w:pPr>
              <w:jc w:val="right"/>
              <w:rPr>
                <w:rFonts w:ascii="Garamond" w:hAnsi="Garamond" w:cs="Calibri"/>
                <w:b/>
                <w:bCs/>
                <w:color w:val="000000"/>
                <w:sz w:val="20"/>
                <w:szCs w:val="20"/>
              </w:rPr>
            </w:pPr>
            <w:r>
              <w:rPr>
                <w:rFonts w:ascii="Garamond" w:hAnsi="Garamond" w:cs="Calibri"/>
                <w:b/>
                <w:bCs/>
                <w:color w:val="000000"/>
                <w:sz w:val="20"/>
                <w:szCs w:val="20"/>
              </w:rPr>
              <w:t>0</w:t>
            </w:r>
          </w:p>
        </w:tc>
      </w:tr>
      <w:tr w:rsidR="00296B38" w:rsidTr="00296B38">
        <w:trPr>
          <w:trHeight w:val="300"/>
        </w:trPr>
        <w:tc>
          <w:tcPr>
            <w:tcW w:w="5880" w:type="dxa"/>
            <w:tcBorders>
              <w:top w:val="nil"/>
              <w:left w:val="single" w:sz="4" w:space="0" w:color="auto"/>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 </w:t>
            </w:r>
          </w:p>
        </w:tc>
        <w:tc>
          <w:tcPr>
            <w:tcW w:w="2100" w:type="dxa"/>
            <w:tcBorders>
              <w:top w:val="nil"/>
              <w:left w:val="nil"/>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 </w:t>
            </w:r>
          </w:p>
        </w:tc>
      </w:tr>
      <w:tr w:rsidR="00296B38" w:rsidTr="00296B38">
        <w:trPr>
          <w:trHeight w:val="300"/>
        </w:trPr>
        <w:tc>
          <w:tcPr>
            <w:tcW w:w="5880" w:type="dxa"/>
            <w:tcBorders>
              <w:top w:val="nil"/>
              <w:left w:val="single" w:sz="4" w:space="0" w:color="auto"/>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KS v Českých Budějovicích - seznam voličů</w:t>
            </w:r>
          </w:p>
        </w:tc>
        <w:tc>
          <w:tcPr>
            <w:tcW w:w="2100" w:type="dxa"/>
            <w:tcBorders>
              <w:top w:val="nil"/>
              <w:left w:val="nil"/>
              <w:bottom w:val="single" w:sz="4" w:space="0" w:color="auto"/>
              <w:right w:val="single" w:sz="4" w:space="0" w:color="auto"/>
            </w:tcBorders>
            <w:shd w:val="clear" w:color="auto" w:fill="auto"/>
            <w:noWrap/>
            <w:vAlign w:val="bottom"/>
            <w:hideMark/>
          </w:tcPr>
          <w:p w:rsidR="00296B38" w:rsidRDefault="00296B38">
            <w:pPr>
              <w:jc w:val="right"/>
              <w:rPr>
                <w:rFonts w:ascii="Garamond" w:hAnsi="Garamond" w:cs="Calibri"/>
                <w:color w:val="000000"/>
                <w:sz w:val="20"/>
                <w:szCs w:val="20"/>
              </w:rPr>
            </w:pPr>
            <w:r>
              <w:rPr>
                <w:rFonts w:ascii="Garamond" w:hAnsi="Garamond" w:cs="Calibri"/>
                <w:color w:val="000000"/>
                <w:sz w:val="20"/>
                <w:szCs w:val="20"/>
              </w:rPr>
              <w:t>0</w:t>
            </w:r>
          </w:p>
        </w:tc>
        <w:tc>
          <w:tcPr>
            <w:tcW w:w="1860" w:type="dxa"/>
            <w:tcBorders>
              <w:top w:val="nil"/>
              <w:left w:val="nil"/>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 </w:t>
            </w:r>
          </w:p>
        </w:tc>
      </w:tr>
      <w:tr w:rsidR="00296B38" w:rsidTr="00296B38">
        <w:trPr>
          <w:trHeight w:val="300"/>
        </w:trPr>
        <w:tc>
          <w:tcPr>
            <w:tcW w:w="5880" w:type="dxa"/>
            <w:tcBorders>
              <w:top w:val="nil"/>
              <w:left w:val="single" w:sz="4" w:space="0" w:color="auto"/>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KS v Českých Budějovicích - registrace</w:t>
            </w:r>
          </w:p>
        </w:tc>
        <w:tc>
          <w:tcPr>
            <w:tcW w:w="2100" w:type="dxa"/>
            <w:tcBorders>
              <w:top w:val="nil"/>
              <w:left w:val="nil"/>
              <w:bottom w:val="single" w:sz="4" w:space="0" w:color="auto"/>
              <w:right w:val="single" w:sz="4" w:space="0" w:color="auto"/>
            </w:tcBorders>
            <w:shd w:val="clear" w:color="auto" w:fill="auto"/>
            <w:noWrap/>
            <w:vAlign w:val="bottom"/>
            <w:hideMark/>
          </w:tcPr>
          <w:p w:rsidR="00296B38" w:rsidRDefault="00296B38">
            <w:pPr>
              <w:jc w:val="right"/>
              <w:rPr>
                <w:rFonts w:ascii="Garamond" w:hAnsi="Garamond" w:cs="Calibri"/>
                <w:color w:val="000000"/>
                <w:sz w:val="20"/>
                <w:szCs w:val="20"/>
              </w:rPr>
            </w:pPr>
            <w:r>
              <w:rPr>
                <w:rFonts w:ascii="Garamond" w:hAnsi="Garamond" w:cs="Calibri"/>
                <w:color w:val="000000"/>
                <w:sz w:val="20"/>
                <w:szCs w:val="20"/>
              </w:rPr>
              <w:t>0</w:t>
            </w:r>
          </w:p>
        </w:tc>
        <w:tc>
          <w:tcPr>
            <w:tcW w:w="1860" w:type="dxa"/>
            <w:tcBorders>
              <w:top w:val="nil"/>
              <w:left w:val="nil"/>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 </w:t>
            </w:r>
          </w:p>
        </w:tc>
      </w:tr>
      <w:tr w:rsidR="00296B38" w:rsidTr="00296B38">
        <w:trPr>
          <w:trHeight w:val="300"/>
        </w:trPr>
        <w:tc>
          <w:tcPr>
            <w:tcW w:w="5880" w:type="dxa"/>
            <w:tcBorders>
              <w:top w:val="nil"/>
              <w:left w:val="single" w:sz="4" w:space="0" w:color="auto"/>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KS v Českých Budějovicích - neplatnost voleb</w:t>
            </w:r>
          </w:p>
        </w:tc>
        <w:tc>
          <w:tcPr>
            <w:tcW w:w="2100" w:type="dxa"/>
            <w:tcBorders>
              <w:top w:val="nil"/>
              <w:left w:val="nil"/>
              <w:bottom w:val="single" w:sz="4" w:space="0" w:color="auto"/>
              <w:right w:val="single" w:sz="4" w:space="0" w:color="auto"/>
            </w:tcBorders>
            <w:shd w:val="clear" w:color="auto" w:fill="auto"/>
            <w:noWrap/>
            <w:vAlign w:val="bottom"/>
            <w:hideMark/>
          </w:tcPr>
          <w:p w:rsidR="00296B38" w:rsidRDefault="00296B38">
            <w:pPr>
              <w:jc w:val="right"/>
              <w:rPr>
                <w:rFonts w:ascii="Garamond" w:hAnsi="Garamond" w:cs="Calibri"/>
                <w:color w:val="000000"/>
                <w:sz w:val="20"/>
                <w:szCs w:val="20"/>
              </w:rPr>
            </w:pPr>
            <w:r>
              <w:rPr>
                <w:rFonts w:ascii="Garamond" w:hAnsi="Garamond" w:cs="Calibri"/>
                <w:color w:val="000000"/>
                <w:sz w:val="20"/>
                <w:szCs w:val="20"/>
              </w:rPr>
              <w:t>1</w:t>
            </w:r>
          </w:p>
        </w:tc>
        <w:tc>
          <w:tcPr>
            <w:tcW w:w="1860" w:type="dxa"/>
            <w:tcBorders>
              <w:top w:val="nil"/>
              <w:left w:val="nil"/>
              <w:bottom w:val="single" w:sz="4" w:space="0" w:color="auto"/>
              <w:right w:val="single" w:sz="4" w:space="0" w:color="auto"/>
            </w:tcBorders>
            <w:shd w:val="clear" w:color="auto" w:fill="auto"/>
            <w:noWrap/>
            <w:vAlign w:val="bottom"/>
            <w:hideMark/>
          </w:tcPr>
          <w:p w:rsidR="00296B38" w:rsidRDefault="00296B38">
            <w:pPr>
              <w:jc w:val="right"/>
              <w:rPr>
                <w:rFonts w:ascii="Garamond" w:hAnsi="Garamond" w:cs="Calibri"/>
                <w:color w:val="000000"/>
                <w:sz w:val="20"/>
                <w:szCs w:val="20"/>
              </w:rPr>
            </w:pPr>
            <w:r>
              <w:rPr>
                <w:rFonts w:ascii="Garamond" w:hAnsi="Garamond" w:cs="Calibri"/>
                <w:color w:val="000000"/>
                <w:sz w:val="20"/>
                <w:szCs w:val="20"/>
              </w:rPr>
              <w:t>0</w:t>
            </w:r>
          </w:p>
        </w:tc>
      </w:tr>
      <w:tr w:rsidR="00296B38" w:rsidTr="00296B38">
        <w:trPr>
          <w:trHeight w:val="300"/>
        </w:trPr>
        <w:tc>
          <w:tcPr>
            <w:tcW w:w="5880" w:type="dxa"/>
            <w:tcBorders>
              <w:top w:val="nil"/>
              <w:left w:val="single" w:sz="4" w:space="0" w:color="auto"/>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KS v Českých Budějovicích - neplatnost hlasování</w:t>
            </w:r>
          </w:p>
        </w:tc>
        <w:tc>
          <w:tcPr>
            <w:tcW w:w="2100" w:type="dxa"/>
            <w:tcBorders>
              <w:top w:val="nil"/>
              <w:left w:val="nil"/>
              <w:bottom w:val="single" w:sz="4" w:space="0" w:color="auto"/>
              <w:right w:val="single" w:sz="4" w:space="0" w:color="auto"/>
            </w:tcBorders>
            <w:shd w:val="clear" w:color="auto" w:fill="auto"/>
            <w:noWrap/>
            <w:vAlign w:val="bottom"/>
            <w:hideMark/>
          </w:tcPr>
          <w:p w:rsidR="00296B38" w:rsidRDefault="00296B38">
            <w:pPr>
              <w:jc w:val="right"/>
              <w:rPr>
                <w:rFonts w:ascii="Garamond" w:hAnsi="Garamond" w:cs="Calibri"/>
                <w:color w:val="000000"/>
                <w:sz w:val="20"/>
                <w:szCs w:val="20"/>
              </w:rPr>
            </w:pPr>
            <w:r>
              <w:rPr>
                <w:rFonts w:ascii="Garamond" w:hAnsi="Garamond" w:cs="Calibri"/>
                <w:color w:val="000000"/>
                <w:sz w:val="20"/>
                <w:szCs w:val="20"/>
              </w:rPr>
              <w:t>0</w:t>
            </w:r>
          </w:p>
        </w:tc>
        <w:tc>
          <w:tcPr>
            <w:tcW w:w="1860" w:type="dxa"/>
            <w:tcBorders>
              <w:top w:val="nil"/>
              <w:left w:val="nil"/>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 </w:t>
            </w:r>
          </w:p>
        </w:tc>
      </w:tr>
      <w:tr w:rsidR="00296B38" w:rsidTr="00296B38">
        <w:trPr>
          <w:trHeight w:val="300"/>
        </w:trPr>
        <w:tc>
          <w:tcPr>
            <w:tcW w:w="5880" w:type="dxa"/>
            <w:tcBorders>
              <w:top w:val="nil"/>
              <w:left w:val="single" w:sz="4" w:space="0" w:color="auto"/>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KS v Českých Budějovicích - neplatnost volby kandidáta</w:t>
            </w:r>
          </w:p>
        </w:tc>
        <w:tc>
          <w:tcPr>
            <w:tcW w:w="2100" w:type="dxa"/>
            <w:tcBorders>
              <w:top w:val="nil"/>
              <w:left w:val="nil"/>
              <w:bottom w:val="single" w:sz="4" w:space="0" w:color="auto"/>
              <w:right w:val="single" w:sz="4" w:space="0" w:color="auto"/>
            </w:tcBorders>
            <w:shd w:val="clear" w:color="auto" w:fill="auto"/>
            <w:noWrap/>
            <w:vAlign w:val="bottom"/>
            <w:hideMark/>
          </w:tcPr>
          <w:p w:rsidR="00296B38" w:rsidRDefault="00296B38">
            <w:pPr>
              <w:jc w:val="right"/>
              <w:rPr>
                <w:rFonts w:ascii="Garamond" w:hAnsi="Garamond" w:cs="Calibri"/>
                <w:color w:val="000000"/>
                <w:sz w:val="20"/>
                <w:szCs w:val="20"/>
              </w:rPr>
            </w:pPr>
            <w:r>
              <w:rPr>
                <w:rFonts w:ascii="Garamond" w:hAnsi="Garamond" w:cs="Calibri"/>
                <w:color w:val="000000"/>
                <w:sz w:val="20"/>
                <w:szCs w:val="20"/>
              </w:rPr>
              <w:t>0</w:t>
            </w:r>
          </w:p>
        </w:tc>
        <w:tc>
          <w:tcPr>
            <w:tcW w:w="1860" w:type="dxa"/>
            <w:tcBorders>
              <w:top w:val="nil"/>
              <w:left w:val="nil"/>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 </w:t>
            </w:r>
          </w:p>
        </w:tc>
      </w:tr>
      <w:tr w:rsidR="00296B38" w:rsidTr="00296B38">
        <w:trPr>
          <w:trHeight w:val="300"/>
        </w:trPr>
        <w:tc>
          <w:tcPr>
            <w:tcW w:w="5880" w:type="dxa"/>
            <w:tcBorders>
              <w:top w:val="nil"/>
              <w:left w:val="single" w:sz="4" w:space="0" w:color="auto"/>
              <w:bottom w:val="single" w:sz="4" w:space="0" w:color="auto"/>
              <w:right w:val="single" w:sz="4" w:space="0" w:color="auto"/>
            </w:tcBorders>
            <w:shd w:val="clear" w:color="auto" w:fill="auto"/>
            <w:noWrap/>
            <w:vAlign w:val="bottom"/>
            <w:hideMark/>
          </w:tcPr>
          <w:p w:rsidR="00296B38" w:rsidRPr="00296B38" w:rsidRDefault="00296B38">
            <w:pPr>
              <w:rPr>
                <w:rFonts w:ascii="Garamond" w:hAnsi="Garamond" w:cs="Calibri"/>
                <w:b/>
                <w:i/>
                <w:iCs/>
                <w:color w:val="000000"/>
                <w:sz w:val="20"/>
                <w:szCs w:val="20"/>
              </w:rPr>
            </w:pPr>
            <w:r w:rsidRPr="00296B38">
              <w:rPr>
                <w:rFonts w:ascii="Garamond" w:hAnsi="Garamond" w:cs="Calibri"/>
                <w:b/>
                <w:i/>
                <w:iCs/>
                <w:color w:val="000000"/>
                <w:sz w:val="20"/>
                <w:szCs w:val="20"/>
              </w:rPr>
              <w:t>KS v Českých Budějovicích celkem</w:t>
            </w:r>
          </w:p>
        </w:tc>
        <w:tc>
          <w:tcPr>
            <w:tcW w:w="2100" w:type="dxa"/>
            <w:tcBorders>
              <w:top w:val="nil"/>
              <w:left w:val="nil"/>
              <w:bottom w:val="single" w:sz="4" w:space="0" w:color="auto"/>
              <w:right w:val="single" w:sz="4" w:space="0" w:color="auto"/>
            </w:tcBorders>
            <w:shd w:val="clear" w:color="auto" w:fill="auto"/>
            <w:noWrap/>
            <w:vAlign w:val="bottom"/>
            <w:hideMark/>
          </w:tcPr>
          <w:p w:rsidR="00296B38" w:rsidRDefault="00296B38">
            <w:pPr>
              <w:jc w:val="right"/>
              <w:rPr>
                <w:rFonts w:ascii="Garamond" w:hAnsi="Garamond" w:cs="Calibri"/>
                <w:b/>
                <w:bCs/>
                <w:color w:val="000000"/>
                <w:sz w:val="20"/>
                <w:szCs w:val="20"/>
              </w:rPr>
            </w:pPr>
            <w:r>
              <w:rPr>
                <w:rFonts w:ascii="Garamond" w:hAnsi="Garamond" w:cs="Calibri"/>
                <w:b/>
                <w:bCs/>
                <w:color w:val="000000"/>
                <w:sz w:val="20"/>
                <w:szCs w:val="20"/>
              </w:rPr>
              <w:t>1</w:t>
            </w:r>
          </w:p>
        </w:tc>
        <w:tc>
          <w:tcPr>
            <w:tcW w:w="1860" w:type="dxa"/>
            <w:tcBorders>
              <w:top w:val="nil"/>
              <w:left w:val="nil"/>
              <w:bottom w:val="single" w:sz="4" w:space="0" w:color="auto"/>
              <w:right w:val="single" w:sz="4" w:space="0" w:color="auto"/>
            </w:tcBorders>
            <w:shd w:val="clear" w:color="auto" w:fill="auto"/>
            <w:noWrap/>
            <w:vAlign w:val="bottom"/>
            <w:hideMark/>
          </w:tcPr>
          <w:p w:rsidR="00296B38" w:rsidRDefault="00296B38">
            <w:pPr>
              <w:jc w:val="right"/>
              <w:rPr>
                <w:rFonts w:ascii="Garamond" w:hAnsi="Garamond" w:cs="Calibri"/>
                <w:b/>
                <w:bCs/>
                <w:color w:val="000000"/>
                <w:sz w:val="20"/>
                <w:szCs w:val="20"/>
              </w:rPr>
            </w:pPr>
            <w:r>
              <w:rPr>
                <w:rFonts w:ascii="Garamond" w:hAnsi="Garamond" w:cs="Calibri"/>
                <w:b/>
                <w:bCs/>
                <w:color w:val="000000"/>
                <w:sz w:val="20"/>
                <w:szCs w:val="20"/>
              </w:rPr>
              <w:t>0</w:t>
            </w:r>
          </w:p>
        </w:tc>
      </w:tr>
      <w:tr w:rsidR="00296B38" w:rsidTr="00296B38">
        <w:trPr>
          <w:trHeight w:val="300"/>
        </w:trPr>
        <w:tc>
          <w:tcPr>
            <w:tcW w:w="5880" w:type="dxa"/>
            <w:tcBorders>
              <w:top w:val="nil"/>
              <w:left w:val="single" w:sz="4" w:space="0" w:color="auto"/>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 </w:t>
            </w:r>
          </w:p>
        </w:tc>
        <w:tc>
          <w:tcPr>
            <w:tcW w:w="2100" w:type="dxa"/>
            <w:tcBorders>
              <w:top w:val="nil"/>
              <w:left w:val="nil"/>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 </w:t>
            </w:r>
          </w:p>
        </w:tc>
      </w:tr>
      <w:tr w:rsidR="00296B38" w:rsidTr="00296B38">
        <w:trPr>
          <w:trHeight w:val="300"/>
        </w:trPr>
        <w:tc>
          <w:tcPr>
            <w:tcW w:w="5880" w:type="dxa"/>
            <w:tcBorders>
              <w:top w:val="nil"/>
              <w:left w:val="single" w:sz="4" w:space="0" w:color="auto"/>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KS v Hradci Králové - seznam voličů</w:t>
            </w:r>
          </w:p>
        </w:tc>
        <w:tc>
          <w:tcPr>
            <w:tcW w:w="2100" w:type="dxa"/>
            <w:tcBorders>
              <w:top w:val="nil"/>
              <w:left w:val="nil"/>
              <w:bottom w:val="single" w:sz="4" w:space="0" w:color="auto"/>
              <w:right w:val="single" w:sz="4" w:space="0" w:color="auto"/>
            </w:tcBorders>
            <w:shd w:val="clear" w:color="auto" w:fill="auto"/>
            <w:noWrap/>
            <w:vAlign w:val="bottom"/>
            <w:hideMark/>
          </w:tcPr>
          <w:p w:rsidR="00296B38" w:rsidRDefault="00296B38">
            <w:pPr>
              <w:jc w:val="right"/>
              <w:rPr>
                <w:rFonts w:ascii="Garamond" w:hAnsi="Garamond" w:cs="Calibri"/>
                <w:color w:val="000000"/>
                <w:sz w:val="20"/>
                <w:szCs w:val="20"/>
              </w:rPr>
            </w:pPr>
            <w:r>
              <w:rPr>
                <w:rFonts w:ascii="Garamond" w:hAnsi="Garamond" w:cs="Calibri"/>
                <w:color w:val="000000"/>
                <w:sz w:val="20"/>
                <w:szCs w:val="20"/>
              </w:rPr>
              <w:t>0</w:t>
            </w:r>
          </w:p>
        </w:tc>
        <w:tc>
          <w:tcPr>
            <w:tcW w:w="1860" w:type="dxa"/>
            <w:tcBorders>
              <w:top w:val="nil"/>
              <w:left w:val="nil"/>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 </w:t>
            </w:r>
          </w:p>
        </w:tc>
      </w:tr>
      <w:tr w:rsidR="00296B38" w:rsidTr="00296B38">
        <w:trPr>
          <w:trHeight w:val="300"/>
        </w:trPr>
        <w:tc>
          <w:tcPr>
            <w:tcW w:w="5880" w:type="dxa"/>
            <w:tcBorders>
              <w:top w:val="nil"/>
              <w:left w:val="single" w:sz="4" w:space="0" w:color="auto"/>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KS v Hradci Králové - registrace</w:t>
            </w:r>
          </w:p>
        </w:tc>
        <w:tc>
          <w:tcPr>
            <w:tcW w:w="2100" w:type="dxa"/>
            <w:tcBorders>
              <w:top w:val="nil"/>
              <w:left w:val="nil"/>
              <w:bottom w:val="single" w:sz="4" w:space="0" w:color="auto"/>
              <w:right w:val="single" w:sz="4" w:space="0" w:color="auto"/>
            </w:tcBorders>
            <w:shd w:val="clear" w:color="auto" w:fill="auto"/>
            <w:noWrap/>
            <w:vAlign w:val="bottom"/>
            <w:hideMark/>
          </w:tcPr>
          <w:p w:rsidR="00296B38" w:rsidRDefault="00296B38">
            <w:pPr>
              <w:jc w:val="right"/>
              <w:rPr>
                <w:rFonts w:ascii="Garamond" w:hAnsi="Garamond" w:cs="Calibri"/>
                <w:color w:val="000000"/>
                <w:sz w:val="20"/>
                <w:szCs w:val="20"/>
              </w:rPr>
            </w:pPr>
            <w:r>
              <w:rPr>
                <w:rFonts w:ascii="Garamond" w:hAnsi="Garamond" w:cs="Calibri"/>
                <w:color w:val="000000"/>
                <w:sz w:val="20"/>
                <w:szCs w:val="20"/>
              </w:rPr>
              <w:t>0</w:t>
            </w:r>
          </w:p>
        </w:tc>
        <w:tc>
          <w:tcPr>
            <w:tcW w:w="1860" w:type="dxa"/>
            <w:tcBorders>
              <w:top w:val="nil"/>
              <w:left w:val="nil"/>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 </w:t>
            </w:r>
          </w:p>
        </w:tc>
      </w:tr>
      <w:tr w:rsidR="00296B38" w:rsidTr="00296B38">
        <w:trPr>
          <w:trHeight w:val="300"/>
        </w:trPr>
        <w:tc>
          <w:tcPr>
            <w:tcW w:w="5880" w:type="dxa"/>
            <w:tcBorders>
              <w:top w:val="nil"/>
              <w:left w:val="single" w:sz="4" w:space="0" w:color="auto"/>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KS v Hradci Králové - neplatnost voleb</w:t>
            </w:r>
          </w:p>
        </w:tc>
        <w:tc>
          <w:tcPr>
            <w:tcW w:w="2100" w:type="dxa"/>
            <w:tcBorders>
              <w:top w:val="nil"/>
              <w:left w:val="nil"/>
              <w:bottom w:val="single" w:sz="4" w:space="0" w:color="auto"/>
              <w:right w:val="single" w:sz="4" w:space="0" w:color="auto"/>
            </w:tcBorders>
            <w:shd w:val="clear" w:color="auto" w:fill="auto"/>
            <w:noWrap/>
            <w:vAlign w:val="bottom"/>
            <w:hideMark/>
          </w:tcPr>
          <w:p w:rsidR="00296B38" w:rsidRDefault="00296B38">
            <w:pPr>
              <w:jc w:val="right"/>
              <w:rPr>
                <w:rFonts w:ascii="Garamond" w:hAnsi="Garamond" w:cs="Calibri"/>
                <w:color w:val="000000"/>
                <w:sz w:val="20"/>
                <w:szCs w:val="20"/>
              </w:rPr>
            </w:pPr>
            <w:r>
              <w:rPr>
                <w:rFonts w:ascii="Garamond" w:hAnsi="Garamond" w:cs="Calibri"/>
                <w:color w:val="000000"/>
                <w:sz w:val="20"/>
                <w:szCs w:val="20"/>
              </w:rPr>
              <w:t>0</w:t>
            </w:r>
          </w:p>
        </w:tc>
        <w:tc>
          <w:tcPr>
            <w:tcW w:w="1860" w:type="dxa"/>
            <w:tcBorders>
              <w:top w:val="nil"/>
              <w:left w:val="nil"/>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 </w:t>
            </w:r>
          </w:p>
        </w:tc>
      </w:tr>
      <w:tr w:rsidR="00296B38" w:rsidTr="00296B38">
        <w:trPr>
          <w:trHeight w:val="300"/>
        </w:trPr>
        <w:tc>
          <w:tcPr>
            <w:tcW w:w="5880" w:type="dxa"/>
            <w:tcBorders>
              <w:top w:val="nil"/>
              <w:left w:val="single" w:sz="4" w:space="0" w:color="auto"/>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KS v Hradci Králové - neplatnost hlasování</w:t>
            </w:r>
          </w:p>
        </w:tc>
        <w:tc>
          <w:tcPr>
            <w:tcW w:w="2100" w:type="dxa"/>
            <w:tcBorders>
              <w:top w:val="nil"/>
              <w:left w:val="nil"/>
              <w:bottom w:val="single" w:sz="4" w:space="0" w:color="auto"/>
              <w:right w:val="single" w:sz="4" w:space="0" w:color="auto"/>
            </w:tcBorders>
            <w:shd w:val="clear" w:color="auto" w:fill="auto"/>
            <w:noWrap/>
            <w:vAlign w:val="bottom"/>
            <w:hideMark/>
          </w:tcPr>
          <w:p w:rsidR="00296B38" w:rsidRDefault="00296B38">
            <w:pPr>
              <w:jc w:val="right"/>
              <w:rPr>
                <w:rFonts w:ascii="Garamond" w:hAnsi="Garamond" w:cs="Calibri"/>
                <w:color w:val="000000"/>
                <w:sz w:val="20"/>
                <w:szCs w:val="20"/>
              </w:rPr>
            </w:pPr>
            <w:r>
              <w:rPr>
                <w:rFonts w:ascii="Garamond" w:hAnsi="Garamond" w:cs="Calibri"/>
                <w:color w:val="000000"/>
                <w:sz w:val="20"/>
                <w:szCs w:val="20"/>
              </w:rPr>
              <w:t>0</w:t>
            </w:r>
          </w:p>
        </w:tc>
        <w:tc>
          <w:tcPr>
            <w:tcW w:w="1860" w:type="dxa"/>
            <w:tcBorders>
              <w:top w:val="nil"/>
              <w:left w:val="nil"/>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 </w:t>
            </w:r>
          </w:p>
        </w:tc>
      </w:tr>
      <w:tr w:rsidR="00296B38" w:rsidTr="00296B38">
        <w:trPr>
          <w:trHeight w:val="300"/>
        </w:trPr>
        <w:tc>
          <w:tcPr>
            <w:tcW w:w="5880" w:type="dxa"/>
            <w:tcBorders>
              <w:top w:val="nil"/>
              <w:left w:val="single" w:sz="4" w:space="0" w:color="auto"/>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KS v Hradci Králové - neplatnost volby kandidáta</w:t>
            </w:r>
          </w:p>
        </w:tc>
        <w:tc>
          <w:tcPr>
            <w:tcW w:w="2100" w:type="dxa"/>
            <w:tcBorders>
              <w:top w:val="nil"/>
              <w:left w:val="nil"/>
              <w:bottom w:val="single" w:sz="4" w:space="0" w:color="auto"/>
              <w:right w:val="single" w:sz="4" w:space="0" w:color="auto"/>
            </w:tcBorders>
            <w:shd w:val="clear" w:color="auto" w:fill="auto"/>
            <w:noWrap/>
            <w:vAlign w:val="bottom"/>
            <w:hideMark/>
          </w:tcPr>
          <w:p w:rsidR="00296B38" w:rsidRDefault="00296B38">
            <w:pPr>
              <w:jc w:val="right"/>
              <w:rPr>
                <w:rFonts w:ascii="Garamond" w:hAnsi="Garamond" w:cs="Calibri"/>
                <w:color w:val="000000"/>
                <w:sz w:val="20"/>
                <w:szCs w:val="20"/>
              </w:rPr>
            </w:pPr>
            <w:r>
              <w:rPr>
                <w:rFonts w:ascii="Garamond" w:hAnsi="Garamond" w:cs="Calibri"/>
                <w:color w:val="000000"/>
                <w:sz w:val="20"/>
                <w:szCs w:val="20"/>
              </w:rPr>
              <w:t>0</w:t>
            </w:r>
          </w:p>
        </w:tc>
        <w:tc>
          <w:tcPr>
            <w:tcW w:w="1860" w:type="dxa"/>
            <w:tcBorders>
              <w:top w:val="nil"/>
              <w:left w:val="nil"/>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 </w:t>
            </w:r>
          </w:p>
        </w:tc>
      </w:tr>
      <w:tr w:rsidR="00296B38" w:rsidTr="00296B38">
        <w:trPr>
          <w:trHeight w:val="300"/>
        </w:trPr>
        <w:tc>
          <w:tcPr>
            <w:tcW w:w="5880" w:type="dxa"/>
            <w:tcBorders>
              <w:top w:val="nil"/>
              <w:left w:val="single" w:sz="4" w:space="0" w:color="auto"/>
              <w:bottom w:val="single" w:sz="4" w:space="0" w:color="auto"/>
              <w:right w:val="single" w:sz="4" w:space="0" w:color="auto"/>
            </w:tcBorders>
            <w:shd w:val="clear" w:color="auto" w:fill="auto"/>
            <w:noWrap/>
            <w:vAlign w:val="bottom"/>
            <w:hideMark/>
          </w:tcPr>
          <w:p w:rsidR="00296B38" w:rsidRPr="00296B38" w:rsidRDefault="00296B38">
            <w:pPr>
              <w:rPr>
                <w:rFonts w:ascii="Garamond" w:hAnsi="Garamond" w:cs="Calibri"/>
                <w:b/>
                <w:i/>
                <w:iCs/>
                <w:color w:val="000000"/>
                <w:sz w:val="20"/>
                <w:szCs w:val="20"/>
              </w:rPr>
            </w:pPr>
            <w:r w:rsidRPr="00296B38">
              <w:rPr>
                <w:rFonts w:ascii="Garamond" w:hAnsi="Garamond" w:cs="Calibri"/>
                <w:b/>
                <w:i/>
                <w:iCs/>
                <w:color w:val="000000"/>
                <w:sz w:val="20"/>
                <w:szCs w:val="20"/>
              </w:rPr>
              <w:t xml:space="preserve">KS v Hradci Králové (vč. </w:t>
            </w:r>
            <w:proofErr w:type="spellStart"/>
            <w:r w:rsidRPr="00296B38">
              <w:rPr>
                <w:rFonts w:ascii="Garamond" w:hAnsi="Garamond" w:cs="Calibri"/>
                <w:b/>
                <w:i/>
                <w:iCs/>
                <w:color w:val="000000"/>
                <w:sz w:val="20"/>
                <w:szCs w:val="20"/>
              </w:rPr>
              <w:t>pob</w:t>
            </w:r>
            <w:proofErr w:type="spellEnd"/>
            <w:r w:rsidRPr="00296B38">
              <w:rPr>
                <w:rFonts w:ascii="Garamond" w:hAnsi="Garamond" w:cs="Calibri"/>
                <w:b/>
                <w:i/>
                <w:iCs/>
                <w:color w:val="000000"/>
                <w:sz w:val="20"/>
                <w:szCs w:val="20"/>
              </w:rPr>
              <w:t>. Pardubice) celkem</w:t>
            </w:r>
          </w:p>
        </w:tc>
        <w:tc>
          <w:tcPr>
            <w:tcW w:w="2100" w:type="dxa"/>
            <w:tcBorders>
              <w:top w:val="nil"/>
              <w:left w:val="nil"/>
              <w:bottom w:val="single" w:sz="4" w:space="0" w:color="auto"/>
              <w:right w:val="single" w:sz="4" w:space="0" w:color="auto"/>
            </w:tcBorders>
            <w:shd w:val="clear" w:color="auto" w:fill="auto"/>
            <w:noWrap/>
            <w:vAlign w:val="bottom"/>
            <w:hideMark/>
          </w:tcPr>
          <w:p w:rsidR="00296B38" w:rsidRDefault="00296B38">
            <w:pPr>
              <w:jc w:val="right"/>
              <w:rPr>
                <w:rFonts w:ascii="Garamond" w:hAnsi="Garamond" w:cs="Calibri"/>
                <w:b/>
                <w:bCs/>
                <w:color w:val="000000"/>
                <w:sz w:val="20"/>
                <w:szCs w:val="20"/>
              </w:rPr>
            </w:pPr>
            <w:r>
              <w:rPr>
                <w:rFonts w:ascii="Garamond" w:hAnsi="Garamond" w:cs="Calibri"/>
                <w:b/>
                <w:bCs/>
                <w:color w:val="000000"/>
                <w:sz w:val="20"/>
                <w:szCs w:val="20"/>
              </w:rPr>
              <w:t>0</w:t>
            </w:r>
          </w:p>
        </w:tc>
        <w:tc>
          <w:tcPr>
            <w:tcW w:w="1860" w:type="dxa"/>
            <w:tcBorders>
              <w:top w:val="nil"/>
              <w:left w:val="nil"/>
              <w:bottom w:val="single" w:sz="4" w:space="0" w:color="auto"/>
              <w:right w:val="single" w:sz="4" w:space="0" w:color="auto"/>
            </w:tcBorders>
            <w:shd w:val="clear" w:color="auto" w:fill="auto"/>
            <w:noWrap/>
            <w:vAlign w:val="bottom"/>
            <w:hideMark/>
          </w:tcPr>
          <w:p w:rsidR="00296B38" w:rsidRDefault="00296B38">
            <w:pPr>
              <w:rPr>
                <w:rFonts w:ascii="Garamond" w:hAnsi="Garamond" w:cs="Calibri"/>
                <w:b/>
                <w:bCs/>
                <w:color w:val="000000"/>
                <w:sz w:val="20"/>
                <w:szCs w:val="20"/>
              </w:rPr>
            </w:pPr>
            <w:r>
              <w:rPr>
                <w:rFonts w:ascii="Garamond" w:hAnsi="Garamond" w:cs="Calibri"/>
                <w:b/>
                <w:bCs/>
                <w:color w:val="000000"/>
                <w:sz w:val="20"/>
                <w:szCs w:val="20"/>
              </w:rPr>
              <w:t> </w:t>
            </w:r>
          </w:p>
        </w:tc>
      </w:tr>
      <w:tr w:rsidR="00296B38" w:rsidTr="00296B38">
        <w:trPr>
          <w:trHeight w:val="300"/>
        </w:trPr>
        <w:tc>
          <w:tcPr>
            <w:tcW w:w="5880" w:type="dxa"/>
            <w:tcBorders>
              <w:top w:val="nil"/>
              <w:left w:val="single" w:sz="4" w:space="0" w:color="auto"/>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 </w:t>
            </w:r>
          </w:p>
        </w:tc>
        <w:tc>
          <w:tcPr>
            <w:tcW w:w="2100" w:type="dxa"/>
            <w:tcBorders>
              <w:top w:val="nil"/>
              <w:left w:val="nil"/>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 </w:t>
            </w:r>
          </w:p>
        </w:tc>
      </w:tr>
      <w:tr w:rsidR="00296B38" w:rsidTr="00296B38">
        <w:trPr>
          <w:trHeight w:val="300"/>
        </w:trPr>
        <w:tc>
          <w:tcPr>
            <w:tcW w:w="5880" w:type="dxa"/>
            <w:tcBorders>
              <w:top w:val="nil"/>
              <w:left w:val="single" w:sz="4" w:space="0" w:color="auto"/>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KS v Ostravě - seznam voličů</w:t>
            </w:r>
          </w:p>
        </w:tc>
        <w:tc>
          <w:tcPr>
            <w:tcW w:w="2100" w:type="dxa"/>
            <w:tcBorders>
              <w:top w:val="nil"/>
              <w:left w:val="nil"/>
              <w:bottom w:val="single" w:sz="4" w:space="0" w:color="auto"/>
              <w:right w:val="single" w:sz="4" w:space="0" w:color="auto"/>
            </w:tcBorders>
            <w:shd w:val="clear" w:color="auto" w:fill="auto"/>
            <w:noWrap/>
            <w:vAlign w:val="bottom"/>
            <w:hideMark/>
          </w:tcPr>
          <w:p w:rsidR="00296B38" w:rsidRDefault="00296B38">
            <w:pPr>
              <w:jc w:val="right"/>
              <w:rPr>
                <w:rFonts w:ascii="Garamond" w:hAnsi="Garamond" w:cs="Calibri"/>
                <w:color w:val="000000"/>
                <w:sz w:val="20"/>
                <w:szCs w:val="20"/>
              </w:rPr>
            </w:pPr>
            <w:r>
              <w:rPr>
                <w:rFonts w:ascii="Garamond" w:hAnsi="Garamond" w:cs="Calibri"/>
                <w:color w:val="000000"/>
                <w:sz w:val="20"/>
                <w:szCs w:val="20"/>
              </w:rPr>
              <w:t>0</w:t>
            </w:r>
          </w:p>
        </w:tc>
        <w:tc>
          <w:tcPr>
            <w:tcW w:w="1860" w:type="dxa"/>
            <w:tcBorders>
              <w:top w:val="nil"/>
              <w:left w:val="nil"/>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 </w:t>
            </w:r>
          </w:p>
        </w:tc>
      </w:tr>
      <w:tr w:rsidR="00296B38" w:rsidTr="00296B38">
        <w:trPr>
          <w:trHeight w:val="300"/>
        </w:trPr>
        <w:tc>
          <w:tcPr>
            <w:tcW w:w="5880" w:type="dxa"/>
            <w:tcBorders>
              <w:top w:val="nil"/>
              <w:left w:val="single" w:sz="4" w:space="0" w:color="auto"/>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KS v Ostravě - registrace</w:t>
            </w:r>
          </w:p>
        </w:tc>
        <w:tc>
          <w:tcPr>
            <w:tcW w:w="2100" w:type="dxa"/>
            <w:tcBorders>
              <w:top w:val="nil"/>
              <w:left w:val="nil"/>
              <w:bottom w:val="single" w:sz="4" w:space="0" w:color="auto"/>
              <w:right w:val="single" w:sz="4" w:space="0" w:color="auto"/>
            </w:tcBorders>
            <w:shd w:val="clear" w:color="auto" w:fill="auto"/>
            <w:noWrap/>
            <w:vAlign w:val="bottom"/>
            <w:hideMark/>
          </w:tcPr>
          <w:p w:rsidR="00296B38" w:rsidRDefault="00296B38">
            <w:pPr>
              <w:jc w:val="right"/>
              <w:rPr>
                <w:rFonts w:ascii="Garamond" w:hAnsi="Garamond" w:cs="Calibri"/>
                <w:color w:val="000000"/>
                <w:sz w:val="20"/>
                <w:szCs w:val="20"/>
              </w:rPr>
            </w:pPr>
            <w:r>
              <w:rPr>
                <w:rFonts w:ascii="Garamond" w:hAnsi="Garamond" w:cs="Calibri"/>
                <w:color w:val="000000"/>
                <w:sz w:val="20"/>
                <w:szCs w:val="20"/>
              </w:rPr>
              <w:t>0</w:t>
            </w:r>
          </w:p>
        </w:tc>
        <w:tc>
          <w:tcPr>
            <w:tcW w:w="1860" w:type="dxa"/>
            <w:tcBorders>
              <w:top w:val="nil"/>
              <w:left w:val="nil"/>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 </w:t>
            </w:r>
          </w:p>
        </w:tc>
      </w:tr>
      <w:tr w:rsidR="00296B38" w:rsidTr="00296B38">
        <w:trPr>
          <w:trHeight w:val="300"/>
        </w:trPr>
        <w:tc>
          <w:tcPr>
            <w:tcW w:w="5880" w:type="dxa"/>
            <w:tcBorders>
              <w:top w:val="nil"/>
              <w:left w:val="single" w:sz="4" w:space="0" w:color="auto"/>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KS v Ostravě - neplatnost voleb</w:t>
            </w:r>
          </w:p>
        </w:tc>
        <w:tc>
          <w:tcPr>
            <w:tcW w:w="2100" w:type="dxa"/>
            <w:tcBorders>
              <w:top w:val="nil"/>
              <w:left w:val="nil"/>
              <w:bottom w:val="single" w:sz="4" w:space="0" w:color="auto"/>
              <w:right w:val="single" w:sz="4" w:space="0" w:color="auto"/>
            </w:tcBorders>
            <w:shd w:val="clear" w:color="auto" w:fill="auto"/>
            <w:noWrap/>
            <w:vAlign w:val="bottom"/>
            <w:hideMark/>
          </w:tcPr>
          <w:p w:rsidR="00296B38" w:rsidRDefault="00296B38">
            <w:pPr>
              <w:jc w:val="right"/>
              <w:rPr>
                <w:rFonts w:ascii="Garamond" w:hAnsi="Garamond" w:cs="Calibri"/>
                <w:color w:val="000000"/>
                <w:sz w:val="20"/>
                <w:szCs w:val="20"/>
              </w:rPr>
            </w:pPr>
            <w:r>
              <w:rPr>
                <w:rFonts w:ascii="Garamond" w:hAnsi="Garamond" w:cs="Calibri"/>
                <w:color w:val="000000"/>
                <w:sz w:val="20"/>
                <w:szCs w:val="20"/>
              </w:rPr>
              <w:t>1</w:t>
            </w:r>
          </w:p>
        </w:tc>
        <w:tc>
          <w:tcPr>
            <w:tcW w:w="1860" w:type="dxa"/>
            <w:tcBorders>
              <w:top w:val="nil"/>
              <w:left w:val="nil"/>
              <w:bottom w:val="single" w:sz="4" w:space="0" w:color="auto"/>
              <w:right w:val="single" w:sz="4" w:space="0" w:color="auto"/>
            </w:tcBorders>
            <w:shd w:val="clear" w:color="auto" w:fill="auto"/>
            <w:noWrap/>
            <w:vAlign w:val="bottom"/>
            <w:hideMark/>
          </w:tcPr>
          <w:p w:rsidR="00296B38" w:rsidRDefault="00296B38">
            <w:pPr>
              <w:jc w:val="right"/>
              <w:rPr>
                <w:rFonts w:ascii="Garamond" w:hAnsi="Garamond" w:cs="Calibri"/>
                <w:color w:val="000000"/>
                <w:sz w:val="20"/>
                <w:szCs w:val="20"/>
              </w:rPr>
            </w:pPr>
            <w:r>
              <w:rPr>
                <w:rFonts w:ascii="Garamond" w:hAnsi="Garamond" w:cs="Calibri"/>
                <w:color w:val="000000"/>
                <w:sz w:val="20"/>
                <w:szCs w:val="20"/>
              </w:rPr>
              <w:t>0</w:t>
            </w:r>
          </w:p>
        </w:tc>
      </w:tr>
      <w:tr w:rsidR="00296B38" w:rsidTr="00296B38">
        <w:trPr>
          <w:trHeight w:val="300"/>
        </w:trPr>
        <w:tc>
          <w:tcPr>
            <w:tcW w:w="5880" w:type="dxa"/>
            <w:tcBorders>
              <w:top w:val="nil"/>
              <w:left w:val="single" w:sz="4" w:space="0" w:color="auto"/>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KS v Ostravě - neplatnost hlasování</w:t>
            </w:r>
          </w:p>
        </w:tc>
        <w:tc>
          <w:tcPr>
            <w:tcW w:w="2100" w:type="dxa"/>
            <w:tcBorders>
              <w:top w:val="nil"/>
              <w:left w:val="nil"/>
              <w:bottom w:val="single" w:sz="4" w:space="0" w:color="auto"/>
              <w:right w:val="single" w:sz="4" w:space="0" w:color="auto"/>
            </w:tcBorders>
            <w:shd w:val="clear" w:color="auto" w:fill="auto"/>
            <w:noWrap/>
            <w:vAlign w:val="bottom"/>
            <w:hideMark/>
          </w:tcPr>
          <w:p w:rsidR="00296B38" w:rsidRDefault="00296B38">
            <w:pPr>
              <w:jc w:val="right"/>
              <w:rPr>
                <w:rFonts w:ascii="Garamond" w:hAnsi="Garamond" w:cs="Calibri"/>
                <w:color w:val="000000"/>
                <w:sz w:val="20"/>
                <w:szCs w:val="20"/>
              </w:rPr>
            </w:pPr>
            <w:r>
              <w:rPr>
                <w:rFonts w:ascii="Garamond" w:hAnsi="Garamond" w:cs="Calibri"/>
                <w:color w:val="000000"/>
                <w:sz w:val="20"/>
                <w:szCs w:val="20"/>
              </w:rPr>
              <w:t>0</w:t>
            </w:r>
          </w:p>
        </w:tc>
        <w:tc>
          <w:tcPr>
            <w:tcW w:w="1860" w:type="dxa"/>
            <w:tcBorders>
              <w:top w:val="nil"/>
              <w:left w:val="nil"/>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 </w:t>
            </w:r>
          </w:p>
        </w:tc>
      </w:tr>
      <w:tr w:rsidR="00296B38" w:rsidTr="00296B38">
        <w:trPr>
          <w:trHeight w:val="300"/>
        </w:trPr>
        <w:tc>
          <w:tcPr>
            <w:tcW w:w="5880" w:type="dxa"/>
            <w:tcBorders>
              <w:top w:val="nil"/>
              <w:left w:val="single" w:sz="4" w:space="0" w:color="auto"/>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KS v Ostravě - neplatnost volby kandidáta</w:t>
            </w:r>
          </w:p>
        </w:tc>
        <w:tc>
          <w:tcPr>
            <w:tcW w:w="2100" w:type="dxa"/>
            <w:tcBorders>
              <w:top w:val="nil"/>
              <w:left w:val="nil"/>
              <w:bottom w:val="single" w:sz="4" w:space="0" w:color="auto"/>
              <w:right w:val="single" w:sz="4" w:space="0" w:color="auto"/>
            </w:tcBorders>
            <w:shd w:val="clear" w:color="auto" w:fill="auto"/>
            <w:noWrap/>
            <w:vAlign w:val="bottom"/>
            <w:hideMark/>
          </w:tcPr>
          <w:p w:rsidR="00296B38" w:rsidRDefault="00296B38">
            <w:pPr>
              <w:jc w:val="right"/>
              <w:rPr>
                <w:rFonts w:ascii="Garamond" w:hAnsi="Garamond" w:cs="Calibri"/>
                <w:color w:val="000000"/>
                <w:sz w:val="20"/>
                <w:szCs w:val="20"/>
              </w:rPr>
            </w:pPr>
            <w:r>
              <w:rPr>
                <w:rFonts w:ascii="Garamond" w:hAnsi="Garamond" w:cs="Calibri"/>
                <w:color w:val="000000"/>
                <w:sz w:val="20"/>
                <w:szCs w:val="20"/>
              </w:rPr>
              <w:t>0</w:t>
            </w:r>
          </w:p>
        </w:tc>
        <w:tc>
          <w:tcPr>
            <w:tcW w:w="1860" w:type="dxa"/>
            <w:tcBorders>
              <w:top w:val="nil"/>
              <w:left w:val="nil"/>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 </w:t>
            </w:r>
          </w:p>
        </w:tc>
      </w:tr>
      <w:tr w:rsidR="00296B38" w:rsidTr="00296B38">
        <w:trPr>
          <w:trHeight w:val="300"/>
        </w:trPr>
        <w:tc>
          <w:tcPr>
            <w:tcW w:w="5880" w:type="dxa"/>
            <w:tcBorders>
              <w:top w:val="nil"/>
              <w:left w:val="single" w:sz="4" w:space="0" w:color="auto"/>
              <w:bottom w:val="single" w:sz="4" w:space="0" w:color="auto"/>
              <w:right w:val="single" w:sz="4" w:space="0" w:color="auto"/>
            </w:tcBorders>
            <w:shd w:val="clear" w:color="auto" w:fill="auto"/>
            <w:noWrap/>
            <w:vAlign w:val="bottom"/>
            <w:hideMark/>
          </w:tcPr>
          <w:p w:rsidR="00296B38" w:rsidRPr="00296B38" w:rsidRDefault="00296B38">
            <w:pPr>
              <w:rPr>
                <w:rFonts w:ascii="Garamond" w:hAnsi="Garamond" w:cs="Calibri"/>
                <w:b/>
                <w:i/>
                <w:iCs/>
                <w:color w:val="000000"/>
                <w:sz w:val="20"/>
                <w:szCs w:val="20"/>
              </w:rPr>
            </w:pPr>
            <w:r w:rsidRPr="00296B38">
              <w:rPr>
                <w:rFonts w:ascii="Garamond" w:hAnsi="Garamond" w:cs="Calibri"/>
                <w:b/>
                <w:i/>
                <w:iCs/>
                <w:color w:val="000000"/>
                <w:sz w:val="20"/>
                <w:szCs w:val="20"/>
              </w:rPr>
              <w:t xml:space="preserve">KS v Ostravě (vč. </w:t>
            </w:r>
            <w:proofErr w:type="spellStart"/>
            <w:r w:rsidRPr="00296B38">
              <w:rPr>
                <w:rFonts w:ascii="Garamond" w:hAnsi="Garamond" w:cs="Calibri"/>
                <w:b/>
                <w:i/>
                <w:iCs/>
                <w:color w:val="000000"/>
                <w:sz w:val="20"/>
                <w:szCs w:val="20"/>
              </w:rPr>
              <w:t>pob</w:t>
            </w:r>
            <w:proofErr w:type="spellEnd"/>
            <w:r w:rsidRPr="00296B38">
              <w:rPr>
                <w:rFonts w:ascii="Garamond" w:hAnsi="Garamond" w:cs="Calibri"/>
                <w:b/>
                <w:i/>
                <w:iCs/>
                <w:color w:val="000000"/>
                <w:sz w:val="20"/>
                <w:szCs w:val="20"/>
              </w:rPr>
              <w:t>. Olomouc) celkem</w:t>
            </w:r>
          </w:p>
        </w:tc>
        <w:tc>
          <w:tcPr>
            <w:tcW w:w="2100" w:type="dxa"/>
            <w:tcBorders>
              <w:top w:val="nil"/>
              <w:left w:val="nil"/>
              <w:bottom w:val="single" w:sz="4" w:space="0" w:color="auto"/>
              <w:right w:val="single" w:sz="4" w:space="0" w:color="auto"/>
            </w:tcBorders>
            <w:shd w:val="clear" w:color="auto" w:fill="auto"/>
            <w:noWrap/>
            <w:vAlign w:val="bottom"/>
            <w:hideMark/>
          </w:tcPr>
          <w:p w:rsidR="00296B38" w:rsidRDefault="00296B38">
            <w:pPr>
              <w:jc w:val="right"/>
              <w:rPr>
                <w:rFonts w:ascii="Garamond" w:hAnsi="Garamond" w:cs="Calibri"/>
                <w:b/>
                <w:bCs/>
                <w:color w:val="000000"/>
                <w:sz w:val="20"/>
                <w:szCs w:val="20"/>
              </w:rPr>
            </w:pPr>
            <w:r>
              <w:rPr>
                <w:rFonts w:ascii="Garamond" w:hAnsi="Garamond" w:cs="Calibri"/>
                <w:b/>
                <w:bCs/>
                <w:color w:val="000000"/>
                <w:sz w:val="20"/>
                <w:szCs w:val="20"/>
              </w:rPr>
              <w:t>1</w:t>
            </w:r>
          </w:p>
        </w:tc>
        <w:tc>
          <w:tcPr>
            <w:tcW w:w="1860" w:type="dxa"/>
            <w:tcBorders>
              <w:top w:val="nil"/>
              <w:left w:val="nil"/>
              <w:bottom w:val="single" w:sz="4" w:space="0" w:color="auto"/>
              <w:right w:val="single" w:sz="4" w:space="0" w:color="auto"/>
            </w:tcBorders>
            <w:shd w:val="clear" w:color="auto" w:fill="auto"/>
            <w:noWrap/>
            <w:vAlign w:val="bottom"/>
            <w:hideMark/>
          </w:tcPr>
          <w:p w:rsidR="00296B38" w:rsidRDefault="00296B38">
            <w:pPr>
              <w:jc w:val="right"/>
              <w:rPr>
                <w:rFonts w:ascii="Garamond" w:hAnsi="Garamond" w:cs="Calibri"/>
                <w:b/>
                <w:bCs/>
                <w:color w:val="000000"/>
                <w:sz w:val="20"/>
                <w:szCs w:val="20"/>
              </w:rPr>
            </w:pPr>
            <w:r>
              <w:rPr>
                <w:rFonts w:ascii="Garamond" w:hAnsi="Garamond" w:cs="Calibri"/>
                <w:b/>
                <w:bCs/>
                <w:color w:val="000000"/>
                <w:sz w:val="20"/>
                <w:szCs w:val="20"/>
              </w:rPr>
              <w:t>0</w:t>
            </w:r>
          </w:p>
        </w:tc>
      </w:tr>
      <w:tr w:rsidR="00296B38" w:rsidTr="00296B38">
        <w:trPr>
          <w:trHeight w:val="300"/>
        </w:trPr>
        <w:tc>
          <w:tcPr>
            <w:tcW w:w="5880" w:type="dxa"/>
            <w:tcBorders>
              <w:top w:val="nil"/>
              <w:left w:val="single" w:sz="4" w:space="0" w:color="auto"/>
              <w:bottom w:val="single" w:sz="4" w:space="0" w:color="auto"/>
              <w:right w:val="single" w:sz="4" w:space="0" w:color="auto"/>
            </w:tcBorders>
            <w:shd w:val="clear" w:color="auto" w:fill="auto"/>
            <w:noWrap/>
            <w:vAlign w:val="bottom"/>
            <w:hideMark/>
          </w:tcPr>
          <w:p w:rsidR="00296B38" w:rsidRDefault="00296B38">
            <w:pPr>
              <w:rPr>
                <w:rFonts w:ascii="Calibri" w:hAnsi="Calibri" w:cs="Calibri"/>
                <w:color w:val="000000"/>
                <w:sz w:val="20"/>
                <w:szCs w:val="20"/>
              </w:rPr>
            </w:pPr>
            <w:r>
              <w:rPr>
                <w:rFonts w:ascii="Calibri" w:hAnsi="Calibri" w:cs="Calibri"/>
                <w:color w:val="000000"/>
                <w:sz w:val="20"/>
                <w:szCs w:val="20"/>
              </w:rPr>
              <w:t> </w:t>
            </w:r>
          </w:p>
        </w:tc>
        <w:tc>
          <w:tcPr>
            <w:tcW w:w="2100" w:type="dxa"/>
            <w:tcBorders>
              <w:top w:val="nil"/>
              <w:left w:val="nil"/>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 </w:t>
            </w:r>
          </w:p>
        </w:tc>
      </w:tr>
      <w:tr w:rsidR="00296B38" w:rsidTr="00296B38">
        <w:trPr>
          <w:trHeight w:val="300"/>
        </w:trPr>
        <w:tc>
          <w:tcPr>
            <w:tcW w:w="5880" w:type="dxa"/>
            <w:tcBorders>
              <w:top w:val="nil"/>
              <w:left w:val="single" w:sz="4" w:space="0" w:color="auto"/>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KS v Plzni - seznam voličů</w:t>
            </w:r>
          </w:p>
        </w:tc>
        <w:tc>
          <w:tcPr>
            <w:tcW w:w="2100" w:type="dxa"/>
            <w:tcBorders>
              <w:top w:val="nil"/>
              <w:left w:val="nil"/>
              <w:bottom w:val="single" w:sz="4" w:space="0" w:color="auto"/>
              <w:right w:val="single" w:sz="4" w:space="0" w:color="auto"/>
            </w:tcBorders>
            <w:shd w:val="clear" w:color="auto" w:fill="auto"/>
            <w:noWrap/>
            <w:vAlign w:val="bottom"/>
            <w:hideMark/>
          </w:tcPr>
          <w:p w:rsidR="00296B38" w:rsidRDefault="00296B38">
            <w:pPr>
              <w:jc w:val="right"/>
              <w:rPr>
                <w:rFonts w:ascii="Garamond" w:hAnsi="Garamond" w:cs="Calibri"/>
                <w:color w:val="000000"/>
                <w:sz w:val="20"/>
                <w:szCs w:val="20"/>
              </w:rPr>
            </w:pPr>
            <w:r>
              <w:rPr>
                <w:rFonts w:ascii="Garamond" w:hAnsi="Garamond" w:cs="Calibri"/>
                <w:color w:val="000000"/>
                <w:sz w:val="20"/>
                <w:szCs w:val="20"/>
              </w:rPr>
              <w:t>0</w:t>
            </w:r>
          </w:p>
        </w:tc>
        <w:tc>
          <w:tcPr>
            <w:tcW w:w="1860" w:type="dxa"/>
            <w:tcBorders>
              <w:top w:val="nil"/>
              <w:left w:val="nil"/>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 </w:t>
            </w:r>
          </w:p>
        </w:tc>
      </w:tr>
      <w:tr w:rsidR="00296B38" w:rsidTr="00296B38">
        <w:trPr>
          <w:trHeight w:val="300"/>
        </w:trPr>
        <w:tc>
          <w:tcPr>
            <w:tcW w:w="5880" w:type="dxa"/>
            <w:tcBorders>
              <w:top w:val="nil"/>
              <w:left w:val="single" w:sz="4" w:space="0" w:color="auto"/>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KS v Plzni - registrace</w:t>
            </w:r>
          </w:p>
        </w:tc>
        <w:tc>
          <w:tcPr>
            <w:tcW w:w="2100" w:type="dxa"/>
            <w:tcBorders>
              <w:top w:val="nil"/>
              <w:left w:val="nil"/>
              <w:bottom w:val="single" w:sz="4" w:space="0" w:color="auto"/>
              <w:right w:val="single" w:sz="4" w:space="0" w:color="auto"/>
            </w:tcBorders>
            <w:shd w:val="clear" w:color="auto" w:fill="auto"/>
            <w:noWrap/>
            <w:vAlign w:val="bottom"/>
            <w:hideMark/>
          </w:tcPr>
          <w:p w:rsidR="00296B38" w:rsidRDefault="00296B38">
            <w:pPr>
              <w:jc w:val="right"/>
              <w:rPr>
                <w:rFonts w:ascii="Garamond" w:hAnsi="Garamond" w:cs="Calibri"/>
                <w:color w:val="000000"/>
                <w:sz w:val="20"/>
                <w:szCs w:val="20"/>
              </w:rPr>
            </w:pPr>
            <w:r>
              <w:rPr>
                <w:rFonts w:ascii="Garamond" w:hAnsi="Garamond" w:cs="Calibri"/>
                <w:color w:val="000000"/>
                <w:sz w:val="20"/>
                <w:szCs w:val="20"/>
              </w:rPr>
              <w:t>0</w:t>
            </w:r>
          </w:p>
        </w:tc>
        <w:tc>
          <w:tcPr>
            <w:tcW w:w="1860" w:type="dxa"/>
            <w:tcBorders>
              <w:top w:val="nil"/>
              <w:left w:val="nil"/>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 </w:t>
            </w:r>
          </w:p>
        </w:tc>
      </w:tr>
      <w:tr w:rsidR="00296B38" w:rsidTr="00296B38">
        <w:trPr>
          <w:trHeight w:val="300"/>
        </w:trPr>
        <w:tc>
          <w:tcPr>
            <w:tcW w:w="5880" w:type="dxa"/>
            <w:tcBorders>
              <w:top w:val="nil"/>
              <w:left w:val="single" w:sz="4" w:space="0" w:color="auto"/>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KS v Plzni - neplatnost voleb</w:t>
            </w:r>
          </w:p>
        </w:tc>
        <w:tc>
          <w:tcPr>
            <w:tcW w:w="2100" w:type="dxa"/>
            <w:tcBorders>
              <w:top w:val="nil"/>
              <w:left w:val="nil"/>
              <w:bottom w:val="single" w:sz="4" w:space="0" w:color="auto"/>
              <w:right w:val="single" w:sz="4" w:space="0" w:color="auto"/>
            </w:tcBorders>
            <w:shd w:val="clear" w:color="auto" w:fill="auto"/>
            <w:noWrap/>
            <w:vAlign w:val="bottom"/>
            <w:hideMark/>
          </w:tcPr>
          <w:p w:rsidR="00296B38" w:rsidRDefault="00296B38">
            <w:pPr>
              <w:jc w:val="right"/>
              <w:rPr>
                <w:rFonts w:ascii="Garamond" w:hAnsi="Garamond" w:cs="Calibri"/>
                <w:color w:val="000000"/>
                <w:sz w:val="20"/>
                <w:szCs w:val="20"/>
              </w:rPr>
            </w:pPr>
            <w:r>
              <w:rPr>
                <w:rFonts w:ascii="Garamond" w:hAnsi="Garamond" w:cs="Calibri"/>
                <w:color w:val="000000"/>
                <w:sz w:val="20"/>
                <w:szCs w:val="20"/>
              </w:rPr>
              <w:t>0</w:t>
            </w:r>
          </w:p>
        </w:tc>
        <w:tc>
          <w:tcPr>
            <w:tcW w:w="1860" w:type="dxa"/>
            <w:tcBorders>
              <w:top w:val="nil"/>
              <w:left w:val="nil"/>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 </w:t>
            </w:r>
          </w:p>
        </w:tc>
      </w:tr>
      <w:tr w:rsidR="00296B38" w:rsidTr="00296B38">
        <w:trPr>
          <w:trHeight w:val="300"/>
        </w:trPr>
        <w:tc>
          <w:tcPr>
            <w:tcW w:w="5880" w:type="dxa"/>
            <w:tcBorders>
              <w:top w:val="nil"/>
              <w:left w:val="single" w:sz="4" w:space="0" w:color="auto"/>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KS v Plzni - neplatnost hlasování</w:t>
            </w:r>
          </w:p>
        </w:tc>
        <w:tc>
          <w:tcPr>
            <w:tcW w:w="2100" w:type="dxa"/>
            <w:tcBorders>
              <w:top w:val="nil"/>
              <w:left w:val="nil"/>
              <w:bottom w:val="single" w:sz="4" w:space="0" w:color="auto"/>
              <w:right w:val="single" w:sz="4" w:space="0" w:color="auto"/>
            </w:tcBorders>
            <w:shd w:val="clear" w:color="auto" w:fill="auto"/>
            <w:noWrap/>
            <w:vAlign w:val="bottom"/>
            <w:hideMark/>
          </w:tcPr>
          <w:p w:rsidR="00296B38" w:rsidRDefault="00296B38">
            <w:pPr>
              <w:jc w:val="right"/>
              <w:rPr>
                <w:rFonts w:ascii="Garamond" w:hAnsi="Garamond" w:cs="Calibri"/>
                <w:color w:val="000000"/>
                <w:sz w:val="20"/>
                <w:szCs w:val="20"/>
              </w:rPr>
            </w:pPr>
            <w:r>
              <w:rPr>
                <w:rFonts w:ascii="Garamond" w:hAnsi="Garamond" w:cs="Calibri"/>
                <w:color w:val="000000"/>
                <w:sz w:val="20"/>
                <w:szCs w:val="20"/>
              </w:rPr>
              <w:t>0</w:t>
            </w:r>
          </w:p>
        </w:tc>
        <w:tc>
          <w:tcPr>
            <w:tcW w:w="1860" w:type="dxa"/>
            <w:tcBorders>
              <w:top w:val="nil"/>
              <w:left w:val="nil"/>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 </w:t>
            </w:r>
          </w:p>
        </w:tc>
      </w:tr>
      <w:tr w:rsidR="00296B38" w:rsidTr="00296B38">
        <w:trPr>
          <w:trHeight w:val="300"/>
        </w:trPr>
        <w:tc>
          <w:tcPr>
            <w:tcW w:w="5880" w:type="dxa"/>
            <w:tcBorders>
              <w:top w:val="nil"/>
              <w:left w:val="single" w:sz="4" w:space="0" w:color="auto"/>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KS v Plzni - neplatnost volby kandidáta</w:t>
            </w:r>
          </w:p>
        </w:tc>
        <w:tc>
          <w:tcPr>
            <w:tcW w:w="2100" w:type="dxa"/>
            <w:tcBorders>
              <w:top w:val="nil"/>
              <w:left w:val="nil"/>
              <w:bottom w:val="single" w:sz="4" w:space="0" w:color="auto"/>
              <w:right w:val="single" w:sz="4" w:space="0" w:color="auto"/>
            </w:tcBorders>
            <w:shd w:val="clear" w:color="auto" w:fill="auto"/>
            <w:noWrap/>
            <w:vAlign w:val="bottom"/>
            <w:hideMark/>
          </w:tcPr>
          <w:p w:rsidR="00296B38" w:rsidRDefault="00296B38">
            <w:pPr>
              <w:jc w:val="right"/>
              <w:rPr>
                <w:rFonts w:ascii="Garamond" w:hAnsi="Garamond" w:cs="Calibri"/>
                <w:color w:val="000000"/>
                <w:sz w:val="20"/>
                <w:szCs w:val="20"/>
              </w:rPr>
            </w:pPr>
            <w:r>
              <w:rPr>
                <w:rFonts w:ascii="Garamond" w:hAnsi="Garamond" w:cs="Calibri"/>
                <w:color w:val="000000"/>
                <w:sz w:val="20"/>
                <w:szCs w:val="20"/>
              </w:rPr>
              <w:t>0</w:t>
            </w:r>
          </w:p>
        </w:tc>
        <w:tc>
          <w:tcPr>
            <w:tcW w:w="1860" w:type="dxa"/>
            <w:tcBorders>
              <w:top w:val="nil"/>
              <w:left w:val="nil"/>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 </w:t>
            </w:r>
          </w:p>
        </w:tc>
      </w:tr>
      <w:tr w:rsidR="00296B38" w:rsidTr="00296B38">
        <w:trPr>
          <w:trHeight w:val="300"/>
        </w:trPr>
        <w:tc>
          <w:tcPr>
            <w:tcW w:w="5880" w:type="dxa"/>
            <w:tcBorders>
              <w:top w:val="nil"/>
              <w:left w:val="single" w:sz="4" w:space="0" w:color="auto"/>
              <w:bottom w:val="single" w:sz="4" w:space="0" w:color="auto"/>
              <w:right w:val="single" w:sz="4" w:space="0" w:color="auto"/>
            </w:tcBorders>
            <w:shd w:val="clear" w:color="auto" w:fill="auto"/>
            <w:noWrap/>
            <w:vAlign w:val="bottom"/>
            <w:hideMark/>
          </w:tcPr>
          <w:p w:rsidR="00296B38" w:rsidRPr="00296B38" w:rsidRDefault="00296B38">
            <w:pPr>
              <w:rPr>
                <w:rFonts w:ascii="Garamond" w:hAnsi="Garamond" w:cs="Calibri"/>
                <w:b/>
                <w:i/>
                <w:iCs/>
                <w:color w:val="000000"/>
                <w:sz w:val="20"/>
                <w:szCs w:val="20"/>
              </w:rPr>
            </w:pPr>
            <w:r w:rsidRPr="00296B38">
              <w:rPr>
                <w:rFonts w:ascii="Garamond" w:hAnsi="Garamond" w:cs="Calibri"/>
                <w:b/>
                <w:i/>
                <w:iCs/>
                <w:color w:val="000000"/>
                <w:sz w:val="20"/>
                <w:szCs w:val="20"/>
              </w:rPr>
              <w:t>KS v Plzni celkem</w:t>
            </w:r>
          </w:p>
        </w:tc>
        <w:tc>
          <w:tcPr>
            <w:tcW w:w="2100" w:type="dxa"/>
            <w:tcBorders>
              <w:top w:val="nil"/>
              <w:left w:val="nil"/>
              <w:bottom w:val="single" w:sz="4" w:space="0" w:color="auto"/>
              <w:right w:val="single" w:sz="4" w:space="0" w:color="auto"/>
            </w:tcBorders>
            <w:shd w:val="clear" w:color="auto" w:fill="auto"/>
            <w:noWrap/>
            <w:vAlign w:val="bottom"/>
            <w:hideMark/>
          </w:tcPr>
          <w:p w:rsidR="00296B38" w:rsidRDefault="00296B38">
            <w:pPr>
              <w:jc w:val="right"/>
              <w:rPr>
                <w:rFonts w:ascii="Garamond" w:hAnsi="Garamond" w:cs="Calibri"/>
                <w:b/>
                <w:bCs/>
                <w:color w:val="000000"/>
                <w:sz w:val="20"/>
                <w:szCs w:val="20"/>
              </w:rPr>
            </w:pPr>
            <w:r>
              <w:rPr>
                <w:rFonts w:ascii="Garamond" w:hAnsi="Garamond" w:cs="Calibri"/>
                <w:b/>
                <w:bCs/>
                <w:color w:val="000000"/>
                <w:sz w:val="20"/>
                <w:szCs w:val="20"/>
              </w:rPr>
              <w:t>0</w:t>
            </w:r>
          </w:p>
        </w:tc>
        <w:tc>
          <w:tcPr>
            <w:tcW w:w="1860" w:type="dxa"/>
            <w:tcBorders>
              <w:top w:val="nil"/>
              <w:left w:val="nil"/>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 </w:t>
            </w:r>
          </w:p>
        </w:tc>
      </w:tr>
      <w:tr w:rsidR="00296B38" w:rsidTr="00296B38">
        <w:trPr>
          <w:trHeight w:val="300"/>
        </w:trPr>
        <w:tc>
          <w:tcPr>
            <w:tcW w:w="5880" w:type="dxa"/>
            <w:tcBorders>
              <w:top w:val="nil"/>
              <w:left w:val="single" w:sz="4" w:space="0" w:color="auto"/>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 </w:t>
            </w:r>
          </w:p>
        </w:tc>
        <w:tc>
          <w:tcPr>
            <w:tcW w:w="2100" w:type="dxa"/>
            <w:tcBorders>
              <w:top w:val="nil"/>
              <w:left w:val="nil"/>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 </w:t>
            </w:r>
          </w:p>
        </w:tc>
      </w:tr>
      <w:tr w:rsidR="00296B38" w:rsidTr="00296B38">
        <w:trPr>
          <w:trHeight w:val="300"/>
        </w:trPr>
        <w:tc>
          <w:tcPr>
            <w:tcW w:w="5880" w:type="dxa"/>
            <w:tcBorders>
              <w:top w:val="nil"/>
              <w:left w:val="single" w:sz="4" w:space="0" w:color="auto"/>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KS v Praze - seznam voličů</w:t>
            </w:r>
          </w:p>
        </w:tc>
        <w:tc>
          <w:tcPr>
            <w:tcW w:w="2100" w:type="dxa"/>
            <w:tcBorders>
              <w:top w:val="nil"/>
              <w:left w:val="nil"/>
              <w:bottom w:val="single" w:sz="4" w:space="0" w:color="auto"/>
              <w:right w:val="single" w:sz="4" w:space="0" w:color="auto"/>
            </w:tcBorders>
            <w:shd w:val="clear" w:color="auto" w:fill="auto"/>
            <w:noWrap/>
            <w:vAlign w:val="bottom"/>
            <w:hideMark/>
          </w:tcPr>
          <w:p w:rsidR="00296B38" w:rsidRDefault="00296B38">
            <w:pPr>
              <w:jc w:val="right"/>
              <w:rPr>
                <w:rFonts w:ascii="Garamond" w:hAnsi="Garamond" w:cs="Calibri"/>
                <w:color w:val="000000"/>
                <w:sz w:val="20"/>
                <w:szCs w:val="20"/>
              </w:rPr>
            </w:pPr>
            <w:r>
              <w:rPr>
                <w:rFonts w:ascii="Garamond" w:hAnsi="Garamond" w:cs="Calibri"/>
                <w:color w:val="000000"/>
                <w:sz w:val="20"/>
                <w:szCs w:val="20"/>
              </w:rPr>
              <w:t>0</w:t>
            </w:r>
          </w:p>
        </w:tc>
        <w:tc>
          <w:tcPr>
            <w:tcW w:w="1860" w:type="dxa"/>
            <w:tcBorders>
              <w:top w:val="nil"/>
              <w:left w:val="nil"/>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 </w:t>
            </w:r>
          </w:p>
        </w:tc>
      </w:tr>
      <w:tr w:rsidR="00296B38" w:rsidTr="00296B38">
        <w:trPr>
          <w:trHeight w:val="300"/>
        </w:trPr>
        <w:tc>
          <w:tcPr>
            <w:tcW w:w="5880" w:type="dxa"/>
            <w:tcBorders>
              <w:top w:val="nil"/>
              <w:left w:val="single" w:sz="4" w:space="0" w:color="auto"/>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KS v Praze - registrace</w:t>
            </w:r>
          </w:p>
        </w:tc>
        <w:tc>
          <w:tcPr>
            <w:tcW w:w="2100" w:type="dxa"/>
            <w:tcBorders>
              <w:top w:val="nil"/>
              <w:left w:val="nil"/>
              <w:bottom w:val="single" w:sz="4" w:space="0" w:color="auto"/>
              <w:right w:val="single" w:sz="4" w:space="0" w:color="auto"/>
            </w:tcBorders>
            <w:shd w:val="clear" w:color="auto" w:fill="auto"/>
            <w:noWrap/>
            <w:vAlign w:val="bottom"/>
            <w:hideMark/>
          </w:tcPr>
          <w:p w:rsidR="00296B38" w:rsidRDefault="00296B38">
            <w:pPr>
              <w:jc w:val="right"/>
              <w:rPr>
                <w:rFonts w:ascii="Garamond" w:hAnsi="Garamond" w:cs="Calibri"/>
                <w:color w:val="000000"/>
                <w:sz w:val="20"/>
                <w:szCs w:val="20"/>
              </w:rPr>
            </w:pPr>
            <w:r>
              <w:rPr>
                <w:rFonts w:ascii="Garamond" w:hAnsi="Garamond" w:cs="Calibri"/>
                <w:color w:val="000000"/>
                <w:sz w:val="20"/>
                <w:szCs w:val="20"/>
              </w:rPr>
              <w:t>0</w:t>
            </w:r>
          </w:p>
        </w:tc>
        <w:tc>
          <w:tcPr>
            <w:tcW w:w="1860" w:type="dxa"/>
            <w:tcBorders>
              <w:top w:val="nil"/>
              <w:left w:val="nil"/>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 </w:t>
            </w:r>
          </w:p>
        </w:tc>
      </w:tr>
      <w:tr w:rsidR="00296B38" w:rsidTr="00296B38">
        <w:trPr>
          <w:trHeight w:val="300"/>
        </w:trPr>
        <w:tc>
          <w:tcPr>
            <w:tcW w:w="5880" w:type="dxa"/>
            <w:tcBorders>
              <w:top w:val="nil"/>
              <w:left w:val="single" w:sz="4" w:space="0" w:color="auto"/>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KS v Praze - neplatnost voleb</w:t>
            </w:r>
          </w:p>
        </w:tc>
        <w:tc>
          <w:tcPr>
            <w:tcW w:w="2100" w:type="dxa"/>
            <w:tcBorders>
              <w:top w:val="nil"/>
              <w:left w:val="nil"/>
              <w:bottom w:val="single" w:sz="4" w:space="0" w:color="auto"/>
              <w:right w:val="single" w:sz="4" w:space="0" w:color="auto"/>
            </w:tcBorders>
            <w:shd w:val="clear" w:color="auto" w:fill="auto"/>
            <w:noWrap/>
            <w:vAlign w:val="bottom"/>
            <w:hideMark/>
          </w:tcPr>
          <w:p w:rsidR="00296B38" w:rsidRDefault="00296B38">
            <w:pPr>
              <w:jc w:val="right"/>
              <w:rPr>
                <w:rFonts w:ascii="Garamond" w:hAnsi="Garamond" w:cs="Calibri"/>
                <w:color w:val="000000"/>
                <w:sz w:val="20"/>
                <w:szCs w:val="20"/>
              </w:rPr>
            </w:pPr>
            <w:r>
              <w:rPr>
                <w:rFonts w:ascii="Garamond" w:hAnsi="Garamond" w:cs="Calibri"/>
                <w:color w:val="000000"/>
                <w:sz w:val="20"/>
                <w:szCs w:val="20"/>
              </w:rPr>
              <w:t>0</w:t>
            </w:r>
          </w:p>
        </w:tc>
        <w:tc>
          <w:tcPr>
            <w:tcW w:w="1860" w:type="dxa"/>
            <w:tcBorders>
              <w:top w:val="nil"/>
              <w:left w:val="nil"/>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 </w:t>
            </w:r>
          </w:p>
        </w:tc>
      </w:tr>
      <w:tr w:rsidR="00296B38" w:rsidTr="00296B38">
        <w:trPr>
          <w:trHeight w:val="300"/>
        </w:trPr>
        <w:tc>
          <w:tcPr>
            <w:tcW w:w="5880" w:type="dxa"/>
            <w:tcBorders>
              <w:top w:val="nil"/>
              <w:left w:val="single" w:sz="4" w:space="0" w:color="auto"/>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KS v Praze - neplatnost hlasování</w:t>
            </w:r>
          </w:p>
        </w:tc>
        <w:tc>
          <w:tcPr>
            <w:tcW w:w="2100" w:type="dxa"/>
            <w:tcBorders>
              <w:top w:val="nil"/>
              <w:left w:val="nil"/>
              <w:bottom w:val="single" w:sz="4" w:space="0" w:color="auto"/>
              <w:right w:val="single" w:sz="4" w:space="0" w:color="auto"/>
            </w:tcBorders>
            <w:shd w:val="clear" w:color="auto" w:fill="auto"/>
            <w:noWrap/>
            <w:vAlign w:val="bottom"/>
            <w:hideMark/>
          </w:tcPr>
          <w:p w:rsidR="00296B38" w:rsidRDefault="00296B38">
            <w:pPr>
              <w:jc w:val="right"/>
              <w:rPr>
                <w:rFonts w:ascii="Garamond" w:hAnsi="Garamond" w:cs="Calibri"/>
                <w:color w:val="000000"/>
                <w:sz w:val="20"/>
                <w:szCs w:val="20"/>
              </w:rPr>
            </w:pPr>
            <w:r>
              <w:rPr>
                <w:rFonts w:ascii="Garamond" w:hAnsi="Garamond" w:cs="Calibri"/>
                <w:color w:val="000000"/>
                <w:sz w:val="20"/>
                <w:szCs w:val="20"/>
              </w:rPr>
              <w:t>0</w:t>
            </w:r>
          </w:p>
        </w:tc>
        <w:tc>
          <w:tcPr>
            <w:tcW w:w="1860" w:type="dxa"/>
            <w:tcBorders>
              <w:top w:val="nil"/>
              <w:left w:val="nil"/>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 </w:t>
            </w:r>
          </w:p>
        </w:tc>
      </w:tr>
      <w:tr w:rsidR="00296B38" w:rsidTr="00296B38">
        <w:trPr>
          <w:trHeight w:val="300"/>
        </w:trPr>
        <w:tc>
          <w:tcPr>
            <w:tcW w:w="5880" w:type="dxa"/>
            <w:tcBorders>
              <w:top w:val="nil"/>
              <w:left w:val="single" w:sz="4" w:space="0" w:color="auto"/>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KS v Praze - neplatnost volby kandidáta</w:t>
            </w:r>
          </w:p>
        </w:tc>
        <w:tc>
          <w:tcPr>
            <w:tcW w:w="2100" w:type="dxa"/>
            <w:tcBorders>
              <w:top w:val="nil"/>
              <w:left w:val="nil"/>
              <w:bottom w:val="single" w:sz="4" w:space="0" w:color="auto"/>
              <w:right w:val="single" w:sz="4" w:space="0" w:color="auto"/>
            </w:tcBorders>
            <w:shd w:val="clear" w:color="auto" w:fill="auto"/>
            <w:noWrap/>
            <w:vAlign w:val="bottom"/>
            <w:hideMark/>
          </w:tcPr>
          <w:p w:rsidR="00296B38" w:rsidRDefault="00296B38">
            <w:pPr>
              <w:jc w:val="right"/>
              <w:rPr>
                <w:rFonts w:ascii="Garamond" w:hAnsi="Garamond" w:cs="Calibri"/>
                <w:color w:val="000000"/>
                <w:sz w:val="20"/>
                <w:szCs w:val="20"/>
              </w:rPr>
            </w:pPr>
            <w:r>
              <w:rPr>
                <w:rFonts w:ascii="Garamond" w:hAnsi="Garamond" w:cs="Calibri"/>
                <w:color w:val="000000"/>
                <w:sz w:val="20"/>
                <w:szCs w:val="20"/>
              </w:rPr>
              <w:t>0</w:t>
            </w:r>
          </w:p>
        </w:tc>
        <w:tc>
          <w:tcPr>
            <w:tcW w:w="1860" w:type="dxa"/>
            <w:tcBorders>
              <w:top w:val="nil"/>
              <w:left w:val="nil"/>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 </w:t>
            </w:r>
          </w:p>
        </w:tc>
      </w:tr>
      <w:tr w:rsidR="00296B38" w:rsidTr="00296B38">
        <w:trPr>
          <w:trHeight w:val="300"/>
        </w:trPr>
        <w:tc>
          <w:tcPr>
            <w:tcW w:w="5880" w:type="dxa"/>
            <w:tcBorders>
              <w:top w:val="nil"/>
              <w:left w:val="single" w:sz="4" w:space="0" w:color="auto"/>
              <w:bottom w:val="single" w:sz="4" w:space="0" w:color="auto"/>
              <w:right w:val="single" w:sz="4" w:space="0" w:color="auto"/>
            </w:tcBorders>
            <w:shd w:val="clear" w:color="auto" w:fill="auto"/>
            <w:noWrap/>
            <w:vAlign w:val="bottom"/>
            <w:hideMark/>
          </w:tcPr>
          <w:p w:rsidR="00296B38" w:rsidRPr="00296B38" w:rsidRDefault="00296B38">
            <w:pPr>
              <w:rPr>
                <w:rFonts w:ascii="Garamond" w:hAnsi="Garamond" w:cs="Calibri"/>
                <w:b/>
                <w:i/>
                <w:iCs/>
                <w:color w:val="000000"/>
                <w:sz w:val="20"/>
                <w:szCs w:val="20"/>
              </w:rPr>
            </w:pPr>
            <w:r w:rsidRPr="00296B38">
              <w:rPr>
                <w:rFonts w:ascii="Garamond" w:hAnsi="Garamond" w:cs="Calibri"/>
                <w:b/>
                <w:i/>
                <w:iCs/>
                <w:color w:val="000000"/>
                <w:sz w:val="20"/>
                <w:szCs w:val="20"/>
              </w:rPr>
              <w:t>KS v Praze celkem</w:t>
            </w:r>
          </w:p>
        </w:tc>
        <w:tc>
          <w:tcPr>
            <w:tcW w:w="2100" w:type="dxa"/>
            <w:tcBorders>
              <w:top w:val="nil"/>
              <w:left w:val="nil"/>
              <w:bottom w:val="single" w:sz="4" w:space="0" w:color="auto"/>
              <w:right w:val="single" w:sz="4" w:space="0" w:color="auto"/>
            </w:tcBorders>
            <w:shd w:val="clear" w:color="auto" w:fill="auto"/>
            <w:noWrap/>
            <w:vAlign w:val="bottom"/>
            <w:hideMark/>
          </w:tcPr>
          <w:p w:rsidR="00296B38" w:rsidRDefault="00296B38">
            <w:pPr>
              <w:jc w:val="right"/>
              <w:rPr>
                <w:rFonts w:ascii="Garamond" w:hAnsi="Garamond" w:cs="Calibri"/>
                <w:b/>
                <w:bCs/>
                <w:color w:val="000000"/>
                <w:sz w:val="20"/>
                <w:szCs w:val="20"/>
              </w:rPr>
            </w:pPr>
            <w:r>
              <w:rPr>
                <w:rFonts w:ascii="Garamond" w:hAnsi="Garamond" w:cs="Calibri"/>
                <w:b/>
                <w:bCs/>
                <w:color w:val="000000"/>
                <w:sz w:val="20"/>
                <w:szCs w:val="20"/>
              </w:rPr>
              <w:t>0</w:t>
            </w:r>
          </w:p>
        </w:tc>
        <w:tc>
          <w:tcPr>
            <w:tcW w:w="1860" w:type="dxa"/>
            <w:tcBorders>
              <w:top w:val="nil"/>
              <w:left w:val="nil"/>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 </w:t>
            </w:r>
          </w:p>
        </w:tc>
      </w:tr>
      <w:tr w:rsidR="00296B38" w:rsidTr="00296B38">
        <w:trPr>
          <w:trHeight w:val="300"/>
        </w:trPr>
        <w:tc>
          <w:tcPr>
            <w:tcW w:w="5880" w:type="dxa"/>
            <w:tcBorders>
              <w:top w:val="nil"/>
              <w:left w:val="single" w:sz="4" w:space="0" w:color="auto"/>
              <w:bottom w:val="single" w:sz="4" w:space="0" w:color="auto"/>
              <w:right w:val="single" w:sz="4" w:space="0" w:color="auto"/>
            </w:tcBorders>
            <w:shd w:val="clear" w:color="auto" w:fill="auto"/>
            <w:noWrap/>
            <w:vAlign w:val="bottom"/>
            <w:hideMark/>
          </w:tcPr>
          <w:p w:rsidR="00296B38" w:rsidRDefault="00296B38">
            <w:pPr>
              <w:rPr>
                <w:rFonts w:ascii="Calibri" w:hAnsi="Calibri" w:cs="Calibri"/>
                <w:color w:val="000000"/>
                <w:sz w:val="20"/>
                <w:szCs w:val="20"/>
              </w:rPr>
            </w:pPr>
            <w:r>
              <w:rPr>
                <w:rFonts w:ascii="Calibri" w:hAnsi="Calibri" w:cs="Calibri"/>
                <w:color w:val="000000"/>
                <w:sz w:val="20"/>
                <w:szCs w:val="20"/>
              </w:rPr>
              <w:t> </w:t>
            </w:r>
          </w:p>
        </w:tc>
        <w:tc>
          <w:tcPr>
            <w:tcW w:w="2100" w:type="dxa"/>
            <w:tcBorders>
              <w:top w:val="nil"/>
              <w:left w:val="nil"/>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 </w:t>
            </w:r>
          </w:p>
        </w:tc>
      </w:tr>
      <w:tr w:rsidR="00296B38" w:rsidTr="00296B38">
        <w:trPr>
          <w:trHeight w:val="300"/>
        </w:trPr>
        <w:tc>
          <w:tcPr>
            <w:tcW w:w="5880" w:type="dxa"/>
            <w:tcBorders>
              <w:top w:val="nil"/>
              <w:left w:val="single" w:sz="4" w:space="0" w:color="auto"/>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MS v Praze - seznam voličů</w:t>
            </w:r>
          </w:p>
        </w:tc>
        <w:tc>
          <w:tcPr>
            <w:tcW w:w="2100" w:type="dxa"/>
            <w:tcBorders>
              <w:top w:val="nil"/>
              <w:left w:val="nil"/>
              <w:bottom w:val="single" w:sz="4" w:space="0" w:color="auto"/>
              <w:right w:val="single" w:sz="4" w:space="0" w:color="auto"/>
            </w:tcBorders>
            <w:shd w:val="clear" w:color="auto" w:fill="auto"/>
            <w:noWrap/>
            <w:vAlign w:val="bottom"/>
            <w:hideMark/>
          </w:tcPr>
          <w:p w:rsidR="00296B38" w:rsidRDefault="00296B38">
            <w:pPr>
              <w:jc w:val="right"/>
              <w:rPr>
                <w:rFonts w:ascii="Garamond" w:hAnsi="Garamond" w:cs="Calibri"/>
                <w:color w:val="000000"/>
                <w:sz w:val="20"/>
                <w:szCs w:val="20"/>
              </w:rPr>
            </w:pPr>
            <w:r>
              <w:rPr>
                <w:rFonts w:ascii="Garamond" w:hAnsi="Garamond" w:cs="Calibri"/>
                <w:color w:val="000000"/>
                <w:sz w:val="20"/>
                <w:szCs w:val="20"/>
              </w:rPr>
              <w:t>0</w:t>
            </w:r>
          </w:p>
        </w:tc>
        <w:tc>
          <w:tcPr>
            <w:tcW w:w="1860" w:type="dxa"/>
            <w:tcBorders>
              <w:top w:val="nil"/>
              <w:left w:val="nil"/>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 </w:t>
            </w:r>
          </w:p>
        </w:tc>
      </w:tr>
      <w:tr w:rsidR="00296B38" w:rsidTr="00296B38">
        <w:trPr>
          <w:trHeight w:val="300"/>
        </w:trPr>
        <w:tc>
          <w:tcPr>
            <w:tcW w:w="5880" w:type="dxa"/>
            <w:tcBorders>
              <w:top w:val="nil"/>
              <w:left w:val="single" w:sz="4" w:space="0" w:color="auto"/>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MS v Praze - registrace</w:t>
            </w:r>
          </w:p>
        </w:tc>
        <w:tc>
          <w:tcPr>
            <w:tcW w:w="2100" w:type="dxa"/>
            <w:tcBorders>
              <w:top w:val="nil"/>
              <w:left w:val="nil"/>
              <w:bottom w:val="single" w:sz="4" w:space="0" w:color="auto"/>
              <w:right w:val="single" w:sz="4" w:space="0" w:color="auto"/>
            </w:tcBorders>
            <w:shd w:val="clear" w:color="auto" w:fill="auto"/>
            <w:noWrap/>
            <w:vAlign w:val="bottom"/>
            <w:hideMark/>
          </w:tcPr>
          <w:p w:rsidR="00296B38" w:rsidRDefault="00296B38">
            <w:pPr>
              <w:jc w:val="right"/>
              <w:rPr>
                <w:rFonts w:ascii="Garamond" w:hAnsi="Garamond" w:cs="Calibri"/>
                <w:color w:val="000000"/>
                <w:sz w:val="20"/>
                <w:szCs w:val="20"/>
              </w:rPr>
            </w:pPr>
            <w:r>
              <w:rPr>
                <w:rFonts w:ascii="Garamond" w:hAnsi="Garamond" w:cs="Calibri"/>
                <w:color w:val="000000"/>
                <w:sz w:val="20"/>
                <w:szCs w:val="20"/>
              </w:rPr>
              <w:t>1</w:t>
            </w:r>
          </w:p>
        </w:tc>
        <w:tc>
          <w:tcPr>
            <w:tcW w:w="1860" w:type="dxa"/>
            <w:tcBorders>
              <w:top w:val="nil"/>
              <w:left w:val="nil"/>
              <w:bottom w:val="single" w:sz="4" w:space="0" w:color="auto"/>
              <w:right w:val="single" w:sz="4" w:space="0" w:color="auto"/>
            </w:tcBorders>
            <w:shd w:val="clear" w:color="auto" w:fill="auto"/>
            <w:noWrap/>
            <w:vAlign w:val="bottom"/>
            <w:hideMark/>
          </w:tcPr>
          <w:p w:rsidR="00296B38" w:rsidRDefault="00296B38">
            <w:pPr>
              <w:jc w:val="right"/>
              <w:rPr>
                <w:rFonts w:ascii="Garamond" w:hAnsi="Garamond" w:cs="Calibri"/>
                <w:color w:val="000000"/>
                <w:sz w:val="20"/>
                <w:szCs w:val="20"/>
              </w:rPr>
            </w:pPr>
            <w:r>
              <w:rPr>
                <w:rFonts w:ascii="Garamond" w:hAnsi="Garamond" w:cs="Calibri"/>
                <w:color w:val="000000"/>
                <w:sz w:val="20"/>
                <w:szCs w:val="20"/>
              </w:rPr>
              <w:t>0</w:t>
            </w:r>
          </w:p>
        </w:tc>
      </w:tr>
      <w:tr w:rsidR="00296B38" w:rsidTr="00296B38">
        <w:trPr>
          <w:trHeight w:val="300"/>
        </w:trPr>
        <w:tc>
          <w:tcPr>
            <w:tcW w:w="5880" w:type="dxa"/>
            <w:tcBorders>
              <w:top w:val="nil"/>
              <w:left w:val="single" w:sz="4" w:space="0" w:color="auto"/>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MS v Praze - neplatnost voleb</w:t>
            </w:r>
          </w:p>
        </w:tc>
        <w:tc>
          <w:tcPr>
            <w:tcW w:w="2100" w:type="dxa"/>
            <w:tcBorders>
              <w:top w:val="nil"/>
              <w:left w:val="nil"/>
              <w:bottom w:val="single" w:sz="4" w:space="0" w:color="auto"/>
              <w:right w:val="single" w:sz="4" w:space="0" w:color="auto"/>
            </w:tcBorders>
            <w:shd w:val="clear" w:color="auto" w:fill="auto"/>
            <w:noWrap/>
            <w:vAlign w:val="bottom"/>
            <w:hideMark/>
          </w:tcPr>
          <w:p w:rsidR="00296B38" w:rsidRDefault="00296B38">
            <w:pPr>
              <w:jc w:val="right"/>
              <w:rPr>
                <w:rFonts w:ascii="Garamond" w:hAnsi="Garamond" w:cs="Calibri"/>
                <w:color w:val="000000"/>
                <w:sz w:val="20"/>
                <w:szCs w:val="20"/>
              </w:rPr>
            </w:pPr>
            <w:r>
              <w:rPr>
                <w:rFonts w:ascii="Garamond" w:hAnsi="Garamond" w:cs="Calibri"/>
                <w:color w:val="000000"/>
                <w:sz w:val="20"/>
                <w:szCs w:val="20"/>
              </w:rPr>
              <w:t>1</w:t>
            </w:r>
          </w:p>
        </w:tc>
        <w:tc>
          <w:tcPr>
            <w:tcW w:w="1860" w:type="dxa"/>
            <w:tcBorders>
              <w:top w:val="nil"/>
              <w:left w:val="nil"/>
              <w:bottom w:val="single" w:sz="4" w:space="0" w:color="auto"/>
              <w:right w:val="single" w:sz="4" w:space="0" w:color="auto"/>
            </w:tcBorders>
            <w:shd w:val="clear" w:color="auto" w:fill="auto"/>
            <w:noWrap/>
            <w:vAlign w:val="bottom"/>
            <w:hideMark/>
          </w:tcPr>
          <w:p w:rsidR="00296B38" w:rsidRDefault="00296B38">
            <w:pPr>
              <w:jc w:val="right"/>
              <w:rPr>
                <w:rFonts w:ascii="Garamond" w:hAnsi="Garamond" w:cs="Calibri"/>
                <w:color w:val="000000"/>
                <w:sz w:val="20"/>
                <w:szCs w:val="20"/>
              </w:rPr>
            </w:pPr>
            <w:r>
              <w:rPr>
                <w:rFonts w:ascii="Garamond" w:hAnsi="Garamond" w:cs="Calibri"/>
                <w:color w:val="000000"/>
                <w:sz w:val="20"/>
                <w:szCs w:val="20"/>
              </w:rPr>
              <w:t>0</w:t>
            </w:r>
          </w:p>
        </w:tc>
      </w:tr>
      <w:tr w:rsidR="00296B38" w:rsidTr="00296B38">
        <w:trPr>
          <w:trHeight w:val="300"/>
        </w:trPr>
        <w:tc>
          <w:tcPr>
            <w:tcW w:w="5880" w:type="dxa"/>
            <w:tcBorders>
              <w:top w:val="nil"/>
              <w:left w:val="single" w:sz="4" w:space="0" w:color="auto"/>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MS v Praze - neplatnost hlasování</w:t>
            </w:r>
          </w:p>
        </w:tc>
        <w:tc>
          <w:tcPr>
            <w:tcW w:w="2100" w:type="dxa"/>
            <w:tcBorders>
              <w:top w:val="nil"/>
              <w:left w:val="nil"/>
              <w:bottom w:val="single" w:sz="4" w:space="0" w:color="auto"/>
              <w:right w:val="single" w:sz="4" w:space="0" w:color="auto"/>
            </w:tcBorders>
            <w:shd w:val="clear" w:color="auto" w:fill="auto"/>
            <w:noWrap/>
            <w:vAlign w:val="bottom"/>
            <w:hideMark/>
          </w:tcPr>
          <w:p w:rsidR="00296B38" w:rsidRDefault="00296B38">
            <w:pPr>
              <w:jc w:val="right"/>
              <w:rPr>
                <w:rFonts w:ascii="Garamond" w:hAnsi="Garamond" w:cs="Calibri"/>
                <w:color w:val="000000"/>
                <w:sz w:val="20"/>
                <w:szCs w:val="20"/>
              </w:rPr>
            </w:pPr>
            <w:r>
              <w:rPr>
                <w:rFonts w:ascii="Garamond" w:hAnsi="Garamond" w:cs="Calibri"/>
                <w:color w:val="000000"/>
                <w:sz w:val="20"/>
                <w:szCs w:val="20"/>
              </w:rPr>
              <w:t>1</w:t>
            </w:r>
          </w:p>
        </w:tc>
        <w:tc>
          <w:tcPr>
            <w:tcW w:w="1860" w:type="dxa"/>
            <w:tcBorders>
              <w:top w:val="nil"/>
              <w:left w:val="nil"/>
              <w:bottom w:val="single" w:sz="4" w:space="0" w:color="auto"/>
              <w:right w:val="single" w:sz="4" w:space="0" w:color="auto"/>
            </w:tcBorders>
            <w:shd w:val="clear" w:color="auto" w:fill="auto"/>
            <w:noWrap/>
            <w:vAlign w:val="bottom"/>
            <w:hideMark/>
          </w:tcPr>
          <w:p w:rsidR="00296B38" w:rsidRDefault="00296B38">
            <w:pPr>
              <w:jc w:val="right"/>
              <w:rPr>
                <w:rFonts w:ascii="Garamond" w:hAnsi="Garamond" w:cs="Calibri"/>
                <w:color w:val="000000"/>
                <w:sz w:val="20"/>
                <w:szCs w:val="20"/>
              </w:rPr>
            </w:pPr>
            <w:r>
              <w:rPr>
                <w:rFonts w:ascii="Garamond" w:hAnsi="Garamond" w:cs="Calibri"/>
                <w:color w:val="000000"/>
                <w:sz w:val="20"/>
                <w:szCs w:val="20"/>
              </w:rPr>
              <w:t>0</w:t>
            </w:r>
          </w:p>
        </w:tc>
      </w:tr>
      <w:tr w:rsidR="00296B38" w:rsidTr="00296B38">
        <w:trPr>
          <w:trHeight w:val="300"/>
        </w:trPr>
        <w:tc>
          <w:tcPr>
            <w:tcW w:w="5880" w:type="dxa"/>
            <w:tcBorders>
              <w:top w:val="nil"/>
              <w:left w:val="single" w:sz="4" w:space="0" w:color="auto"/>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MS v Praze - neplatnost volby kandidáta</w:t>
            </w:r>
          </w:p>
        </w:tc>
        <w:tc>
          <w:tcPr>
            <w:tcW w:w="2100" w:type="dxa"/>
            <w:tcBorders>
              <w:top w:val="nil"/>
              <w:left w:val="nil"/>
              <w:bottom w:val="single" w:sz="4" w:space="0" w:color="auto"/>
              <w:right w:val="single" w:sz="4" w:space="0" w:color="auto"/>
            </w:tcBorders>
            <w:shd w:val="clear" w:color="auto" w:fill="auto"/>
            <w:noWrap/>
            <w:vAlign w:val="bottom"/>
            <w:hideMark/>
          </w:tcPr>
          <w:p w:rsidR="00296B38" w:rsidRDefault="00296B38">
            <w:pPr>
              <w:jc w:val="right"/>
              <w:rPr>
                <w:rFonts w:ascii="Garamond" w:hAnsi="Garamond" w:cs="Calibri"/>
                <w:color w:val="000000"/>
                <w:sz w:val="20"/>
                <w:szCs w:val="20"/>
              </w:rPr>
            </w:pPr>
            <w:r>
              <w:rPr>
                <w:rFonts w:ascii="Garamond" w:hAnsi="Garamond" w:cs="Calibri"/>
                <w:color w:val="000000"/>
                <w:sz w:val="20"/>
                <w:szCs w:val="20"/>
              </w:rPr>
              <w:t>0</w:t>
            </w:r>
          </w:p>
        </w:tc>
        <w:tc>
          <w:tcPr>
            <w:tcW w:w="1860" w:type="dxa"/>
            <w:tcBorders>
              <w:top w:val="nil"/>
              <w:left w:val="nil"/>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 </w:t>
            </w:r>
          </w:p>
        </w:tc>
      </w:tr>
      <w:tr w:rsidR="00296B38" w:rsidTr="00296B38">
        <w:trPr>
          <w:trHeight w:val="300"/>
        </w:trPr>
        <w:tc>
          <w:tcPr>
            <w:tcW w:w="5880" w:type="dxa"/>
            <w:tcBorders>
              <w:top w:val="nil"/>
              <w:left w:val="single" w:sz="4" w:space="0" w:color="auto"/>
              <w:bottom w:val="single" w:sz="4" w:space="0" w:color="auto"/>
              <w:right w:val="single" w:sz="4" w:space="0" w:color="auto"/>
            </w:tcBorders>
            <w:shd w:val="clear" w:color="auto" w:fill="auto"/>
            <w:noWrap/>
            <w:vAlign w:val="bottom"/>
            <w:hideMark/>
          </w:tcPr>
          <w:p w:rsidR="00296B38" w:rsidRPr="00296B38" w:rsidRDefault="00296B38">
            <w:pPr>
              <w:rPr>
                <w:rFonts w:ascii="Garamond" w:hAnsi="Garamond" w:cs="Calibri"/>
                <w:b/>
                <w:i/>
                <w:iCs/>
                <w:color w:val="000000"/>
                <w:sz w:val="20"/>
                <w:szCs w:val="20"/>
              </w:rPr>
            </w:pPr>
            <w:r w:rsidRPr="00296B38">
              <w:rPr>
                <w:rFonts w:ascii="Garamond" w:hAnsi="Garamond" w:cs="Calibri"/>
                <w:b/>
                <w:i/>
                <w:iCs/>
                <w:color w:val="000000"/>
                <w:sz w:val="20"/>
                <w:szCs w:val="20"/>
              </w:rPr>
              <w:t>MS v Praze celkem</w:t>
            </w:r>
          </w:p>
        </w:tc>
        <w:tc>
          <w:tcPr>
            <w:tcW w:w="2100" w:type="dxa"/>
            <w:tcBorders>
              <w:top w:val="nil"/>
              <w:left w:val="nil"/>
              <w:bottom w:val="single" w:sz="4" w:space="0" w:color="auto"/>
              <w:right w:val="single" w:sz="4" w:space="0" w:color="auto"/>
            </w:tcBorders>
            <w:shd w:val="clear" w:color="auto" w:fill="auto"/>
            <w:noWrap/>
            <w:vAlign w:val="bottom"/>
            <w:hideMark/>
          </w:tcPr>
          <w:p w:rsidR="00296B38" w:rsidRDefault="00296B38">
            <w:pPr>
              <w:jc w:val="right"/>
              <w:rPr>
                <w:rFonts w:ascii="Garamond" w:hAnsi="Garamond" w:cs="Calibri"/>
                <w:b/>
                <w:bCs/>
                <w:color w:val="000000"/>
                <w:sz w:val="20"/>
                <w:szCs w:val="20"/>
              </w:rPr>
            </w:pPr>
            <w:r>
              <w:rPr>
                <w:rFonts w:ascii="Garamond" w:hAnsi="Garamond" w:cs="Calibri"/>
                <w:b/>
                <w:bCs/>
                <w:color w:val="000000"/>
                <w:sz w:val="20"/>
                <w:szCs w:val="20"/>
              </w:rPr>
              <w:t>3</w:t>
            </w:r>
          </w:p>
        </w:tc>
        <w:tc>
          <w:tcPr>
            <w:tcW w:w="1860" w:type="dxa"/>
            <w:tcBorders>
              <w:top w:val="nil"/>
              <w:left w:val="nil"/>
              <w:bottom w:val="single" w:sz="4" w:space="0" w:color="auto"/>
              <w:right w:val="single" w:sz="4" w:space="0" w:color="auto"/>
            </w:tcBorders>
            <w:shd w:val="clear" w:color="auto" w:fill="auto"/>
            <w:noWrap/>
            <w:vAlign w:val="bottom"/>
            <w:hideMark/>
          </w:tcPr>
          <w:p w:rsidR="00296B38" w:rsidRDefault="00296B38">
            <w:pPr>
              <w:jc w:val="right"/>
              <w:rPr>
                <w:rFonts w:ascii="Garamond" w:hAnsi="Garamond" w:cs="Calibri"/>
                <w:b/>
                <w:bCs/>
                <w:color w:val="000000"/>
                <w:sz w:val="20"/>
                <w:szCs w:val="20"/>
              </w:rPr>
            </w:pPr>
            <w:r>
              <w:rPr>
                <w:rFonts w:ascii="Garamond" w:hAnsi="Garamond" w:cs="Calibri"/>
                <w:b/>
                <w:bCs/>
                <w:color w:val="000000"/>
                <w:sz w:val="20"/>
                <w:szCs w:val="20"/>
              </w:rPr>
              <w:t>0</w:t>
            </w:r>
          </w:p>
        </w:tc>
      </w:tr>
      <w:tr w:rsidR="00296B38" w:rsidTr="00296B38">
        <w:trPr>
          <w:trHeight w:val="300"/>
        </w:trPr>
        <w:tc>
          <w:tcPr>
            <w:tcW w:w="5880" w:type="dxa"/>
            <w:tcBorders>
              <w:top w:val="nil"/>
              <w:left w:val="single" w:sz="4" w:space="0" w:color="auto"/>
              <w:bottom w:val="single" w:sz="4" w:space="0" w:color="auto"/>
              <w:right w:val="single" w:sz="4" w:space="0" w:color="auto"/>
            </w:tcBorders>
            <w:shd w:val="clear" w:color="auto" w:fill="auto"/>
            <w:noWrap/>
            <w:vAlign w:val="bottom"/>
            <w:hideMark/>
          </w:tcPr>
          <w:p w:rsidR="00296B38" w:rsidRDefault="00296B38">
            <w:pPr>
              <w:rPr>
                <w:rFonts w:ascii="Garamond" w:hAnsi="Garamond" w:cs="Calibri"/>
                <w:i/>
                <w:iCs/>
                <w:color w:val="000000"/>
                <w:sz w:val="20"/>
                <w:szCs w:val="20"/>
              </w:rPr>
            </w:pPr>
            <w:r>
              <w:rPr>
                <w:rFonts w:ascii="Garamond" w:hAnsi="Garamond" w:cs="Calibri"/>
                <w:i/>
                <w:iCs/>
                <w:color w:val="000000"/>
                <w:sz w:val="20"/>
                <w:szCs w:val="20"/>
              </w:rPr>
              <w:t> </w:t>
            </w:r>
          </w:p>
        </w:tc>
        <w:tc>
          <w:tcPr>
            <w:tcW w:w="2100" w:type="dxa"/>
            <w:tcBorders>
              <w:top w:val="nil"/>
              <w:left w:val="nil"/>
              <w:bottom w:val="single" w:sz="4" w:space="0" w:color="auto"/>
              <w:right w:val="single" w:sz="4" w:space="0" w:color="auto"/>
            </w:tcBorders>
            <w:shd w:val="clear" w:color="auto" w:fill="auto"/>
            <w:noWrap/>
            <w:vAlign w:val="bottom"/>
            <w:hideMark/>
          </w:tcPr>
          <w:p w:rsidR="00296B38" w:rsidRDefault="00296B38">
            <w:pPr>
              <w:rPr>
                <w:rFonts w:ascii="Garamond" w:hAnsi="Garamond" w:cs="Calibri"/>
                <w:b/>
                <w:bCs/>
                <w:color w:val="000000"/>
                <w:sz w:val="20"/>
                <w:szCs w:val="20"/>
              </w:rPr>
            </w:pPr>
            <w:r>
              <w:rPr>
                <w:rFonts w:ascii="Garamond" w:hAnsi="Garamond" w:cs="Calibri"/>
                <w:b/>
                <w:bCs/>
                <w:color w:val="00000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296B38" w:rsidRDefault="00296B38">
            <w:pPr>
              <w:rPr>
                <w:rFonts w:ascii="Garamond" w:hAnsi="Garamond" w:cs="Calibri"/>
                <w:b/>
                <w:bCs/>
                <w:color w:val="000000"/>
                <w:sz w:val="20"/>
                <w:szCs w:val="20"/>
              </w:rPr>
            </w:pPr>
            <w:r>
              <w:rPr>
                <w:rFonts w:ascii="Garamond" w:hAnsi="Garamond" w:cs="Calibri"/>
                <w:b/>
                <w:bCs/>
                <w:color w:val="000000"/>
                <w:sz w:val="20"/>
                <w:szCs w:val="20"/>
              </w:rPr>
              <w:t> </w:t>
            </w:r>
          </w:p>
        </w:tc>
      </w:tr>
      <w:tr w:rsidR="00296B38" w:rsidTr="00296B38">
        <w:trPr>
          <w:trHeight w:val="300"/>
        </w:trPr>
        <w:tc>
          <w:tcPr>
            <w:tcW w:w="5880" w:type="dxa"/>
            <w:tcBorders>
              <w:top w:val="nil"/>
              <w:left w:val="single" w:sz="4" w:space="0" w:color="auto"/>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KS v Ústí nad Labem - seznam voličů</w:t>
            </w:r>
          </w:p>
        </w:tc>
        <w:tc>
          <w:tcPr>
            <w:tcW w:w="2100" w:type="dxa"/>
            <w:tcBorders>
              <w:top w:val="nil"/>
              <w:left w:val="nil"/>
              <w:bottom w:val="single" w:sz="4" w:space="0" w:color="auto"/>
              <w:right w:val="single" w:sz="4" w:space="0" w:color="auto"/>
            </w:tcBorders>
            <w:shd w:val="clear" w:color="auto" w:fill="auto"/>
            <w:noWrap/>
            <w:vAlign w:val="bottom"/>
            <w:hideMark/>
          </w:tcPr>
          <w:p w:rsidR="00296B38" w:rsidRDefault="00296B38">
            <w:pPr>
              <w:jc w:val="right"/>
              <w:rPr>
                <w:rFonts w:ascii="Garamond" w:hAnsi="Garamond" w:cs="Calibri"/>
                <w:color w:val="000000"/>
                <w:sz w:val="20"/>
                <w:szCs w:val="20"/>
              </w:rPr>
            </w:pPr>
            <w:r>
              <w:rPr>
                <w:rFonts w:ascii="Garamond" w:hAnsi="Garamond" w:cs="Calibri"/>
                <w:color w:val="000000"/>
                <w:sz w:val="20"/>
                <w:szCs w:val="20"/>
              </w:rPr>
              <w:t>0</w:t>
            </w:r>
          </w:p>
        </w:tc>
        <w:tc>
          <w:tcPr>
            <w:tcW w:w="1860" w:type="dxa"/>
            <w:tcBorders>
              <w:top w:val="nil"/>
              <w:left w:val="nil"/>
              <w:bottom w:val="single" w:sz="4" w:space="0" w:color="auto"/>
              <w:right w:val="single" w:sz="4" w:space="0" w:color="auto"/>
            </w:tcBorders>
            <w:shd w:val="clear" w:color="auto" w:fill="auto"/>
            <w:noWrap/>
            <w:vAlign w:val="bottom"/>
            <w:hideMark/>
          </w:tcPr>
          <w:p w:rsidR="00296B38" w:rsidRDefault="00296B38">
            <w:pPr>
              <w:rPr>
                <w:rFonts w:ascii="Calibri" w:hAnsi="Calibri" w:cs="Calibri"/>
                <w:color w:val="000000"/>
                <w:sz w:val="20"/>
                <w:szCs w:val="20"/>
              </w:rPr>
            </w:pPr>
            <w:r>
              <w:rPr>
                <w:rFonts w:ascii="Calibri" w:hAnsi="Calibri" w:cs="Calibri"/>
                <w:color w:val="000000"/>
                <w:sz w:val="20"/>
                <w:szCs w:val="20"/>
              </w:rPr>
              <w:t> </w:t>
            </w:r>
          </w:p>
        </w:tc>
      </w:tr>
      <w:tr w:rsidR="00296B38" w:rsidTr="00296B38">
        <w:trPr>
          <w:trHeight w:val="300"/>
        </w:trPr>
        <w:tc>
          <w:tcPr>
            <w:tcW w:w="5880" w:type="dxa"/>
            <w:tcBorders>
              <w:top w:val="nil"/>
              <w:left w:val="single" w:sz="4" w:space="0" w:color="auto"/>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KS v Ústí nad Labem - registrace</w:t>
            </w:r>
          </w:p>
        </w:tc>
        <w:tc>
          <w:tcPr>
            <w:tcW w:w="2100" w:type="dxa"/>
            <w:tcBorders>
              <w:top w:val="nil"/>
              <w:left w:val="nil"/>
              <w:bottom w:val="single" w:sz="4" w:space="0" w:color="auto"/>
              <w:right w:val="single" w:sz="4" w:space="0" w:color="auto"/>
            </w:tcBorders>
            <w:shd w:val="clear" w:color="auto" w:fill="auto"/>
            <w:noWrap/>
            <w:vAlign w:val="bottom"/>
            <w:hideMark/>
          </w:tcPr>
          <w:p w:rsidR="00296B38" w:rsidRDefault="00296B38">
            <w:pPr>
              <w:jc w:val="right"/>
              <w:rPr>
                <w:rFonts w:ascii="Garamond" w:hAnsi="Garamond" w:cs="Calibri"/>
                <w:color w:val="000000"/>
                <w:sz w:val="20"/>
                <w:szCs w:val="20"/>
              </w:rPr>
            </w:pPr>
            <w:r>
              <w:rPr>
                <w:rFonts w:ascii="Garamond" w:hAnsi="Garamond" w:cs="Calibri"/>
                <w:color w:val="000000"/>
                <w:sz w:val="20"/>
                <w:szCs w:val="20"/>
              </w:rPr>
              <w:t>0</w:t>
            </w:r>
          </w:p>
        </w:tc>
        <w:tc>
          <w:tcPr>
            <w:tcW w:w="1860" w:type="dxa"/>
            <w:tcBorders>
              <w:top w:val="nil"/>
              <w:left w:val="nil"/>
              <w:bottom w:val="single" w:sz="4" w:space="0" w:color="auto"/>
              <w:right w:val="single" w:sz="4" w:space="0" w:color="auto"/>
            </w:tcBorders>
            <w:shd w:val="clear" w:color="auto" w:fill="auto"/>
            <w:noWrap/>
            <w:vAlign w:val="bottom"/>
            <w:hideMark/>
          </w:tcPr>
          <w:p w:rsidR="00296B38" w:rsidRDefault="00296B38">
            <w:pPr>
              <w:rPr>
                <w:rFonts w:ascii="Calibri" w:hAnsi="Calibri" w:cs="Calibri"/>
                <w:color w:val="000000"/>
                <w:sz w:val="20"/>
                <w:szCs w:val="20"/>
              </w:rPr>
            </w:pPr>
            <w:r>
              <w:rPr>
                <w:rFonts w:ascii="Calibri" w:hAnsi="Calibri" w:cs="Calibri"/>
                <w:color w:val="000000"/>
                <w:sz w:val="20"/>
                <w:szCs w:val="20"/>
              </w:rPr>
              <w:t> </w:t>
            </w:r>
          </w:p>
        </w:tc>
      </w:tr>
      <w:tr w:rsidR="00296B38" w:rsidTr="00296B38">
        <w:trPr>
          <w:trHeight w:val="300"/>
        </w:trPr>
        <w:tc>
          <w:tcPr>
            <w:tcW w:w="5880" w:type="dxa"/>
            <w:tcBorders>
              <w:top w:val="nil"/>
              <w:left w:val="single" w:sz="4" w:space="0" w:color="auto"/>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KS v Ústí nad Labem - neplatnost voleb</w:t>
            </w:r>
          </w:p>
        </w:tc>
        <w:tc>
          <w:tcPr>
            <w:tcW w:w="2100" w:type="dxa"/>
            <w:tcBorders>
              <w:top w:val="nil"/>
              <w:left w:val="nil"/>
              <w:bottom w:val="single" w:sz="4" w:space="0" w:color="auto"/>
              <w:right w:val="single" w:sz="4" w:space="0" w:color="auto"/>
            </w:tcBorders>
            <w:shd w:val="clear" w:color="auto" w:fill="auto"/>
            <w:noWrap/>
            <w:vAlign w:val="bottom"/>
            <w:hideMark/>
          </w:tcPr>
          <w:p w:rsidR="00296B38" w:rsidRDefault="00296B38">
            <w:pPr>
              <w:jc w:val="right"/>
              <w:rPr>
                <w:rFonts w:ascii="Garamond" w:hAnsi="Garamond" w:cs="Calibri"/>
                <w:color w:val="000000"/>
                <w:sz w:val="20"/>
                <w:szCs w:val="20"/>
              </w:rPr>
            </w:pPr>
            <w:r>
              <w:rPr>
                <w:rFonts w:ascii="Garamond" w:hAnsi="Garamond" w:cs="Calibri"/>
                <w:color w:val="000000"/>
                <w:sz w:val="20"/>
                <w:szCs w:val="20"/>
              </w:rPr>
              <w:t>0</w:t>
            </w:r>
          </w:p>
        </w:tc>
        <w:tc>
          <w:tcPr>
            <w:tcW w:w="1860" w:type="dxa"/>
            <w:tcBorders>
              <w:top w:val="nil"/>
              <w:left w:val="nil"/>
              <w:bottom w:val="single" w:sz="4" w:space="0" w:color="auto"/>
              <w:right w:val="single" w:sz="4" w:space="0" w:color="auto"/>
            </w:tcBorders>
            <w:shd w:val="clear" w:color="auto" w:fill="auto"/>
            <w:noWrap/>
            <w:vAlign w:val="bottom"/>
            <w:hideMark/>
          </w:tcPr>
          <w:p w:rsidR="00296B38" w:rsidRDefault="00296B38">
            <w:pPr>
              <w:rPr>
                <w:rFonts w:ascii="Calibri" w:hAnsi="Calibri" w:cs="Calibri"/>
                <w:color w:val="000000"/>
                <w:sz w:val="20"/>
                <w:szCs w:val="20"/>
              </w:rPr>
            </w:pPr>
            <w:r>
              <w:rPr>
                <w:rFonts w:ascii="Calibri" w:hAnsi="Calibri" w:cs="Calibri"/>
                <w:color w:val="000000"/>
                <w:sz w:val="20"/>
                <w:szCs w:val="20"/>
              </w:rPr>
              <w:t> </w:t>
            </w:r>
          </w:p>
        </w:tc>
      </w:tr>
      <w:tr w:rsidR="00296B38" w:rsidTr="00296B38">
        <w:trPr>
          <w:trHeight w:val="300"/>
        </w:trPr>
        <w:tc>
          <w:tcPr>
            <w:tcW w:w="5880" w:type="dxa"/>
            <w:tcBorders>
              <w:top w:val="nil"/>
              <w:left w:val="single" w:sz="4" w:space="0" w:color="auto"/>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KS v Ústí nad Labem - neplatnost hlasování</w:t>
            </w:r>
          </w:p>
        </w:tc>
        <w:tc>
          <w:tcPr>
            <w:tcW w:w="2100" w:type="dxa"/>
            <w:tcBorders>
              <w:top w:val="nil"/>
              <w:left w:val="nil"/>
              <w:bottom w:val="single" w:sz="4" w:space="0" w:color="auto"/>
              <w:right w:val="single" w:sz="4" w:space="0" w:color="auto"/>
            </w:tcBorders>
            <w:shd w:val="clear" w:color="auto" w:fill="auto"/>
            <w:noWrap/>
            <w:vAlign w:val="bottom"/>
            <w:hideMark/>
          </w:tcPr>
          <w:p w:rsidR="00296B38" w:rsidRDefault="00296B38">
            <w:pPr>
              <w:jc w:val="right"/>
              <w:rPr>
                <w:rFonts w:ascii="Garamond" w:hAnsi="Garamond" w:cs="Calibri"/>
                <w:color w:val="000000"/>
                <w:sz w:val="20"/>
                <w:szCs w:val="20"/>
              </w:rPr>
            </w:pPr>
            <w:r>
              <w:rPr>
                <w:rFonts w:ascii="Garamond" w:hAnsi="Garamond" w:cs="Calibri"/>
                <w:color w:val="000000"/>
                <w:sz w:val="20"/>
                <w:szCs w:val="20"/>
              </w:rPr>
              <w:t>2</w:t>
            </w:r>
          </w:p>
        </w:tc>
        <w:tc>
          <w:tcPr>
            <w:tcW w:w="1860" w:type="dxa"/>
            <w:tcBorders>
              <w:top w:val="nil"/>
              <w:left w:val="nil"/>
              <w:bottom w:val="single" w:sz="4" w:space="0" w:color="auto"/>
              <w:right w:val="single" w:sz="4" w:space="0" w:color="auto"/>
            </w:tcBorders>
            <w:shd w:val="clear" w:color="auto" w:fill="auto"/>
            <w:noWrap/>
            <w:vAlign w:val="bottom"/>
            <w:hideMark/>
          </w:tcPr>
          <w:p w:rsidR="00296B38" w:rsidRDefault="00296B38">
            <w:pPr>
              <w:jc w:val="right"/>
              <w:rPr>
                <w:rFonts w:ascii="Garamond" w:hAnsi="Garamond" w:cs="Calibri"/>
                <w:color w:val="000000"/>
                <w:sz w:val="20"/>
                <w:szCs w:val="20"/>
              </w:rPr>
            </w:pPr>
            <w:r>
              <w:rPr>
                <w:rFonts w:ascii="Garamond" w:hAnsi="Garamond" w:cs="Calibri"/>
                <w:color w:val="000000"/>
                <w:sz w:val="20"/>
                <w:szCs w:val="20"/>
              </w:rPr>
              <w:t>0</w:t>
            </w:r>
          </w:p>
        </w:tc>
      </w:tr>
      <w:tr w:rsidR="00296B38" w:rsidTr="00296B38">
        <w:trPr>
          <w:trHeight w:val="315"/>
        </w:trPr>
        <w:tc>
          <w:tcPr>
            <w:tcW w:w="5880" w:type="dxa"/>
            <w:tcBorders>
              <w:top w:val="nil"/>
              <w:left w:val="single" w:sz="4" w:space="0" w:color="auto"/>
              <w:bottom w:val="nil"/>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KS v Ústí nad Labem - neplatnost volby kandidáta</w:t>
            </w:r>
          </w:p>
        </w:tc>
        <w:tc>
          <w:tcPr>
            <w:tcW w:w="2100" w:type="dxa"/>
            <w:tcBorders>
              <w:top w:val="nil"/>
              <w:left w:val="nil"/>
              <w:bottom w:val="nil"/>
              <w:right w:val="single" w:sz="4" w:space="0" w:color="auto"/>
            </w:tcBorders>
            <w:shd w:val="clear" w:color="auto" w:fill="auto"/>
            <w:noWrap/>
            <w:vAlign w:val="bottom"/>
            <w:hideMark/>
          </w:tcPr>
          <w:p w:rsidR="00296B38" w:rsidRDefault="00296B38">
            <w:pPr>
              <w:jc w:val="right"/>
              <w:rPr>
                <w:rFonts w:ascii="Garamond" w:hAnsi="Garamond" w:cs="Calibri"/>
                <w:color w:val="000000"/>
                <w:sz w:val="20"/>
                <w:szCs w:val="20"/>
              </w:rPr>
            </w:pPr>
            <w:r>
              <w:rPr>
                <w:rFonts w:ascii="Garamond" w:hAnsi="Garamond" w:cs="Calibri"/>
                <w:color w:val="000000"/>
                <w:sz w:val="20"/>
                <w:szCs w:val="20"/>
              </w:rPr>
              <w:t>0</w:t>
            </w:r>
          </w:p>
        </w:tc>
        <w:tc>
          <w:tcPr>
            <w:tcW w:w="1860" w:type="dxa"/>
            <w:tcBorders>
              <w:top w:val="nil"/>
              <w:left w:val="nil"/>
              <w:bottom w:val="nil"/>
              <w:right w:val="single" w:sz="4" w:space="0" w:color="auto"/>
            </w:tcBorders>
            <w:shd w:val="clear" w:color="auto" w:fill="auto"/>
            <w:noWrap/>
            <w:vAlign w:val="bottom"/>
            <w:hideMark/>
          </w:tcPr>
          <w:p w:rsidR="00296B38" w:rsidRDefault="00296B38">
            <w:pPr>
              <w:rPr>
                <w:rFonts w:ascii="Calibri" w:hAnsi="Calibri" w:cs="Calibri"/>
                <w:color w:val="000000"/>
                <w:sz w:val="20"/>
                <w:szCs w:val="20"/>
              </w:rPr>
            </w:pPr>
            <w:r>
              <w:rPr>
                <w:rFonts w:ascii="Calibri" w:hAnsi="Calibri" w:cs="Calibri"/>
                <w:color w:val="000000"/>
                <w:sz w:val="20"/>
                <w:szCs w:val="20"/>
              </w:rPr>
              <w:t> </w:t>
            </w:r>
          </w:p>
        </w:tc>
      </w:tr>
      <w:tr w:rsidR="00296B38" w:rsidTr="00296B38">
        <w:trPr>
          <w:trHeight w:val="315"/>
        </w:trPr>
        <w:tc>
          <w:tcPr>
            <w:tcW w:w="588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296B38" w:rsidRPr="00296B38" w:rsidRDefault="00296B38">
            <w:pPr>
              <w:rPr>
                <w:rFonts w:ascii="Garamond" w:hAnsi="Garamond" w:cs="Calibri"/>
                <w:b/>
                <w:i/>
                <w:iCs/>
                <w:color w:val="000000"/>
                <w:sz w:val="20"/>
                <w:szCs w:val="20"/>
              </w:rPr>
            </w:pPr>
            <w:r w:rsidRPr="00296B38">
              <w:rPr>
                <w:rFonts w:ascii="Garamond" w:hAnsi="Garamond" w:cs="Calibri"/>
                <w:b/>
                <w:i/>
                <w:iCs/>
                <w:color w:val="000000"/>
                <w:sz w:val="20"/>
                <w:szCs w:val="20"/>
              </w:rPr>
              <w:t>KS v Ústí nad Labem celkem</w:t>
            </w:r>
          </w:p>
        </w:tc>
        <w:tc>
          <w:tcPr>
            <w:tcW w:w="2100" w:type="dxa"/>
            <w:tcBorders>
              <w:top w:val="single" w:sz="8" w:space="0" w:color="auto"/>
              <w:left w:val="nil"/>
              <w:bottom w:val="single" w:sz="8" w:space="0" w:color="auto"/>
              <w:right w:val="single" w:sz="4" w:space="0" w:color="auto"/>
            </w:tcBorders>
            <w:shd w:val="clear" w:color="auto" w:fill="auto"/>
            <w:noWrap/>
            <w:vAlign w:val="bottom"/>
            <w:hideMark/>
          </w:tcPr>
          <w:p w:rsidR="00296B38" w:rsidRDefault="00296B38">
            <w:pPr>
              <w:jc w:val="right"/>
              <w:rPr>
                <w:rFonts w:ascii="Garamond" w:hAnsi="Garamond" w:cs="Calibri"/>
                <w:b/>
                <w:bCs/>
                <w:color w:val="000000"/>
                <w:sz w:val="20"/>
                <w:szCs w:val="20"/>
              </w:rPr>
            </w:pPr>
            <w:r>
              <w:rPr>
                <w:rFonts w:ascii="Garamond" w:hAnsi="Garamond" w:cs="Calibri"/>
                <w:b/>
                <w:bCs/>
                <w:color w:val="000000"/>
                <w:sz w:val="20"/>
                <w:szCs w:val="20"/>
              </w:rPr>
              <w:t>2</w:t>
            </w:r>
          </w:p>
        </w:tc>
        <w:tc>
          <w:tcPr>
            <w:tcW w:w="1860" w:type="dxa"/>
            <w:tcBorders>
              <w:top w:val="single" w:sz="8" w:space="0" w:color="auto"/>
              <w:left w:val="nil"/>
              <w:bottom w:val="single" w:sz="8" w:space="0" w:color="auto"/>
              <w:right w:val="single" w:sz="8" w:space="0" w:color="auto"/>
            </w:tcBorders>
            <w:shd w:val="clear" w:color="auto" w:fill="auto"/>
            <w:noWrap/>
            <w:vAlign w:val="bottom"/>
            <w:hideMark/>
          </w:tcPr>
          <w:p w:rsidR="00296B38" w:rsidRDefault="00296B38">
            <w:pPr>
              <w:jc w:val="right"/>
              <w:rPr>
                <w:rFonts w:ascii="Garamond" w:hAnsi="Garamond" w:cs="Calibri"/>
                <w:color w:val="000000"/>
                <w:sz w:val="20"/>
                <w:szCs w:val="20"/>
              </w:rPr>
            </w:pPr>
            <w:r>
              <w:rPr>
                <w:rFonts w:ascii="Garamond" w:hAnsi="Garamond" w:cs="Calibri"/>
                <w:color w:val="000000"/>
                <w:sz w:val="20"/>
                <w:szCs w:val="20"/>
              </w:rPr>
              <w:t>0</w:t>
            </w:r>
          </w:p>
        </w:tc>
      </w:tr>
      <w:tr w:rsidR="00296B38" w:rsidTr="00296B38">
        <w:trPr>
          <w:trHeight w:val="300"/>
        </w:trPr>
        <w:tc>
          <w:tcPr>
            <w:tcW w:w="5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6B38" w:rsidRDefault="00296B38">
            <w:pPr>
              <w:rPr>
                <w:rFonts w:ascii="Calibri" w:hAnsi="Calibri" w:cs="Calibri"/>
                <w:color w:val="000000"/>
                <w:sz w:val="20"/>
                <w:szCs w:val="20"/>
              </w:rPr>
            </w:pPr>
            <w:r>
              <w:rPr>
                <w:rFonts w:ascii="Calibri" w:hAnsi="Calibri" w:cs="Calibri"/>
                <w:color w:val="000000"/>
                <w:sz w:val="20"/>
                <w:szCs w:val="20"/>
              </w:rPr>
              <w:t> </w:t>
            </w:r>
          </w:p>
        </w:tc>
        <w:tc>
          <w:tcPr>
            <w:tcW w:w="2100" w:type="dxa"/>
            <w:tcBorders>
              <w:top w:val="single" w:sz="4" w:space="0" w:color="auto"/>
              <w:left w:val="nil"/>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 </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 </w:t>
            </w:r>
          </w:p>
        </w:tc>
      </w:tr>
      <w:tr w:rsidR="00296B38" w:rsidTr="00296B38">
        <w:trPr>
          <w:trHeight w:val="300"/>
        </w:trPr>
        <w:tc>
          <w:tcPr>
            <w:tcW w:w="5880" w:type="dxa"/>
            <w:tcBorders>
              <w:top w:val="nil"/>
              <w:left w:val="single" w:sz="4" w:space="0" w:color="auto"/>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KS v Ústí nad Labem (</w:t>
            </w:r>
            <w:proofErr w:type="spellStart"/>
            <w:r>
              <w:rPr>
                <w:rFonts w:ascii="Garamond" w:hAnsi="Garamond" w:cs="Calibri"/>
                <w:color w:val="000000"/>
                <w:sz w:val="20"/>
                <w:szCs w:val="20"/>
              </w:rPr>
              <w:t>pob</w:t>
            </w:r>
            <w:proofErr w:type="spellEnd"/>
            <w:r>
              <w:rPr>
                <w:rFonts w:ascii="Garamond" w:hAnsi="Garamond" w:cs="Calibri"/>
                <w:color w:val="000000"/>
                <w:sz w:val="20"/>
                <w:szCs w:val="20"/>
              </w:rPr>
              <w:t>. Liberec) - seznam voličů</w:t>
            </w:r>
          </w:p>
        </w:tc>
        <w:tc>
          <w:tcPr>
            <w:tcW w:w="2100" w:type="dxa"/>
            <w:tcBorders>
              <w:top w:val="nil"/>
              <w:left w:val="nil"/>
              <w:bottom w:val="single" w:sz="4" w:space="0" w:color="auto"/>
              <w:right w:val="single" w:sz="4" w:space="0" w:color="auto"/>
            </w:tcBorders>
            <w:shd w:val="clear" w:color="auto" w:fill="auto"/>
            <w:noWrap/>
            <w:vAlign w:val="bottom"/>
            <w:hideMark/>
          </w:tcPr>
          <w:p w:rsidR="00296B38" w:rsidRDefault="00296B38">
            <w:pPr>
              <w:jc w:val="right"/>
              <w:rPr>
                <w:rFonts w:ascii="Garamond" w:hAnsi="Garamond" w:cs="Calibri"/>
                <w:color w:val="000000"/>
                <w:sz w:val="20"/>
                <w:szCs w:val="20"/>
              </w:rPr>
            </w:pPr>
            <w:r>
              <w:rPr>
                <w:rFonts w:ascii="Garamond" w:hAnsi="Garamond" w:cs="Calibri"/>
                <w:color w:val="000000"/>
                <w:sz w:val="20"/>
                <w:szCs w:val="20"/>
              </w:rPr>
              <w:t>0</w:t>
            </w:r>
          </w:p>
        </w:tc>
        <w:tc>
          <w:tcPr>
            <w:tcW w:w="1860" w:type="dxa"/>
            <w:tcBorders>
              <w:top w:val="nil"/>
              <w:left w:val="nil"/>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 </w:t>
            </w:r>
          </w:p>
        </w:tc>
      </w:tr>
      <w:tr w:rsidR="00296B38" w:rsidTr="00296B38">
        <w:trPr>
          <w:trHeight w:val="300"/>
        </w:trPr>
        <w:tc>
          <w:tcPr>
            <w:tcW w:w="5880" w:type="dxa"/>
            <w:tcBorders>
              <w:top w:val="nil"/>
              <w:left w:val="single" w:sz="4" w:space="0" w:color="auto"/>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KS v Ústí nad Labem (</w:t>
            </w:r>
            <w:proofErr w:type="spellStart"/>
            <w:r>
              <w:rPr>
                <w:rFonts w:ascii="Garamond" w:hAnsi="Garamond" w:cs="Calibri"/>
                <w:color w:val="000000"/>
                <w:sz w:val="20"/>
                <w:szCs w:val="20"/>
              </w:rPr>
              <w:t>pob</w:t>
            </w:r>
            <w:proofErr w:type="spellEnd"/>
            <w:r>
              <w:rPr>
                <w:rFonts w:ascii="Garamond" w:hAnsi="Garamond" w:cs="Calibri"/>
                <w:color w:val="000000"/>
                <w:sz w:val="20"/>
                <w:szCs w:val="20"/>
              </w:rPr>
              <w:t>. Liberec) - registrace</w:t>
            </w:r>
          </w:p>
        </w:tc>
        <w:tc>
          <w:tcPr>
            <w:tcW w:w="2100" w:type="dxa"/>
            <w:tcBorders>
              <w:top w:val="nil"/>
              <w:left w:val="nil"/>
              <w:bottom w:val="single" w:sz="4" w:space="0" w:color="auto"/>
              <w:right w:val="single" w:sz="4" w:space="0" w:color="auto"/>
            </w:tcBorders>
            <w:shd w:val="clear" w:color="auto" w:fill="auto"/>
            <w:noWrap/>
            <w:vAlign w:val="bottom"/>
            <w:hideMark/>
          </w:tcPr>
          <w:p w:rsidR="00296B38" w:rsidRDefault="00296B38">
            <w:pPr>
              <w:jc w:val="right"/>
              <w:rPr>
                <w:rFonts w:ascii="Garamond" w:hAnsi="Garamond" w:cs="Calibri"/>
                <w:color w:val="000000"/>
                <w:sz w:val="20"/>
                <w:szCs w:val="20"/>
              </w:rPr>
            </w:pPr>
            <w:r>
              <w:rPr>
                <w:rFonts w:ascii="Garamond" w:hAnsi="Garamond" w:cs="Calibri"/>
                <w:color w:val="000000"/>
                <w:sz w:val="20"/>
                <w:szCs w:val="20"/>
              </w:rPr>
              <w:t>0</w:t>
            </w:r>
          </w:p>
        </w:tc>
        <w:tc>
          <w:tcPr>
            <w:tcW w:w="1860" w:type="dxa"/>
            <w:tcBorders>
              <w:top w:val="nil"/>
              <w:left w:val="nil"/>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 </w:t>
            </w:r>
          </w:p>
        </w:tc>
      </w:tr>
      <w:tr w:rsidR="00296B38" w:rsidTr="00296B38">
        <w:trPr>
          <w:trHeight w:val="300"/>
        </w:trPr>
        <w:tc>
          <w:tcPr>
            <w:tcW w:w="5880" w:type="dxa"/>
            <w:tcBorders>
              <w:top w:val="nil"/>
              <w:left w:val="single" w:sz="4" w:space="0" w:color="auto"/>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KS v Ústí nad Labem (</w:t>
            </w:r>
            <w:proofErr w:type="spellStart"/>
            <w:r>
              <w:rPr>
                <w:rFonts w:ascii="Garamond" w:hAnsi="Garamond" w:cs="Calibri"/>
                <w:color w:val="000000"/>
                <w:sz w:val="20"/>
                <w:szCs w:val="20"/>
              </w:rPr>
              <w:t>pob</w:t>
            </w:r>
            <w:proofErr w:type="spellEnd"/>
            <w:r>
              <w:rPr>
                <w:rFonts w:ascii="Garamond" w:hAnsi="Garamond" w:cs="Calibri"/>
                <w:color w:val="000000"/>
                <w:sz w:val="20"/>
                <w:szCs w:val="20"/>
              </w:rPr>
              <w:t>. Liberec) - neplatnost voleb</w:t>
            </w:r>
          </w:p>
        </w:tc>
        <w:tc>
          <w:tcPr>
            <w:tcW w:w="2100" w:type="dxa"/>
            <w:tcBorders>
              <w:top w:val="nil"/>
              <w:left w:val="nil"/>
              <w:bottom w:val="single" w:sz="4" w:space="0" w:color="auto"/>
              <w:right w:val="single" w:sz="4" w:space="0" w:color="auto"/>
            </w:tcBorders>
            <w:shd w:val="clear" w:color="auto" w:fill="auto"/>
            <w:noWrap/>
            <w:vAlign w:val="bottom"/>
            <w:hideMark/>
          </w:tcPr>
          <w:p w:rsidR="00296B38" w:rsidRDefault="00296B38">
            <w:pPr>
              <w:jc w:val="right"/>
              <w:rPr>
                <w:rFonts w:ascii="Garamond" w:hAnsi="Garamond" w:cs="Calibri"/>
                <w:color w:val="000000"/>
                <w:sz w:val="20"/>
                <w:szCs w:val="20"/>
              </w:rPr>
            </w:pPr>
            <w:r>
              <w:rPr>
                <w:rFonts w:ascii="Garamond" w:hAnsi="Garamond" w:cs="Calibri"/>
                <w:color w:val="000000"/>
                <w:sz w:val="20"/>
                <w:szCs w:val="20"/>
              </w:rPr>
              <w:t>0</w:t>
            </w:r>
          </w:p>
        </w:tc>
        <w:tc>
          <w:tcPr>
            <w:tcW w:w="1860" w:type="dxa"/>
            <w:tcBorders>
              <w:top w:val="nil"/>
              <w:left w:val="nil"/>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 </w:t>
            </w:r>
          </w:p>
        </w:tc>
      </w:tr>
      <w:tr w:rsidR="00296B38" w:rsidTr="00296B38">
        <w:trPr>
          <w:trHeight w:val="300"/>
        </w:trPr>
        <w:tc>
          <w:tcPr>
            <w:tcW w:w="5880" w:type="dxa"/>
            <w:tcBorders>
              <w:top w:val="nil"/>
              <w:left w:val="single" w:sz="4" w:space="0" w:color="auto"/>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KS v Ústí nad Labem (</w:t>
            </w:r>
            <w:proofErr w:type="spellStart"/>
            <w:r>
              <w:rPr>
                <w:rFonts w:ascii="Garamond" w:hAnsi="Garamond" w:cs="Calibri"/>
                <w:color w:val="000000"/>
                <w:sz w:val="20"/>
                <w:szCs w:val="20"/>
              </w:rPr>
              <w:t>pob</w:t>
            </w:r>
            <w:proofErr w:type="spellEnd"/>
            <w:r>
              <w:rPr>
                <w:rFonts w:ascii="Garamond" w:hAnsi="Garamond" w:cs="Calibri"/>
                <w:color w:val="000000"/>
                <w:sz w:val="20"/>
                <w:szCs w:val="20"/>
              </w:rPr>
              <w:t>. Liberec) - neplatnost hlasování</w:t>
            </w:r>
          </w:p>
        </w:tc>
        <w:tc>
          <w:tcPr>
            <w:tcW w:w="2100" w:type="dxa"/>
            <w:tcBorders>
              <w:top w:val="nil"/>
              <w:left w:val="nil"/>
              <w:bottom w:val="single" w:sz="4" w:space="0" w:color="auto"/>
              <w:right w:val="single" w:sz="4" w:space="0" w:color="auto"/>
            </w:tcBorders>
            <w:shd w:val="clear" w:color="auto" w:fill="auto"/>
            <w:noWrap/>
            <w:vAlign w:val="bottom"/>
            <w:hideMark/>
          </w:tcPr>
          <w:p w:rsidR="00296B38" w:rsidRDefault="00296B38">
            <w:pPr>
              <w:jc w:val="right"/>
              <w:rPr>
                <w:rFonts w:ascii="Garamond" w:hAnsi="Garamond" w:cs="Calibri"/>
                <w:color w:val="000000"/>
                <w:sz w:val="20"/>
                <w:szCs w:val="20"/>
              </w:rPr>
            </w:pPr>
            <w:r>
              <w:rPr>
                <w:rFonts w:ascii="Garamond" w:hAnsi="Garamond" w:cs="Calibri"/>
                <w:color w:val="000000"/>
                <w:sz w:val="20"/>
                <w:szCs w:val="20"/>
              </w:rPr>
              <w:t>0</w:t>
            </w:r>
          </w:p>
        </w:tc>
        <w:tc>
          <w:tcPr>
            <w:tcW w:w="1860" w:type="dxa"/>
            <w:tcBorders>
              <w:top w:val="nil"/>
              <w:left w:val="nil"/>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 </w:t>
            </w:r>
          </w:p>
        </w:tc>
      </w:tr>
      <w:tr w:rsidR="00296B38" w:rsidTr="00296B38">
        <w:trPr>
          <w:trHeight w:val="300"/>
        </w:trPr>
        <w:tc>
          <w:tcPr>
            <w:tcW w:w="5880" w:type="dxa"/>
            <w:tcBorders>
              <w:top w:val="nil"/>
              <w:left w:val="single" w:sz="4" w:space="0" w:color="auto"/>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KS v Ústí nad Labem (</w:t>
            </w:r>
            <w:proofErr w:type="spellStart"/>
            <w:r>
              <w:rPr>
                <w:rFonts w:ascii="Garamond" w:hAnsi="Garamond" w:cs="Calibri"/>
                <w:color w:val="000000"/>
                <w:sz w:val="20"/>
                <w:szCs w:val="20"/>
              </w:rPr>
              <w:t>pob</w:t>
            </w:r>
            <w:proofErr w:type="spellEnd"/>
            <w:r>
              <w:rPr>
                <w:rFonts w:ascii="Garamond" w:hAnsi="Garamond" w:cs="Calibri"/>
                <w:color w:val="000000"/>
                <w:sz w:val="20"/>
                <w:szCs w:val="20"/>
              </w:rPr>
              <w:t>. Liberec) - neplatnost volby kandidáta</w:t>
            </w:r>
          </w:p>
        </w:tc>
        <w:tc>
          <w:tcPr>
            <w:tcW w:w="2100" w:type="dxa"/>
            <w:tcBorders>
              <w:top w:val="nil"/>
              <w:left w:val="nil"/>
              <w:bottom w:val="single" w:sz="4" w:space="0" w:color="auto"/>
              <w:right w:val="single" w:sz="4" w:space="0" w:color="auto"/>
            </w:tcBorders>
            <w:shd w:val="clear" w:color="auto" w:fill="auto"/>
            <w:noWrap/>
            <w:vAlign w:val="bottom"/>
            <w:hideMark/>
          </w:tcPr>
          <w:p w:rsidR="00296B38" w:rsidRDefault="00296B38">
            <w:pPr>
              <w:jc w:val="right"/>
              <w:rPr>
                <w:rFonts w:ascii="Garamond" w:hAnsi="Garamond" w:cs="Calibri"/>
                <w:color w:val="000000"/>
                <w:sz w:val="20"/>
                <w:szCs w:val="20"/>
              </w:rPr>
            </w:pPr>
            <w:r>
              <w:rPr>
                <w:rFonts w:ascii="Garamond" w:hAnsi="Garamond" w:cs="Calibri"/>
                <w:color w:val="000000"/>
                <w:sz w:val="20"/>
                <w:szCs w:val="20"/>
              </w:rPr>
              <w:t>0</w:t>
            </w:r>
          </w:p>
        </w:tc>
        <w:tc>
          <w:tcPr>
            <w:tcW w:w="1860" w:type="dxa"/>
            <w:tcBorders>
              <w:top w:val="nil"/>
              <w:left w:val="nil"/>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 </w:t>
            </w:r>
          </w:p>
        </w:tc>
      </w:tr>
      <w:tr w:rsidR="00296B38" w:rsidTr="00296B38">
        <w:trPr>
          <w:trHeight w:val="300"/>
        </w:trPr>
        <w:tc>
          <w:tcPr>
            <w:tcW w:w="5880" w:type="dxa"/>
            <w:tcBorders>
              <w:top w:val="nil"/>
              <w:left w:val="single" w:sz="4" w:space="0" w:color="auto"/>
              <w:bottom w:val="single" w:sz="4" w:space="0" w:color="auto"/>
              <w:right w:val="single" w:sz="4" w:space="0" w:color="auto"/>
            </w:tcBorders>
            <w:shd w:val="clear" w:color="auto" w:fill="auto"/>
            <w:noWrap/>
            <w:vAlign w:val="bottom"/>
            <w:hideMark/>
          </w:tcPr>
          <w:p w:rsidR="00296B38" w:rsidRPr="00220716" w:rsidRDefault="00296B38">
            <w:pPr>
              <w:rPr>
                <w:rFonts w:ascii="Garamond" w:hAnsi="Garamond" w:cs="Calibri"/>
                <w:b/>
                <w:i/>
                <w:iCs/>
                <w:color w:val="000000"/>
                <w:sz w:val="20"/>
                <w:szCs w:val="20"/>
              </w:rPr>
            </w:pPr>
            <w:r w:rsidRPr="00220716">
              <w:rPr>
                <w:rFonts w:ascii="Garamond" w:hAnsi="Garamond" w:cs="Calibri"/>
                <w:b/>
                <w:i/>
                <w:iCs/>
                <w:color w:val="000000"/>
                <w:sz w:val="20"/>
                <w:szCs w:val="20"/>
              </w:rPr>
              <w:t>KS v Ústí nad Labem (</w:t>
            </w:r>
            <w:proofErr w:type="spellStart"/>
            <w:r w:rsidRPr="00220716">
              <w:rPr>
                <w:rFonts w:ascii="Garamond" w:hAnsi="Garamond" w:cs="Calibri"/>
                <w:b/>
                <w:i/>
                <w:iCs/>
                <w:color w:val="000000"/>
                <w:sz w:val="20"/>
                <w:szCs w:val="20"/>
              </w:rPr>
              <w:t>pob</w:t>
            </w:r>
            <w:proofErr w:type="spellEnd"/>
            <w:r w:rsidRPr="00220716">
              <w:rPr>
                <w:rFonts w:ascii="Garamond" w:hAnsi="Garamond" w:cs="Calibri"/>
                <w:b/>
                <w:i/>
                <w:iCs/>
                <w:color w:val="000000"/>
                <w:sz w:val="20"/>
                <w:szCs w:val="20"/>
              </w:rPr>
              <w:t>. Liberec) celkem</w:t>
            </w:r>
          </w:p>
        </w:tc>
        <w:tc>
          <w:tcPr>
            <w:tcW w:w="2100" w:type="dxa"/>
            <w:tcBorders>
              <w:top w:val="nil"/>
              <w:left w:val="nil"/>
              <w:bottom w:val="single" w:sz="4" w:space="0" w:color="auto"/>
              <w:right w:val="single" w:sz="4" w:space="0" w:color="auto"/>
            </w:tcBorders>
            <w:shd w:val="clear" w:color="auto" w:fill="auto"/>
            <w:noWrap/>
            <w:vAlign w:val="bottom"/>
            <w:hideMark/>
          </w:tcPr>
          <w:p w:rsidR="00296B38" w:rsidRDefault="00296B38">
            <w:pPr>
              <w:jc w:val="right"/>
              <w:rPr>
                <w:rFonts w:ascii="Garamond" w:hAnsi="Garamond" w:cs="Calibri"/>
                <w:b/>
                <w:bCs/>
                <w:color w:val="000000"/>
                <w:sz w:val="20"/>
                <w:szCs w:val="20"/>
              </w:rPr>
            </w:pPr>
            <w:r>
              <w:rPr>
                <w:rFonts w:ascii="Garamond" w:hAnsi="Garamond" w:cs="Calibri"/>
                <w:b/>
                <w:bCs/>
                <w:color w:val="000000"/>
                <w:sz w:val="20"/>
                <w:szCs w:val="20"/>
              </w:rPr>
              <w:t>0</w:t>
            </w:r>
          </w:p>
        </w:tc>
        <w:tc>
          <w:tcPr>
            <w:tcW w:w="1860" w:type="dxa"/>
            <w:tcBorders>
              <w:top w:val="nil"/>
              <w:left w:val="nil"/>
              <w:bottom w:val="single" w:sz="4" w:space="0" w:color="auto"/>
              <w:right w:val="single" w:sz="4" w:space="0" w:color="auto"/>
            </w:tcBorders>
            <w:shd w:val="clear" w:color="auto" w:fill="auto"/>
            <w:noWrap/>
            <w:vAlign w:val="bottom"/>
            <w:hideMark/>
          </w:tcPr>
          <w:p w:rsidR="00296B38" w:rsidRDefault="00296B38">
            <w:pPr>
              <w:rPr>
                <w:rFonts w:ascii="Garamond" w:hAnsi="Garamond" w:cs="Calibri"/>
                <w:color w:val="000000"/>
                <w:sz w:val="20"/>
                <w:szCs w:val="20"/>
              </w:rPr>
            </w:pPr>
            <w:r>
              <w:rPr>
                <w:rFonts w:ascii="Garamond" w:hAnsi="Garamond" w:cs="Calibri"/>
                <w:color w:val="000000"/>
                <w:sz w:val="20"/>
                <w:szCs w:val="20"/>
              </w:rPr>
              <w:t> </w:t>
            </w:r>
          </w:p>
        </w:tc>
      </w:tr>
    </w:tbl>
    <w:p w:rsidR="00296B38" w:rsidRDefault="00296B38">
      <w:pPr>
        <w:pStyle w:val="01Odstavec"/>
      </w:pPr>
    </w:p>
    <w:p w:rsidR="00220716" w:rsidRDefault="00220716">
      <w:pPr>
        <w:pStyle w:val="01Odstavec"/>
      </w:pPr>
    </w:p>
    <w:p w:rsidR="00220716" w:rsidRDefault="00220716">
      <w:pPr>
        <w:pStyle w:val="01Odstavec"/>
      </w:pPr>
    </w:p>
    <w:p w:rsidR="00220716" w:rsidRDefault="00220716">
      <w:pPr>
        <w:pStyle w:val="01Odstavec"/>
      </w:pPr>
    </w:p>
    <w:p w:rsidR="00220716" w:rsidRDefault="00220716">
      <w:pPr>
        <w:pStyle w:val="01Odstavec"/>
      </w:pPr>
    </w:p>
    <w:p w:rsidR="00220716" w:rsidRDefault="00220716">
      <w:pPr>
        <w:pStyle w:val="01Odstavec"/>
      </w:pPr>
    </w:p>
    <w:p w:rsidR="00220716" w:rsidRDefault="00220716">
      <w:pPr>
        <w:pStyle w:val="01Odstavec"/>
      </w:pPr>
    </w:p>
    <w:p w:rsidR="00220716" w:rsidRDefault="00220716">
      <w:pPr>
        <w:pStyle w:val="01Odstavec"/>
      </w:pPr>
    </w:p>
    <w:p w:rsidR="00220716" w:rsidRDefault="00220716">
      <w:pPr>
        <w:pStyle w:val="01Odstavec"/>
      </w:pPr>
    </w:p>
    <w:p w:rsidR="00220716" w:rsidRDefault="00220716">
      <w:pPr>
        <w:pStyle w:val="01Odstavec"/>
      </w:pPr>
    </w:p>
    <w:p w:rsidR="00220716" w:rsidRDefault="00220716">
      <w:pPr>
        <w:pStyle w:val="01Odstavec"/>
      </w:pPr>
    </w:p>
    <w:p w:rsidR="00220716" w:rsidRDefault="00220716">
      <w:pPr>
        <w:pStyle w:val="01Odstavec"/>
      </w:pPr>
    </w:p>
    <w:p w:rsidR="00220716" w:rsidRDefault="00220716">
      <w:pPr>
        <w:pStyle w:val="01Odstavec"/>
      </w:pPr>
    </w:p>
    <w:p w:rsidR="00220716" w:rsidRDefault="00220716">
      <w:pPr>
        <w:pStyle w:val="01Odstavec"/>
      </w:pPr>
    </w:p>
    <w:p w:rsidR="00220716" w:rsidRDefault="00220716">
      <w:pPr>
        <w:pStyle w:val="01Odstavec"/>
      </w:pPr>
    </w:p>
    <w:p w:rsidR="00220716" w:rsidRDefault="00220716">
      <w:pPr>
        <w:pStyle w:val="01Odstavec"/>
      </w:pPr>
    </w:p>
    <w:p w:rsidR="00220716" w:rsidRDefault="00220716">
      <w:pPr>
        <w:pStyle w:val="01Odstavec"/>
      </w:pPr>
    </w:p>
    <w:tbl>
      <w:tblPr>
        <w:tblW w:w="9200" w:type="dxa"/>
        <w:tblInd w:w="55" w:type="dxa"/>
        <w:tblCellMar>
          <w:left w:w="70" w:type="dxa"/>
          <w:right w:w="70" w:type="dxa"/>
        </w:tblCellMar>
        <w:tblLook w:val="04A0"/>
      </w:tblPr>
      <w:tblGrid>
        <w:gridCol w:w="5800"/>
        <w:gridCol w:w="1740"/>
        <w:gridCol w:w="1660"/>
      </w:tblGrid>
      <w:tr w:rsidR="00220716" w:rsidTr="00220716">
        <w:trPr>
          <w:trHeight w:val="315"/>
        </w:trPr>
        <w:tc>
          <w:tcPr>
            <w:tcW w:w="580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220716" w:rsidRPr="00220716" w:rsidRDefault="00220716" w:rsidP="00220716">
            <w:pPr>
              <w:pStyle w:val="12Nadpis3"/>
              <w:rPr>
                <w:b/>
              </w:rPr>
            </w:pPr>
            <w:bookmarkStart w:id="56" w:name="_Toc336960841"/>
            <w:r w:rsidRPr="00220716">
              <w:rPr>
                <w:b/>
              </w:rPr>
              <w:t>Rok 2010</w:t>
            </w:r>
            <w:bookmarkEnd w:id="56"/>
          </w:p>
        </w:tc>
        <w:tc>
          <w:tcPr>
            <w:tcW w:w="1740" w:type="dxa"/>
            <w:tcBorders>
              <w:top w:val="single" w:sz="12" w:space="0" w:color="auto"/>
              <w:left w:val="nil"/>
              <w:bottom w:val="single" w:sz="4" w:space="0" w:color="auto"/>
              <w:right w:val="single" w:sz="4" w:space="0" w:color="auto"/>
            </w:tcBorders>
            <w:shd w:val="clear" w:color="auto" w:fill="auto"/>
            <w:noWrap/>
            <w:vAlign w:val="bottom"/>
            <w:hideMark/>
          </w:tcPr>
          <w:p w:rsidR="00220716" w:rsidRDefault="00220716">
            <w:pPr>
              <w:rPr>
                <w:rFonts w:ascii="Calibri" w:hAnsi="Calibri" w:cs="Calibri"/>
                <w:color w:val="000000"/>
                <w:sz w:val="20"/>
                <w:szCs w:val="20"/>
              </w:rPr>
            </w:pPr>
            <w:r>
              <w:rPr>
                <w:rFonts w:ascii="Calibri" w:hAnsi="Calibri" w:cs="Calibri"/>
                <w:color w:val="000000"/>
                <w:sz w:val="20"/>
                <w:szCs w:val="20"/>
              </w:rPr>
              <w:t> </w:t>
            </w:r>
          </w:p>
        </w:tc>
        <w:tc>
          <w:tcPr>
            <w:tcW w:w="1660" w:type="dxa"/>
            <w:tcBorders>
              <w:top w:val="single" w:sz="12" w:space="0" w:color="auto"/>
              <w:left w:val="nil"/>
              <w:bottom w:val="single" w:sz="4" w:space="0" w:color="auto"/>
              <w:right w:val="single" w:sz="12" w:space="0" w:color="auto"/>
            </w:tcBorders>
            <w:shd w:val="clear" w:color="auto" w:fill="auto"/>
            <w:noWrap/>
            <w:vAlign w:val="bottom"/>
            <w:hideMark/>
          </w:tcPr>
          <w:p w:rsidR="00220716" w:rsidRDefault="00220716">
            <w:pPr>
              <w:rPr>
                <w:rFonts w:ascii="Calibri" w:hAnsi="Calibri" w:cs="Calibri"/>
                <w:color w:val="000000"/>
                <w:sz w:val="20"/>
                <w:szCs w:val="20"/>
              </w:rPr>
            </w:pPr>
            <w:r>
              <w:rPr>
                <w:rFonts w:ascii="Calibri" w:hAnsi="Calibri" w:cs="Calibri"/>
                <w:color w:val="000000"/>
                <w:sz w:val="20"/>
                <w:szCs w:val="20"/>
              </w:rPr>
              <w:t> </w:t>
            </w:r>
          </w:p>
        </w:tc>
      </w:tr>
      <w:tr w:rsidR="00220716" w:rsidTr="00220716">
        <w:trPr>
          <w:trHeight w:val="315"/>
        </w:trPr>
        <w:tc>
          <w:tcPr>
            <w:tcW w:w="5800" w:type="dxa"/>
            <w:tcBorders>
              <w:top w:val="nil"/>
              <w:left w:val="single" w:sz="12" w:space="0" w:color="auto"/>
              <w:bottom w:val="single" w:sz="12" w:space="0" w:color="auto"/>
              <w:right w:val="single" w:sz="4" w:space="0" w:color="auto"/>
            </w:tcBorders>
            <w:shd w:val="clear" w:color="auto" w:fill="auto"/>
            <w:noWrap/>
            <w:vAlign w:val="bottom"/>
            <w:hideMark/>
          </w:tcPr>
          <w:p w:rsidR="00220716" w:rsidRDefault="00220716">
            <w:pPr>
              <w:rPr>
                <w:rFonts w:ascii="Garamond" w:hAnsi="Garamond" w:cs="Calibri"/>
                <w:b/>
                <w:bCs/>
                <w:color w:val="000000"/>
                <w:sz w:val="20"/>
                <w:szCs w:val="20"/>
              </w:rPr>
            </w:pPr>
            <w:r>
              <w:rPr>
                <w:rFonts w:ascii="Garamond" w:hAnsi="Garamond" w:cs="Calibri"/>
                <w:b/>
                <w:bCs/>
                <w:color w:val="000000"/>
                <w:sz w:val="20"/>
                <w:szCs w:val="20"/>
              </w:rPr>
              <w:t>Soud/typ řízení</w:t>
            </w:r>
          </w:p>
        </w:tc>
        <w:tc>
          <w:tcPr>
            <w:tcW w:w="1740" w:type="dxa"/>
            <w:tcBorders>
              <w:top w:val="nil"/>
              <w:left w:val="nil"/>
              <w:bottom w:val="single" w:sz="12" w:space="0" w:color="auto"/>
              <w:right w:val="single" w:sz="4" w:space="0" w:color="auto"/>
            </w:tcBorders>
            <w:shd w:val="clear" w:color="auto" w:fill="auto"/>
            <w:noWrap/>
            <w:vAlign w:val="bottom"/>
            <w:hideMark/>
          </w:tcPr>
          <w:p w:rsidR="00220716" w:rsidRDefault="00220716">
            <w:pPr>
              <w:rPr>
                <w:rFonts w:ascii="Garamond" w:hAnsi="Garamond" w:cs="Calibri"/>
                <w:b/>
                <w:bCs/>
                <w:color w:val="000000"/>
                <w:sz w:val="20"/>
                <w:szCs w:val="20"/>
              </w:rPr>
            </w:pPr>
            <w:r>
              <w:rPr>
                <w:rFonts w:ascii="Garamond" w:hAnsi="Garamond" w:cs="Calibri"/>
                <w:b/>
                <w:bCs/>
                <w:color w:val="000000"/>
                <w:sz w:val="20"/>
                <w:szCs w:val="20"/>
              </w:rPr>
              <w:t>počet návrhů</w:t>
            </w:r>
          </w:p>
        </w:tc>
        <w:tc>
          <w:tcPr>
            <w:tcW w:w="1660" w:type="dxa"/>
            <w:tcBorders>
              <w:top w:val="nil"/>
              <w:left w:val="nil"/>
              <w:bottom w:val="single" w:sz="12" w:space="0" w:color="auto"/>
              <w:right w:val="single" w:sz="12" w:space="0" w:color="auto"/>
            </w:tcBorders>
            <w:shd w:val="clear" w:color="auto" w:fill="auto"/>
            <w:noWrap/>
            <w:vAlign w:val="bottom"/>
            <w:hideMark/>
          </w:tcPr>
          <w:p w:rsidR="00220716" w:rsidRDefault="00220716">
            <w:pPr>
              <w:rPr>
                <w:rFonts w:ascii="Garamond" w:hAnsi="Garamond" w:cs="Calibri"/>
                <w:b/>
                <w:bCs/>
                <w:color w:val="000000"/>
                <w:sz w:val="20"/>
                <w:szCs w:val="20"/>
              </w:rPr>
            </w:pPr>
            <w:r>
              <w:rPr>
                <w:rFonts w:ascii="Garamond" w:hAnsi="Garamond" w:cs="Calibri"/>
                <w:b/>
                <w:bCs/>
                <w:color w:val="000000"/>
                <w:sz w:val="20"/>
                <w:szCs w:val="20"/>
              </w:rPr>
              <w:t>z toho vyhověno</w:t>
            </w:r>
          </w:p>
        </w:tc>
      </w:tr>
      <w:tr w:rsidR="00220716" w:rsidTr="00220716">
        <w:trPr>
          <w:trHeight w:val="315"/>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rsidR="00220716" w:rsidRDefault="00220716">
            <w:pPr>
              <w:rPr>
                <w:rFonts w:ascii="Garamond" w:hAnsi="Garamond" w:cs="Calibri"/>
                <w:color w:val="000000"/>
                <w:sz w:val="20"/>
                <w:szCs w:val="20"/>
              </w:rPr>
            </w:pPr>
            <w:r>
              <w:rPr>
                <w:rFonts w:ascii="Garamond" w:hAnsi="Garamond" w:cs="Calibri"/>
                <w:color w:val="000000"/>
                <w:sz w:val="20"/>
                <w:szCs w:val="20"/>
              </w:rPr>
              <w:t>KS v Brně - seznam voličů</w:t>
            </w:r>
          </w:p>
        </w:tc>
        <w:tc>
          <w:tcPr>
            <w:tcW w:w="1740" w:type="dxa"/>
            <w:tcBorders>
              <w:top w:val="nil"/>
              <w:left w:val="nil"/>
              <w:bottom w:val="single" w:sz="4" w:space="0" w:color="auto"/>
              <w:right w:val="single" w:sz="4" w:space="0" w:color="auto"/>
            </w:tcBorders>
            <w:shd w:val="clear" w:color="auto" w:fill="auto"/>
            <w:noWrap/>
            <w:vAlign w:val="bottom"/>
            <w:hideMark/>
          </w:tcPr>
          <w:p w:rsidR="00220716" w:rsidRDefault="00220716">
            <w:pPr>
              <w:jc w:val="right"/>
              <w:rPr>
                <w:rFonts w:ascii="Garamond" w:hAnsi="Garamond" w:cs="Calibri"/>
                <w:color w:val="000000"/>
                <w:sz w:val="20"/>
                <w:szCs w:val="20"/>
              </w:rPr>
            </w:pPr>
            <w:r>
              <w:rPr>
                <w:rFonts w:ascii="Garamond" w:hAnsi="Garamond" w:cs="Calibri"/>
                <w:color w:val="000000"/>
                <w:sz w:val="20"/>
                <w:szCs w:val="20"/>
              </w:rPr>
              <w:t>0</w:t>
            </w:r>
          </w:p>
        </w:tc>
        <w:tc>
          <w:tcPr>
            <w:tcW w:w="1660" w:type="dxa"/>
            <w:tcBorders>
              <w:top w:val="nil"/>
              <w:left w:val="nil"/>
              <w:bottom w:val="single" w:sz="4" w:space="0" w:color="auto"/>
              <w:right w:val="single" w:sz="4" w:space="0" w:color="auto"/>
            </w:tcBorders>
            <w:shd w:val="clear" w:color="auto" w:fill="auto"/>
            <w:noWrap/>
            <w:vAlign w:val="bottom"/>
            <w:hideMark/>
          </w:tcPr>
          <w:p w:rsidR="00220716" w:rsidRDefault="00220716">
            <w:pPr>
              <w:rPr>
                <w:rFonts w:ascii="Garamond" w:hAnsi="Garamond" w:cs="Calibri"/>
                <w:color w:val="000000"/>
                <w:sz w:val="20"/>
                <w:szCs w:val="20"/>
              </w:rPr>
            </w:pPr>
            <w:r>
              <w:rPr>
                <w:rFonts w:ascii="Garamond" w:hAnsi="Garamond" w:cs="Calibri"/>
                <w:color w:val="000000"/>
                <w:sz w:val="20"/>
                <w:szCs w:val="20"/>
              </w:rPr>
              <w:t> </w:t>
            </w:r>
          </w:p>
        </w:tc>
      </w:tr>
      <w:tr w:rsidR="00220716" w:rsidTr="00220716">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rsidR="00220716" w:rsidRDefault="00220716">
            <w:pPr>
              <w:rPr>
                <w:rFonts w:ascii="Garamond" w:hAnsi="Garamond" w:cs="Calibri"/>
                <w:color w:val="000000"/>
                <w:sz w:val="20"/>
                <w:szCs w:val="20"/>
              </w:rPr>
            </w:pPr>
            <w:r>
              <w:rPr>
                <w:rFonts w:ascii="Garamond" w:hAnsi="Garamond" w:cs="Calibri"/>
                <w:color w:val="000000"/>
                <w:sz w:val="20"/>
                <w:szCs w:val="20"/>
              </w:rPr>
              <w:t>KS v Brně - registrace</w:t>
            </w:r>
          </w:p>
        </w:tc>
        <w:tc>
          <w:tcPr>
            <w:tcW w:w="1740" w:type="dxa"/>
            <w:tcBorders>
              <w:top w:val="nil"/>
              <w:left w:val="nil"/>
              <w:bottom w:val="single" w:sz="4" w:space="0" w:color="auto"/>
              <w:right w:val="single" w:sz="4" w:space="0" w:color="auto"/>
            </w:tcBorders>
            <w:shd w:val="clear" w:color="auto" w:fill="auto"/>
            <w:noWrap/>
            <w:vAlign w:val="bottom"/>
            <w:hideMark/>
          </w:tcPr>
          <w:p w:rsidR="00220716" w:rsidRDefault="00220716">
            <w:pPr>
              <w:jc w:val="right"/>
              <w:rPr>
                <w:rFonts w:ascii="Garamond" w:hAnsi="Garamond" w:cs="Calibri"/>
                <w:color w:val="000000"/>
                <w:sz w:val="20"/>
                <w:szCs w:val="20"/>
              </w:rPr>
            </w:pPr>
            <w:r>
              <w:rPr>
                <w:rFonts w:ascii="Garamond" w:hAnsi="Garamond" w:cs="Calibri"/>
                <w:color w:val="000000"/>
                <w:sz w:val="20"/>
                <w:szCs w:val="20"/>
              </w:rPr>
              <w:t>0</w:t>
            </w:r>
          </w:p>
        </w:tc>
        <w:tc>
          <w:tcPr>
            <w:tcW w:w="1660" w:type="dxa"/>
            <w:tcBorders>
              <w:top w:val="nil"/>
              <w:left w:val="nil"/>
              <w:bottom w:val="single" w:sz="4" w:space="0" w:color="auto"/>
              <w:right w:val="single" w:sz="4" w:space="0" w:color="auto"/>
            </w:tcBorders>
            <w:shd w:val="clear" w:color="auto" w:fill="auto"/>
            <w:noWrap/>
            <w:vAlign w:val="bottom"/>
            <w:hideMark/>
          </w:tcPr>
          <w:p w:rsidR="00220716" w:rsidRDefault="00220716">
            <w:pPr>
              <w:rPr>
                <w:rFonts w:ascii="Garamond" w:hAnsi="Garamond" w:cs="Calibri"/>
                <w:color w:val="000000"/>
                <w:sz w:val="20"/>
                <w:szCs w:val="20"/>
              </w:rPr>
            </w:pPr>
            <w:r>
              <w:rPr>
                <w:rFonts w:ascii="Garamond" w:hAnsi="Garamond" w:cs="Calibri"/>
                <w:color w:val="000000"/>
                <w:sz w:val="20"/>
                <w:szCs w:val="20"/>
              </w:rPr>
              <w:t> </w:t>
            </w:r>
          </w:p>
        </w:tc>
      </w:tr>
      <w:tr w:rsidR="00220716" w:rsidTr="00220716">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rsidR="00220716" w:rsidRDefault="00220716">
            <w:pPr>
              <w:rPr>
                <w:rFonts w:ascii="Garamond" w:hAnsi="Garamond" w:cs="Calibri"/>
                <w:color w:val="000000"/>
                <w:sz w:val="20"/>
                <w:szCs w:val="20"/>
              </w:rPr>
            </w:pPr>
            <w:r>
              <w:rPr>
                <w:rFonts w:ascii="Garamond" w:hAnsi="Garamond" w:cs="Calibri"/>
                <w:color w:val="000000"/>
                <w:sz w:val="20"/>
                <w:szCs w:val="20"/>
              </w:rPr>
              <w:t>KS v Brně - neplatnost voleb</w:t>
            </w:r>
          </w:p>
        </w:tc>
        <w:tc>
          <w:tcPr>
            <w:tcW w:w="1740" w:type="dxa"/>
            <w:tcBorders>
              <w:top w:val="nil"/>
              <w:left w:val="nil"/>
              <w:bottom w:val="single" w:sz="4" w:space="0" w:color="auto"/>
              <w:right w:val="single" w:sz="4" w:space="0" w:color="auto"/>
            </w:tcBorders>
            <w:shd w:val="clear" w:color="auto" w:fill="auto"/>
            <w:noWrap/>
            <w:vAlign w:val="bottom"/>
            <w:hideMark/>
          </w:tcPr>
          <w:p w:rsidR="00220716" w:rsidRDefault="00220716">
            <w:pPr>
              <w:jc w:val="right"/>
              <w:rPr>
                <w:rFonts w:ascii="Garamond" w:hAnsi="Garamond" w:cs="Calibri"/>
                <w:color w:val="000000"/>
                <w:sz w:val="20"/>
                <w:szCs w:val="20"/>
              </w:rPr>
            </w:pPr>
            <w:r>
              <w:rPr>
                <w:rFonts w:ascii="Garamond" w:hAnsi="Garamond" w:cs="Calibri"/>
                <w:color w:val="000000"/>
                <w:sz w:val="20"/>
                <w:szCs w:val="20"/>
              </w:rPr>
              <w:t>35</w:t>
            </w:r>
          </w:p>
        </w:tc>
        <w:tc>
          <w:tcPr>
            <w:tcW w:w="1660" w:type="dxa"/>
            <w:tcBorders>
              <w:top w:val="nil"/>
              <w:left w:val="nil"/>
              <w:bottom w:val="single" w:sz="4" w:space="0" w:color="auto"/>
              <w:right w:val="single" w:sz="4" w:space="0" w:color="auto"/>
            </w:tcBorders>
            <w:shd w:val="clear" w:color="auto" w:fill="auto"/>
            <w:noWrap/>
            <w:vAlign w:val="bottom"/>
            <w:hideMark/>
          </w:tcPr>
          <w:p w:rsidR="00220716" w:rsidRDefault="00220716">
            <w:pPr>
              <w:jc w:val="right"/>
              <w:rPr>
                <w:rFonts w:ascii="Garamond" w:hAnsi="Garamond" w:cs="Calibri"/>
                <w:color w:val="000000"/>
                <w:sz w:val="20"/>
                <w:szCs w:val="20"/>
              </w:rPr>
            </w:pPr>
            <w:r>
              <w:rPr>
                <w:rFonts w:ascii="Garamond" w:hAnsi="Garamond" w:cs="Calibri"/>
                <w:color w:val="000000"/>
                <w:sz w:val="20"/>
                <w:szCs w:val="20"/>
              </w:rPr>
              <w:t>0</w:t>
            </w:r>
          </w:p>
        </w:tc>
      </w:tr>
      <w:tr w:rsidR="00220716" w:rsidTr="00220716">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rsidR="00220716" w:rsidRDefault="00220716">
            <w:pPr>
              <w:rPr>
                <w:rFonts w:ascii="Garamond" w:hAnsi="Garamond" w:cs="Calibri"/>
                <w:color w:val="000000"/>
                <w:sz w:val="20"/>
                <w:szCs w:val="20"/>
              </w:rPr>
            </w:pPr>
            <w:r>
              <w:rPr>
                <w:rFonts w:ascii="Garamond" w:hAnsi="Garamond" w:cs="Calibri"/>
                <w:color w:val="000000"/>
                <w:sz w:val="20"/>
                <w:szCs w:val="20"/>
              </w:rPr>
              <w:t>KS v Brně - neplatnost hlasování</w:t>
            </w:r>
          </w:p>
        </w:tc>
        <w:tc>
          <w:tcPr>
            <w:tcW w:w="1740" w:type="dxa"/>
            <w:tcBorders>
              <w:top w:val="nil"/>
              <w:left w:val="nil"/>
              <w:bottom w:val="single" w:sz="4" w:space="0" w:color="auto"/>
              <w:right w:val="single" w:sz="4" w:space="0" w:color="auto"/>
            </w:tcBorders>
            <w:shd w:val="clear" w:color="auto" w:fill="auto"/>
            <w:noWrap/>
            <w:vAlign w:val="bottom"/>
            <w:hideMark/>
          </w:tcPr>
          <w:p w:rsidR="00220716" w:rsidRDefault="00220716">
            <w:pPr>
              <w:jc w:val="right"/>
              <w:rPr>
                <w:rFonts w:ascii="Garamond" w:hAnsi="Garamond" w:cs="Calibri"/>
                <w:color w:val="000000"/>
                <w:sz w:val="20"/>
                <w:szCs w:val="20"/>
              </w:rPr>
            </w:pPr>
            <w:r>
              <w:rPr>
                <w:rFonts w:ascii="Garamond" w:hAnsi="Garamond" w:cs="Calibri"/>
                <w:color w:val="000000"/>
                <w:sz w:val="20"/>
                <w:szCs w:val="20"/>
              </w:rPr>
              <w:t>0</w:t>
            </w:r>
          </w:p>
        </w:tc>
        <w:tc>
          <w:tcPr>
            <w:tcW w:w="1660" w:type="dxa"/>
            <w:tcBorders>
              <w:top w:val="nil"/>
              <w:left w:val="nil"/>
              <w:bottom w:val="single" w:sz="4" w:space="0" w:color="auto"/>
              <w:right w:val="single" w:sz="4" w:space="0" w:color="auto"/>
            </w:tcBorders>
            <w:shd w:val="clear" w:color="auto" w:fill="auto"/>
            <w:noWrap/>
            <w:vAlign w:val="bottom"/>
            <w:hideMark/>
          </w:tcPr>
          <w:p w:rsidR="00220716" w:rsidRDefault="00220716">
            <w:pPr>
              <w:rPr>
                <w:rFonts w:ascii="Garamond" w:hAnsi="Garamond" w:cs="Calibri"/>
                <w:color w:val="000000"/>
                <w:sz w:val="20"/>
                <w:szCs w:val="20"/>
              </w:rPr>
            </w:pPr>
            <w:r>
              <w:rPr>
                <w:rFonts w:ascii="Garamond" w:hAnsi="Garamond" w:cs="Calibri"/>
                <w:color w:val="000000"/>
                <w:sz w:val="20"/>
                <w:szCs w:val="20"/>
              </w:rPr>
              <w:t> </w:t>
            </w:r>
          </w:p>
        </w:tc>
      </w:tr>
      <w:tr w:rsidR="00220716" w:rsidTr="00220716">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rsidR="00220716" w:rsidRDefault="00220716">
            <w:pPr>
              <w:rPr>
                <w:rFonts w:ascii="Garamond" w:hAnsi="Garamond" w:cs="Calibri"/>
                <w:color w:val="000000"/>
                <w:sz w:val="20"/>
                <w:szCs w:val="20"/>
              </w:rPr>
            </w:pPr>
            <w:r>
              <w:rPr>
                <w:rFonts w:ascii="Garamond" w:hAnsi="Garamond" w:cs="Calibri"/>
                <w:color w:val="000000"/>
                <w:sz w:val="20"/>
                <w:szCs w:val="20"/>
              </w:rPr>
              <w:t>KS v Brně - neplatnost volby kandidáta</w:t>
            </w:r>
          </w:p>
        </w:tc>
        <w:tc>
          <w:tcPr>
            <w:tcW w:w="1740" w:type="dxa"/>
            <w:tcBorders>
              <w:top w:val="nil"/>
              <w:left w:val="nil"/>
              <w:bottom w:val="single" w:sz="4" w:space="0" w:color="auto"/>
              <w:right w:val="single" w:sz="4" w:space="0" w:color="auto"/>
            </w:tcBorders>
            <w:shd w:val="clear" w:color="auto" w:fill="auto"/>
            <w:noWrap/>
            <w:vAlign w:val="bottom"/>
            <w:hideMark/>
          </w:tcPr>
          <w:p w:rsidR="00220716" w:rsidRDefault="00220716">
            <w:pPr>
              <w:jc w:val="right"/>
              <w:rPr>
                <w:rFonts w:ascii="Garamond" w:hAnsi="Garamond" w:cs="Calibri"/>
                <w:color w:val="000000"/>
                <w:sz w:val="20"/>
                <w:szCs w:val="20"/>
              </w:rPr>
            </w:pPr>
            <w:r>
              <w:rPr>
                <w:rFonts w:ascii="Garamond" w:hAnsi="Garamond" w:cs="Calibri"/>
                <w:color w:val="000000"/>
                <w:sz w:val="20"/>
                <w:szCs w:val="20"/>
              </w:rPr>
              <w:t>0</w:t>
            </w:r>
          </w:p>
        </w:tc>
        <w:tc>
          <w:tcPr>
            <w:tcW w:w="1660" w:type="dxa"/>
            <w:tcBorders>
              <w:top w:val="nil"/>
              <w:left w:val="nil"/>
              <w:bottom w:val="single" w:sz="4" w:space="0" w:color="auto"/>
              <w:right w:val="single" w:sz="4" w:space="0" w:color="auto"/>
            </w:tcBorders>
            <w:shd w:val="clear" w:color="auto" w:fill="auto"/>
            <w:noWrap/>
            <w:vAlign w:val="bottom"/>
            <w:hideMark/>
          </w:tcPr>
          <w:p w:rsidR="00220716" w:rsidRDefault="00220716">
            <w:pPr>
              <w:rPr>
                <w:rFonts w:ascii="Garamond" w:hAnsi="Garamond" w:cs="Calibri"/>
                <w:color w:val="000000"/>
                <w:sz w:val="20"/>
                <w:szCs w:val="20"/>
              </w:rPr>
            </w:pPr>
            <w:r>
              <w:rPr>
                <w:rFonts w:ascii="Garamond" w:hAnsi="Garamond" w:cs="Calibri"/>
                <w:color w:val="000000"/>
                <w:sz w:val="20"/>
                <w:szCs w:val="20"/>
              </w:rPr>
              <w:t> </w:t>
            </w:r>
          </w:p>
        </w:tc>
      </w:tr>
      <w:tr w:rsidR="00220716" w:rsidTr="00220716">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rsidR="00220716" w:rsidRPr="00220716" w:rsidRDefault="00220716">
            <w:pPr>
              <w:rPr>
                <w:rFonts w:ascii="Garamond" w:hAnsi="Garamond" w:cs="Calibri"/>
                <w:b/>
                <w:i/>
                <w:iCs/>
                <w:color w:val="000000"/>
                <w:sz w:val="20"/>
                <w:szCs w:val="20"/>
              </w:rPr>
            </w:pPr>
            <w:r w:rsidRPr="00220716">
              <w:rPr>
                <w:rFonts w:ascii="Garamond" w:hAnsi="Garamond" w:cs="Calibri"/>
                <w:b/>
                <w:i/>
                <w:iCs/>
                <w:color w:val="000000"/>
                <w:sz w:val="20"/>
                <w:szCs w:val="20"/>
              </w:rPr>
              <w:t>KS v Brně celkem</w:t>
            </w:r>
          </w:p>
        </w:tc>
        <w:tc>
          <w:tcPr>
            <w:tcW w:w="1740" w:type="dxa"/>
            <w:tcBorders>
              <w:top w:val="nil"/>
              <w:left w:val="nil"/>
              <w:bottom w:val="single" w:sz="4" w:space="0" w:color="auto"/>
              <w:right w:val="single" w:sz="4" w:space="0" w:color="auto"/>
            </w:tcBorders>
            <w:shd w:val="clear" w:color="auto" w:fill="auto"/>
            <w:noWrap/>
            <w:vAlign w:val="bottom"/>
            <w:hideMark/>
          </w:tcPr>
          <w:p w:rsidR="00220716" w:rsidRDefault="00220716">
            <w:pPr>
              <w:jc w:val="right"/>
              <w:rPr>
                <w:rFonts w:ascii="Garamond" w:hAnsi="Garamond" w:cs="Calibri"/>
                <w:b/>
                <w:bCs/>
                <w:color w:val="000000"/>
                <w:sz w:val="20"/>
                <w:szCs w:val="20"/>
              </w:rPr>
            </w:pPr>
            <w:r>
              <w:rPr>
                <w:rFonts w:ascii="Garamond" w:hAnsi="Garamond" w:cs="Calibri"/>
                <w:b/>
                <w:bCs/>
                <w:color w:val="000000"/>
                <w:sz w:val="20"/>
                <w:szCs w:val="20"/>
              </w:rPr>
              <w:t>35</w:t>
            </w:r>
          </w:p>
        </w:tc>
        <w:tc>
          <w:tcPr>
            <w:tcW w:w="1660" w:type="dxa"/>
            <w:tcBorders>
              <w:top w:val="nil"/>
              <w:left w:val="nil"/>
              <w:bottom w:val="single" w:sz="4" w:space="0" w:color="auto"/>
              <w:right w:val="single" w:sz="4" w:space="0" w:color="auto"/>
            </w:tcBorders>
            <w:shd w:val="clear" w:color="auto" w:fill="auto"/>
            <w:noWrap/>
            <w:vAlign w:val="bottom"/>
            <w:hideMark/>
          </w:tcPr>
          <w:p w:rsidR="00220716" w:rsidRDefault="00220716">
            <w:pPr>
              <w:jc w:val="right"/>
              <w:rPr>
                <w:rFonts w:ascii="Garamond" w:hAnsi="Garamond" w:cs="Calibri"/>
                <w:b/>
                <w:bCs/>
                <w:color w:val="000000"/>
                <w:sz w:val="20"/>
                <w:szCs w:val="20"/>
              </w:rPr>
            </w:pPr>
            <w:r>
              <w:rPr>
                <w:rFonts w:ascii="Garamond" w:hAnsi="Garamond" w:cs="Calibri"/>
                <w:b/>
                <w:bCs/>
                <w:color w:val="000000"/>
                <w:sz w:val="20"/>
                <w:szCs w:val="20"/>
              </w:rPr>
              <w:t>0</w:t>
            </w:r>
          </w:p>
        </w:tc>
      </w:tr>
      <w:tr w:rsidR="00220716" w:rsidTr="00220716">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rsidR="00220716" w:rsidRDefault="00220716">
            <w:pPr>
              <w:rPr>
                <w:rFonts w:ascii="Garamond" w:hAnsi="Garamond" w:cs="Calibri"/>
                <w:color w:val="000000"/>
                <w:sz w:val="20"/>
                <w:szCs w:val="20"/>
              </w:rPr>
            </w:pPr>
            <w:r>
              <w:rPr>
                <w:rFonts w:ascii="Garamond" w:hAnsi="Garamond" w:cs="Calibri"/>
                <w:color w:val="000000"/>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rsidR="00220716" w:rsidRDefault="00220716">
            <w:pPr>
              <w:rPr>
                <w:rFonts w:ascii="Garamond" w:hAnsi="Garamond" w:cs="Calibri"/>
                <w:color w:val="000000"/>
                <w:sz w:val="20"/>
                <w:szCs w:val="20"/>
              </w:rPr>
            </w:pPr>
            <w:r>
              <w:rPr>
                <w:rFonts w:ascii="Garamond" w:hAnsi="Garamond" w:cs="Calibri"/>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rsidR="00220716" w:rsidRDefault="00220716">
            <w:pPr>
              <w:rPr>
                <w:rFonts w:ascii="Garamond" w:hAnsi="Garamond" w:cs="Calibri"/>
                <w:color w:val="000000"/>
                <w:sz w:val="20"/>
                <w:szCs w:val="20"/>
              </w:rPr>
            </w:pPr>
            <w:r>
              <w:rPr>
                <w:rFonts w:ascii="Garamond" w:hAnsi="Garamond" w:cs="Calibri"/>
                <w:color w:val="000000"/>
                <w:sz w:val="20"/>
                <w:szCs w:val="20"/>
              </w:rPr>
              <w:t> </w:t>
            </w:r>
          </w:p>
        </w:tc>
      </w:tr>
      <w:tr w:rsidR="00220716" w:rsidTr="00220716">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rsidR="00220716" w:rsidRDefault="00220716">
            <w:pPr>
              <w:rPr>
                <w:rFonts w:ascii="Garamond" w:hAnsi="Garamond" w:cs="Calibri"/>
                <w:color w:val="000000"/>
                <w:sz w:val="20"/>
                <w:szCs w:val="20"/>
              </w:rPr>
            </w:pPr>
            <w:r>
              <w:rPr>
                <w:rFonts w:ascii="Garamond" w:hAnsi="Garamond" w:cs="Calibri"/>
                <w:color w:val="000000"/>
                <w:sz w:val="20"/>
                <w:szCs w:val="20"/>
              </w:rPr>
              <w:t>KS v Českých Budějovicích - seznam voličů</w:t>
            </w:r>
          </w:p>
        </w:tc>
        <w:tc>
          <w:tcPr>
            <w:tcW w:w="1740" w:type="dxa"/>
            <w:tcBorders>
              <w:top w:val="nil"/>
              <w:left w:val="nil"/>
              <w:bottom w:val="single" w:sz="4" w:space="0" w:color="auto"/>
              <w:right w:val="single" w:sz="4" w:space="0" w:color="auto"/>
            </w:tcBorders>
            <w:shd w:val="clear" w:color="auto" w:fill="auto"/>
            <w:noWrap/>
            <w:vAlign w:val="bottom"/>
            <w:hideMark/>
          </w:tcPr>
          <w:p w:rsidR="00220716" w:rsidRDefault="00220716">
            <w:pPr>
              <w:jc w:val="right"/>
              <w:rPr>
                <w:rFonts w:ascii="Garamond" w:hAnsi="Garamond" w:cs="Calibri"/>
                <w:color w:val="000000"/>
                <w:sz w:val="20"/>
                <w:szCs w:val="20"/>
              </w:rPr>
            </w:pPr>
            <w:r>
              <w:rPr>
                <w:rFonts w:ascii="Garamond" w:hAnsi="Garamond" w:cs="Calibri"/>
                <w:color w:val="000000"/>
                <w:sz w:val="20"/>
                <w:szCs w:val="20"/>
              </w:rPr>
              <w:t>0</w:t>
            </w:r>
          </w:p>
        </w:tc>
        <w:tc>
          <w:tcPr>
            <w:tcW w:w="1660" w:type="dxa"/>
            <w:tcBorders>
              <w:top w:val="nil"/>
              <w:left w:val="nil"/>
              <w:bottom w:val="single" w:sz="4" w:space="0" w:color="auto"/>
              <w:right w:val="single" w:sz="4" w:space="0" w:color="auto"/>
            </w:tcBorders>
            <w:shd w:val="clear" w:color="auto" w:fill="auto"/>
            <w:noWrap/>
            <w:vAlign w:val="bottom"/>
            <w:hideMark/>
          </w:tcPr>
          <w:p w:rsidR="00220716" w:rsidRDefault="00220716">
            <w:pPr>
              <w:jc w:val="right"/>
              <w:rPr>
                <w:rFonts w:ascii="Garamond" w:hAnsi="Garamond" w:cs="Calibri"/>
                <w:color w:val="000000"/>
                <w:sz w:val="20"/>
                <w:szCs w:val="20"/>
              </w:rPr>
            </w:pPr>
            <w:r>
              <w:rPr>
                <w:rFonts w:ascii="Garamond" w:hAnsi="Garamond" w:cs="Calibri"/>
                <w:color w:val="000000"/>
                <w:sz w:val="20"/>
                <w:szCs w:val="20"/>
              </w:rPr>
              <w:t>0</w:t>
            </w:r>
          </w:p>
        </w:tc>
      </w:tr>
      <w:tr w:rsidR="00220716" w:rsidTr="00220716">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rsidR="00220716" w:rsidRDefault="00220716">
            <w:pPr>
              <w:rPr>
                <w:rFonts w:ascii="Garamond" w:hAnsi="Garamond" w:cs="Calibri"/>
                <w:color w:val="000000"/>
                <w:sz w:val="20"/>
                <w:szCs w:val="20"/>
              </w:rPr>
            </w:pPr>
            <w:r>
              <w:rPr>
                <w:rFonts w:ascii="Garamond" w:hAnsi="Garamond" w:cs="Calibri"/>
                <w:color w:val="000000"/>
                <w:sz w:val="20"/>
                <w:szCs w:val="20"/>
              </w:rPr>
              <w:t>KS v Českých Budějovicích - registrace</w:t>
            </w:r>
          </w:p>
        </w:tc>
        <w:tc>
          <w:tcPr>
            <w:tcW w:w="1740" w:type="dxa"/>
            <w:tcBorders>
              <w:top w:val="nil"/>
              <w:left w:val="nil"/>
              <w:bottom w:val="single" w:sz="4" w:space="0" w:color="auto"/>
              <w:right w:val="single" w:sz="4" w:space="0" w:color="auto"/>
            </w:tcBorders>
            <w:shd w:val="clear" w:color="auto" w:fill="auto"/>
            <w:noWrap/>
            <w:vAlign w:val="bottom"/>
            <w:hideMark/>
          </w:tcPr>
          <w:p w:rsidR="00220716" w:rsidRDefault="00220716">
            <w:pPr>
              <w:jc w:val="right"/>
              <w:rPr>
                <w:rFonts w:ascii="Garamond" w:hAnsi="Garamond" w:cs="Calibri"/>
                <w:color w:val="000000"/>
                <w:sz w:val="20"/>
                <w:szCs w:val="20"/>
              </w:rPr>
            </w:pPr>
            <w:r>
              <w:rPr>
                <w:rFonts w:ascii="Garamond" w:hAnsi="Garamond" w:cs="Calibri"/>
                <w:color w:val="000000"/>
                <w:sz w:val="20"/>
                <w:szCs w:val="20"/>
              </w:rPr>
              <w:t>2</w:t>
            </w:r>
          </w:p>
        </w:tc>
        <w:tc>
          <w:tcPr>
            <w:tcW w:w="1660" w:type="dxa"/>
            <w:tcBorders>
              <w:top w:val="nil"/>
              <w:left w:val="nil"/>
              <w:bottom w:val="single" w:sz="4" w:space="0" w:color="auto"/>
              <w:right w:val="single" w:sz="4" w:space="0" w:color="auto"/>
            </w:tcBorders>
            <w:shd w:val="clear" w:color="auto" w:fill="auto"/>
            <w:noWrap/>
            <w:vAlign w:val="bottom"/>
            <w:hideMark/>
          </w:tcPr>
          <w:p w:rsidR="00220716" w:rsidRDefault="00220716">
            <w:pPr>
              <w:jc w:val="right"/>
              <w:rPr>
                <w:rFonts w:ascii="Garamond" w:hAnsi="Garamond" w:cs="Calibri"/>
                <w:color w:val="000000"/>
                <w:sz w:val="20"/>
                <w:szCs w:val="20"/>
              </w:rPr>
            </w:pPr>
            <w:r>
              <w:rPr>
                <w:rFonts w:ascii="Garamond" w:hAnsi="Garamond" w:cs="Calibri"/>
                <w:color w:val="000000"/>
                <w:sz w:val="20"/>
                <w:szCs w:val="20"/>
              </w:rPr>
              <w:t>0</w:t>
            </w:r>
          </w:p>
        </w:tc>
      </w:tr>
      <w:tr w:rsidR="00220716" w:rsidTr="00220716">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rsidR="00220716" w:rsidRDefault="00220716">
            <w:pPr>
              <w:rPr>
                <w:rFonts w:ascii="Garamond" w:hAnsi="Garamond" w:cs="Calibri"/>
                <w:color w:val="000000"/>
                <w:sz w:val="20"/>
                <w:szCs w:val="20"/>
              </w:rPr>
            </w:pPr>
            <w:r>
              <w:rPr>
                <w:rFonts w:ascii="Garamond" w:hAnsi="Garamond" w:cs="Calibri"/>
                <w:color w:val="000000"/>
                <w:sz w:val="20"/>
                <w:szCs w:val="20"/>
              </w:rPr>
              <w:t>KS v Českých Budějovicích - neplatnost voleb</w:t>
            </w:r>
          </w:p>
        </w:tc>
        <w:tc>
          <w:tcPr>
            <w:tcW w:w="1740" w:type="dxa"/>
            <w:tcBorders>
              <w:top w:val="nil"/>
              <w:left w:val="nil"/>
              <w:bottom w:val="single" w:sz="4" w:space="0" w:color="auto"/>
              <w:right w:val="single" w:sz="4" w:space="0" w:color="auto"/>
            </w:tcBorders>
            <w:shd w:val="clear" w:color="auto" w:fill="auto"/>
            <w:noWrap/>
            <w:vAlign w:val="bottom"/>
            <w:hideMark/>
          </w:tcPr>
          <w:p w:rsidR="00220716" w:rsidRDefault="00220716">
            <w:pPr>
              <w:jc w:val="right"/>
              <w:rPr>
                <w:rFonts w:ascii="Garamond" w:hAnsi="Garamond" w:cs="Calibri"/>
                <w:color w:val="000000"/>
                <w:sz w:val="20"/>
                <w:szCs w:val="20"/>
              </w:rPr>
            </w:pPr>
            <w:r>
              <w:rPr>
                <w:rFonts w:ascii="Garamond" w:hAnsi="Garamond" w:cs="Calibri"/>
                <w:color w:val="000000"/>
                <w:sz w:val="20"/>
                <w:szCs w:val="20"/>
              </w:rPr>
              <w:t>10</w:t>
            </w:r>
          </w:p>
        </w:tc>
        <w:tc>
          <w:tcPr>
            <w:tcW w:w="1660" w:type="dxa"/>
            <w:tcBorders>
              <w:top w:val="nil"/>
              <w:left w:val="nil"/>
              <w:bottom w:val="single" w:sz="4" w:space="0" w:color="auto"/>
              <w:right w:val="single" w:sz="4" w:space="0" w:color="auto"/>
            </w:tcBorders>
            <w:shd w:val="clear" w:color="auto" w:fill="auto"/>
            <w:noWrap/>
            <w:vAlign w:val="bottom"/>
            <w:hideMark/>
          </w:tcPr>
          <w:p w:rsidR="00220716" w:rsidRDefault="00220716">
            <w:pPr>
              <w:jc w:val="right"/>
              <w:rPr>
                <w:rFonts w:ascii="Garamond" w:hAnsi="Garamond" w:cs="Calibri"/>
                <w:color w:val="000000"/>
                <w:sz w:val="20"/>
                <w:szCs w:val="20"/>
              </w:rPr>
            </w:pPr>
            <w:r>
              <w:rPr>
                <w:rFonts w:ascii="Garamond" w:hAnsi="Garamond" w:cs="Calibri"/>
                <w:color w:val="000000"/>
                <w:sz w:val="20"/>
                <w:szCs w:val="20"/>
              </w:rPr>
              <w:t>0</w:t>
            </w:r>
          </w:p>
        </w:tc>
      </w:tr>
      <w:tr w:rsidR="00220716" w:rsidTr="00220716">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rsidR="00220716" w:rsidRDefault="00220716">
            <w:pPr>
              <w:rPr>
                <w:rFonts w:ascii="Garamond" w:hAnsi="Garamond" w:cs="Calibri"/>
                <w:color w:val="000000"/>
                <w:sz w:val="20"/>
                <w:szCs w:val="20"/>
              </w:rPr>
            </w:pPr>
            <w:r>
              <w:rPr>
                <w:rFonts w:ascii="Garamond" w:hAnsi="Garamond" w:cs="Calibri"/>
                <w:color w:val="000000"/>
                <w:sz w:val="20"/>
                <w:szCs w:val="20"/>
              </w:rPr>
              <w:t>KS v Českých Budějovicích - neplatnost hlasování</w:t>
            </w:r>
          </w:p>
        </w:tc>
        <w:tc>
          <w:tcPr>
            <w:tcW w:w="1740" w:type="dxa"/>
            <w:tcBorders>
              <w:top w:val="nil"/>
              <w:left w:val="nil"/>
              <w:bottom w:val="single" w:sz="4" w:space="0" w:color="auto"/>
              <w:right w:val="single" w:sz="4" w:space="0" w:color="auto"/>
            </w:tcBorders>
            <w:shd w:val="clear" w:color="auto" w:fill="auto"/>
            <w:noWrap/>
            <w:vAlign w:val="bottom"/>
            <w:hideMark/>
          </w:tcPr>
          <w:p w:rsidR="00220716" w:rsidRDefault="00220716">
            <w:pPr>
              <w:jc w:val="right"/>
              <w:rPr>
                <w:rFonts w:ascii="Garamond" w:hAnsi="Garamond" w:cs="Calibri"/>
                <w:color w:val="000000"/>
                <w:sz w:val="20"/>
                <w:szCs w:val="20"/>
              </w:rPr>
            </w:pPr>
            <w:r>
              <w:rPr>
                <w:rFonts w:ascii="Garamond" w:hAnsi="Garamond" w:cs="Calibri"/>
                <w:color w:val="000000"/>
                <w:sz w:val="20"/>
                <w:szCs w:val="20"/>
              </w:rPr>
              <w:t>0</w:t>
            </w:r>
          </w:p>
        </w:tc>
        <w:tc>
          <w:tcPr>
            <w:tcW w:w="1660" w:type="dxa"/>
            <w:tcBorders>
              <w:top w:val="nil"/>
              <w:left w:val="nil"/>
              <w:bottom w:val="single" w:sz="4" w:space="0" w:color="auto"/>
              <w:right w:val="single" w:sz="4" w:space="0" w:color="auto"/>
            </w:tcBorders>
            <w:shd w:val="clear" w:color="auto" w:fill="auto"/>
            <w:noWrap/>
            <w:vAlign w:val="bottom"/>
            <w:hideMark/>
          </w:tcPr>
          <w:p w:rsidR="00220716" w:rsidRDefault="00220716">
            <w:pPr>
              <w:jc w:val="right"/>
              <w:rPr>
                <w:rFonts w:ascii="Garamond" w:hAnsi="Garamond" w:cs="Calibri"/>
                <w:color w:val="000000"/>
                <w:sz w:val="20"/>
                <w:szCs w:val="20"/>
              </w:rPr>
            </w:pPr>
            <w:r>
              <w:rPr>
                <w:rFonts w:ascii="Garamond" w:hAnsi="Garamond" w:cs="Calibri"/>
                <w:color w:val="000000"/>
                <w:sz w:val="20"/>
                <w:szCs w:val="20"/>
              </w:rPr>
              <w:t>0</w:t>
            </w:r>
          </w:p>
        </w:tc>
      </w:tr>
      <w:tr w:rsidR="00220716" w:rsidTr="00220716">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rsidR="00220716" w:rsidRDefault="00220716">
            <w:pPr>
              <w:rPr>
                <w:rFonts w:ascii="Garamond" w:hAnsi="Garamond" w:cs="Calibri"/>
                <w:color w:val="000000"/>
                <w:sz w:val="20"/>
                <w:szCs w:val="20"/>
              </w:rPr>
            </w:pPr>
            <w:r>
              <w:rPr>
                <w:rFonts w:ascii="Garamond" w:hAnsi="Garamond" w:cs="Calibri"/>
                <w:color w:val="000000"/>
                <w:sz w:val="20"/>
                <w:szCs w:val="20"/>
              </w:rPr>
              <w:t>KS v Českých Budějovicích - neplatnost volby kandidáta</w:t>
            </w:r>
          </w:p>
        </w:tc>
        <w:tc>
          <w:tcPr>
            <w:tcW w:w="1740" w:type="dxa"/>
            <w:tcBorders>
              <w:top w:val="nil"/>
              <w:left w:val="nil"/>
              <w:bottom w:val="single" w:sz="4" w:space="0" w:color="auto"/>
              <w:right w:val="single" w:sz="4" w:space="0" w:color="auto"/>
            </w:tcBorders>
            <w:shd w:val="clear" w:color="auto" w:fill="auto"/>
            <w:noWrap/>
            <w:vAlign w:val="bottom"/>
            <w:hideMark/>
          </w:tcPr>
          <w:p w:rsidR="00220716" w:rsidRDefault="00220716">
            <w:pPr>
              <w:jc w:val="right"/>
              <w:rPr>
                <w:rFonts w:ascii="Garamond" w:hAnsi="Garamond" w:cs="Calibri"/>
                <w:color w:val="000000"/>
                <w:sz w:val="20"/>
                <w:szCs w:val="20"/>
              </w:rPr>
            </w:pPr>
            <w:r>
              <w:rPr>
                <w:rFonts w:ascii="Garamond" w:hAnsi="Garamond" w:cs="Calibri"/>
                <w:color w:val="000000"/>
                <w:sz w:val="20"/>
                <w:szCs w:val="20"/>
              </w:rPr>
              <w:t>2</w:t>
            </w:r>
          </w:p>
        </w:tc>
        <w:tc>
          <w:tcPr>
            <w:tcW w:w="1660" w:type="dxa"/>
            <w:tcBorders>
              <w:top w:val="nil"/>
              <w:left w:val="nil"/>
              <w:bottom w:val="single" w:sz="4" w:space="0" w:color="auto"/>
              <w:right w:val="single" w:sz="4" w:space="0" w:color="auto"/>
            </w:tcBorders>
            <w:shd w:val="clear" w:color="auto" w:fill="auto"/>
            <w:noWrap/>
            <w:vAlign w:val="bottom"/>
            <w:hideMark/>
          </w:tcPr>
          <w:p w:rsidR="00220716" w:rsidRDefault="00220716">
            <w:pPr>
              <w:jc w:val="right"/>
              <w:rPr>
                <w:rFonts w:ascii="Garamond" w:hAnsi="Garamond" w:cs="Calibri"/>
                <w:color w:val="000000"/>
                <w:sz w:val="20"/>
                <w:szCs w:val="20"/>
              </w:rPr>
            </w:pPr>
            <w:r>
              <w:rPr>
                <w:rFonts w:ascii="Garamond" w:hAnsi="Garamond" w:cs="Calibri"/>
                <w:color w:val="000000"/>
                <w:sz w:val="20"/>
                <w:szCs w:val="20"/>
              </w:rPr>
              <w:t>2</w:t>
            </w:r>
          </w:p>
        </w:tc>
      </w:tr>
      <w:tr w:rsidR="00220716" w:rsidTr="00220716">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rsidR="00220716" w:rsidRPr="00220716" w:rsidRDefault="00220716">
            <w:pPr>
              <w:rPr>
                <w:rFonts w:ascii="Garamond" w:hAnsi="Garamond" w:cs="Calibri"/>
                <w:b/>
                <w:i/>
                <w:iCs/>
                <w:color w:val="000000"/>
                <w:sz w:val="20"/>
                <w:szCs w:val="20"/>
              </w:rPr>
            </w:pPr>
            <w:r w:rsidRPr="00220716">
              <w:rPr>
                <w:rFonts w:ascii="Garamond" w:hAnsi="Garamond" w:cs="Calibri"/>
                <w:b/>
                <w:i/>
                <w:iCs/>
                <w:color w:val="000000"/>
                <w:sz w:val="20"/>
                <w:szCs w:val="20"/>
              </w:rPr>
              <w:t>KS v Českých Budějovicích celkem</w:t>
            </w:r>
          </w:p>
        </w:tc>
        <w:tc>
          <w:tcPr>
            <w:tcW w:w="1740" w:type="dxa"/>
            <w:tcBorders>
              <w:top w:val="nil"/>
              <w:left w:val="nil"/>
              <w:bottom w:val="single" w:sz="4" w:space="0" w:color="auto"/>
              <w:right w:val="single" w:sz="4" w:space="0" w:color="auto"/>
            </w:tcBorders>
            <w:shd w:val="clear" w:color="auto" w:fill="auto"/>
            <w:noWrap/>
            <w:vAlign w:val="bottom"/>
            <w:hideMark/>
          </w:tcPr>
          <w:p w:rsidR="00220716" w:rsidRDefault="00220716">
            <w:pPr>
              <w:jc w:val="right"/>
              <w:rPr>
                <w:rFonts w:ascii="Garamond" w:hAnsi="Garamond" w:cs="Calibri"/>
                <w:b/>
                <w:bCs/>
                <w:color w:val="000000"/>
                <w:sz w:val="20"/>
                <w:szCs w:val="20"/>
              </w:rPr>
            </w:pPr>
            <w:r>
              <w:rPr>
                <w:rFonts w:ascii="Garamond" w:hAnsi="Garamond" w:cs="Calibri"/>
                <w:b/>
                <w:bCs/>
                <w:color w:val="000000"/>
                <w:sz w:val="20"/>
                <w:szCs w:val="20"/>
              </w:rPr>
              <w:t>14</w:t>
            </w:r>
          </w:p>
        </w:tc>
        <w:tc>
          <w:tcPr>
            <w:tcW w:w="1660" w:type="dxa"/>
            <w:tcBorders>
              <w:top w:val="nil"/>
              <w:left w:val="nil"/>
              <w:bottom w:val="single" w:sz="4" w:space="0" w:color="auto"/>
              <w:right w:val="single" w:sz="4" w:space="0" w:color="auto"/>
            </w:tcBorders>
            <w:shd w:val="clear" w:color="auto" w:fill="auto"/>
            <w:noWrap/>
            <w:vAlign w:val="bottom"/>
            <w:hideMark/>
          </w:tcPr>
          <w:p w:rsidR="00220716" w:rsidRDefault="00220716">
            <w:pPr>
              <w:jc w:val="right"/>
              <w:rPr>
                <w:rFonts w:ascii="Garamond" w:hAnsi="Garamond" w:cs="Calibri"/>
                <w:b/>
                <w:bCs/>
                <w:color w:val="000000"/>
                <w:sz w:val="20"/>
                <w:szCs w:val="20"/>
              </w:rPr>
            </w:pPr>
            <w:r>
              <w:rPr>
                <w:rFonts w:ascii="Garamond" w:hAnsi="Garamond" w:cs="Calibri"/>
                <w:b/>
                <w:bCs/>
                <w:color w:val="000000"/>
                <w:sz w:val="20"/>
                <w:szCs w:val="20"/>
              </w:rPr>
              <w:t>2</w:t>
            </w:r>
          </w:p>
        </w:tc>
      </w:tr>
      <w:tr w:rsidR="00220716" w:rsidTr="00220716">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rsidR="00220716" w:rsidRDefault="00220716">
            <w:pPr>
              <w:rPr>
                <w:rFonts w:ascii="Garamond" w:hAnsi="Garamond" w:cs="Calibri"/>
                <w:color w:val="000000"/>
                <w:sz w:val="20"/>
                <w:szCs w:val="20"/>
              </w:rPr>
            </w:pPr>
            <w:r>
              <w:rPr>
                <w:rFonts w:ascii="Garamond" w:hAnsi="Garamond" w:cs="Calibri"/>
                <w:color w:val="000000"/>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rsidR="00220716" w:rsidRDefault="00220716">
            <w:pPr>
              <w:rPr>
                <w:rFonts w:ascii="Garamond" w:hAnsi="Garamond" w:cs="Calibri"/>
                <w:color w:val="000000"/>
                <w:sz w:val="20"/>
                <w:szCs w:val="20"/>
              </w:rPr>
            </w:pPr>
            <w:r>
              <w:rPr>
                <w:rFonts w:ascii="Garamond" w:hAnsi="Garamond" w:cs="Calibri"/>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rsidR="00220716" w:rsidRDefault="00220716">
            <w:pPr>
              <w:rPr>
                <w:rFonts w:ascii="Garamond" w:hAnsi="Garamond" w:cs="Calibri"/>
                <w:color w:val="000000"/>
                <w:sz w:val="20"/>
                <w:szCs w:val="20"/>
              </w:rPr>
            </w:pPr>
            <w:r>
              <w:rPr>
                <w:rFonts w:ascii="Garamond" w:hAnsi="Garamond" w:cs="Calibri"/>
                <w:color w:val="000000"/>
                <w:sz w:val="20"/>
                <w:szCs w:val="20"/>
              </w:rPr>
              <w:t> </w:t>
            </w:r>
          </w:p>
        </w:tc>
      </w:tr>
      <w:tr w:rsidR="00220716" w:rsidTr="00220716">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rsidR="00220716" w:rsidRDefault="00220716">
            <w:pPr>
              <w:rPr>
                <w:rFonts w:ascii="Garamond" w:hAnsi="Garamond" w:cs="Calibri"/>
                <w:color w:val="000000"/>
                <w:sz w:val="20"/>
                <w:szCs w:val="20"/>
              </w:rPr>
            </w:pPr>
            <w:r>
              <w:rPr>
                <w:rFonts w:ascii="Garamond" w:hAnsi="Garamond" w:cs="Calibri"/>
                <w:color w:val="000000"/>
                <w:sz w:val="20"/>
                <w:szCs w:val="20"/>
              </w:rPr>
              <w:t>KS v Hradci Králové - seznam voličů</w:t>
            </w:r>
          </w:p>
        </w:tc>
        <w:tc>
          <w:tcPr>
            <w:tcW w:w="1740" w:type="dxa"/>
            <w:tcBorders>
              <w:top w:val="nil"/>
              <w:left w:val="nil"/>
              <w:bottom w:val="single" w:sz="4" w:space="0" w:color="auto"/>
              <w:right w:val="single" w:sz="4" w:space="0" w:color="auto"/>
            </w:tcBorders>
            <w:shd w:val="clear" w:color="auto" w:fill="auto"/>
            <w:noWrap/>
            <w:vAlign w:val="bottom"/>
            <w:hideMark/>
          </w:tcPr>
          <w:p w:rsidR="00220716" w:rsidRDefault="00220716">
            <w:pPr>
              <w:jc w:val="right"/>
              <w:rPr>
                <w:rFonts w:ascii="Garamond" w:hAnsi="Garamond" w:cs="Calibri"/>
                <w:color w:val="000000"/>
                <w:sz w:val="20"/>
                <w:szCs w:val="20"/>
              </w:rPr>
            </w:pPr>
            <w:r>
              <w:rPr>
                <w:rFonts w:ascii="Garamond" w:hAnsi="Garamond" w:cs="Calibri"/>
                <w:color w:val="000000"/>
                <w:sz w:val="20"/>
                <w:szCs w:val="20"/>
              </w:rPr>
              <w:t>0</w:t>
            </w:r>
          </w:p>
        </w:tc>
        <w:tc>
          <w:tcPr>
            <w:tcW w:w="1660" w:type="dxa"/>
            <w:tcBorders>
              <w:top w:val="nil"/>
              <w:left w:val="nil"/>
              <w:bottom w:val="single" w:sz="4" w:space="0" w:color="auto"/>
              <w:right w:val="single" w:sz="4" w:space="0" w:color="auto"/>
            </w:tcBorders>
            <w:shd w:val="clear" w:color="auto" w:fill="auto"/>
            <w:noWrap/>
            <w:vAlign w:val="bottom"/>
            <w:hideMark/>
          </w:tcPr>
          <w:p w:rsidR="00220716" w:rsidRDefault="00220716">
            <w:pPr>
              <w:jc w:val="right"/>
              <w:rPr>
                <w:rFonts w:ascii="Garamond" w:hAnsi="Garamond" w:cs="Calibri"/>
                <w:color w:val="000000"/>
                <w:sz w:val="20"/>
                <w:szCs w:val="20"/>
              </w:rPr>
            </w:pPr>
            <w:r>
              <w:rPr>
                <w:rFonts w:ascii="Garamond" w:hAnsi="Garamond" w:cs="Calibri"/>
                <w:color w:val="000000"/>
                <w:sz w:val="20"/>
                <w:szCs w:val="20"/>
              </w:rPr>
              <w:t>0</w:t>
            </w:r>
          </w:p>
        </w:tc>
      </w:tr>
      <w:tr w:rsidR="00220716" w:rsidTr="00220716">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rsidR="00220716" w:rsidRDefault="00220716">
            <w:pPr>
              <w:rPr>
                <w:rFonts w:ascii="Garamond" w:hAnsi="Garamond" w:cs="Calibri"/>
                <w:color w:val="000000"/>
                <w:sz w:val="20"/>
                <w:szCs w:val="20"/>
              </w:rPr>
            </w:pPr>
            <w:r>
              <w:rPr>
                <w:rFonts w:ascii="Garamond" w:hAnsi="Garamond" w:cs="Calibri"/>
                <w:color w:val="000000"/>
                <w:sz w:val="20"/>
                <w:szCs w:val="20"/>
              </w:rPr>
              <w:t>KS v Hradci Králové - registrace</w:t>
            </w:r>
          </w:p>
        </w:tc>
        <w:tc>
          <w:tcPr>
            <w:tcW w:w="1740" w:type="dxa"/>
            <w:tcBorders>
              <w:top w:val="nil"/>
              <w:left w:val="nil"/>
              <w:bottom w:val="single" w:sz="4" w:space="0" w:color="auto"/>
              <w:right w:val="single" w:sz="4" w:space="0" w:color="auto"/>
            </w:tcBorders>
            <w:shd w:val="clear" w:color="auto" w:fill="auto"/>
            <w:noWrap/>
            <w:vAlign w:val="bottom"/>
            <w:hideMark/>
          </w:tcPr>
          <w:p w:rsidR="00220716" w:rsidRDefault="00220716">
            <w:pPr>
              <w:jc w:val="right"/>
              <w:rPr>
                <w:rFonts w:ascii="Garamond" w:hAnsi="Garamond" w:cs="Calibri"/>
                <w:color w:val="000000"/>
                <w:sz w:val="20"/>
                <w:szCs w:val="20"/>
              </w:rPr>
            </w:pPr>
            <w:r>
              <w:rPr>
                <w:rFonts w:ascii="Garamond" w:hAnsi="Garamond" w:cs="Calibri"/>
                <w:color w:val="000000"/>
                <w:sz w:val="20"/>
                <w:szCs w:val="20"/>
              </w:rPr>
              <w:t>1</w:t>
            </w:r>
          </w:p>
        </w:tc>
        <w:tc>
          <w:tcPr>
            <w:tcW w:w="1660" w:type="dxa"/>
            <w:tcBorders>
              <w:top w:val="nil"/>
              <w:left w:val="nil"/>
              <w:bottom w:val="single" w:sz="4" w:space="0" w:color="auto"/>
              <w:right w:val="single" w:sz="4" w:space="0" w:color="auto"/>
            </w:tcBorders>
            <w:shd w:val="clear" w:color="auto" w:fill="auto"/>
            <w:noWrap/>
            <w:vAlign w:val="bottom"/>
            <w:hideMark/>
          </w:tcPr>
          <w:p w:rsidR="00220716" w:rsidRDefault="00220716">
            <w:pPr>
              <w:jc w:val="right"/>
              <w:rPr>
                <w:rFonts w:ascii="Garamond" w:hAnsi="Garamond" w:cs="Calibri"/>
                <w:color w:val="000000"/>
                <w:sz w:val="20"/>
                <w:szCs w:val="20"/>
              </w:rPr>
            </w:pPr>
            <w:r>
              <w:rPr>
                <w:rFonts w:ascii="Garamond" w:hAnsi="Garamond" w:cs="Calibri"/>
                <w:color w:val="000000"/>
                <w:sz w:val="20"/>
                <w:szCs w:val="20"/>
              </w:rPr>
              <w:t>0</w:t>
            </w:r>
          </w:p>
        </w:tc>
      </w:tr>
      <w:tr w:rsidR="00220716" w:rsidTr="00220716">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rsidR="00220716" w:rsidRDefault="00220716">
            <w:pPr>
              <w:rPr>
                <w:rFonts w:ascii="Garamond" w:hAnsi="Garamond" w:cs="Calibri"/>
                <w:color w:val="000000"/>
                <w:sz w:val="20"/>
                <w:szCs w:val="20"/>
              </w:rPr>
            </w:pPr>
            <w:r>
              <w:rPr>
                <w:rFonts w:ascii="Garamond" w:hAnsi="Garamond" w:cs="Calibri"/>
                <w:color w:val="000000"/>
                <w:sz w:val="20"/>
                <w:szCs w:val="20"/>
              </w:rPr>
              <w:t>KS v Hradci Králové - neplatnost voleb</w:t>
            </w:r>
          </w:p>
        </w:tc>
        <w:tc>
          <w:tcPr>
            <w:tcW w:w="1740" w:type="dxa"/>
            <w:tcBorders>
              <w:top w:val="nil"/>
              <w:left w:val="nil"/>
              <w:bottom w:val="single" w:sz="4" w:space="0" w:color="auto"/>
              <w:right w:val="single" w:sz="4" w:space="0" w:color="auto"/>
            </w:tcBorders>
            <w:shd w:val="clear" w:color="auto" w:fill="auto"/>
            <w:noWrap/>
            <w:vAlign w:val="bottom"/>
            <w:hideMark/>
          </w:tcPr>
          <w:p w:rsidR="00220716" w:rsidRDefault="00220716">
            <w:pPr>
              <w:jc w:val="right"/>
              <w:rPr>
                <w:rFonts w:ascii="Garamond" w:hAnsi="Garamond" w:cs="Calibri"/>
                <w:color w:val="000000"/>
                <w:sz w:val="20"/>
                <w:szCs w:val="20"/>
              </w:rPr>
            </w:pPr>
            <w:r>
              <w:rPr>
                <w:rFonts w:ascii="Garamond" w:hAnsi="Garamond" w:cs="Calibri"/>
                <w:color w:val="000000"/>
                <w:sz w:val="20"/>
                <w:szCs w:val="20"/>
              </w:rPr>
              <w:t>18</w:t>
            </w:r>
          </w:p>
        </w:tc>
        <w:tc>
          <w:tcPr>
            <w:tcW w:w="1660" w:type="dxa"/>
            <w:tcBorders>
              <w:top w:val="nil"/>
              <w:left w:val="nil"/>
              <w:bottom w:val="single" w:sz="4" w:space="0" w:color="auto"/>
              <w:right w:val="single" w:sz="4" w:space="0" w:color="auto"/>
            </w:tcBorders>
            <w:shd w:val="clear" w:color="auto" w:fill="auto"/>
            <w:noWrap/>
            <w:vAlign w:val="bottom"/>
            <w:hideMark/>
          </w:tcPr>
          <w:p w:rsidR="00220716" w:rsidRDefault="00220716">
            <w:pPr>
              <w:jc w:val="right"/>
              <w:rPr>
                <w:rFonts w:ascii="Garamond" w:hAnsi="Garamond" w:cs="Calibri"/>
                <w:color w:val="000000"/>
                <w:sz w:val="20"/>
                <w:szCs w:val="20"/>
              </w:rPr>
            </w:pPr>
            <w:r>
              <w:rPr>
                <w:rFonts w:ascii="Garamond" w:hAnsi="Garamond" w:cs="Calibri"/>
                <w:color w:val="000000"/>
                <w:sz w:val="20"/>
                <w:szCs w:val="20"/>
              </w:rPr>
              <w:t>0</w:t>
            </w:r>
          </w:p>
        </w:tc>
      </w:tr>
      <w:tr w:rsidR="00220716" w:rsidTr="00220716">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rsidR="00220716" w:rsidRDefault="00220716">
            <w:pPr>
              <w:rPr>
                <w:rFonts w:ascii="Garamond" w:hAnsi="Garamond" w:cs="Calibri"/>
                <w:color w:val="000000"/>
                <w:sz w:val="20"/>
                <w:szCs w:val="20"/>
              </w:rPr>
            </w:pPr>
            <w:r>
              <w:rPr>
                <w:rFonts w:ascii="Garamond" w:hAnsi="Garamond" w:cs="Calibri"/>
                <w:color w:val="000000"/>
                <w:sz w:val="20"/>
                <w:szCs w:val="20"/>
              </w:rPr>
              <w:t>KS v Hradci Králové - neplatnost hlasování</w:t>
            </w:r>
          </w:p>
        </w:tc>
        <w:tc>
          <w:tcPr>
            <w:tcW w:w="1740" w:type="dxa"/>
            <w:tcBorders>
              <w:top w:val="nil"/>
              <w:left w:val="nil"/>
              <w:bottom w:val="single" w:sz="4" w:space="0" w:color="auto"/>
              <w:right w:val="single" w:sz="4" w:space="0" w:color="auto"/>
            </w:tcBorders>
            <w:shd w:val="clear" w:color="auto" w:fill="auto"/>
            <w:noWrap/>
            <w:vAlign w:val="bottom"/>
            <w:hideMark/>
          </w:tcPr>
          <w:p w:rsidR="00220716" w:rsidRDefault="00220716">
            <w:pPr>
              <w:jc w:val="right"/>
              <w:rPr>
                <w:rFonts w:ascii="Garamond" w:hAnsi="Garamond" w:cs="Calibri"/>
                <w:color w:val="000000"/>
                <w:sz w:val="20"/>
                <w:szCs w:val="20"/>
              </w:rPr>
            </w:pPr>
            <w:r>
              <w:rPr>
                <w:rFonts w:ascii="Garamond" w:hAnsi="Garamond" w:cs="Calibri"/>
                <w:color w:val="000000"/>
                <w:sz w:val="20"/>
                <w:szCs w:val="20"/>
              </w:rPr>
              <w:t>0</w:t>
            </w:r>
          </w:p>
        </w:tc>
        <w:tc>
          <w:tcPr>
            <w:tcW w:w="1660" w:type="dxa"/>
            <w:tcBorders>
              <w:top w:val="nil"/>
              <w:left w:val="nil"/>
              <w:bottom w:val="single" w:sz="4" w:space="0" w:color="auto"/>
              <w:right w:val="single" w:sz="4" w:space="0" w:color="auto"/>
            </w:tcBorders>
            <w:shd w:val="clear" w:color="auto" w:fill="auto"/>
            <w:noWrap/>
            <w:vAlign w:val="bottom"/>
            <w:hideMark/>
          </w:tcPr>
          <w:p w:rsidR="00220716" w:rsidRDefault="00220716">
            <w:pPr>
              <w:jc w:val="right"/>
              <w:rPr>
                <w:rFonts w:ascii="Garamond" w:hAnsi="Garamond" w:cs="Calibri"/>
                <w:color w:val="000000"/>
                <w:sz w:val="20"/>
                <w:szCs w:val="20"/>
              </w:rPr>
            </w:pPr>
            <w:r>
              <w:rPr>
                <w:rFonts w:ascii="Garamond" w:hAnsi="Garamond" w:cs="Calibri"/>
                <w:color w:val="000000"/>
                <w:sz w:val="20"/>
                <w:szCs w:val="20"/>
              </w:rPr>
              <w:t>0</w:t>
            </w:r>
          </w:p>
        </w:tc>
      </w:tr>
      <w:tr w:rsidR="00220716" w:rsidTr="00220716">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rsidR="00220716" w:rsidRDefault="00220716">
            <w:pPr>
              <w:rPr>
                <w:rFonts w:ascii="Garamond" w:hAnsi="Garamond" w:cs="Calibri"/>
                <w:color w:val="000000"/>
                <w:sz w:val="20"/>
                <w:szCs w:val="20"/>
              </w:rPr>
            </w:pPr>
            <w:r>
              <w:rPr>
                <w:rFonts w:ascii="Garamond" w:hAnsi="Garamond" w:cs="Calibri"/>
                <w:color w:val="000000"/>
                <w:sz w:val="20"/>
                <w:szCs w:val="20"/>
              </w:rPr>
              <w:t>KS v Hradci Králové - neplatnost volby kandidáta</w:t>
            </w:r>
          </w:p>
        </w:tc>
        <w:tc>
          <w:tcPr>
            <w:tcW w:w="1740" w:type="dxa"/>
            <w:tcBorders>
              <w:top w:val="nil"/>
              <w:left w:val="nil"/>
              <w:bottom w:val="single" w:sz="4" w:space="0" w:color="auto"/>
              <w:right w:val="single" w:sz="4" w:space="0" w:color="auto"/>
            </w:tcBorders>
            <w:shd w:val="clear" w:color="auto" w:fill="auto"/>
            <w:noWrap/>
            <w:vAlign w:val="bottom"/>
            <w:hideMark/>
          </w:tcPr>
          <w:p w:rsidR="00220716" w:rsidRDefault="00220716">
            <w:pPr>
              <w:jc w:val="right"/>
              <w:rPr>
                <w:rFonts w:ascii="Garamond" w:hAnsi="Garamond" w:cs="Calibri"/>
                <w:color w:val="000000"/>
                <w:sz w:val="20"/>
                <w:szCs w:val="20"/>
              </w:rPr>
            </w:pPr>
            <w:r>
              <w:rPr>
                <w:rFonts w:ascii="Garamond" w:hAnsi="Garamond" w:cs="Calibri"/>
                <w:color w:val="000000"/>
                <w:sz w:val="20"/>
                <w:szCs w:val="20"/>
              </w:rPr>
              <w:t>0</w:t>
            </w:r>
          </w:p>
        </w:tc>
        <w:tc>
          <w:tcPr>
            <w:tcW w:w="1660" w:type="dxa"/>
            <w:tcBorders>
              <w:top w:val="nil"/>
              <w:left w:val="nil"/>
              <w:bottom w:val="single" w:sz="4" w:space="0" w:color="auto"/>
              <w:right w:val="single" w:sz="4" w:space="0" w:color="auto"/>
            </w:tcBorders>
            <w:shd w:val="clear" w:color="auto" w:fill="auto"/>
            <w:noWrap/>
            <w:vAlign w:val="bottom"/>
            <w:hideMark/>
          </w:tcPr>
          <w:p w:rsidR="00220716" w:rsidRDefault="00220716">
            <w:pPr>
              <w:jc w:val="right"/>
              <w:rPr>
                <w:rFonts w:ascii="Garamond" w:hAnsi="Garamond" w:cs="Calibri"/>
                <w:color w:val="000000"/>
                <w:sz w:val="20"/>
                <w:szCs w:val="20"/>
              </w:rPr>
            </w:pPr>
            <w:r>
              <w:rPr>
                <w:rFonts w:ascii="Garamond" w:hAnsi="Garamond" w:cs="Calibri"/>
                <w:color w:val="000000"/>
                <w:sz w:val="20"/>
                <w:szCs w:val="20"/>
              </w:rPr>
              <w:t>0</w:t>
            </w:r>
          </w:p>
        </w:tc>
      </w:tr>
      <w:tr w:rsidR="00220716" w:rsidTr="00220716">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rsidR="00220716" w:rsidRPr="00220716" w:rsidRDefault="00220716">
            <w:pPr>
              <w:rPr>
                <w:rFonts w:ascii="Garamond" w:hAnsi="Garamond" w:cs="Calibri"/>
                <w:b/>
                <w:i/>
                <w:iCs/>
                <w:color w:val="000000"/>
                <w:sz w:val="20"/>
                <w:szCs w:val="20"/>
              </w:rPr>
            </w:pPr>
            <w:r w:rsidRPr="00220716">
              <w:rPr>
                <w:rFonts w:ascii="Garamond" w:hAnsi="Garamond" w:cs="Calibri"/>
                <w:b/>
                <w:i/>
                <w:iCs/>
                <w:color w:val="000000"/>
                <w:sz w:val="20"/>
                <w:szCs w:val="20"/>
              </w:rPr>
              <w:t xml:space="preserve">KS v Hradci Králové (vč. </w:t>
            </w:r>
            <w:proofErr w:type="spellStart"/>
            <w:r w:rsidRPr="00220716">
              <w:rPr>
                <w:rFonts w:ascii="Garamond" w:hAnsi="Garamond" w:cs="Calibri"/>
                <w:b/>
                <w:i/>
                <w:iCs/>
                <w:color w:val="000000"/>
                <w:sz w:val="20"/>
                <w:szCs w:val="20"/>
              </w:rPr>
              <w:t>pob</w:t>
            </w:r>
            <w:proofErr w:type="spellEnd"/>
            <w:r w:rsidRPr="00220716">
              <w:rPr>
                <w:rFonts w:ascii="Garamond" w:hAnsi="Garamond" w:cs="Calibri"/>
                <w:b/>
                <w:i/>
                <w:iCs/>
                <w:color w:val="000000"/>
                <w:sz w:val="20"/>
                <w:szCs w:val="20"/>
              </w:rPr>
              <w:t>. Pardubice) celkem</w:t>
            </w:r>
          </w:p>
        </w:tc>
        <w:tc>
          <w:tcPr>
            <w:tcW w:w="1740" w:type="dxa"/>
            <w:tcBorders>
              <w:top w:val="nil"/>
              <w:left w:val="nil"/>
              <w:bottom w:val="single" w:sz="4" w:space="0" w:color="auto"/>
              <w:right w:val="single" w:sz="4" w:space="0" w:color="auto"/>
            </w:tcBorders>
            <w:shd w:val="clear" w:color="auto" w:fill="auto"/>
            <w:noWrap/>
            <w:vAlign w:val="bottom"/>
            <w:hideMark/>
          </w:tcPr>
          <w:p w:rsidR="00220716" w:rsidRDefault="00220716">
            <w:pPr>
              <w:jc w:val="right"/>
              <w:rPr>
                <w:rFonts w:ascii="Garamond" w:hAnsi="Garamond" w:cs="Calibri"/>
                <w:b/>
                <w:bCs/>
                <w:color w:val="000000"/>
                <w:sz w:val="20"/>
                <w:szCs w:val="20"/>
              </w:rPr>
            </w:pPr>
            <w:r>
              <w:rPr>
                <w:rFonts w:ascii="Garamond" w:hAnsi="Garamond" w:cs="Calibri"/>
                <w:b/>
                <w:bCs/>
                <w:color w:val="000000"/>
                <w:sz w:val="20"/>
                <w:szCs w:val="20"/>
              </w:rPr>
              <w:t>19</w:t>
            </w:r>
          </w:p>
        </w:tc>
        <w:tc>
          <w:tcPr>
            <w:tcW w:w="1660" w:type="dxa"/>
            <w:tcBorders>
              <w:top w:val="nil"/>
              <w:left w:val="nil"/>
              <w:bottom w:val="single" w:sz="4" w:space="0" w:color="auto"/>
              <w:right w:val="single" w:sz="4" w:space="0" w:color="auto"/>
            </w:tcBorders>
            <w:shd w:val="clear" w:color="auto" w:fill="auto"/>
            <w:noWrap/>
            <w:vAlign w:val="bottom"/>
            <w:hideMark/>
          </w:tcPr>
          <w:p w:rsidR="00220716" w:rsidRDefault="00220716">
            <w:pPr>
              <w:jc w:val="right"/>
              <w:rPr>
                <w:rFonts w:ascii="Garamond" w:hAnsi="Garamond" w:cs="Calibri"/>
                <w:b/>
                <w:bCs/>
                <w:color w:val="000000"/>
                <w:sz w:val="20"/>
                <w:szCs w:val="20"/>
              </w:rPr>
            </w:pPr>
            <w:r>
              <w:rPr>
                <w:rFonts w:ascii="Garamond" w:hAnsi="Garamond" w:cs="Calibri"/>
                <w:b/>
                <w:bCs/>
                <w:color w:val="000000"/>
                <w:sz w:val="20"/>
                <w:szCs w:val="20"/>
              </w:rPr>
              <w:t>0</w:t>
            </w:r>
          </w:p>
        </w:tc>
      </w:tr>
      <w:tr w:rsidR="00220716" w:rsidTr="00220716">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rsidR="00220716" w:rsidRDefault="00220716">
            <w:pPr>
              <w:rPr>
                <w:rFonts w:ascii="Garamond" w:hAnsi="Garamond" w:cs="Calibri"/>
                <w:color w:val="000000"/>
                <w:sz w:val="20"/>
                <w:szCs w:val="20"/>
              </w:rPr>
            </w:pPr>
            <w:r>
              <w:rPr>
                <w:rFonts w:ascii="Garamond" w:hAnsi="Garamond" w:cs="Calibri"/>
                <w:color w:val="000000"/>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rsidR="00220716" w:rsidRDefault="00220716">
            <w:pPr>
              <w:rPr>
                <w:rFonts w:ascii="Garamond" w:hAnsi="Garamond" w:cs="Calibri"/>
                <w:color w:val="000000"/>
                <w:sz w:val="20"/>
                <w:szCs w:val="20"/>
              </w:rPr>
            </w:pPr>
            <w:r>
              <w:rPr>
                <w:rFonts w:ascii="Garamond" w:hAnsi="Garamond" w:cs="Calibri"/>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rsidR="00220716" w:rsidRDefault="00220716">
            <w:pPr>
              <w:rPr>
                <w:rFonts w:ascii="Garamond" w:hAnsi="Garamond" w:cs="Calibri"/>
                <w:color w:val="000000"/>
                <w:sz w:val="20"/>
                <w:szCs w:val="20"/>
              </w:rPr>
            </w:pPr>
            <w:r>
              <w:rPr>
                <w:rFonts w:ascii="Garamond" w:hAnsi="Garamond" w:cs="Calibri"/>
                <w:color w:val="000000"/>
                <w:sz w:val="20"/>
                <w:szCs w:val="20"/>
              </w:rPr>
              <w:t> </w:t>
            </w:r>
          </w:p>
        </w:tc>
      </w:tr>
      <w:tr w:rsidR="00220716" w:rsidTr="00220716">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rsidR="00220716" w:rsidRDefault="00220716">
            <w:pPr>
              <w:rPr>
                <w:rFonts w:ascii="Garamond" w:hAnsi="Garamond" w:cs="Calibri"/>
                <w:color w:val="000000"/>
                <w:sz w:val="20"/>
                <w:szCs w:val="20"/>
              </w:rPr>
            </w:pPr>
            <w:r>
              <w:rPr>
                <w:rFonts w:ascii="Garamond" w:hAnsi="Garamond" w:cs="Calibri"/>
                <w:color w:val="000000"/>
                <w:sz w:val="20"/>
                <w:szCs w:val="20"/>
              </w:rPr>
              <w:t>KS v Ostravě - seznam voličů</w:t>
            </w:r>
          </w:p>
        </w:tc>
        <w:tc>
          <w:tcPr>
            <w:tcW w:w="1740" w:type="dxa"/>
            <w:tcBorders>
              <w:top w:val="nil"/>
              <w:left w:val="nil"/>
              <w:bottom w:val="single" w:sz="4" w:space="0" w:color="auto"/>
              <w:right w:val="single" w:sz="4" w:space="0" w:color="auto"/>
            </w:tcBorders>
            <w:shd w:val="clear" w:color="auto" w:fill="auto"/>
            <w:noWrap/>
            <w:vAlign w:val="bottom"/>
            <w:hideMark/>
          </w:tcPr>
          <w:p w:rsidR="00220716" w:rsidRDefault="00220716">
            <w:pPr>
              <w:jc w:val="right"/>
              <w:rPr>
                <w:rFonts w:ascii="Garamond" w:hAnsi="Garamond" w:cs="Calibri"/>
                <w:color w:val="000000"/>
                <w:sz w:val="20"/>
                <w:szCs w:val="20"/>
              </w:rPr>
            </w:pPr>
            <w:r>
              <w:rPr>
                <w:rFonts w:ascii="Garamond" w:hAnsi="Garamond" w:cs="Calibri"/>
                <w:color w:val="000000"/>
                <w:sz w:val="20"/>
                <w:szCs w:val="20"/>
              </w:rPr>
              <w:t>0</w:t>
            </w:r>
          </w:p>
        </w:tc>
        <w:tc>
          <w:tcPr>
            <w:tcW w:w="1660" w:type="dxa"/>
            <w:tcBorders>
              <w:top w:val="nil"/>
              <w:left w:val="nil"/>
              <w:bottom w:val="single" w:sz="4" w:space="0" w:color="auto"/>
              <w:right w:val="single" w:sz="4" w:space="0" w:color="auto"/>
            </w:tcBorders>
            <w:shd w:val="clear" w:color="auto" w:fill="auto"/>
            <w:noWrap/>
            <w:vAlign w:val="bottom"/>
            <w:hideMark/>
          </w:tcPr>
          <w:p w:rsidR="00220716" w:rsidRDefault="00220716">
            <w:pPr>
              <w:jc w:val="right"/>
              <w:rPr>
                <w:rFonts w:ascii="Garamond" w:hAnsi="Garamond" w:cs="Calibri"/>
                <w:color w:val="000000"/>
                <w:sz w:val="20"/>
                <w:szCs w:val="20"/>
              </w:rPr>
            </w:pPr>
            <w:r>
              <w:rPr>
                <w:rFonts w:ascii="Garamond" w:hAnsi="Garamond" w:cs="Calibri"/>
                <w:color w:val="000000"/>
                <w:sz w:val="20"/>
                <w:szCs w:val="20"/>
              </w:rPr>
              <w:t>0</w:t>
            </w:r>
          </w:p>
        </w:tc>
      </w:tr>
      <w:tr w:rsidR="00220716" w:rsidTr="00220716">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rsidR="00220716" w:rsidRDefault="00220716">
            <w:pPr>
              <w:rPr>
                <w:rFonts w:ascii="Garamond" w:hAnsi="Garamond" w:cs="Calibri"/>
                <w:color w:val="000000"/>
                <w:sz w:val="20"/>
                <w:szCs w:val="20"/>
              </w:rPr>
            </w:pPr>
            <w:r>
              <w:rPr>
                <w:rFonts w:ascii="Garamond" w:hAnsi="Garamond" w:cs="Calibri"/>
                <w:color w:val="000000"/>
                <w:sz w:val="20"/>
                <w:szCs w:val="20"/>
              </w:rPr>
              <w:t>KS v Ostravě - registrace</w:t>
            </w:r>
          </w:p>
        </w:tc>
        <w:tc>
          <w:tcPr>
            <w:tcW w:w="1740" w:type="dxa"/>
            <w:tcBorders>
              <w:top w:val="nil"/>
              <w:left w:val="nil"/>
              <w:bottom w:val="single" w:sz="4" w:space="0" w:color="auto"/>
              <w:right w:val="single" w:sz="4" w:space="0" w:color="auto"/>
            </w:tcBorders>
            <w:shd w:val="clear" w:color="auto" w:fill="auto"/>
            <w:noWrap/>
            <w:vAlign w:val="bottom"/>
            <w:hideMark/>
          </w:tcPr>
          <w:p w:rsidR="00220716" w:rsidRDefault="00220716">
            <w:pPr>
              <w:jc w:val="right"/>
              <w:rPr>
                <w:rFonts w:ascii="Garamond" w:hAnsi="Garamond" w:cs="Calibri"/>
                <w:color w:val="000000"/>
                <w:sz w:val="20"/>
                <w:szCs w:val="20"/>
              </w:rPr>
            </w:pPr>
            <w:r>
              <w:rPr>
                <w:rFonts w:ascii="Garamond" w:hAnsi="Garamond" w:cs="Calibri"/>
                <w:color w:val="000000"/>
                <w:sz w:val="20"/>
                <w:szCs w:val="20"/>
              </w:rPr>
              <w:t>1</w:t>
            </w:r>
          </w:p>
        </w:tc>
        <w:tc>
          <w:tcPr>
            <w:tcW w:w="1660" w:type="dxa"/>
            <w:tcBorders>
              <w:top w:val="nil"/>
              <w:left w:val="nil"/>
              <w:bottom w:val="single" w:sz="4" w:space="0" w:color="auto"/>
              <w:right w:val="single" w:sz="4" w:space="0" w:color="auto"/>
            </w:tcBorders>
            <w:shd w:val="clear" w:color="auto" w:fill="auto"/>
            <w:noWrap/>
            <w:vAlign w:val="bottom"/>
            <w:hideMark/>
          </w:tcPr>
          <w:p w:rsidR="00220716" w:rsidRDefault="00220716">
            <w:pPr>
              <w:jc w:val="right"/>
              <w:rPr>
                <w:rFonts w:ascii="Garamond" w:hAnsi="Garamond" w:cs="Calibri"/>
                <w:color w:val="000000"/>
                <w:sz w:val="20"/>
                <w:szCs w:val="20"/>
              </w:rPr>
            </w:pPr>
            <w:r>
              <w:rPr>
                <w:rFonts w:ascii="Garamond" w:hAnsi="Garamond" w:cs="Calibri"/>
                <w:color w:val="000000"/>
                <w:sz w:val="20"/>
                <w:szCs w:val="20"/>
              </w:rPr>
              <w:t>0</w:t>
            </w:r>
          </w:p>
        </w:tc>
      </w:tr>
      <w:tr w:rsidR="00220716" w:rsidTr="00220716">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rsidR="00220716" w:rsidRDefault="00220716">
            <w:pPr>
              <w:rPr>
                <w:rFonts w:ascii="Garamond" w:hAnsi="Garamond" w:cs="Calibri"/>
                <w:color w:val="000000"/>
                <w:sz w:val="20"/>
                <w:szCs w:val="20"/>
              </w:rPr>
            </w:pPr>
            <w:r>
              <w:rPr>
                <w:rFonts w:ascii="Garamond" w:hAnsi="Garamond" w:cs="Calibri"/>
                <w:color w:val="000000"/>
                <w:sz w:val="20"/>
                <w:szCs w:val="20"/>
              </w:rPr>
              <w:t>KS v Ostravě - neplatnost voleb</w:t>
            </w:r>
          </w:p>
        </w:tc>
        <w:tc>
          <w:tcPr>
            <w:tcW w:w="1740" w:type="dxa"/>
            <w:tcBorders>
              <w:top w:val="nil"/>
              <w:left w:val="nil"/>
              <w:bottom w:val="single" w:sz="4" w:space="0" w:color="auto"/>
              <w:right w:val="single" w:sz="4" w:space="0" w:color="auto"/>
            </w:tcBorders>
            <w:shd w:val="clear" w:color="auto" w:fill="auto"/>
            <w:noWrap/>
            <w:vAlign w:val="bottom"/>
            <w:hideMark/>
          </w:tcPr>
          <w:p w:rsidR="00220716" w:rsidRDefault="00220716">
            <w:pPr>
              <w:jc w:val="right"/>
              <w:rPr>
                <w:rFonts w:ascii="Garamond" w:hAnsi="Garamond" w:cs="Calibri"/>
                <w:color w:val="000000"/>
                <w:sz w:val="20"/>
                <w:szCs w:val="20"/>
              </w:rPr>
            </w:pPr>
            <w:r>
              <w:rPr>
                <w:rFonts w:ascii="Garamond" w:hAnsi="Garamond" w:cs="Calibri"/>
                <w:color w:val="000000"/>
                <w:sz w:val="20"/>
                <w:szCs w:val="20"/>
              </w:rPr>
              <w:t>18</w:t>
            </w:r>
          </w:p>
        </w:tc>
        <w:tc>
          <w:tcPr>
            <w:tcW w:w="1660" w:type="dxa"/>
            <w:tcBorders>
              <w:top w:val="nil"/>
              <w:left w:val="nil"/>
              <w:bottom w:val="single" w:sz="4" w:space="0" w:color="auto"/>
              <w:right w:val="single" w:sz="4" w:space="0" w:color="auto"/>
            </w:tcBorders>
            <w:shd w:val="clear" w:color="auto" w:fill="auto"/>
            <w:noWrap/>
            <w:vAlign w:val="bottom"/>
            <w:hideMark/>
          </w:tcPr>
          <w:p w:rsidR="00220716" w:rsidRDefault="00220716">
            <w:pPr>
              <w:jc w:val="right"/>
              <w:rPr>
                <w:rFonts w:ascii="Garamond" w:hAnsi="Garamond" w:cs="Calibri"/>
                <w:color w:val="000000"/>
                <w:sz w:val="20"/>
                <w:szCs w:val="20"/>
              </w:rPr>
            </w:pPr>
            <w:r>
              <w:rPr>
                <w:rFonts w:ascii="Garamond" w:hAnsi="Garamond" w:cs="Calibri"/>
                <w:color w:val="000000"/>
                <w:sz w:val="20"/>
                <w:szCs w:val="20"/>
              </w:rPr>
              <w:t>1</w:t>
            </w:r>
          </w:p>
        </w:tc>
      </w:tr>
      <w:tr w:rsidR="00220716" w:rsidTr="00220716">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rsidR="00220716" w:rsidRDefault="00220716">
            <w:pPr>
              <w:rPr>
                <w:rFonts w:ascii="Garamond" w:hAnsi="Garamond" w:cs="Calibri"/>
                <w:color w:val="000000"/>
                <w:sz w:val="20"/>
                <w:szCs w:val="20"/>
              </w:rPr>
            </w:pPr>
            <w:r>
              <w:rPr>
                <w:rFonts w:ascii="Garamond" w:hAnsi="Garamond" w:cs="Calibri"/>
                <w:color w:val="000000"/>
                <w:sz w:val="20"/>
                <w:szCs w:val="20"/>
              </w:rPr>
              <w:t>KS v Ostravě - neplatnost hlasování</w:t>
            </w:r>
          </w:p>
        </w:tc>
        <w:tc>
          <w:tcPr>
            <w:tcW w:w="1740" w:type="dxa"/>
            <w:tcBorders>
              <w:top w:val="nil"/>
              <w:left w:val="nil"/>
              <w:bottom w:val="single" w:sz="4" w:space="0" w:color="auto"/>
              <w:right w:val="single" w:sz="4" w:space="0" w:color="auto"/>
            </w:tcBorders>
            <w:shd w:val="clear" w:color="auto" w:fill="auto"/>
            <w:noWrap/>
            <w:vAlign w:val="bottom"/>
            <w:hideMark/>
          </w:tcPr>
          <w:p w:rsidR="00220716" w:rsidRDefault="00220716">
            <w:pPr>
              <w:jc w:val="right"/>
              <w:rPr>
                <w:rFonts w:ascii="Garamond" w:hAnsi="Garamond" w:cs="Calibri"/>
                <w:color w:val="000000"/>
                <w:sz w:val="20"/>
                <w:szCs w:val="20"/>
              </w:rPr>
            </w:pPr>
            <w:r>
              <w:rPr>
                <w:rFonts w:ascii="Garamond" w:hAnsi="Garamond" w:cs="Calibri"/>
                <w:color w:val="000000"/>
                <w:sz w:val="20"/>
                <w:szCs w:val="20"/>
              </w:rPr>
              <w:t>2</w:t>
            </w:r>
          </w:p>
        </w:tc>
        <w:tc>
          <w:tcPr>
            <w:tcW w:w="1660" w:type="dxa"/>
            <w:tcBorders>
              <w:top w:val="nil"/>
              <w:left w:val="nil"/>
              <w:bottom w:val="single" w:sz="4" w:space="0" w:color="auto"/>
              <w:right w:val="single" w:sz="4" w:space="0" w:color="auto"/>
            </w:tcBorders>
            <w:shd w:val="clear" w:color="auto" w:fill="auto"/>
            <w:noWrap/>
            <w:vAlign w:val="bottom"/>
            <w:hideMark/>
          </w:tcPr>
          <w:p w:rsidR="00220716" w:rsidRDefault="00220716">
            <w:pPr>
              <w:jc w:val="right"/>
              <w:rPr>
                <w:rFonts w:ascii="Garamond" w:hAnsi="Garamond" w:cs="Calibri"/>
                <w:color w:val="000000"/>
                <w:sz w:val="20"/>
                <w:szCs w:val="20"/>
              </w:rPr>
            </w:pPr>
            <w:r>
              <w:rPr>
                <w:rFonts w:ascii="Garamond" w:hAnsi="Garamond" w:cs="Calibri"/>
                <w:color w:val="000000"/>
                <w:sz w:val="20"/>
                <w:szCs w:val="20"/>
              </w:rPr>
              <w:t>1</w:t>
            </w:r>
          </w:p>
        </w:tc>
      </w:tr>
      <w:tr w:rsidR="00220716" w:rsidTr="00220716">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rsidR="00220716" w:rsidRDefault="00220716">
            <w:pPr>
              <w:rPr>
                <w:rFonts w:ascii="Garamond" w:hAnsi="Garamond" w:cs="Calibri"/>
                <w:color w:val="000000"/>
                <w:sz w:val="20"/>
                <w:szCs w:val="20"/>
              </w:rPr>
            </w:pPr>
            <w:r>
              <w:rPr>
                <w:rFonts w:ascii="Garamond" w:hAnsi="Garamond" w:cs="Calibri"/>
                <w:color w:val="000000"/>
                <w:sz w:val="20"/>
                <w:szCs w:val="20"/>
              </w:rPr>
              <w:t>KS v Ostravě - neplatnost volby kandidáta</w:t>
            </w:r>
          </w:p>
        </w:tc>
        <w:tc>
          <w:tcPr>
            <w:tcW w:w="1740" w:type="dxa"/>
            <w:tcBorders>
              <w:top w:val="nil"/>
              <w:left w:val="nil"/>
              <w:bottom w:val="single" w:sz="4" w:space="0" w:color="auto"/>
              <w:right w:val="single" w:sz="4" w:space="0" w:color="auto"/>
            </w:tcBorders>
            <w:shd w:val="clear" w:color="auto" w:fill="auto"/>
            <w:noWrap/>
            <w:vAlign w:val="bottom"/>
            <w:hideMark/>
          </w:tcPr>
          <w:p w:rsidR="00220716" w:rsidRDefault="00220716">
            <w:pPr>
              <w:jc w:val="right"/>
              <w:rPr>
                <w:rFonts w:ascii="Garamond" w:hAnsi="Garamond" w:cs="Calibri"/>
                <w:color w:val="000000"/>
                <w:sz w:val="20"/>
                <w:szCs w:val="20"/>
              </w:rPr>
            </w:pPr>
            <w:r>
              <w:rPr>
                <w:rFonts w:ascii="Garamond" w:hAnsi="Garamond" w:cs="Calibri"/>
                <w:color w:val="000000"/>
                <w:sz w:val="20"/>
                <w:szCs w:val="20"/>
              </w:rPr>
              <w:t>7</w:t>
            </w:r>
          </w:p>
        </w:tc>
        <w:tc>
          <w:tcPr>
            <w:tcW w:w="1660" w:type="dxa"/>
            <w:tcBorders>
              <w:top w:val="nil"/>
              <w:left w:val="nil"/>
              <w:bottom w:val="single" w:sz="4" w:space="0" w:color="auto"/>
              <w:right w:val="single" w:sz="4" w:space="0" w:color="auto"/>
            </w:tcBorders>
            <w:shd w:val="clear" w:color="auto" w:fill="auto"/>
            <w:noWrap/>
            <w:vAlign w:val="bottom"/>
            <w:hideMark/>
          </w:tcPr>
          <w:p w:rsidR="00220716" w:rsidRDefault="00220716">
            <w:pPr>
              <w:jc w:val="right"/>
              <w:rPr>
                <w:rFonts w:ascii="Garamond" w:hAnsi="Garamond" w:cs="Calibri"/>
                <w:color w:val="000000"/>
                <w:sz w:val="20"/>
                <w:szCs w:val="20"/>
              </w:rPr>
            </w:pPr>
            <w:r>
              <w:rPr>
                <w:rFonts w:ascii="Garamond" w:hAnsi="Garamond" w:cs="Calibri"/>
                <w:color w:val="000000"/>
                <w:sz w:val="20"/>
                <w:szCs w:val="20"/>
              </w:rPr>
              <w:t>4</w:t>
            </w:r>
          </w:p>
        </w:tc>
      </w:tr>
      <w:tr w:rsidR="00220716" w:rsidTr="00220716">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rsidR="00220716" w:rsidRPr="00220716" w:rsidRDefault="00220716">
            <w:pPr>
              <w:rPr>
                <w:rFonts w:ascii="Garamond" w:hAnsi="Garamond" w:cs="Calibri"/>
                <w:b/>
                <w:i/>
                <w:iCs/>
                <w:color w:val="000000"/>
                <w:sz w:val="20"/>
                <w:szCs w:val="20"/>
              </w:rPr>
            </w:pPr>
            <w:r w:rsidRPr="00220716">
              <w:rPr>
                <w:rFonts w:ascii="Garamond" w:hAnsi="Garamond" w:cs="Calibri"/>
                <w:b/>
                <w:i/>
                <w:iCs/>
                <w:color w:val="000000"/>
                <w:sz w:val="20"/>
                <w:szCs w:val="20"/>
              </w:rPr>
              <w:t xml:space="preserve">KS v Ostravě (vč. </w:t>
            </w:r>
            <w:proofErr w:type="spellStart"/>
            <w:r w:rsidRPr="00220716">
              <w:rPr>
                <w:rFonts w:ascii="Garamond" w:hAnsi="Garamond" w:cs="Calibri"/>
                <w:b/>
                <w:i/>
                <w:iCs/>
                <w:color w:val="000000"/>
                <w:sz w:val="20"/>
                <w:szCs w:val="20"/>
              </w:rPr>
              <w:t>pob</w:t>
            </w:r>
            <w:proofErr w:type="spellEnd"/>
            <w:r w:rsidRPr="00220716">
              <w:rPr>
                <w:rFonts w:ascii="Garamond" w:hAnsi="Garamond" w:cs="Calibri"/>
                <w:b/>
                <w:i/>
                <w:iCs/>
                <w:color w:val="000000"/>
                <w:sz w:val="20"/>
                <w:szCs w:val="20"/>
              </w:rPr>
              <w:t>. Olomouc) celkem</w:t>
            </w:r>
          </w:p>
        </w:tc>
        <w:tc>
          <w:tcPr>
            <w:tcW w:w="1740" w:type="dxa"/>
            <w:tcBorders>
              <w:top w:val="nil"/>
              <w:left w:val="nil"/>
              <w:bottom w:val="single" w:sz="4" w:space="0" w:color="auto"/>
              <w:right w:val="single" w:sz="4" w:space="0" w:color="auto"/>
            </w:tcBorders>
            <w:shd w:val="clear" w:color="auto" w:fill="auto"/>
            <w:noWrap/>
            <w:vAlign w:val="bottom"/>
            <w:hideMark/>
          </w:tcPr>
          <w:p w:rsidR="00220716" w:rsidRDefault="00220716">
            <w:pPr>
              <w:jc w:val="right"/>
              <w:rPr>
                <w:rFonts w:ascii="Garamond" w:hAnsi="Garamond" w:cs="Calibri"/>
                <w:b/>
                <w:bCs/>
                <w:color w:val="000000"/>
                <w:sz w:val="20"/>
                <w:szCs w:val="20"/>
              </w:rPr>
            </w:pPr>
            <w:r>
              <w:rPr>
                <w:rFonts w:ascii="Garamond" w:hAnsi="Garamond" w:cs="Calibri"/>
                <w:b/>
                <w:bCs/>
                <w:color w:val="000000"/>
                <w:sz w:val="20"/>
                <w:szCs w:val="20"/>
              </w:rPr>
              <w:t>28</w:t>
            </w:r>
          </w:p>
        </w:tc>
        <w:tc>
          <w:tcPr>
            <w:tcW w:w="1660" w:type="dxa"/>
            <w:tcBorders>
              <w:top w:val="nil"/>
              <w:left w:val="nil"/>
              <w:bottom w:val="single" w:sz="4" w:space="0" w:color="auto"/>
              <w:right w:val="single" w:sz="4" w:space="0" w:color="auto"/>
            </w:tcBorders>
            <w:shd w:val="clear" w:color="auto" w:fill="auto"/>
            <w:noWrap/>
            <w:vAlign w:val="bottom"/>
            <w:hideMark/>
          </w:tcPr>
          <w:p w:rsidR="00220716" w:rsidRDefault="00220716">
            <w:pPr>
              <w:jc w:val="right"/>
              <w:rPr>
                <w:rFonts w:ascii="Garamond" w:hAnsi="Garamond" w:cs="Calibri"/>
                <w:b/>
                <w:bCs/>
                <w:color w:val="000000"/>
                <w:sz w:val="20"/>
                <w:szCs w:val="20"/>
              </w:rPr>
            </w:pPr>
            <w:r>
              <w:rPr>
                <w:rFonts w:ascii="Garamond" w:hAnsi="Garamond" w:cs="Calibri"/>
                <w:b/>
                <w:bCs/>
                <w:color w:val="000000"/>
                <w:sz w:val="20"/>
                <w:szCs w:val="20"/>
              </w:rPr>
              <w:t>6</w:t>
            </w:r>
          </w:p>
        </w:tc>
      </w:tr>
      <w:tr w:rsidR="00220716" w:rsidTr="00220716">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rsidR="00220716" w:rsidRDefault="00220716">
            <w:pPr>
              <w:rPr>
                <w:rFonts w:ascii="Calibri" w:hAnsi="Calibri" w:cs="Calibri"/>
                <w:color w:val="000000"/>
                <w:sz w:val="20"/>
                <w:szCs w:val="20"/>
              </w:rPr>
            </w:pPr>
            <w:r>
              <w:rPr>
                <w:rFonts w:ascii="Calibri" w:hAnsi="Calibri" w:cs="Calibri"/>
                <w:color w:val="000000"/>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rsidR="00220716" w:rsidRDefault="00220716">
            <w:pPr>
              <w:rPr>
                <w:rFonts w:ascii="Garamond" w:hAnsi="Garamond" w:cs="Calibri"/>
                <w:color w:val="000000"/>
                <w:sz w:val="20"/>
                <w:szCs w:val="20"/>
              </w:rPr>
            </w:pPr>
            <w:r>
              <w:rPr>
                <w:rFonts w:ascii="Garamond" w:hAnsi="Garamond" w:cs="Calibri"/>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rsidR="00220716" w:rsidRDefault="00220716">
            <w:pPr>
              <w:rPr>
                <w:rFonts w:ascii="Garamond" w:hAnsi="Garamond" w:cs="Calibri"/>
                <w:color w:val="000000"/>
                <w:sz w:val="20"/>
                <w:szCs w:val="20"/>
              </w:rPr>
            </w:pPr>
            <w:r>
              <w:rPr>
                <w:rFonts w:ascii="Garamond" w:hAnsi="Garamond" w:cs="Calibri"/>
                <w:color w:val="000000"/>
                <w:sz w:val="20"/>
                <w:szCs w:val="20"/>
              </w:rPr>
              <w:t> </w:t>
            </w:r>
          </w:p>
        </w:tc>
      </w:tr>
      <w:tr w:rsidR="00220716" w:rsidTr="00220716">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rsidR="00220716" w:rsidRDefault="00220716">
            <w:pPr>
              <w:rPr>
                <w:rFonts w:ascii="Garamond" w:hAnsi="Garamond" w:cs="Calibri"/>
                <w:color w:val="000000"/>
                <w:sz w:val="20"/>
                <w:szCs w:val="20"/>
              </w:rPr>
            </w:pPr>
            <w:r>
              <w:rPr>
                <w:rFonts w:ascii="Garamond" w:hAnsi="Garamond" w:cs="Calibri"/>
                <w:color w:val="000000"/>
                <w:sz w:val="20"/>
                <w:szCs w:val="20"/>
              </w:rPr>
              <w:t>KS v Plzni - seznam voličů</w:t>
            </w:r>
          </w:p>
        </w:tc>
        <w:tc>
          <w:tcPr>
            <w:tcW w:w="1740" w:type="dxa"/>
            <w:tcBorders>
              <w:top w:val="nil"/>
              <w:left w:val="nil"/>
              <w:bottom w:val="single" w:sz="4" w:space="0" w:color="auto"/>
              <w:right w:val="single" w:sz="4" w:space="0" w:color="auto"/>
            </w:tcBorders>
            <w:shd w:val="clear" w:color="auto" w:fill="auto"/>
            <w:noWrap/>
            <w:vAlign w:val="bottom"/>
            <w:hideMark/>
          </w:tcPr>
          <w:p w:rsidR="00220716" w:rsidRDefault="00220716">
            <w:pPr>
              <w:jc w:val="right"/>
              <w:rPr>
                <w:rFonts w:ascii="Garamond" w:hAnsi="Garamond" w:cs="Calibri"/>
                <w:color w:val="000000"/>
                <w:sz w:val="20"/>
                <w:szCs w:val="20"/>
              </w:rPr>
            </w:pPr>
            <w:r>
              <w:rPr>
                <w:rFonts w:ascii="Garamond" w:hAnsi="Garamond" w:cs="Calibri"/>
                <w:color w:val="000000"/>
                <w:sz w:val="20"/>
                <w:szCs w:val="20"/>
              </w:rPr>
              <w:t>0</w:t>
            </w:r>
          </w:p>
        </w:tc>
        <w:tc>
          <w:tcPr>
            <w:tcW w:w="1660" w:type="dxa"/>
            <w:tcBorders>
              <w:top w:val="nil"/>
              <w:left w:val="nil"/>
              <w:bottom w:val="single" w:sz="4" w:space="0" w:color="auto"/>
              <w:right w:val="single" w:sz="4" w:space="0" w:color="auto"/>
            </w:tcBorders>
            <w:shd w:val="clear" w:color="auto" w:fill="auto"/>
            <w:noWrap/>
            <w:vAlign w:val="bottom"/>
            <w:hideMark/>
          </w:tcPr>
          <w:p w:rsidR="00220716" w:rsidRDefault="00220716">
            <w:pPr>
              <w:rPr>
                <w:rFonts w:ascii="Garamond" w:hAnsi="Garamond" w:cs="Calibri"/>
                <w:color w:val="000000"/>
                <w:sz w:val="20"/>
                <w:szCs w:val="20"/>
              </w:rPr>
            </w:pPr>
            <w:r>
              <w:rPr>
                <w:rFonts w:ascii="Garamond" w:hAnsi="Garamond" w:cs="Calibri"/>
                <w:color w:val="000000"/>
                <w:sz w:val="20"/>
                <w:szCs w:val="20"/>
              </w:rPr>
              <w:t> </w:t>
            </w:r>
          </w:p>
        </w:tc>
      </w:tr>
      <w:tr w:rsidR="00220716" w:rsidTr="00220716">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rsidR="00220716" w:rsidRDefault="00220716">
            <w:pPr>
              <w:rPr>
                <w:rFonts w:ascii="Garamond" w:hAnsi="Garamond" w:cs="Calibri"/>
                <w:color w:val="000000"/>
                <w:sz w:val="20"/>
                <w:szCs w:val="20"/>
              </w:rPr>
            </w:pPr>
            <w:r>
              <w:rPr>
                <w:rFonts w:ascii="Garamond" w:hAnsi="Garamond" w:cs="Calibri"/>
                <w:color w:val="000000"/>
                <w:sz w:val="20"/>
                <w:szCs w:val="20"/>
              </w:rPr>
              <w:t>KS v Plzni - registrace</w:t>
            </w:r>
          </w:p>
        </w:tc>
        <w:tc>
          <w:tcPr>
            <w:tcW w:w="1740" w:type="dxa"/>
            <w:tcBorders>
              <w:top w:val="nil"/>
              <w:left w:val="nil"/>
              <w:bottom w:val="single" w:sz="4" w:space="0" w:color="auto"/>
              <w:right w:val="single" w:sz="4" w:space="0" w:color="auto"/>
            </w:tcBorders>
            <w:shd w:val="clear" w:color="auto" w:fill="auto"/>
            <w:noWrap/>
            <w:vAlign w:val="bottom"/>
            <w:hideMark/>
          </w:tcPr>
          <w:p w:rsidR="00220716" w:rsidRDefault="00220716">
            <w:pPr>
              <w:jc w:val="right"/>
              <w:rPr>
                <w:rFonts w:ascii="Garamond" w:hAnsi="Garamond" w:cs="Calibri"/>
                <w:color w:val="000000"/>
                <w:sz w:val="20"/>
                <w:szCs w:val="20"/>
              </w:rPr>
            </w:pPr>
            <w:r>
              <w:rPr>
                <w:rFonts w:ascii="Garamond" w:hAnsi="Garamond" w:cs="Calibri"/>
                <w:color w:val="000000"/>
                <w:sz w:val="20"/>
                <w:szCs w:val="20"/>
              </w:rPr>
              <w:t>1</w:t>
            </w:r>
          </w:p>
        </w:tc>
        <w:tc>
          <w:tcPr>
            <w:tcW w:w="1660" w:type="dxa"/>
            <w:tcBorders>
              <w:top w:val="nil"/>
              <w:left w:val="nil"/>
              <w:bottom w:val="single" w:sz="4" w:space="0" w:color="auto"/>
              <w:right w:val="single" w:sz="4" w:space="0" w:color="auto"/>
            </w:tcBorders>
            <w:shd w:val="clear" w:color="auto" w:fill="auto"/>
            <w:noWrap/>
            <w:vAlign w:val="bottom"/>
            <w:hideMark/>
          </w:tcPr>
          <w:p w:rsidR="00220716" w:rsidRDefault="00220716">
            <w:pPr>
              <w:jc w:val="right"/>
              <w:rPr>
                <w:rFonts w:ascii="Garamond" w:hAnsi="Garamond" w:cs="Calibri"/>
                <w:color w:val="000000"/>
                <w:sz w:val="20"/>
                <w:szCs w:val="20"/>
              </w:rPr>
            </w:pPr>
            <w:r>
              <w:rPr>
                <w:rFonts w:ascii="Garamond" w:hAnsi="Garamond" w:cs="Calibri"/>
                <w:color w:val="000000"/>
                <w:sz w:val="20"/>
                <w:szCs w:val="20"/>
              </w:rPr>
              <w:t>0</w:t>
            </w:r>
          </w:p>
        </w:tc>
      </w:tr>
      <w:tr w:rsidR="00220716" w:rsidTr="00220716">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rsidR="00220716" w:rsidRDefault="00220716">
            <w:pPr>
              <w:rPr>
                <w:rFonts w:ascii="Garamond" w:hAnsi="Garamond" w:cs="Calibri"/>
                <w:color w:val="000000"/>
                <w:sz w:val="20"/>
                <w:szCs w:val="20"/>
              </w:rPr>
            </w:pPr>
            <w:r>
              <w:rPr>
                <w:rFonts w:ascii="Garamond" w:hAnsi="Garamond" w:cs="Calibri"/>
                <w:color w:val="000000"/>
                <w:sz w:val="20"/>
                <w:szCs w:val="20"/>
              </w:rPr>
              <w:t>KS v Plzni - neplatnost voleb</w:t>
            </w:r>
          </w:p>
        </w:tc>
        <w:tc>
          <w:tcPr>
            <w:tcW w:w="1740" w:type="dxa"/>
            <w:tcBorders>
              <w:top w:val="nil"/>
              <w:left w:val="nil"/>
              <w:bottom w:val="single" w:sz="4" w:space="0" w:color="auto"/>
              <w:right w:val="single" w:sz="4" w:space="0" w:color="auto"/>
            </w:tcBorders>
            <w:shd w:val="clear" w:color="auto" w:fill="auto"/>
            <w:noWrap/>
            <w:vAlign w:val="bottom"/>
            <w:hideMark/>
          </w:tcPr>
          <w:p w:rsidR="00220716" w:rsidRDefault="00220716">
            <w:pPr>
              <w:jc w:val="right"/>
              <w:rPr>
                <w:rFonts w:ascii="Garamond" w:hAnsi="Garamond" w:cs="Calibri"/>
                <w:color w:val="000000"/>
                <w:sz w:val="20"/>
                <w:szCs w:val="20"/>
              </w:rPr>
            </w:pPr>
            <w:r>
              <w:rPr>
                <w:rFonts w:ascii="Garamond" w:hAnsi="Garamond" w:cs="Calibri"/>
                <w:color w:val="000000"/>
                <w:sz w:val="20"/>
                <w:szCs w:val="20"/>
              </w:rPr>
              <w:t>4</w:t>
            </w:r>
          </w:p>
        </w:tc>
        <w:tc>
          <w:tcPr>
            <w:tcW w:w="1660" w:type="dxa"/>
            <w:tcBorders>
              <w:top w:val="nil"/>
              <w:left w:val="nil"/>
              <w:bottom w:val="single" w:sz="4" w:space="0" w:color="auto"/>
              <w:right w:val="single" w:sz="4" w:space="0" w:color="auto"/>
            </w:tcBorders>
            <w:shd w:val="clear" w:color="auto" w:fill="auto"/>
            <w:noWrap/>
            <w:vAlign w:val="bottom"/>
            <w:hideMark/>
          </w:tcPr>
          <w:p w:rsidR="00220716" w:rsidRDefault="00220716">
            <w:pPr>
              <w:jc w:val="right"/>
              <w:rPr>
                <w:rFonts w:ascii="Garamond" w:hAnsi="Garamond" w:cs="Calibri"/>
                <w:color w:val="000000"/>
                <w:sz w:val="20"/>
                <w:szCs w:val="20"/>
              </w:rPr>
            </w:pPr>
            <w:r>
              <w:rPr>
                <w:rFonts w:ascii="Garamond" w:hAnsi="Garamond" w:cs="Calibri"/>
                <w:color w:val="000000"/>
                <w:sz w:val="20"/>
                <w:szCs w:val="20"/>
              </w:rPr>
              <w:t>1</w:t>
            </w:r>
          </w:p>
        </w:tc>
      </w:tr>
      <w:tr w:rsidR="00220716" w:rsidTr="00220716">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rsidR="00220716" w:rsidRDefault="00220716">
            <w:pPr>
              <w:rPr>
                <w:rFonts w:ascii="Garamond" w:hAnsi="Garamond" w:cs="Calibri"/>
                <w:color w:val="000000"/>
                <w:sz w:val="20"/>
                <w:szCs w:val="20"/>
              </w:rPr>
            </w:pPr>
            <w:r>
              <w:rPr>
                <w:rFonts w:ascii="Garamond" w:hAnsi="Garamond" w:cs="Calibri"/>
                <w:color w:val="000000"/>
                <w:sz w:val="20"/>
                <w:szCs w:val="20"/>
              </w:rPr>
              <w:t>KS v Plzni - neplatnost hlasování</w:t>
            </w:r>
          </w:p>
        </w:tc>
        <w:tc>
          <w:tcPr>
            <w:tcW w:w="1740" w:type="dxa"/>
            <w:tcBorders>
              <w:top w:val="nil"/>
              <w:left w:val="nil"/>
              <w:bottom w:val="single" w:sz="4" w:space="0" w:color="auto"/>
              <w:right w:val="single" w:sz="4" w:space="0" w:color="auto"/>
            </w:tcBorders>
            <w:shd w:val="clear" w:color="auto" w:fill="auto"/>
            <w:noWrap/>
            <w:vAlign w:val="bottom"/>
            <w:hideMark/>
          </w:tcPr>
          <w:p w:rsidR="00220716" w:rsidRDefault="00220716">
            <w:pPr>
              <w:jc w:val="right"/>
              <w:rPr>
                <w:rFonts w:ascii="Garamond" w:hAnsi="Garamond" w:cs="Calibri"/>
                <w:color w:val="000000"/>
                <w:sz w:val="20"/>
                <w:szCs w:val="20"/>
              </w:rPr>
            </w:pPr>
            <w:r>
              <w:rPr>
                <w:rFonts w:ascii="Garamond" w:hAnsi="Garamond" w:cs="Calibri"/>
                <w:color w:val="000000"/>
                <w:sz w:val="20"/>
                <w:szCs w:val="20"/>
              </w:rPr>
              <w:t>11</w:t>
            </w:r>
          </w:p>
        </w:tc>
        <w:tc>
          <w:tcPr>
            <w:tcW w:w="1660" w:type="dxa"/>
            <w:tcBorders>
              <w:top w:val="nil"/>
              <w:left w:val="nil"/>
              <w:bottom w:val="single" w:sz="4" w:space="0" w:color="auto"/>
              <w:right w:val="single" w:sz="4" w:space="0" w:color="auto"/>
            </w:tcBorders>
            <w:shd w:val="clear" w:color="auto" w:fill="auto"/>
            <w:noWrap/>
            <w:vAlign w:val="bottom"/>
            <w:hideMark/>
          </w:tcPr>
          <w:p w:rsidR="00220716" w:rsidRDefault="00220716">
            <w:pPr>
              <w:jc w:val="right"/>
              <w:rPr>
                <w:rFonts w:ascii="Garamond" w:hAnsi="Garamond" w:cs="Calibri"/>
                <w:color w:val="000000"/>
                <w:sz w:val="20"/>
                <w:szCs w:val="20"/>
              </w:rPr>
            </w:pPr>
            <w:r>
              <w:rPr>
                <w:rFonts w:ascii="Garamond" w:hAnsi="Garamond" w:cs="Calibri"/>
                <w:color w:val="000000"/>
                <w:sz w:val="20"/>
                <w:szCs w:val="20"/>
              </w:rPr>
              <w:t>1</w:t>
            </w:r>
          </w:p>
        </w:tc>
      </w:tr>
      <w:tr w:rsidR="00220716" w:rsidTr="00220716">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rsidR="00220716" w:rsidRDefault="00220716">
            <w:pPr>
              <w:rPr>
                <w:rFonts w:ascii="Garamond" w:hAnsi="Garamond" w:cs="Calibri"/>
                <w:color w:val="000000"/>
                <w:sz w:val="20"/>
                <w:szCs w:val="20"/>
              </w:rPr>
            </w:pPr>
            <w:r>
              <w:rPr>
                <w:rFonts w:ascii="Garamond" w:hAnsi="Garamond" w:cs="Calibri"/>
                <w:color w:val="000000"/>
                <w:sz w:val="20"/>
                <w:szCs w:val="20"/>
              </w:rPr>
              <w:t>KS v Plzni - neplatnost volby kandidáta</w:t>
            </w:r>
          </w:p>
        </w:tc>
        <w:tc>
          <w:tcPr>
            <w:tcW w:w="1740" w:type="dxa"/>
            <w:tcBorders>
              <w:top w:val="nil"/>
              <w:left w:val="nil"/>
              <w:bottom w:val="single" w:sz="4" w:space="0" w:color="auto"/>
              <w:right w:val="single" w:sz="4" w:space="0" w:color="auto"/>
            </w:tcBorders>
            <w:shd w:val="clear" w:color="auto" w:fill="auto"/>
            <w:noWrap/>
            <w:vAlign w:val="bottom"/>
            <w:hideMark/>
          </w:tcPr>
          <w:p w:rsidR="00220716" w:rsidRDefault="00220716">
            <w:pPr>
              <w:jc w:val="right"/>
              <w:rPr>
                <w:rFonts w:ascii="Garamond" w:hAnsi="Garamond" w:cs="Calibri"/>
                <w:color w:val="000000"/>
                <w:sz w:val="20"/>
                <w:szCs w:val="20"/>
              </w:rPr>
            </w:pPr>
            <w:r>
              <w:rPr>
                <w:rFonts w:ascii="Garamond" w:hAnsi="Garamond" w:cs="Calibri"/>
                <w:color w:val="000000"/>
                <w:sz w:val="20"/>
                <w:szCs w:val="20"/>
              </w:rPr>
              <w:t>0</w:t>
            </w:r>
          </w:p>
        </w:tc>
        <w:tc>
          <w:tcPr>
            <w:tcW w:w="1660" w:type="dxa"/>
            <w:tcBorders>
              <w:top w:val="nil"/>
              <w:left w:val="nil"/>
              <w:bottom w:val="single" w:sz="4" w:space="0" w:color="auto"/>
              <w:right w:val="single" w:sz="4" w:space="0" w:color="auto"/>
            </w:tcBorders>
            <w:shd w:val="clear" w:color="auto" w:fill="auto"/>
            <w:noWrap/>
            <w:vAlign w:val="bottom"/>
            <w:hideMark/>
          </w:tcPr>
          <w:p w:rsidR="00220716" w:rsidRDefault="00220716">
            <w:pPr>
              <w:rPr>
                <w:rFonts w:ascii="Garamond" w:hAnsi="Garamond" w:cs="Calibri"/>
                <w:color w:val="000000"/>
                <w:sz w:val="20"/>
                <w:szCs w:val="20"/>
              </w:rPr>
            </w:pPr>
            <w:r>
              <w:rPr>
                <w:rFonts w:ascii="Garamond" w:hAnsi="Garamond" w:cs="Calibri"/>
                <w:color w:val="000000"/>
                <w:sz w:val="20"/>
                <w:szCs w:val="20"/>
              </w:rPr>
              <w:t> </w:t>
            </w:r>
          </w:p>
        </w:tc>
      </w:tr>
      <w:tr w:rsidR="00220716" w:rsidTr="00220716">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rsidR="00220716" w:rsidRPr="00220716" w:rsidRDefault="00220716">
            <w:pPr>
              <w:rPr>
                <w:rFonts w:ascii="Garamond" w:hAnsi="Garamond" w:cs="Calibri"/>
                <w:b/>
                <w:i/>
                <w:iCs/>
                <w:color w:val="000000"/>
                <w:sz w:val="20"/>
                <w:szCs w:val="20"/>
              </w:rPr>
            </w:pPr>
            <w:r w:rsidRPr="00220716">
              <w:rPr>
                <w:rFonts w:ascii="Garamond" w:hAnsi="Garamond" w:cs="Calibri"/>
                <w:b/>
                <w:i/>
                <w:iCs/>
                <w:color w:val="000000"/>
                <w:sz w:val="20"/>
                <w:szCs w:val="20"/>
              </w:rPr>
              <w:t>KS v Plzni celkem</w:t>
            </w:r>
          </w:p>
        </w:tc>
        <w:tc>
          <w:tcPr>
            <w:tcW w:w="1740" w:type="dxa"/>
            <w:tcBorders>
              <w:top w:val="nil"/>
              <w:left w:val="nil"/>
              <w:bottom w:val="single" w:sz="4" w:space="0" w:color="auto"/>
              <w:right w:val="single" w:sz="4" w:space="0" w:color="auto"/>
            </w:tcBorders>
            <w:shd w:val="clear" w:color="auto" w:fill="auto"/>
            <w:noWrap/>
            <w:vAlign w:val="bottom"/>
            <w:hideMark/>
          </w:tcPr>
          <w:p w:rsidR="00220716" w:rsidRDefault="00220716">
            <w:pPr>
              <w:jc w:val="right"/>
              <w:rPr>
                <w:rFonts w:ascii="Garamond" w:hAnsi="Garamond" w:cs="Calibri"/>
                <w:b/>
                <w:bCs/>
                <w:color w:val="000000"/>
                <w:sz w:val="20"/>
                <w:szCs w:val="20"/>
              </w:rPr>
            </w:pPr>
            <w:r>
              <w:rPr>
                <w:rFonts w:ascii="Garamond" w:hAnsi="Garamond" w:cs="Calibri"/>
                <w:b/>
                <w:bCs/>
                <w:color w:val="000000"/>
                <w:sz w:val="20"/>
                <w:szCs w:val="20"/>
              </w:rPr>
              <w:t>16</w:t>
            </w:r>
          </w:p>
        </w:tc>
        <w:tc>
          <w:tcPr>
            <w:tcW w:w="1660" w:type="dxa"/>
            <w:tcBorders>
              <w:top w:val="nil"/>
              <w:left w:val="nil"/>
              <w:bottom w:val="single" w:sz="4" w:space="0" w:color="auto"/>
              <w:right w:val="single" w:sz="4" w:space="0" w:color="auto"/>
            </w:tcBorders>
            <w:shd w:val="clear" w:color="auto" w:fill="auto"/>
            <w:noWrap/>
            <w:vAlign w:val="bottom"/>
            <w:hideMark/>
          </w:tcPr>
          <w:p w:rsidR="00220716" w:rsidRDefault="00220716">
            <w:pPr>
              <w:jc w:val="right"/>
              <w:rPr>
                <w:rFonts w:ascii="Garamond" w:hAnsi="Garamond" w:cs="Calibri"/>
                <w:b/>
                <w:bCs/>
                <w:color w:val="000000"/>
                <w:sz w:val="20"/>
                <w:szCs w:val="20"/>
              </w:rPr>
            </w:pPr>
            <w:r>
              <w:rPr>
                <w:rFonts w:ascii="Garamond" w:hAnsi="Garamond" w:cs="Calibri"/>
                <w:b/>
                <w:bCs/>
                <w:color w:val="000000"/>
                <w:sz w:val="20"/>
                <w:szCs w:val="20"/>
              </w:rPr>
              <w:t>2</w:t>
            </w:r>
          </w:p>
        </w:tc>
      </w:tr>
      <w:tr w:rsidR="00220716" w:rsidTr="00220716">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rsidR="00220716" w:rsidRDefault="00220716">
            <w:pPr>
              <w:rPr>
                <w:rFonts w:ascii="Garamond" w:hAnsi="Garamond" w:cs="Calibri"/>
                <w:color w:val="000000"/>
                <w:sz w:val="20"/>
                <w:szCs w:val="20"/>
              </w:rPr>
            </w:pPr>
            <w:r>
              <w:rPr>
                <w:rFonts w:ascii="Garamond" w:hAnsi="Garamond" w:cs="Calibri"/>
                <w:color w:val="000000"/>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rsidR="00220716" w:rsidRDefault="00220716">
            <w:pPr>
              <w:rPr>
                <w:rFonts w:ascii="Garamond" w:hAnsi="Garamond" w:cs="Calibri"/>
                <w:color w:val="000000"/>
                <w:sz w:val="20"/>
                <w:szCs w:val="20"/>
              </w:rPr>
            </w:pPr>
            <w:r>
              <w:rPr>
                <w:rFonts w:ascii="Garamond" w:hAnsi="Garamond" w:cs="Calibri"/>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rsidR="00220716" w:rsidRDefault="00220716">
            <w:pPr>
              <w:rPr>
                <w:rFonts w:ascii="Garamond" w:hAnsi="Garamond" w:cs="Calibri"/>
                <w:color w:val="000000"/>
                <w:sz w:val="20"/>
                <w:szCs w:val="20"/>
              </w:rPr>
            </w:pPr>
            <w:r>
              <w:rPr>
                <w:rFonts w:ascii="Garamond" w:hAnsi="Garamond" w:cs="Calibri"/>
                <w:color w:val="000000"/>
                <w:sz w:val="20"/>
                <w:szCs w:val="20"/>
              </w:rPr>
              <w:t> </w:t>
            </w:r>
          </w:p>
        </w:tc>
      </w:tr>
      <w:tr w:rsidR="00220716" w:rsidTr="00220716">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rsidR="00220716" w:rsidRDefault="00220716">
            <w:pPr>
              <w:rPr>
                <w:rFonts w:ascii="Garamond" w:hAnsi="Garamond" w:cs="Calibri"/>
                <w:color w:val="000000"/>
                <w:sz w:val="20"/>
                <w:szCs w:val="20"/>
              </w:rPr>
            </w:pPr>
            <w:r>
              <w:rPr>
                <w:rFonts w:ascii="Garamond" w:hAnsi="Garamond" w:cs="Calibri"/>
                <w:color w:val="000000"/>
                <w:sz w:val="20"/>
                <w:szCs w:val="20"/>
              </w:rPr>
              <w:t>KS v Praze - seznam voličů</w:t>
            </w:r>
          </w:p>
        </w:tc>
        <w:tc>
          <w:tcPr>
            <w:tcW w:w="1740" w:type="dxa"/>
            <w:tcBorders>
              <w:top w:val="nil"/>
              <w:left w:val="nil"/>
              <w:bottom w:val="single" w:sz="4" w:space="0" w:color="auto"/>
              <w:right w:val="single" w:sz="4" w:space="0" w:color="auto"/>
            </w:tcBorders>
            <w:shd w:val="clear" w:color="auto" w:fill="auto"/>
            <w:noWrap/>
            <w:vAlign w:val="bottom"/>
            <w:hideMark/>
          </w:tcPr>
          <w:p w:rsidR="00220716" w:rsidRDefault="00220716">
            <w:pPr>
              <w:jc w:val="right"/>
              <w:rPr>
                <w:rFonts w:ascii="Garamond" w:hAnsi="Garamond" w:cs="Calibri"/>
                <w:color w:val="000000"/>
                <w:sz w:val="20"/>
                <w:szCs w:val="20"/>
              </w:rPr>
            </w:pPr>
            <w:r>
              <w:rPr>
                <w:rFonts w:ascii="Garamond" w:hAnsi="Garamond" w:cs="Calibri"/>
                <w:color w:val="000000"/>
                <w:sz w:val="20"/>
                <w:szCs w:val="20"/>
              </w:rPr>
              <w:t>0</w:t>
            </w:r>
          </w:p>
        </w:tc>
        <w:tc>
          <w:tcPr>
            <w:tcW w:w="1660" w:type="dxa"/>
            <w:tcBorders>
              <w:top w:val="nil"/>
              <w:left w:val="nil"/>
              <w:bottom w:val="single" w:sz="4" w:space="0" w:color="auto"/>
              <w:right w:val="single" w:sz="4" w:space="0" w:color="auto"/>
            </w:tcBorders>
            <w:shd w:val="clear" w:color="auto" w:fill="auto"/>
            <w:noWrap/>
            <w:vAlign w:val="bottom"/>
            <w:hideMark/>
          </w:tcPr>
          <w:p w:rsidR="00220716" w:rsidRDefault="00220716">
            <w:pPr>
              <w:rPr>
                <w:rFonts w:ascii="Garamond" w:hAnsi="Garamond" w:cs="Calibri"/>
                <w:color w:val="000000"/>
                <w:sz w:val="20"/>
                <w:szCs w:val="20"/>
              </w:rPr>
            </w:pPr>
            <w:r>
              <w:rPr>
                <w:rFonts w:ascii="Garamond" w:hAnsi="Garamond" w:cs="Calibri"/>
                <w:color w:val="000000"/>
                <w:sz w:val="20"/>
                <w:szCs w:val="20"/>
              </w:rPr>
              <w:t> </w:t>
            </w:r>
          </w:p>
        </w:tc>
      </w:tr>
      <w:tr w:rsidR="00220716" w:rsidTr="00220716">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rsidR="00220716" w:rsidRDefault="00220716">
            <w:pPr>
              <w:rPr>
                <w:rFonts w:ascii="Garamond" w:hAnsi="Garamond" w:cs="Calibri"/>
                <w:color w:val="000000"/>
                <w:sz w:val="20"/>
                <w:szCs w:val="20"/>
              </w:rPr>
            </w:pPr>
            <w:r>
              <w:rPr>
                <w:rFonts w:ascii="Garamond" w:hAnsi="Garamond" w:cs="Calibri"/>
                <w:color w:val="000000"/>
                <w:sz w:val="20"/>
                <w:szCs w:val="20"/>
              </w:rPr>
              <w:t>KS v Praze - registrace</w:t>
            </w:r>
          </w:p>
        </w:tc>
        <w:tc>
          <w:tcPr>
            <w:tcW w:w="1740" w:type="dxa"/>
            <w:tcBorders>
              <w:top w:val="nil"/>
              <w:left w:val="nil"/>
              <w:bottom w:val="single" w:sz="4" w:space="0" w:color="auto"/>
              <w:right w:val="single" w:sz="4" w:space="0" w:color="auto"/>
            </w:tcBorders>
            <w:shd w:val="clear" w:color="auto" w:fill="auto"/>
            <w:noWrap/>
            <w:vAlign w:val="bottom"/>
            <w:hideMark/>
          </w:tcPr>
          <w:p w:rsidR="00220716" w:rsidRDefault="00220716">
            <w:pPr>
              <w:jc w:val="right"/>
              <w:rPr>
                <w:rFonts w:ascii="Garamond" w:hAnsi="Garamond" w:cs="Calibri"/>
                <w:color w:val="000000"/>
                <w:sz w:val="20"/>
                <w:szCs w:val="20"/>
              </w:rPr>
            </w:pPr>
            <w:r>
              <w:rPr>
                <w:rFonts w:ascii="Garamond" w:hAnsi="Garamond" w:cs="Calibri"/>
                <w:color w:val="000000"/>
                <w:sz w:val="20"/>
                <w:szCs w:val="20"/>
              </w:rPr>
              <w:t>0</w:t>
            </w:r>
          </w:p>
        </w:tc>
        <w:tc>
          <w:tcPr>
            <w:tcW w:w="1660" w:type="dxa"/>
            <w:tcBorders>
              <w:top w:val="nil"/>
              <w:left w:val="nil"/>
              <w:bottom w:val="single" w:sz="4" w:space="0" w:color="auto"/>
              <w:right w:val="single" w:sz="4" w:space="0" w:color="auto"/>
            </w:tcBorders>
            <w:shd w:val="clear" w:color="auto" w:fill="auto"/>
            <w:noWrap/>
            <w:vAlign w:val="bottom"/>
            <w:hideMark/>
          </w:tcPr>
          <w:p w:rsidR="00220716" w:rsidRDefault="00220716">
            <w:pPr>
              <w:rPr>
                <w:rFonts w:ascii="Garamond" w:hAnsi="Garamond" w:cs="Calibri"/>
                <w:color w:val="000000"/>
                <w:sz w:val="20"/>
                <w:szCs w:val="20"/>
              </w:rPr>
            </w:pPr>
            <w:r>
              <w:rPr>
                <w:rFonts w:ascii="Garamond" w:hAnsi="Garamond" w:cs="Calibri"/>
                <w:color w:val="000000"/>
                <w:sz w:val="20"/>
                <w:szCs w:val="20"/>
              </w:rPr>
              <w:t> </w:t>
            </w:r>
          </w:p>
        </w:tc>
      </w:tr>
      <w:tr w:rsidR="00220716" w:rsidTr="00220716">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rsidR="00220716" w:rsidRDefault="00220716">
            <w:pPr>
              <w:rPr>
                <w:rFonts w:ascii="Garamond" w:hAnsi="Garamond" w:cs="Calibri"/>
                <w:color w:val="000000"/>
                <w:sz w:val="20"/>
                <w:szCs w:val="20"/>
              </w:rPr>
            </w:pPr>
            <w:r>
              <w:rPr>
                <w:rFonts w:ascii="Garamond" w:hAnsi="Garamond" w:cs="Calibri"/>
                <w:color w:val="000000"/>
                <w:sz w:val="20"/>
                <w:szCs w:val="20"/>
              </w:rPr>
              <w:t>KS v Praze - neplatnost voleb</w:t>
            </w:r>
          </w:p>
        </w:tc>
        <w:tc>
          <w:tcPr>
            <w:tcW w:w="1740" w:type="dxa"/>
            <w:tcBorders>
              <w:top w:val="nil"/>
              <w:left w:val="nil"/>
              <w:bottom w:val="single" w:sz="4" w:space="0" w:color="auto"/>
              <w:right w:val="single" w:sz="4" w:space="0" w:color="auto"/>
            </w:tcBorders>
            <w:shd w:val="clear" w:color="auto" w:fill="auto"/>
            <w:noWrap/>
            <w:vAlign w:val="bottom"/>
            <w:hideMark/>
          </w:tcPr>
          <w:p w:rsidR="00220716" w:rsidRDefault="00220716">
            <w:pPr>
              <w:jc w:val="right"/>
              <w:rPr>
                <w:rFonts w:ascii="Garamond" w:hAnsi="Garamond" w:cs="Calibri"/>
                <w:color w:val="000000"/>
                <w:sz w:val="20"/>
                <w:szCs w:val="20"/>
              </w:rPr>
            </w:pPr>
            <w:r>
              <w:rPr>
                <w:rFonts w:ascii="Garamond" w:hAnsi="Garamond" w:cs="Calibri"/>
                <w:color w:val="000000"/>
                <w:sz w:val="20"/>
                <w:szCs w:val="20"/>
              </w:rPr>
              <w:t>11</w:t>
            </w:r>
          </w:p>
        </w:tc>
        <w:tc>
          <w:tcPr>
            <w:tcW w:w="1660" w:type="dxa"/>
            <w:tcBorders>
              <w:top w:val="nil"/>
              <w:left w:val="nil"/>
              <w:bottom w:val="single" w:sz="4" w:space="0" w:color="auto"/>
              <w:right w:val="single" w:sz="4" w:space="0" w:color="auto"/>
            </w:tcBorders>
            <w:shd w:val="clear" w:color="auto" w:fill="auto"/>
            <w:noWrap/>
            <w:vAlign w:val="bottom"/>
            <w:hideMark/>
          </w:tcPr>
          <w:p w:rsidR="00220716" w:rsidRDefault="00220716">
            <w:pPr>
              <w:jc w:val="right"/>
              <w:rPr>
                <w:rFonts w:ascii="Garamond" w:hAnsi="Garamond" w:cs="Calibri"/>
                <w:color w:val="000000"/>
                <w:sz w:val="20"/>
                <w:szCs w:val="20"/>
              </w:rPr>
            </w:pPr>
            <w:r>
              <w:rPr>
                <w:rFonts w:ascii="Garamond" w:hAnsi="Garamond" w:cs="Calibri"/>
                <w:color w:val="000000"/>
                <w:sz w:val="20"/>
                <w:szCs w:val="20"/>
              </w:rPr>
              <w:t>0</w:t>
            </w:r>
          </w:p>
        </w:tc>
      </w:tr>
      <w:tr w:rsidR="00220716" w:rsidTr="00220716">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rsidR="00220716" w:rsidRDefault="00220716">
            <w:pPr>
              <w:rPr>
                <w:rFonts w:ascii="Garamond" w:hAnsi="Garamond" w:cs="Calibri"/>
                <w:color w:val="000000"/>
                <w:sz w:val="20"/>
                <w:szCs w:val="20"/>
              </w:rPr>
            </w:pPr>
            <w:r>
              <w:rPr>
                <w:rFonts w:ascii="Garamond" w:hAnsi="Garamond" w:cs="Calibri"/>
                <w:color w:val="000000"/>
                <w:sz w:val="20"/>
                <w:szCs w:val="20"/>
              </w:rPr>
              <w:t>KS v Praze - neplatnost hlasování</w:t>
            </w:r>
          </w:p>
        </w:tc>
        <w:tc>
          <w:tcPr>
            <w:tcW w:w="1740" w:type="dxa"/>
            <w:tcBorders>
              <w:top w:val="nil"/>
              <w:left w:val="nil"/>
              <w:bottom w:val="single" w:sz="4" w:space="0" w:color="auto"/>
              <w:right w:val="single" w:sz="4" w:space="0" w:color="auto"/>
            </w:tcBorders>
            <w:shd w:val="clear" w:color="auto" w:fill="auto"/>
            <w:noWrap/>
            <w:vAlign w:val="bottom"/>
            <w:hideMark/>
          </w:tcPr>
          <w:p w:rsidR="00220716" w:rsidRDefault="00220716">
            <w:pPr>
              <w:jc w:val="right"/>
              <w:rPr>
                <w:rFonts w:ascii="Garamond" w:hAnsi="Garamond" w:cs="Calibri"/>
                <w:color w:val="000000"/>
                <w:sz w:val="20"/>
                <w:szCs w:val="20"/>
              </w:rPr>
            </w:pPr>
            <w:r>
              <w:rPr>
                <w:rFonts w:ascii="Garamond" w:hAnsi="Garamond" w:cs="Calibri"/>
                <w:color w:val="000000"/>
                <w:sz w:val="20"/>
                <w:szCs w:val="20"/>
              </w:rPr>
              <w:t>3</w:t>
            </w:r>
          </w:p>
        </w:tc>
        <w:tc>
          <w:tcPr>
            <w:tcW w:w="1660" w:type="dxa"/>
            <w:tcBorders>
              <w:top w:val="nil"/>
              <w:left w:val="nil"/>
              <w:bottom w:val="single" w:sz="4" w:space="0" w:color="auto"/>
              <w:right w:val="single" w:sz="4" w:space="0" w:color="auto"/>
            </w:tcBorders>
            <w:shd w:val="clear" w:color="auto" w:fill="auto"/>
            <w:noWrap/>
            <w:vAlign w:val="bottom"/>
            <w:hideMark/>
          </w:tcPr>
          <w:p w:rsidR="00220716" w:rsidRDefault="00220716">
            <w:pPr>
              <w:jc w:val="right"/>
              <w:rPr>
                <w:rFonts w:ascii="Garamond" w:hAnsi="Garamond" w:cs="Calibri"/>
                <w:color w:val="000000"/>
                <w:sz w:val="20"/>
                <w:szCs w:val="20"/>
              </w:rPr>
            </w:pPr>
            <w:r>
              <w:rPr>
                <w:rFonts w:ascii="Garamond" w:hAnsi="Garamond" w:cs="Calibri"/>
                <w:color w:val="000000"/>
                <w:sz w:val="20"/>
                <w:szCs w:val="20"/>
              </w:rPr>
              <w:t>0</w:t>
            </w:r>
          </w:p>
        </w:tc>
      </w:tr>
      <w:tr w:rsidR="00220716" w:rsidTr="00220716">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rsidR="00220716" w:rsidRDefault="00220716">
            <w:pPr>
              <w:rPr>
                <w:rFonts w:ascii="Garamond" w:hAnsi="Garamond" w:cs="Calibri"/>
                <w:color w:val="000000"/>
                <w:sz w:val="20"/>
                <w:szCs w:val="20"/>
              </w:rPr>
            </w:pPr>
            <w:r>
              <w:rPr>
                <w:rFonts w:ascii="Garamond" w:hAnsi="Garamond" w:cs="Calibri"/>
                <w:color w:val="000000"/>
                <w:sz w:val="20"/>
                <w:szCs w:val="20"/>
              </w:rPr>
              <w:t>KS v Praze - neplatnost volby kandidáta</w:t>
            </w:r>
          </w:p>
        </w:tc>
        <w:tc>
          <w:tcPr>
            <w:tcW w:w="1740" w:type="dxa"/>
            <w:tcBorders>
              <w:top w:val="nil"/>
              <w:left w:val="nil"/>
              <w:bottom w:val="single" w:sz="4" w:space="0" w:color="auto"/>
              <w:right w:val="single" w:sz="4" w:space="0" w:color="auto"/>
            </w:tcBorders>
            <w:shd w:val="clear" w:color="auto" w:fill="auto"/>
            <w:noWrap/>
            <w:vAlign w:val="bottom"/>
            <w:hideMark/>
          </w:tcPr>
          <w:p w:rsidR="00220716" w:rsidRDefault="00220716">
            <w:pPr>
              <w:jc w:val="right"/>
              <w:rPr>
                <w:rFonts w:ascii="Garamond" w:hAnsi="Garamond" w:cs="Calibri"/>
                <w:color w:val="000000"/>
                <w:sz w:val="20"/>
                <w:szCs w:val="20"/>
              </w:rPr>
            </w:pPr>
            <w:r>
              <w:rPr>
                <w:rFonts w:ascii="Garamond" w:hAnsi="Garamond" w:cs="Calibri"/>
                <w:color w:val="000000"/>
                <w:sz w:val="20"/>
                <w:szCs w:val="20"/>
              </w:rPr>
              <w:t>2</w:t>
            </w:r>
          </w:p>
        </w:tc>
        <w:tc>
          <w:tcPr>
            <w:tcW w:w="1660" w:type="dxa"/>
            <w:tcBorders>
              <w:top w:val="nil"/>
              <w:left w:val="nil"/>
              <w:bottom w:val="single" w:sz="4" w:space="0" w:color="auto"/>
              <w:right w:val="single" w:sz="4" w:space="0" w:color="auto"/>
            </w:tcBorders>
            <w:shd w:val="clear" w:color="auto" w:fill="auto"/>
            <w:noWrap/>
            <w:vAlign w:val="bottom"/>
            <w:hideMark/>
          </w:tcPr>
          <w:p w:rsidR="00220716" w:rsidRDefault="00220716">
            <w:pPr>
              <w:jc w:val="right"/>
              <w:rPr>
                <w:rFonts w:ascii="Garamond" w:hAnsi="Garamond" w:cs="Calibri"/>
                <w:color w:val="000000"/>
                <w:sz w:val="20"/>
                <w:szCs w:val="20"/>
              </w:rPr>
            </w:pPr>
            <w:r>
              <w:rPr>
                <w:rFonts w:ascii="Garamond" w:hAnsi="Garamond" w:cs="Calibri"/>
                <w:color w:val="000000"/>
                <w:sz w:val="20"/>
                <w:szCs w:val="20"/>
              </w:rPr>
              <w:t>1</w:t>
            </w:r>
          </w:p>
        </w:tc>
      </w:tr>
      <w:tr w:rsidR="00220716" w:rsidTr="00220716">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rsidR="00220716" w:rsidRPr="00220716" w:rsidRDefault="00220716">
            <w:pPr>
              <w:rPr>
                <w:rFonts w:ascii="Garamond" w:hAnsi="Garamond" w:cs="Calibri"/>
                <w:b/>
                <w:i/>
                <w:iCs/>
                <w:color w:val="000000"/>
                <w:sz w:val="20"/>
                <w:szCs w:val="20"/>
              </w:rPr>
            </w:pPr>
            <w:r w:rsidRPr="00220716">
              <w:rPr>
                <w:rFonts w:ascii="Garamond" w:hAnsi="Garamond" w:cs="Calibri"/>
                <w:b/>
                <w:i/>
                <w:iCs/>
                <w:color w:val="000000"/>
                <w:sz w:val="20"/>
                <w:szCs w:val="20"/>
              </w:rPr>
              <w:t>KS v Praze celkem</w:t>
            </w:r>
          </w:p>
        </w:tc>
        <w:tc>
          <w:tcPr>
            <w:tcW w:w="1740" w:type="dxa"/>
            <w:tcBorders>
              <w:top w:val="nil"/>
              <w:left w:val="nil"/>
              <w:bottom w:val="single" w:sz="4" w:space="0" w:color="auto"/>
              <w:right w:val="single" w:sz="4" w:space="0" w:color="auto"/>
            </w:tcBorders>
            <w:shd w:val="clear" w:color="auto" w:fill="auto"/>
            <w:noWrap/>
            <w:vAlign w:val="bottom"/>
            <w:hideMark/>
          </w:tcPr>
          <w:p w:rsidR="00220716" w:rsidRDefault="00220716">
            <w:pPr>
              <w:jc w:val="right"/>
              <w:rPr>
                <w:rFonts w:ascii="Garamond" w:hAnsi="Garamond" w:cs="Calibri"/>
                <w:b/>
                <w:bCs/>
                <w:color w:val="000000"/>
                <w:sz w:val="20"/>
                <w:szCs w:val="20"/>
              </w:rPr>
            </w:pPr>
            <w:r>
              <w:rPr>
                <w:rFonts w:ascii="Garamond" w:hAnsi="Garamond" w:cs="Calibri"/>
                <w:b/>
                <w:bCs/>
                <w:color w:val="000000"/>
                <w:sz w:val="20"/>
                <w:szCs w:val="20"/>
              </w:rPr>
              <w:t>16</w:t>
            </w:r>
          </w:p>
        </w:tc>
        <w:tc>
          <w:tcPr>
            <w:tcW w:w="1660" w:type="dxa"/>
            <w:tcBorders>
              <w:top w:val="nil"/>
              <w:left w:val="nil"/>
              <w:bottom w:val="single" w:sz="4" w:space="0" w:color="auto"/>
              <w:right w:val="single" w:sz="4" w:space="0" w:color="auto"/>
            </w:tcBorders>
            <w:shd w:val="clear" w:color="auto" w:fill="auto"/>
            <w:noWrap/>
            <w:vAlign w:val="bottom"/>
            <w:hideMark/>
          </w:tcPr>
          <w:p w:rsidR="00220716" w:rsidRDefault="00220716">
            <w:pPr>
              <w:jc w:val="right"/>
              <w:rPr>
                <w:rFonts w:ascii="Garamond" w:hAnsi="Garamond" w:cs="Calibri"/>
                <w:b/>
                <w:bCs/>
                <w:color w:val="000000"/>
                <w:sz w:val="20"/>
                <w:szCs w:val="20"/>
              </w:rPr>
            </w:pPr>
            <w:r>
              <w:rPr>
                <w:rFonts w:ascii="Garamond" w:hAnsi="Garamond" w:cs="Calibri"/>
                <w:b/>
                <w:bCs/>
                <w:color w:val="000000"/>
                <w:sz w:val="20"/>
                <w:szCs w:val="20"/>
              </w:rPr>
              <w:t>1</w:t>
            </w:r>
          </w:p>
        </w:tc>
      </w:tr>
      <w:tr w:rsidR="00220716" w:rsidTr="00220716">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rsidR="00220716" w:rsidRDefault="00220716">
            <w:pPr>
              <w:rPr>
                <w:rFonts w:ascii="Calibri" w:hAnsi="Calibri" w:cs="Calibri"/>
                <w:color w:val="000000"/>
                <w:sz w:val="20"/>
                <w:szCs w:val="20"/>
              </w:rPr>
            </w:pPr>
            <w:r>
              <w:rPr>
                <w:rFonts w:ascii="Calibri" w:hAnsi="Calibri" w:cs="Calibri"/>
                <w:color w:val="000000"/>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rsidR="00220716" w:rsidRDefault="00220716">
            <w:pPr>
              <w:rPr>
                <w:rFonts w:ascii="Garamond" w:hAnsi="Garamond" w:cs="Calibri"/>
                <w:color w:val="000000"/>
                <w:sz w:val="20"/>
                <w:szCs w:val="20"/>
              </w:rPr>
            </w:pPr>
            <w:r>
              <w:rPr>
                <w:rFonts w:ascii="Garamond" w:hAnsi="Garamond" w:cs="Calibri"/>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rsidR="00220716" w:rsidRDefault="00220716">
            <w:pPr>
              <w:rPr>
                <w:rFonts w:ascii="Garamond" w:hAnsi="Garamond" w:cs="Calibri"/>
                <w:color w:val="000000"/>
                <w:sz w:val="20"/>
                <w:szCs w:val="20"/>
              </w:rPr>
            </w:pPr>
            <w:r>
              <w:rPr>
                <w:rFonts w:ascii="Garamond" w:hAnsi="Garamond" w:cs="Calibri"/>
                <w:color w:val="000000"/>
                <w:sz w:val="20"/>
                <w:szCs w:val="20"/>
              </w:rPr>
              <w:t> </w:t>
            </w:r>
          </w:p>
        </w:tc>
      </w:tr>
      <w:tr w:rsidR="00220716" w:rsidTr="00220716">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rsidR="00220716" w:rsidRDefault="00220716">
            <w:pPr>
              <w:rPr>
                <w:rFonts w:ascii="Garamond" w:hAnsi="Garamond" w:cs="Calibri"/>
                <w:color w:val="000000"/>
                <w:sz w:val="20"/>
                <w:szCs w:val="20"/>
              </w:rPr>
            </w:pPr>
            <w:r>
              <w:rPr>
                <w:rFonts w:ascii="Garamond" w:hAnsi="Garamond" w:cs="Calibri"/>
                <w:color w:val="000000"/>
                <w:sz w:val="20"/>
                <w:szCs w:val="20"/>
              </w:rPr>
              <w:t>MS v Praze - seznam voličů</w:t>
            </w:r>
          </w:p>
        </w:tc>
        <w:tc>
          <w:tcPr>
            <w:tcW w:w="1740" w:type="dxa"/>
            <w:tcBorders>
              <w:top w:val="nil"/>
              <w:left w:val="nil"/>
              <w:bottom w:val="single" w:sz="4" w:space="0" w:color="auto"/>
              <w:right w:val="single" w:sz="4" w:space="0" w:color="auto"/>
            </w:tcBorders>
            <w:shd w:val="clear" w:color="auto" w:fill="auto"/>
            <w:noWrap/>
            <w:vAlign w:val="bottom"/>
            <w:hideMark/>
          </w:tcPr>
          <w:p w:rsidR="00220716" w:rsidRDefault="00220716">
            <w:pPr>
              <w:jc w:val="right"/>
              <w:rPr>
                <w:rFonts w:ascii="Garamond" w:hAnsi="Garamond" w:cs="Calibri"/>
                <w:color w:val="000000"/>
                <w:sz w:val="20"/>
                <w:szCs w:val="20"/>
              </w:rPr>
            </w:pPr>
            <w:r>
              <w:rPr>
                <w:rFonts w:ascii="Garamond" w:hAnsi="Garamond" w:cs="Calibri"/>
                <w:color w:val="000000"/>
                <w:sz w:val="20"/>
                <w:szCs w:val="20"/>
              </w:rPr>
              <w:t>0</w:t>
            </w:r>
          </w:p>
        </w:tc>
        <w:tc>
          <w:tcPr>
            <w:tcW w:w="1660" w:type="dxa"/>
            <w:tcBorders>
              <w:top w:val="nil"/>
              <w:left w:val="nil"/>
              <w:bottom w:val="single" w:sz="4" w:space="0" w:color="auto"/>
              <w:right w:val="single" w:sz="4" w:space="0" w:color="auto"/>
            </w:tcBorders>
            <w:shd w:val="clear" w:color="auto" w:fill="auto"/>
            <w:noWrap/>
            <w:vAlign w:val="bottom"/>
            <w:hideMark/>
          </w:tcPr>
          <w:p w:rsidR="00220716" w:rsidRDefault="00220716">
            <w:pPr>
              <w:rPr>
                <w:rFonts w:ascii="Garamond" w:hAnsi="Garamond" w:cs="Calibri"/>
                <w:color w:val="000000"/>
                <w:sz w:val="20"/>
                <w:szCs w:val="20"/>
              </w:rPr>
            </w:pPr>
            <w:r>
              <w:rPr>
                <w:rFonts w:ascii="Garamond" w:hAnsi="Garamond" w:cs="Calibri"/>
                <w:color w:val="000000"/>
                <w:sz w:val="20"/>
                <w:szCs w:val="20"/>
              </w:rPr>
              <w:t> </w:t>
            </w:r>
          </w:p>
        </w:tc>
      </w:tr>
      <w:tr w:rsidR="00220716" w:rsidTr="00220716">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rsidR="00220716" w:rsidRDefault="00220716">
            <w:pPr>
              <w:rPr>
                <w:rFonts w:ascii="Garamond" w:hAnsi="Garamond" w:cs="Calibri"/>
                <w:color w:val="000000"/>
                <w:sz w:val="20"/>
                <w:szCs w:val="20"/>
              </w:rPr>
            </w:pPr>
            <w:r>
              <w:rPr>
                <w:rFonts w:ascii="Garamond" w:hAnsi="Garamond" w:cs="Calibri"/>
                <w:color w:val="000000"/>
                <w:sz w:val="20"/>
                <w:szCs w:val="20"/>
              </w:rPr>
              <w:t>MS v Praze - registrace</w:t>
            </w:r>
          </w:p>
        </w:tc>
        <w:tc>
          <w:tcPr>
            <w:tcW w:w="1740" w:type="dxa"/>
            <w:tcBorders>
              <w:top w:val="nil"/>
              <w:left w:val="nil"/>
              <w:bottom w:val="single" w:sz="4" w:space="0" w:color="auto"/>
              <w:right w:val="single" w:sz="4" w:space="0" w:color="auto"/>
            </w:tcBorders>
            <w:shd w:val="clear" w:color="auto" w:fill="auto"/>
            <w:noWrap/>
            <w:vAlign w:val="bottom"/>
            <w:hideMark/>
          </w:tcPr>
          <w:p w:rsidR="00220716" w:rsidRDefault="00220716">
            <w:pPr>
              <w:jc w:val="right"/>
              <w:rPr>
                <w:rFonts w:ascii="Garamond" w:hAnsi="Garamond" w:cs="Calibri"/>
                <w:color w:val="000000"/>
                <w:sz w:val="20"/>
                <w:szCs w:val="20"/>
              </w:rPr>
            </w:pPr>
            <w:r>
              <w:rPr>
                <w:rFonts w:ascii="Garamond" w:hAnsi="Garamond" w:cs="Calibri"/>
                <w:color w:val="000000"/>
                <w:sz w:val="20"/>
                <w:szCs w:val="20"/>
              </w:rPr>
              <w:t>0</w:t>
            </w:r>
          </w:p>
        </w:tc>
        <w:tc>
          <w:tcPr>
            <w:tcW w:w="1660" w:type="dxa"/>
            <w:tcBorders>
              <w:top w:val="nil"/>
              <w:left w:val="nil"/>
              <w:bottom w:val="single" w:sz="4" w:space="0" w:color="auto"/>
              <w:right w:val="single" w:sz="4" w:space="0" w:color="auto"/>
            </w:tcBorders>
            <w:shd w:val="clear" w:color="auto" w:fill="auto"/>
            <w:noWrap/>
            <w:vAlign w:val="bottom"/>
            <w:hideMark/>
          </w:tcPr>
          <w:p w:rsidR="00220716" w:rsidRDefault="00220716">
            <w:pPr>
              <w:rPr>
                <w:rFonts w:ascii="Garamond" w:hAnsi="Garamond" w:cs="Calibri"/>
                <w:color w:val="000000"/>
                <w:sz w:val="20"/>
                <w:szCs w:val="20"/>
              </w:rPr>
            </w:pPr>
            <w:r>
              <w:rPr>
                <w:rFonts w:ascii="Garamond" w:hAnsi="Garamond" w:cs="Calibri"/>
                <w:color w:val="000000"/>
                <w:sz w:val="20"/>
                <w:szCs w:val="20"/>
              </w:rPr>
              <w:t> </w:t>
            </w:r>
          </w:p>
        </w:tc>
      </w:tr>
      <w:tr w:rsidR="00220716" w:rsidTr="00220716">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rsidR="00220716" w:rsidRDefault="00220716">
            <w:pPr>
              <w:rPr>
                <w:rFonts w:ascii="Garamond" w:hAnsi="Garamond" w:cs="Calibri"/>
                <w:color w:val="000000"/>
                <w:sz w:val="20"/>
                <w:szCs w:val="20"/>
              </w:rPr>
            </w:pPr>
            <w:r>
              <w:rPr>
                <w:rFonts w:ascii="Garamond" w:hAnsi="Garamond" w:cs="Calibri"/>
                <w:color w:val="000000"/>
                <w:sz w:val="20"/>
                <w:szCs w:val="20"/>
              </w:rPr>
              <w:t>MS v Praze - neplatnost voleb</w:t>
            </w:r>
          </w:p>
        </w:tc>
        <w:tc>
          <w:tcPr>
            <w:tcW w:w="1740" w:type="dxa"/>
            <w:tcBorders>
              <w:top w:val="nil"/>
              <w:left w:val="nil"/>
              <w:bottom w:val="single" w:sz="4" w:space="0" w:color="auto"/>
              <w:right w:val="single" w:sz="4" w:space="0" w:color="auto"/>
            </w:tcBorders>
            <w:shd w:val="clear" w:color="auto" w:fill="auto"/>
            <w:noWrap/>
            <w:vAlign w:val="bottom"/>
            <w:hideMark/>
          </w:tcPr>
          <w:p w:rsidR="00220716" w:rsidRDefault="00220716">
            <w:pPr>
              <w:jc w:val="right"/>
              <w:rPr>
                <w:rFonts w:ascii="Garamond" w:hAnsi="Garamond" w:cs="Calibri"/>
                <w:color w:val="000000"/>
                <w:sz w:val="20"/>
                <w:szCs w:val="20"/>
              </w:rPr>
            </w:pPr>
            <w:r>
              <w:rPr>
                <w:rFonts w:ascii="Garamond" w:hAnsi="Garamond" w:cs="Calibri"/>
                <w:color w:val="000000"/>
                <w:sz w:val="20"/>
                <w:szCs w:val="20"/>
              </w:rPr>
              <w:t>12</w:t>
            </w:r>
          </w:p>
        </w:tc>
        <w:tc>
          <w:tcPr>
            <w:tcW w:w="1660" w:type="dxa"/>
            <w:tcBorders>
              <w:top w:val="nil"/>
              <w:left w:val="nil"/>
              <w:bottom w:val="single" w:sz="4" w:space="0" w:color="auto"/>
              <w:right w:val="single" w:sz="4" w:space="0" w:color="auto"/>
            </w:tcBorders>
            <w:shd w:val="clear" w:color="auto" w:fill="auto"/>
            <w:noWrap/>
            <w:vAlign w:val="bottom"/>
            <w:hideMark/>
          </w:tcPr>
          <w:p w:rsidR="00220716" w:rsidRDefault="00220716">
            <w:pPr>
              <w:jc w:val="right"/>
              <w:rPr>
                <w:rFonts w:ascii="Garamond" w:hAnsi="Garamond" w:cs="Calibri"/>
                <w:color w:val="000000"/>
                <w:sz w:val="20"/>
                <w:szCs w:val="20"/>
              </w:rPr>
            </w:pPr>
            <w:r>
              <w:rPr>
                <w:rFonts w:ascii="Garamond" w:hAnsi="Garamond" w:cs="Calibri"/>
                <w:color w:val="000000"/>
                <w:sz w:val="20"/>
                <w:szCs w:val="20"/>
              </w:rPr>
              <w:t>0</w:t>
            </w:r>
          </w:p>
        </w:tc>
      </w:tr>
      <w:tr w:rsidR="00220716" w:rsidTr="00220716">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rsidR="00220716" w:rsidRDefault="00220716">
            <w:pPr>
              <w:rPr>
                <w:rFonts w:ascii="Garamond" w:hAnsi="Garamond" w:cs="Calibri"/>
                <w:color w:val="000000"/>
                <w:sz w:val="20"/>
                <w:szCs w:val="20"/>
              </w:rPr>
            </w:pPr>
            <w:r>
              <w:rPr>
                <w:rFonts w:ascii="Garamond" w:hAnsi="Garamond" w:cs="Calibri"/>
                <w:color w:val="000000"/>
                <w:sz w:val="20"/>
                <w:szCs w:val="20"/>
              </w:rPr>
              <w:t>MS v Praze - neplatnost hlasování</w:t>
            </w:r>
          </w:p>
        </w:tc>
        <w:tc>
          <w:tcPr>
            <w:tcW w:w="1740" w:type="dxa"/>
            <w:tcBorders>
              <w:top w:val="nil"/>
              <w:left w:val="nil"/>
              <w:bottom w:val="single" w:sz="4" w:space="0" w:color="auto"/>
              <w:right w:val="single" w:sz="4" w:space="0" w:color="auto"/>
            </w:tcBorders>
            <w:shd w:val="clear" w:color="auto" w:fill="auto"/>
            <w:noWrap/>
            <w:vAlign w:val="bottom"/>
            <w:hideMark/>
          </w:tcPr>
          <w:p w:rsidR="00220716" w:rsidRDefault="00220716">
            <w:pPr>
              <w:jc w:val="right"/>
              <w:rPr>
                <w:rFonts w:ascii="Garamond" w:hAnsi="Garamond" w:cs="Calibri"/>
                <w:color w:val="000000"/>
                <w:sz w:val="20"/>
                <w:szCs w:val="20"/>
              </w:rPr>
            </w:pPr>
            <w:r>
              <w:rPr>
                <w:rFonts w:ascii="Garamond" w:hAnsi="Garamond" w:cs="Calibri"/>
                <w:color w:val="000000"/>
                <w:sz w:val="20"/>
                <w:szCs w:val="20"/>
              </w:rPr>
              <w:t>8</w:t>
            </w:r>
          </w:p>
        </w:tc>
        <w:tc>
          <w:tcPr>
            <w:tcW w:w="1660" w:type="dxa"/>
            <w:tcBorders>
              <w:top w:val="nil"/>
              <w:left w:val="nil"/>
              <w:bottom w:val="single" w:sz="4" w:space="0" w:color="auto"/>
              <w:right w:val="single" w:sz="4" w:space="0" w:color="auto"/>
            </w:tcBorders>
            <w:shd w:val="clear" w:color="auto" w:fill="auto"/>
            <w:noWrap/>
            <w:vAlign w:val="bottom"/>
            <w:hideMark/>
          </w:tcPr>
          <w:p w:rsidR="00220716" w:rsidRDefault="00220716">
            <w:pPr>
              <w:jc w:val="right"/>
              <w:rPr>
                <w:rFonts w:ascii="Garamond" w:hAnsi="Garamond" w:cs="Calibri"/>
                <w:color w:val="000000"/>
                <w:sz w:val="20"/>
                <w:szCs w:val="20"/>
              </w:rPr>
            </w:pPr>
            <w:r>
              <w:rPr>
                <w:rFonts w:ascii="Garamond" w:hAnsi="Garamond" w:cs="Calibri"/>
                <w:color w:val="000000"/>
                <w:sz w:val="20"/>
                <w:szCs w:val="20"/>
              </w:rPr>
              <w:t>0</w:t>
            </w:r>
          </w:p>
        </w:tc>
      </w:tr>
      <w:tr w:rsidR="00220716" w:rsidTr="00220716">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rsidR="00220716" w:rsidRDefault="00220716">
            <w:pPr>
              <w:rPr>
                <w:rFonts w:ascii="Garamond" w:hAnsi="Garamond" w:cs="Calibri"/>
                <w:color w:val="000000"/>
                <w:sz w:val="20"/>
                <w:szCs w:val="20"/>
              </w:rPr>
            </w:pPr>
            <w:r>
              <w:rPr>
                <w:rFonts w:ascii="Garamond" w:hAnsi="Garamond" w:cs="Calibri"/>
                <w:color w:val="000000"/>
                <w:sz w:val="20"/>
                <w:szCs w:val="20"/>
              </w:rPr>
              <w:t>MS v Praze - neplatnost volby kandidáta</w:t>
            </w:r>
          </w:p>
        </w:tc>
        <w:tc>
          <w:tcPr>
            <w:tcW w:w="1740" w:type="dxa"/>
            <w:tcBorders>
              <w:top w:val="nil"/>
              <w:left w:val="nil"/>
              <w:bottom w:val="single" w:sz="4" w:space="0" w:color="auto"/>
              <w:right w:val="single" w:sz="4" w:space="0" w:color="auto"/>
            </w:tcBorders>
            <w:shd w:val="clear" w:color="auto" w:fill="auto"/>
            <w:noWrap/>
            <w:vAlign w:val="bottom"/>
            <w:hideMark/>
          </w:tcPr>
          <w:p w:rsidR="00220716" w:rsidRDefault="00220716">
            <w:pPr>
              <w:jc w:val="right"/>
              <w:rPr>
                <w:rFonts w:ascii="Garamond" w:hAnsi="Garamond" w:cs="Calibri"/>
                <w:color w:val="000000"/>
                <w:sz w:val="20"/>
                <w:szCs w:val="20"/>
              </w:rPr>
            </w:pPr>
            <w:r>
              <w:rPr>
                <w:rFonts w:ascii="Garamond" w:hAnsi="Garamond" w:cs="Calibri"/>
                <w:color w:val="000000"/>
                <w:sz w:val="20"/>
                <w:szCs w:val="20"/>
              </w:rPr>
              <w:t>3</w:t>
            </w:r>
          </w:p>
        </w:tc>
        <w:tc>
          <w:tcPr>
            <w:tcW w:w="1660" w:type="dxa"/>
            <w:tcBorders>
              <w:top w:val="nil"/>
              <w:left w:val="nil"/>
              <w:bottom w:val="single" w:sz="4" w:space="0" w:color="auto"/>
              <w:right w:val="single" w:sz="4" w:space="0" w:color="auto"/>
            </w:tcBorders>
            <w:shd w:val="clear" w:color="auto" w:fill="auto"/>
            <w:noWrap/>
            <w:vAlign w:val="bottom"/>
            <w:hideMark/>
          </w:tcPr>
          <w:p w:rsidR="00220716" w:rsidRDefault="00220716">
            <w:pPr>
              <w:jc w:val="right"/>
              <w:rPr>
                <w:rFonts w:ascii="Garamond" w:hAnsi="Garamond" w:cs="Calibri"/>
                <w:color w:val="000000"/>
                <w:sz w:val="20"/>
                <w:szCs w:val="20"/>
              </w:rPr>
            </w:pPr>
            <w:r>
              <w:rPr>
                <w:rFonts w:ascii="Garamond" w:hAnsi="Garamond" w:cs="Calibri"/>
                <w:color w:val="000000"/>
                <w:sz w:val="20"/>
                <w:szCs w:val="20"/>
              </w:rPr>
              <w:t>0</w:t>
            </w:r>
          </w:p>
        </w:tc>
      </w:tr>
      <w:tr w:rsidR="00220716" w:rsidTr="00220716">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rsidR="00220716" w:rsidRPr="00220716" w:rsidRDefault="00220716">
            <w:pPr>
              <w:rPr>
                <w:rFonts w:ascii="Garamond" w:hAnsi="Garamond" w:cs="Calibri"/>
                <w:b/>
                <w:i/>
                <w:iCs/>
                <w:color w:val="000000"/>
                <w:sz w:val="20"/>
                <w:szCs w:val="20"/>
              </w:rPr>
            </w:pPr>
            <w:r w:rsidRPr="00220716">
              <w:rPr>
                <w:rFonts w:ascii="Garamond" w:hAnsi="Garamond" w:cs="Calibri"/>
                <w:b/>
                <w:i/>
                <w:iCs/>
                <w:color w:val="000000"/>
                <w:sz w:val="20"/>
                <w:szCs w:val="20"/>
              </w:rPr>
              <w:t>MS v Praze celkem</w:t>
            </w:r>
          </w:p>
        </w:tc>
        <w:tc>
          <w:tcPr>
            <w:tcW w:w="1740" w:type="dxa"/>
            <w:tcBorders>
              <w:top w:val="nil"/>
              <w:left w:val="nil"/>
              <w:bottom w:val="single" w:sz="4" w:space="0" w:color="auto"/>
              <w:right w:val="single" w:sz="4" w:space="0" w:color="auto"/>
            </w:tcBorders>
            <w:shd w:val="clear" w:color="auto" w:fill="auto"/>
            <w:noWrap/>
            <w:vAlign w:val="bottom"/>
            <w:hideMark/>
          </w:tcPr>
          <w:p w:rsidR="00220716" w:rsidRDefault="00220716">
            <w:pPr>
              <w:jc w:val="right"/>
              <w:rPr>
                <w:rFonts w:ascii="Garamond" w:hAnsi="Garamond" w:cs="Calibri"/>
                <w:b/>
                <w:bCs/>
                <w:color w:val="000000"/>
                <w:sz w:val="20"/>
                <w:szCs w:val="20"/>
              </w:rPr>
            </w:pPr>
            <w:r>
              <w:rPr>
                <w:rFonts w:ascii="Garamond" w:hAnsi="Garamond" w:cs="Calibri"/>
                <w:b/>
                <w:bCs/>
                <w:color w:val="000000"/>
                <w:sz w:val="20"/>
                <w:szCs w:val="20"/>
              </w:rPr>
              <w:t>23</w:t>
            </w:r>
          </w:p>
        </w:tc>
        <w:tc>
          <w:tcPr>
            <w:tcW w:w="1660" w:type="dxa"/>
            <w:tcBorders>
              <w:top w:val="nil"/>
              <w:left w:val="nil"/>
              <w:bottom w:val="single" w:sz="4" w:space="0" w:color="auto"/>
              <w:right w:val="single" w:sz="4" w:space="0" w:color="auto"/>
            </w:tcBorders>
            <w:shd w:val="clear" w:color="auto" w:fill="auto"/>
            <w:noWrap/>
            <w:vAlign w:val="bottom"/>
            <w:hideMark/>
          </w:tcPr>
          <w:p w:rsidR="00220716" w:rsidRDefault="00220716">
            <w:pPr>
              <w:jc w:val="right"/>
              <w:rPr>
                <w:rFonts w:ascii="Garamond" w:hAnsi="Garamond" w:cs="Calibri"/>
                <w:b/>
                <w:bCs/>
                <w:color w:val="000000"/>
                <w:sz w:val="20"/>
                <w:szCs w:val="20"/>
              </w:rPr>
            </w:pPr>
            <w:r>
              <w:rPr>
                <w:rFonts w:ascii="Garamond" w:hAnsi="Garamond" w:cs="Calibri"/>
                <w:b/>
                <w:bCs/>
                <w:color w:val="000000"/>
                <w:sz w:val="20"/>
                <w:szCs w:val="20"/>
              </w:rPr>
              <w:t>0</w:t>
            </w:r>
          </w:p>
        </w:tc>
      </w:tr>
      <w:tr w:rsidR="00220716" w:rsidTr="00220716">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rsidR="00220716" w:rsidRDefault="00220716">
            <w:pPr>
              <w:rPr>
                <w:rFonts w:ascii="Calibri" w:hAnsi="Calibri" w:cs="Calibri"/>
                <w:color w:val="000000"/>
                <w:sz w:val="20"/>
                <w:szCs w:val="20"/>
              </w:rPr>
            </w:pPr>
            <w:r>
              <w:rPr>
                <w:rFonts w:ascii="Calibri" w:hAnsi="Calibri" w:cs="Calibri"/>
                <w:color w:val="000000"/>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rsidR="00220716" w:rsidRDefault="00220716">
            <w:pPr>
              <w:rPr>
                <w:rFonts w:ascii="Garamond" w:hAnsi="Garamond" w:cs="Calibri"/>
                <w:color w:val="000000"/>
                <w:sz w:val="20"/>
                <w:szCs w:val="20"/>
              </w:rPr>
            </w:pPr>
            <w:r>
              <w:rPr>
                <w:rFonts w:ascii="Garamond" w:hAnsi="Garamond" w:cs="Calibri"/>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rsidR="00220716" w:rsidRDefault="00220716">
            <w:pPr>
              <w:rPr>
                <w:rFonts w:ascii="Garamond" w:hAnsi="Garamond" w:cs="Calibri"/>
                <w:color w:val="000000"/>
                <w:sz w:val="20"/>
                <w:szCs w:val="20"/>
              </w:rPr>
            </w:pPr>
            <w:r>
              <w:rPr>
                <w:rFonts w:ascii="Garamond" w:hAnsi="Garamond" w:cs="Calibri"/>
                <w:color w:val="000000"/>
                <w:sz w:val="20"/>
                <w:szCs w:val="20"/>
              </w:rPr>
              <w:t> </w:t>
            </w:r>
          </w:p>
        </w:tc>
      </w:tr>
      <w:tr w:rsidR="00220716" w:rsidTr="00220716">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rsidR="00220716" w:rsidRDefault="00220716">
            <w:pPr>
              <w:rPr>
                <w:rFonts w:ascii="Garamond" w:hAnsi="Garamond" w:cs="Calibri"/>
                <w:color w:val="000000"/>
                <w:sz w:val="20"/>
                <w:szCs w:val="20"/>
              </w:rPr>
            </w:pPr>
            <w:r>
              <w:rPr>
                <w:rFonts w:ascii="Garamond" w:hAnsi="Garamond" w:cs="Calibri"/>
                <w:color w:val="000000"/>
                <w:sz w:val="20"/>
                <w:szCs w:val="20"/>
              </w:rPr>
              <w:t>KS v Ústí nad Labem - seznam voličů</w:t>
            </w:r>
          </w:p>
        </w:tc>
        <w:tc>
          <w:tcPr>
            <w:tcW w:w="1740" w:type="dxa"/>
            <w:tcBorders>
              <w:top w:val="nil"/>
              <w:left w:val="nil"/>
              <w:bottom w:val="single" w:sz="4" w:space="0" w:color="auto"/>
              <w:right w:val="single" w:sz="4" w:space="0" w:color="auto"/>
            </w:tcBorders>
            <w:shd w:val="clear" w:color="auto" w:fill="auto"/>
            <w:noWrap/>
            <w:vAlign w:val="bottom"/>
            <w:hideMark/>
          </w:tcPr>
          <w:p w:rsidR="00220716" w:rsidRDefault="00220716">
            <w:pPr>
              <w:jc w:val="right"/>
              <w:rPr>
                <w:rFonts w:ascii="Garamond" w:hAnsi="Garamond" w:cs="Calibri"/>
                <w:color w:val="000000"/>
                <w:sz w:val="20"/>
                <w:szCs w:val="20"/>
              </w:rPr>
            </w:pPr>
            <w:r>
              <w:rPr>
                <w:rFonts w:ascii="Garamond" w:hAnsi="Garamond" w:cs="Calibri"/>
                <w:color w:val="000000"/>
                <w:sz w:val="20"/>
                <w:szCs w:val="20"/>
              </w:rPr>
              <w:t>0</w:t>
            </w:r>
          </w:p>
        </w:tc>
        <w:tc>
          <w:tcPr>
            <w:tcW w:w="1660" w:type="dxa"/>
            <w:tcBorders>
              <w:top w:val="nil"/>
              <w:left w:val="nil"/>
              <w:bottom w:val="single" w:sz="4" w:space="0" w:color="auto"/>
              <w:right w:val="single" w:sz="4" w:space="0" w:color="auto"/>
            </w:tcBorders>
            <w:shd w:val="clear" w:color="auto" w:fill="auto"/>
            <w:noWrap/>
            <w:vAlign w:val="bottom"/>
            <w:hideMark/>
          </w:tcPr>
          <w:p w:rsidR="00220716" w:rsidRDefault="00220716">
            <w:pPr>
              <w:rPr>
                <w:rFonts w:ascii="Calibri" w:hAnsi="Calibri" w:cs="Calibri"/>
                <w:color w:val="000000"/>
                <w:sz w:val="20"/>
                <w:szCs w:val="20"/>
              </w:rPr>
            </w:pPr>
            <w:r>
              <w:rPr>
                <w:rFonts w:ascii="Calibri" w:hAnsi="Calibri" w:cs="Calibri"/>
                <w:color w:val="000000"/>
                <w:sz w:val="20"/>
                <w:szCs w:val="20"/>
              </w:rPr>
              <w:t> </w:t>
            </w:r>
          </w:p>
        </w:tc>
      </w:tr>
      <w:tr w:rsidR="00220716" w:rsidTr="00220716">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rsidR="00220716" w:rsidRDefault="00220716">
            <w:pPr>
              <w:rPr>
                <w:rFonts w:ascii="Garamond" w:hAnsi="Garamond" w:cs="Calibri"/>
                <w:color w:val="000000"/>
                <w:sz w:val="20"/>
                <w:szCs w:val="20"/>
              </w:rPr>
            </w:pPr>
            <w:r>
              <w:rPr>
                <w:rFonts w:ascii="Garamond" w:hAnsi="Garamond" w:cs="Calibri"/>
                <w:color w:val="000000"/>
                <w:sz w:val="20"/>
                <w:szCs w:val="20"/>
              </w:rPr>
              <w:t>KS v Ústí nad Labem - registrace</w:t>
            </w:r>
          </w:p>
        </w:tc>
        <w:tc>
          <w:tcPr>
            <w:tcW w:w="1740" w:type="dxa"/>
            <w:tcBorders>
              <w:top w:val="nil"/>
              <w:left w:val="nil"/>
              <w:bottom w:val="single" w:sz="4" w:space="0" w:color="auto"/>
              <w:right w:val="single" w:sz="4" w:space="0" w:color="auto"/>
            </w:tcBorders>
            <w:shd w:val="clear" w:color="auto" w:fill="auto"/>
            <w:noWrap/>
            <w:vAlign w:val="bottom"/>
            <w:hideMark/>
          </w:tcPr>
          <w:p w:rsidR="00220716" w:rsidRDefault="00220716">
            <w:pPr>
              <w:jc w:val="right"/>
              <w:rPr>
                <w:rFonts w:ascii="Garamond" w:hAnsi="Garamond" w:cs="Calibri"/>
                <w:color w:val="000000"/>
                <w:sz w:val="20"/>
                <w:szCs w:val="20"/>
              </w:rPr>
            </w:pPr>
            <w:r>
              <w:rPr>
                <w:rFonts w:ascii="Garamond" w:hAnsi="Garamond" w:cs="Calibri"/>
                <w:color w:val="000000"/>
                <w:sz w:val="20"/>
                <w:szCs w:val="20"/>
              </w:rPr>
              <w:t>6</w:t>
            </w:r>
          </w:p>
        </w:tc>
        <w:tc>
          <w:tcPr>
            <w:tcW w:w="1660" w:type="dxa"/>
            <w:tcBorders>
              <w:top w:val="nil"/>
              <w:left w:val="nil"/>
              <w:bottom w:val="single" w:sz="4" w:space="0" w:color="auto"/>
              <w:right w:val="single" w:sz="4" w:space="0" w:color="auto"/>
            </w:tcBorders>
            <w:shd w:val="clear" w:color="auto" w:fill="auto"/>
            <w:noWrap/>
            <w:vAlign w:val="bottom"/>
            <w:hideMark/>
          </w:tcPr>
          <w:p w:rsidR="00220716" w:rsidRDefault="00220716">
            <w:pPr>
              <w:jc w:val="right"/>
              <w:rPr>
                <w:rFonts w:ascii="Garamond" w:hAnsi="Garamond" w:cs="Calibri"/>
                <w:color w:val="000000"/>
                <w:sz w:val="20"/>
                <w:szCs w:val="20"/>
              </w:rPr>
            </w:pPr>
            <w:r>
              <w:rPr>
                <w:rFonts w:ascii="Garamond" w:hAnsi="Garamond" w:cs="Calibri"/>
                <w:color w:val="000000"/>
                <w:sz w:val="20"/>
                <w:szCs w:val="20"/>
              </w:rPr>
              <w:t>0</w:t>
            </w:r>
          </w:p>
        </w:tc>
      </w:tr>
      <w:tr w:rsidR="00220716" w:rsidTr="00220716">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rsidR="00220716" w:rsidRDefault="00220716">
            <w:pPr>
              <w:rPr>
                <w:rFonts w:ascii="Garamond" w:hAnsi="Garamond" w:cs="Calibri"/>
                <w:color w:val="000000"/>
                <w:sz w:val="20"/>
                <w:szCs w:val="20"/>
              </w:rPr>
            </w:pPr>
            <w:r>
              <w:rPr>
                <w:rFonts w:ascii="Garamond" w:hAnsi="Garamond" w:cs="Calibri"/>
                <w:color w:val="000000"/>
                <w:sz w:val="20"/>
                <w:szCs w:val="20"/>
              </w:rPr>
              <w:t>KS v Ústí nad Labem - neplatnost voleb</w:t>
            </w:r>
          </w:p>
        </w:tc>
        <w:tc>
          <w:tcPr>
            <w:tcW w:w="1740" w:type="dxa"/>
            <w:tcBorders>
              <w:top w:val="nil"/>
              <w:left w:val="nil"/>
              <w:bottom w:val="single" w:sz="4" w:space="0" w:color="auto"/>
              <w:right w:val="single" w:sz="4" w:space="0" w:color="auto"/>
            </w:tcBorders>
            <w:shd w:val="clear" w:color="auto" w:fill="auto"/>
            <w:noWrap/>
            <w:vAlign w:val="bottom"/>
            <w:hideMark/>
          </w:tcPr>
          <w:p w:rsidR="00220716" w:rsidRDefault="00220716">
            <w:pPr>
              <w:jc w:val="right"/>
              <w:rPr>
                <w:rFonts w:ascii="Garamond" w:hAnsi="Garamond" w:cs="Calibri"/>
                <w:color w:val="000000"/>
                <w:sz w:val="20"/>
                <w:szCs w:val="20"/>
              </w:rPr>
            </w:pPr>
            <w:r>
              <w:rPr>
                <w:rFonts w:ascii="Garamond" w:hAnsi="Garamond" w:cs="Calibri"/>
                <w:color w:val="000000"/>
                <w:sz w:val="20"/>
                <w:szCs w:val="20"/>
              </w:rPr>
              <w:t>29</w:t>
            </w:r>
          </w:p>
        </w:tc>
        <w:tc>
          <w:tcPr>
            <w:tcW w:w="1660" w:type="dxa"/>
            <w:tcBorders>
              <w:top w:val="nil"/>
              <w:left w:val="nil"/>
              <w:bottom w:val="single" w:sz="4" w:space="0" w:color="auto"/>
              <w:right w:val="single" w:sz="4" w:space="0" w:color="auto"/>
            </w:tcBorders>
            <w:shd w:val="clear" w:color="auto" w:fill="auto"/>
            <w:noWrap/>
            <w:vAlign w:val="bottom"/>
            <w:hideMark/>
          </w:tcPr>
          <w:p w:rsidR="00220716" w:rsidRDefault="00220716">
            <w:pPr>
              <w:jc w:val="right"/>
              <w:rPr>
                <w:rFonts w:ascii="Garamond" w:hAnsi="Garamond" w:cs="Calibri"/>
                <w:color w:val="000000"/>
                <w:sz w:val="20"/>
                <w:szCs w:val="20"/>
              </w:rPr>
            </w:pPr>
            <w:r>
              <w:rPr>
                <w:rFonts w:ascii="Garamond" w:hAnsi="Garamond" w:cs="Calibri"/>
                <w:color w:val="000000"/>
                <w:sz w:val="20"/>
                <w:szCs w:val="20"/>
              </w:rPr>
              <w:t>1</w:t>
            </w:r>
          </w:p>
        </w:tc>
      </w:tr>
      <w:tr w:rsidR="00220716" w:rsidTr="00220716">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rsidR="00220716" w:rsidRDefault="00220716">
            <w:pPr>
              <w:rPr>
                <w:rFonts w:ascii="Garamond" w:hAnsi="Garamond" w:cs="Calibri"/>
                <w:color w:val="000000"/>
                <w:sz w:val="20"/>
                <w:szCs w:val="20"/>
              </w:rPr>
            </w:pPr>
            <w:r>
              <w:rPr>
                <w:rFonts w:ascii="Garamond" w:hAnsi="Garamond" w:cs="Calibri"/>
                <w:color w:val="000000"/>
                <w:sz w:val="20"/>
                <w:szCs w:val="20"/>
              </w:rPr>
              <w:t>KS v Ústí nad Labem - neplatnost hlasování</w:t>
            </w:r>
          </w:p>
        </w:tc>
        <w:tc>
          <w:tcPr>
            <w:tcW w:w="1740" w:type="dxa"/>
            <w:tcBorders>
              <w:top w:val="nil"/>
              <w:left w:val="nil"/>
              <w:bottom w:val="single" w:sz="4" w:space="0" w:color="auto"/>
              <w:right w:val="single" w:sz="4" w:space="0" w:color="auto"/>
            </w:tcBorders>
            <w:shd w:val="clear" w:color="auto" w:fill="auto"/>
            <w:noWrap/>
            <w:vAlign w:val="bottom"/>
            <w:hideMark/>
          </w:tcPr>
          <w:p w:rsidR="00220716" w:rsidRDefault="00220716">
            <w:pPr>
              <w:jc w:val="right"/>
              <w:rPr>
                <w:rFonts w:ascii="Garamond" w:hAnsi="Garamond" w:cs="Calibri"/>
                <w:color w:val="000000"/>
                <w:sz w:val="20"/>
                <w:szCs w:val="20"/>
              </w:rPr>
            </w:pPr>
            <w:r>
              <w:rPr>
                <w:rFonts w:ascii="Garamond" w:hAnsi="Garamond" w:cs="Calibri"/>
                <w:color w:val="000000"/>
                <w:sz w:val="20"/>
                <w:szCs w:val="20"/>
              </w:rPr>
              <w:t>4</w:t>
            </w:r>
          </w:p>
        </w:tc>
        <w:tc>
          <w:tcPr>
            <w:tcW w:w="1660" w:type="dxa"/>
            <w:tcBorders>
              <w:top w:val="nil"/>
              <w:left w:val="nil"/>
              <w:bottom w:val="single" w:sz="4" w:space="0" w:color="auto"/>
              <w:right w:val="single" w:sz="4" w:space="0" w:color="auto"/>
            </w:tcBorders>
            <w:shd w:val="clear" w:color="auto" w:fill="auto"/>
            <w:noWrap/>
            <w:vAlign w:val="bottom"/>
            <w:hideMark/>
          </w:tcPr>
          <w:p w:rsidR="00220716" w:rsidRDefault="00220716">
            <w:pPr>
              <w:jc w:val="right"/>
              <w:rPr>
                <w:rFonts w:ascii="Garamond" w:hAnsi="Garamond" w:cs="Calibri"/>
                <w:color w:val="000000"/>
                <w:sz w:val="20"/>
                <w:szCs w:val="20"/>
              </w:rPr>
            </w:pPr>
            <w:r>
              <w:rPr>
                <w:rFonts w:ascii="Garamond" w:hAnsi="Garamond" w:cs="Calibri"/>
                <w:color w:val="000000"/>
                <w:sz w:val="20"/>
                <w:szCs w:val="20"/>
              </w:rPr>
              <w:t>4</w:t>
            </w:r>
          </w:p>
        </w:tc>
      </w:tr>
      <w:tr w:rsidR="00220716" w:rsidTr="00220716">
        <w:trPr>
          <w:trHeight w:val="315"/>
        </w:trPr>
        <w:tc>
          <w:tcPr>
            <w:tcW w:w="5800" w:type="dxa"/>
            <w:tcBorders>
              <w:top w:val="nil"/>
              <w:left w:val="single" w:sz="4" w:space="0" w:color="auto"/>
              <w:bottom w:val="nil"/>
              <w:right w:val="single" w:sz="4" w:space="0" w:color="auto"/>
            </w:tcBorders>
            <w:shd w:val="clear" w:color="auto" w:fill="auto"/>
            <w:noWrap/>
            <w:vAlign w:val="bottom"/>
            <w:hideMark/>
          </w:tcPr>
          <w:p w:rsidR="00220716" w:rsidRDefault="00220716">
            <w:pPr>
              <w:rPr>
                <w:rFonts w:ascii="Garamond" w:hAnsi="Garamond" w:cs="Calibri"/>
                <w:color w:val="000000"/>
                <w:sz w:val="20"/>
                <w:szCs w:val="20"/>
              </w:rPr>
            </w:pPr>
            <w:r>
              <w:rPr>
                <w:rFonts w:ascii="Garamond" w:hAnsi="Garamond" w:cs="Calibri"/>
                <w:color w:val="000000"/>
                <w:sz w:val="20"/>
                <w:szCs w:val="20"/>
              </w:rPr>
              <w:t>KS v Ústí nad Labem - neplatnost volby kandidáta</w:t>
            </w:r>
          </w:p>
        </w:tc>
        <w:tc>
          <w:tcPr>
            <w:tcW w:w="1740" w:type="dxa"/>
            <w:tcBorders>
              <w:top w:val="nil"/>
              <w:left w:val="nil"/>
              <w:bottom w:val="nil"/>
              <w:right w:val="single" w:sz="4" w:space="0" w:color="auto"/>
            </w:tcBorders>
            <w:shd w:val="clear" w:color="auto" w:fill="auto"/>
            <w:noWrap/>
            <w:vAlign w:val="bottom"/>
            <w:hideMark/>
          </w:tcPr>
          <w:p w:rsidR="00220716" w:rsidRDefault="00220716">
            <w:pPr>
              <w:jc w:val="right"/>
              <w:rPr>
                <w:rFonts w:ascii="Garamond" w:hAnsi="Garamond" w:cs="Calibri"/>
                <w:color w:val="000000"/>
                <w:sz w:val="20"/>
                <w:szCs w:val="20"/>
              </w:rPr>
            </w:pPr>
            <w:r>
              <w:rPr>
                <w:rFonts w:ascii="Garamond" w:hAnsi="Garamond" w:cs="Calibri"/>
                <w:color w:val="000000"/>
                <w:sz w:val="20"/>
                <w:szCs w:val="20"/>
              </w:rPr>
              <w:t>1</w:t>
            </w:r>
          </w:p>
        </w:tc>
        <w:tc>
          <w:tcPr>
            <w:tcW w:w="1660" w:type="dxa"/>
            <w:tcBorders>
              <w:top w:val="nil"/>
              <w:left w:val="nil"/>
              <w:bottom w:val="nil"/>
              <w:right w:val="single" w:sz="4" w:space="0" w:color="auto"/>
            </w:tcBorders>
            <w:shd w:val="clear" w:color="auto" w:fill="auto"/>
            <w:noWrap/>
            <w:vAlign w:val="bottom"/>
            <w:hideMark/>
          </w:tcPr>
          <w:p w:rsidR="00220716" w:rsidRDefault="00220716">
            <w:pPr>
              <w:jc w:val="right"/>
              <w:rPr>
                <w:rFonts w:ascii="Garamond" w:hAnsi="Garamond" w:cs="Calibri"/>
                <w:color w:val="000000"/>
                <w:sz w:val="20"/>
                <w:szCs w:val="20"/>
              </w:rPr>
            </w:pPr>
            <w:r>
              <w:rPr>
                <w:rFonts w:ascii="Garamond" w:hAnsi="Garamond" w:cs="Calibri"/>
                <w:color w:val="000000"/>
                <w:sz w:val="20"/>
                <w:szCs w:val="20"/>
              </w:rPr>
              <w:t>1</w:t>
            </w:r>
          </w:p>
        </w:tc>
      </w:tr>
      <w:tr w:rsidR="00220716" w:rsidTr="00220716">
        <w:trPr>
          <w:trHeight w:val="315"/>
        </w:trPr>
        <w:tc>
          <w:tcPr>
            <w:tcW w:w="58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220716" w:rsidRPr="00220716" w:rsidRDefault="00220716">
            <w:pPr>
              <w:rPr>
                <w:rFonts w:ascii="Garamond" w:hAnsi="Garamond" w:cs="Calibri"/>
                <w:b/>
                <w:i/>
                <w:iCs/>
                <w:color w:val="000000"/>
                <w:sz w:val="20"/>
                <w:szCs w:val="20"/>
              </w:rPr>
            </w:pPr>
            <w:r w:rsidRPr="00220716">
              <w:rPr>
                <w:rFonts w:ascii="Garamond" w:hAnsi="Garamond" w:cs="Calibri"/>
                <w:b/>
                <w:i/>
                <w:iCs/>
                <w:color w:val="000000"/>
                <w:sz w:val="20"/>
                <w:szCs w:val="20"/>
              </w:rPr>
              <w:t>KS v Ústí nad Labem celkem</w:t>
            </w:r>
          </w:p>
        </w:tc>
        <w:tc>
          <w:tcPr>
            <w:tcW w:w="1740" w:type="dxa"/>
            <w:tcBorders>
              <w:top w:val="single" w:sz="8" w:space="0" w:color="auto"/>
              <w:left w:val="nil"/>
              <w:bottom w:val="single" w:sz="8" w:space="0" w:color="auto"/>
              <w:right w:val="single" w:sz="4" w:space="0" w:color="auto"/>
            </w:tcBorders>
            <w:shd w:val="clear" w:color="auto" w:fill="auto"/>
            <w:noWrap/>
            <w:vAlign w:val="bottom"/>
            <w:hideMark/>
          </w:tcPr>
          <w:p w:rsidR="00220716" w:rsidRDefault="00220716">
            <w:pPr>
              <w:jc w:val="right"/>
              <w:rPr>
                <w:rFonts w:ascii="Garamond" w:hAnsi="Garamond" w:cs="Calibri"/>
                <w:b/>
                <w:bCs/>
                <w:color w:val="000000"/>
                <w:sz w:val="20"/>
                <w:szCs w:val="20"/>
              </w:rPr>
            </w:pPr>
            <w:r>
              <w:rPr>
                <w:rFonts w:ascii="Garamond" w:hAnsi="Garamond" w:cs="Calibri"/>
                <w:b/>
                <w:bCs/>
                <w:color w:val="000000"/>
                <w:sz w:val="20"/>
                <w:szCs w:val="20"/>
              </w:rPr>
              <w:t>40</w:t>
            </w:r>
          </w:p>
        </w:tc>
        <w:tc>
          <w:tcPr>
            <w:tcW w:w="1660" w:type="dxa"/>
            <w:tcBorders>
              <w:top w:val="single" w:sz="8" w:space="0" w:color="auto"/>
              <w:left w:val="nil"/>
              <w:bottom w:val="single" w:sz="8" w:space="0" w:color="auto"/>
              <w:right w:val="single" w:sz="8" w:space="0" w:color="auto"/>
            </w:tcBorders>
            <w:shd w:val="clear" w:color="auto" w:fill="auto"/>
            <w:noWrap/>
            <w:vAlign w:val="bottom"/>
            <w:hideMark/>
          </w:tcPr>
          <w:p w:rsidR="00220716" w:rsidRDefault="00220716">
            <w:pPr>
              <w:jc w:val="right"/>
              <w:rPr>
                <w:rFonts w:ascii="Garamond" w:hAnsi="Garamond" w:cs="Calibri"/>
                <w:b/>
                <w:bCs/>
                <w:color w:val="000000"/>
                <w:sz w:val="20"/>
                <w:szCs w:val="20"/>
              </w:rPr>
            </w:pPr>
            <w:r>
              <w:rPr>
                <w:rFonts w:ascii="Garamond" w:hAnsi="Garamond" w:cs="Calibri"/>
                <w:b/>
                <w:bCs/>
                <w:color w:val="000000"/>
                <w:sz w:val="20"/>
                <w:szCs w:val="20"/>
              </w:rPr>
              <w:t>6</w:t>
            </w:r>
          </w:p>
        </w:tc>
      </w:tr>
      <w:tr w:rsidR="00220716" w:rsidTr="00220716">
        <w:trPr>
          <w:trHeight w:val="300"/>
        </w:trPr>
        <w:tc>
          <w:tcPr>
            <w:tcW w:w="5800" w:type="dxa"/>
            <w:tcBorders>
              <w:top w:val="nil"/>
              <w:left w:val="single" w:sz="8" w:space="0" w:color="auto"/>
              <w:bottom w:val="single" w:sz="4" w:space="0" w:color="auto"/>
              <w:right w:val="single" w:sz="4" w:space="0" w:color="auto"/>
            </w:tcBorders>
            <w:shd w:val="clear" w:color="auto" w:fill="auto"/>
            <w:noWrap/>
            <w:vAlign w:val="bottom"/>
            <w:hideMark/>
          </w:tcPr>
          <w:p w:rsidR="00220716" w:rsidRDefault="00220716">
            <w:pPr>
              <w:rPr>
                <w:rFonts w:ascii="Garamond" w:hAnsi="Garamond" w:cs="Calibri"/>
                <w:i/>
                <w:iCs/>
                <w:color w:val="000000"/>
                <w:sz w:val="20"/>
                <w:szCs w:val="20"/>
              </w:rPr>
            </w:pPr>
            <w:r>
              <w:rPr>
                <w:rFonts w:ascii="Garamond" w:hAnsi="Garamond" w:cs="Calibri"/>
                <w:i/>
                <w:iCs/>
                <w:color w:val="000000"/>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rsidR="00220716" w:rsidRDefault="00220716">
            <w:pPr>
              <w:rPr>
                <w:rFonts w:ascii="Garamond" w:hAnsi="Garamond" w:cs="Calibri"/>
                <w:b/>
                <w:bCs/>
                <w:color w:val="000000"/>
                <w:sz w:val="20"/>
                <w:szCs w:val="20"/>
              </w:rPr>
            </w:pPr>
            <w:r>
              <w:rPr>
                <w:rFonts w:ascii="Garamond" w:hAnsi="Garamond" w:cs="Calibri"/>
                <w:b/>
                <w:bCs/>
                <w:color w:val="000000"/>
                <w:sz w:val="20"/>
                <w:szCs w:val="20"/>
              </w:rPr>
              <w:t> </w:t>
            </w:r>
          </w:p>
        </w:tc>
        <w:tc>
          <w:tcPr>
            <w:tcW w:w="1660" w:type="dxa"/>
            <w:tcBorders>
              <w:top w:val="nil"/>
              <w:left w:val="nil"/>
              <w:bottom w:val="single" w:sz="4" w:space="0" w:color="auto"/>
              <w:right w:val="single" w:sz="8" w:space="0" w:color="auto"/>
            </w:tcBorders>
            <w:shd w:val="clear" w:color="auto" w:fill="auto"/>
            <w:noWrap/>
            <w:vAlign w:val="bottom"/>
            <w:hideMark/>
          </w:tcPr>
          <w:p w:rsidR="00220716" w:rsidRDefault="00220716">
            <w:pPr>
              <w:rPr>
                <w:rFonts w:ascii="Calibri" w:hAnsi="Calibri" w:cs="Calibri"/>
                <w:color w:val="000000"/>
                <w:sz w:val="20"/>
                <w:szCs w:val="20"/>
              </w:rPr>
            </w:pPr>
            <w:r>
              <w:rPr>
                <w:rFonts w:ascii="Calibri" w:hAnsi="Calibri" w:cs="Calibri"/>
                <w:color w:val="000000"/>
                <w:sz w:val="20"/>
                <w:szCs w:val="20"/>
              </w:rPr>
              <w:t> </w:t>
            </w:r>
          </w:p>
        </w:tc>
      </w:tr>
      <w:tr w:rsidR="00220716" w:rsidTr="00220716">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rsidR="00220716" w:rsidRDefault="00220716">
            <w:pPr>
              <w:rPr>
                <w:rFonts w:ascii="Garamond" w:hAnsi="Garamond" w:cs="Calibri"/>
                <w:color w:val="000000"/>
                <w:sz w:val="20"/>
                <w:szCs w:val="20"/>
              </w:rPr>
            </w:pPr>
            <w:r>
              <w:rPr>
                <w:rFonts w:ascii="Garamond" w:hAnsi="Garamond" w:cs="Calibri"/>
                <w:color w:val="000000"/>
                <w:sz w:val="20"/>
                <w:szCs w:val="20"/>
              </w:rPr>
              <w:t>KS v Ústí nad Labem (</w:t>
            </w:r>
            <w:proofErr w:type="spellStart"/>
            <w:r>
              <w:rPr>
                <w:rFonts w:ascii="Garamond" w:hAnsi="Garamond" w:cs="Calibri"/>
                <w:color w:val="000000"/>
                <w:sz w:val="20"/>
                <w:szCs w:val="20"/>
              </w:rPr>
              <w:t>pob</w:t>
            </w:r>
            <w:proofErr w:type="spellEnd"/>
            <w:r>
              <w:rPr>
                <w:rFonts w:ascii="Garamond" w:hAnsi="Garamond" w:cs="Calibri"/>
                <w:color w:val="000000"/>
                <w:sz w:val="20"/>
                <w:szCs w:val="20"/>
              </w:rPr>
              <w:t>. Liberec) - seznam voličů</w:t>
            </w:r>
          </w:p>
        </w:tc>
        <w:tc>
          <w:tcPr>
            <w:tcW w:w="1740" w:type="dxa"/>
            <w:tcBorders>
              <w:top w:val="nil"/>
              <w:left w:val="nil"/>
              <w:bottom w:val="single" w:sz="4" w:space="0" w:color="auto"/>
              <w:right w:val="single" w:sz="4" w:space="0" w:color="auto"/>
            </w:tcBorders>
            <w:shd w:val="clear" w:color="auto" w:fill="auto"/>
            <w:noWrap/>
            <w:vAlign w:val="bottom"/>
            <w:hideMark/>
          </w:tcPr>
          <w:p w:rsidR="00220716" w:rsidRDefault="00220716">
            <w:pPr>
              <w:jc w:val="right"/>
              <w:rPr>
                <w:rFonts w:ascii="Garamond" w:hAnsi="Garamond" w:cs="Calibri"/>
                <w:color w:val="000000"/>
                <w:sz w:val="20"/>
                <w:szCs w:val="20"/>
              </w:rPr>
            </w:pPr>
            <w:r>
              <w:rPr>
                <w:rFonts w:ascii="Garamond" w:hAnsi="Garamond" w:cs="Calibri"/>
                <w:color w:val="000000"/>
                <w:sz w:val="20"/>
                <w:szCs w:val="20"/>
              </w:rPr>
              <w:t>0</w:t>
            </w:r>
          </w:p>
        </w:tc>
        <w:tc>
          <w:tcPr>
            <w:tcW w:w="1660" w:type="dxa"/>
            <w:tcBorders>
              <w:top w:val="nil"/>
              <w:left w:val="nil"/>
              <w:bottom w:val="single" w:sz="4" w:space="0" w:color="auto"/>
              <w:right w:val="single" w:sz="4" w:space="0" w:color="auto"/>
            </w:tcBorders>
            <w:shd w:val="clear" w:color="auto" w:fill="auto"/>
            <w:noWrap/>
            <w:vAlign w:val="bottom"/>
            <w:hideMark/>
          </w:tcPr>
          <w:p w:rsidR="00220716" w:rsidRDefault="00220716">
            <w:pPr>
              <w:rPr>
                <w:rFonts w:ascii="Garamond" w:hAnsi="Garamond" w:cs="Calibri"/>
                <w:color w:val="000000"/>
                <w:sz w:val="20"/>
                <w:szCs w:val="20"/>
              </w:rPr>
            </w:pPr>
            <w:r>
              <w:rPr>
                <w:rFonts w:ascii="Garamond" w:hAnsi="Garamond" w:cs="Calibri"/>
                <w:color w:val="000000"/>
                <w:sz w:val="20"/>
                <w:szCs w:val="20"/>
              </w:rPr>
              <w:t> </w:t>
            </w:r>
          </w:p>
        </w:tc>
      </w:tr>
      <w:tr w:rsidR="00220716" w:rsidTr="00220716">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rsidR="00220716" w:rsidRDefault="00220716">
            <w:pPr>
              <w:rPr>
                <w:rFonts w:ascii="Garamond" w:hAnsi="Garamond" w:cs="Calibri"/>
                <w:color w:val="000000"/>
                <w:sz w:val="20"/>
                <w:szCs w:val="20"/>
              </w:rPr>
            </w:pPr>
            <w:r>
              <w:rPr>
                <w:rFonts w:ascii="Garamond" w:hAnsi="Garamond" w:cs="Calibri"/>
                <w:color w:val="000000"/>
                <w:sz w:val="20"/>
                <w:szCs w:val="20"/>
              </w:rPr>
              <w:t>KS v Ústí nad Labem (</w:t>
            </w:r>
            <w:proofErr w:type="spellStart"/>
            <w:r>
              <w:rPr>
                <w:rFonts w:ascii="Garamond" w:hAnsi="Garamond" w:cs="Calibri"/>
                <w:color w:val="000000"/>
                <w:sz w:val="20"/>
                <w:szCs w:val="20"/>
              </w:rPr>
              <w:t>pob</w:t>
            </w:r>
            <w:proofErr w:type="spellEnd"/>
            <w:r>
              <w:rPr>
                <w:rFonts w:ascii="Garamond" w:hAnsi="Garamond" w:cs="Calibri"/>
                <w:color w:val="000000"/>
                <w:sz w:val="20"/>
                <w:szCs w:val="20"/>
              </w:rPr>
              <w:t>. Liberec) - registrace</w:t>
            </w:r>
          </w:p>
        </w:tc>
        <w:tc>
          <w:tcPr>
            <w:tcW w:w="1740" w:type="dxa"/>
            <w:tcBorders>
              <w:top w:val="nil"/>
              <w:left w:val="nil"/>
              <w:bottom w:val="single" w:sz="4" w:space="0" w:color="auto"/>
              <w:right w:val="single" w:sz="4" w:space="0" w:color="auto"/>
            </w:tcBorders>
            <w:shd w:val="clear" w:color="auto" w:fill="auto"/>
            <w:noWrap/>
            <w:vAlign w:val="bottom"/>
            <w:hideMark/>
          </w:tcPr>
          <w:p w:rsidR="00220716" w:rsidRDefault="00220716">
            <w:pPr>
              <w:jc w:val="right"/>
              <w:rPr>
                <w:rFonts w:ascii="Garamond" w:hAnsi="Garamond" w:cs="Calibri"/>
                <w:color w:val="000000"/>
                <w:sz w:val="20"/>
                <w:szCs w:val="20"/>
              </w:rPr>
            </w:pPr>
            <w:r>
              <w:rPr>
                <w:rFonts w:ascii="Garamond" w:hAnsi="Garamond" w:cs="Calibri"/>
                <w:color w:val="000000"/>
                <w:sz w:val="20"/>
                <w:szCs w:val="20"/>
              </w:rPr>
              <w:t>1</w:t>
            </w:r>
          </w:p>
        </w:tc>
        <w:tc>
          <w:tcPr>
            <w:tcW w:w="1660" w:type="dxa"/>
            <w:tcBorders>
              <w:top w:val="nil"/>
              <w:left w:val="nil"/>
              <w:bottom w:val="single" w:sz="4" w:space="0" w:color="auto"/>
              <w:right w:val="single" w:sz="4" w:space="0" w:color="auto"/>
            </w:tcBorders>
            <w:shd w:val="clear" w:color="auto" w:fill="auto"/>
            <w:noWrap/>
            <w:vAlign w:val="bottom"/>
            <w:hideMark/>
          </w:tcPr>
          <w:p w:rsidR="00220716" w:rsidRDefault="00220716">
            <w:pPr>
              <w:jc w:val="right"/>
              <w:rPr>
                <w:rFonts w:ascii="Garamond" w:hAnsi="Garamond" w:cs="Calibri"/>
                <w:color w:val="000000"/>
                <w:sz w:val="20"/>
                <w:szCs w:val="20"/>
              </w:rPr>
            </w:pPr>
            <w:r>
              <w:rPr>
                <w:rFonts w:ascii="Garamond" w:hAnsi="Garamond" w:cs="Calibri"/>
                <w:color w:val="000000"/>
                <w:sz w:val="20"/>
                <w:szCs w:val="20"/>
              </w:rPr>
              <w:t>0</w:t>
            </w:r>
          </w:p>
        </w:tc>
      </w:tr>
      <w:tr w:rsidR="00220716" w:rsidTr="00220716">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rsidR="00220716" w:rsidRDefault="00220716">
            <w:pPr>
              <w:rPr>
                <w:rFonts w:ascii="Garamond" w:hAnsi="Garamond" w:cs="Calibri"/>
                <w:color w:val="000000"/>
                <w:sz w:val="20"/>
                <w:szCs w:val="20"/>
              </w:rPr>
            </w:pPr>
            <w:r>
              <w:rPr>
                <w:rFonts w:ascii="Garamond" w:hAnsi="Garamond" w:cs="Calibri"/>
                <w:color w:val="000000"/>
                <w:sz w:val="20"/>
                <w:szCs w:val="20"/>
              </w:rPr>
              <w:t>KS v Ústí nad Labem (</w:t>
            </w:r>
            <w:proofErr w:type="spellStart"/>
            <w:r>
              <w:rPr>
                <w:rFonts w:ascii="Garamond" w:hAnsi="Garamond" w:cs="Calibri"/>
                <w:color w:val="000000"/>
                <w:sz w:val="20"/>
                <w:szCs w:val="20"/>
              </w:rPr>
              <w:t>pob</w:t>
            </w:r>
            <w:proofErr w:type="spellEnd"/>
            <w:r>
              <w:rPr>
                <w:rFonts w:ascii="Garamond" w:hAnsi="Garamond" w:cs="Calibri"/>
                <w:color w:val="000000"/>
                <w:sz w:val="20"/>
                <w:szCs w:val="20"/>
              </w:rPr>
              <w:t>. Liberec) - neplatnost voleb</w:t>
            </w:r>
          </w:p>
        </w:tc>
        <w:tc>
          <w:tcPr>
            <w:tcW w:w="1740" w:type="dxa"/>
            <w:tcBorders>
              <w:top w:val="nil"/>
              <w:left w:val="nil"/>
              <w:bottom w:val="single" w:sz="4" w:space="0" w:color="auto"/>
              <w:right w:val="single" w:sz="4" w:space="0" w:color="auto"/>
            </w:tcBorders>
            <w:shd w:val="clear" w:color="auto" w:fill="auto"/>
            <w:noWrap/>
            <w:vAlign w:val="bottom"/>
            <w:hideMark/>
          </w:tcPr>
          <w:p w:rsidR="00220716" w:rsidRDefault="00220716">
            <w:pPr>
              <w:jc w:val="right"/>
              <w:rPr>
                <w:rFonts w:ascii="Garamond" w:hAnsi="Garamond" w:cs="Calibri"/>
                <w:color w:val="000000"/>
                <w:sz w:val="20"/>
                <w:szCs w:val="20"/>
              </w:rPr>
            </w:pPr>
            <w:r>
              <w:rPr>
                <w:rFonts w:ascii="Garamond" w:hAnsi="Garamond" w:cs="Calibri"/>
                <w:color w:val="000000"/>
                <w:sz w:val="20"/>
                <w:szCs w:val="20"/>
              </w:rPr>
              <w:t>1</w:t>
            </w:r>
          </w:p>
        </w:tc>
        <w:tc>
          <w:tcPr>
            <w:tcW w:w="1660" w:type="dxa"/>
            <w:tcBorders>
              <w:top w:val="nil"/>
              <w:left w:val="nil"/>
              <w:bottom w:val="single" w:sz="4" w:space="0" w:color="auto"/>
              <w:right w:val="single" w:sz="4" w:space="0" w:color="auto"/>
            </w:tcBorders>
            <w:shd w:val="clear" w:color="auto" w:fill="auto"/>
            <w:noWrap/>
            <w:vAlign w:val="bottom"/>
            <w:hideMark/>
          </w:tcPr>
          <w:p w:rsidR="00220716" w:rsidRDefault="00220716">
            <w:pPr>
              <w:jc w:val="right"/>
              <w:rPr>
                <w:rFonts w:ascii="Garamond" w:hAnsi="Garamond" w:cs="Calibri"/>
                <w:color w:val="000000"/>
                <w:sz w:val="20"/>
                <w:szCs w:val="20"/>
              </w:rPr>
            </w:pPr>
            <w:r>
              <w:rPr>
                <w:rFonts w:ascii="Garamond" w:hAnsi="Garamond" w:cs="Calibri"/>
                <w:color w:val="000000"/>
                <w:sz w:val="20"/>
                <w:szCs w:val="20"/>
              </w:rPr>
              <w:t>0</w:t>
            </w:r>
          </w:p>
        </w:tc>
      </w:tr>
      <w:tr w:rsidR="00220716" w:rsidTr="00220716">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rsidR="00220716" w:rsidRDefault="00220716">
            <w:pPr>
              <w:rPr>
                <w:rFonts w:ascii="Garamond" w:hAnsi="Garamond" w:cs="Calibri"/>
                <w:color w:val="000000"/>
                <w:sz w:val="20"/>
                <w:szCs w:val="20"/>
              </w:rPr>
            </w:pPr>
            <w:r>
              <w:rPr>
                <w:rFonts w:ascii="Garamond" w:hAnsi="Garamond" w:cs="Calibri"/>
                <w:color w:val="000000"/>
                <w:sz w:val="20"/>
                <w:szCs w:val="20"/>
              </w:rPr>
              <w:t>KS v Ústí nad Labem (</w:t>
            </w:r>
            <w:proofErr w:type="spellStart"/>
            <w:r>
              <w:rPr>
                <w:rFonts w:ascii="Garamond" w:hAnsi="Garamond" w:cs="Calibri"/>
                <w:color w:val="000000"/>
                <w:sz w:val="20"/>
                <w:szCs w:val="20"/>
              </w:rPr>
              <w:t>pob</w:t>
            </w:r>
            <w:proofErr w:type="spellEnd"/>
            <w:r>
              <w:rPr>
                <w:rFonts w:ascii="Garamond" w:hAnsi="Garamond" w:cs="Calibri"/>
                <w:color w:val="000000"/>
                <w:sz w:val="20"/>
                <w:szCs w:val="20"/>
              </w:rPr>
              <w:t>. Liberec) - neplatnost hlasování</w:t>
            </w:r>
          </w:p>
        </w:tc>
        <w:tc>
          <w:tcPr>
            <w:tcW w:w="1740" w:type="dxa"/>
            <w:tcBorders>
              <w:top w:val="nil"/>
              <w:left w:val="nil"/>
              <w:bottom w:val="single" w:sz="4" w:space="0" w:color="auto"/>
              <w:right w:val="single" w:sz="4" w:space="0" w:color="auto"/>
            </w:tcBorders>
            <w:shd w:val="clear" w:color="auto" w:fill="auto"/>
            <w:noWrap/>
            <w:vAlign w:val="bottom"/>
            <w:hideMark/>
          </w:tcPr>
          <w:p w:rsidR="00220716" w:rsidRDefault="00220716">
            <w:pPr>
              <w:jc w:val="right"/>
              <w:rPr>
                <w:rFonts w:ascii="Garamond" w:hAnsi="Garamond" w:cs="Calibri"/>
                <w:color w:val="000000"/>
                <w:sz w:val="20"/>
                <w:szCs w:val="20"/>
              </w:rPr>
            </w:pPr>
            <w:r>
              <w:rPr>
                <w:rFonts w:ascii="Garamond" w:hAnsi="Garamond" w:cs="Calibri"/>
                <w:color w:val="000000"/>
                <w:sz w:val="20"/>
                <w:szCs w:val="20"/>
              </w:rPr>
              <w:t>1</w:t>
            </w:r>
          </w:p>
        </w:tc>
        <w:tc>
          <w:tcPr>
            <w:tcW w:w="1660" w:type="dxa"/>
            <w:tcBorders>
              <w:top w:val="nil"/>
              <w:left w:val="nil"/>
              <w:bottom w:val="single" w:sz="4" w:space="0" w:color="auto"/>
              <w:right w:val="single" w:sz="4" w:space="0" w:color="auto"/>
            </w:tcBorders>
            <w:shd w:val="clear" w:color="auto" w:fill="auto"/>
            <w:noWrap/>
            <w:vAlign w:val="bottom"/>
            <w:hideMark/>
          </w:tcPr>
          <w:p w:rsidR="00220716" w:rsidRDefault="00220716">
            <w:pPr>
              <w:jc w:val="right"/>
              <w:rPr>
                <w:rFonts w:ascii="Garamond" w:hAnsi="Garamond" w:cs="Calibri"/>
                <w:color w:val="000000"/>
                <w:sz w:val="20"/>
                <w:szCs w:val="20"/>
              </w:rPr>
            </w:pPr>
            <w:r>
              <w:rPr>
                <w:rFonts w:ascii="Garamond" w:hAnsi="Garamond" w:cs="Calibri"/>
                <w:color w:val="000000"/>
                <w:sz w:val="20"/>
                <w:szCs w:val="20"/>
              </w:rPr>
              <w:t>0</w:t>
            </w:r>
          </w:p>
        </w:tc>
      </w:tr>
      <w:tr w:rsidR="00220716" w:rsidTr="00220716">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rsidR="00220716" w:rsidRDefault="00220716">
            <w:pPr>
              <w:rPr>
                <w:rFonts w:ascii="Garamond" w:hAnsi="Garamond" w:cs="Calibri"/>
                <w:color w:val="000000"/>
                <w:sz w:val="20"/>
                <w:szCs w:val="20"/>
              </w:rPr>
            </w:pPr>
            <w:r>
              <w:rPr>
                <w:rFonts w:ascii="Garamond" w:hAnsi="Garamond" w:cs="Calibri"/>
                <w:color w:val="000000"/>
                <w:sz w:val="20"/>
                <w:szCs w:val="20"/>
              </w:rPr>
              <w:t>KS v Ústí nad Labem (</w:t>
            </w:r>
            <w:proofErr w:type="spellStart"/>
            <w:r>
              <w:rPr>
                <w:rFonts w:ascii="Garamond" w:hAnsi="Garamond" w:cs="Calibri"/>
                <w:color w:val="000000"/>
                <w:sz w:val="20"/>
                <w:szCs w:val="20"/>
              </w:rPr>
              <w:t>pob</w:t>
            </w:r>
            <w:proofErr w:type="spellEnd"/>
            <w:r>
              <w:rPr>
                <w:rFonts w:ascii="Garamond" w:hAnsi="Garamond" w:cs="Calibri"/>
                <w:color w:val="000000"/>
                <w:sz w:val="20"/>
                <w:szCs w:val="20"/>
              </w:rPr>
              <w:t>. Liberec) - neplatnost volby kandidáta</w:t>
            </w:r>
          </w:p>
        </w:tc>
        <w:tc>
          <w:tcPr>
            <w:tcW w:w="1740" w:type="dxa"/>
            <w:tcBorders>
              <w:top w:val="nil"/>
              <w:left w:val="nil"/>
              <w:bottom w:val="single" w:sz="4" w:space="0" w:color="auto"/>
              <w:right w:val="single" w:sz="4" w:space="0" w:color="auto"/>
            </w:tcBorders>
            <w:shd w:val="clear" w:color="auto" w:fill="auto"/>
            <w:noWrap/>
            <w:vAlign w:val="bottom"/>
            <w:hideMark/>
          </w:tcPr>
          <w:p w:rsidR="00220716" w:rsidRDefault="00220716">
            <w:pPr>
              <w:jc w:val="right"/>
              <w:rPr>
                <w:rFonts w:ascii="Garamond" w:hAnsi="Garamond" w:cs="Calibri"/>
                <w:color w:val="000000"/>
                <w:sz w:val="20"/>
                <w:szCs w:val="20"/>
              </w:rPr>
            </w:pPr>
            <w:r>
              <w:rPr>
                <w:rFonts w:ascii="Garamond" w:hAnsi="Garamond" w:cs="Calibri"/>
                <w:color w:val="000000"/>
                <w:sz w:val="20"/>
                <w:szCs w:val="20"/>
              </w:rPr>
              <w:t>0</w:t>
            </w:r>
          </w:p>
        </w:tc>
        <w:tc>
          <w:tcPr>
            <w:tcW w:w="1660" w:type="dxa"/>
            <w:tcBorders>
              <w:top w:val="nil"/>
              <w:left w:val="nil"/>
              <w:bottom w:val="single" w:sz="4" w:space="0" w:color="auto"/>
              <w:right w:val="single" w:sz="4" w:space="0" w:color="auto"/>
            </w:tcBorders>
            <w:shd w:val="clear" w:color="auto" w:fill="auto"/>
            <w:noWrap/>
            <w:vAlign w:val="bottom"/>
            <w:hideMark/>
          </w:tcPr>
          <w:p w:rsidR="00220716" w:rsidRDefault="00220716">
            <w:pPr>
              <w:rPr>
                <w:rFonts w:ascii="Garamond" w:hAnsi="Garamond" w:cs="Calibri"/>
                <w:color w:val="000000"/>
                <w:sz w:val="20"/>
                <w:szCs w:val="20"/>
              </w:rPr>
            </w:pPr>
            <w:r>
              <w:rPr>
                <w:rFonts w:ascii="Garamond" w:hAnsi="Garamond" w:cs="Calibri"/>
                <w:color w:val="000000"/>
                <w:sz w:val="20"/>
                <w:szCs w:val="20"/>
              </w:rPr>
              <w:t> </w:t>
            </w:r>
          </w:p>
        </w:tc>
      </w:tr>
      <w:tr w:rsidR="00220716" w:rsidTr="00220716">
        <w:trPr>
          <w:trHeight w:val="300"/>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rsidR="00220716" w:rsidRPr="00220716" w:rsidRDefault="00220716">
            <w:pPr>
              <w:rPr>
                <w:rFonts w:ascii="Garamond" w:hAnsi="Garamond" w:cs="Calibri"/>
                <w:b/>
                <w:i/>
                <w:iCs/>
                <w:color w:val="000000"/>
                <w:sz w:val="20"/>
                <w:szCs w:val="20"/>
              </w:rPr>
            </w:pPr>
            <w:r w:rsidRPr="00220716">
              <w:rPr>
                <w:rFonts w:ascii="Garamond" w:hAnsi="Garamond" w:cs="Calibri"/>
                <w:b/>
                <w:i/>
                <w:iCs/>
                <w:color w:val="000000"/>
                <w:sz w:val="20"/>
                <w:szCs w:val="20"/>
              </w:rPr>
              <w:t>KS v Ústí nad Labem (</w:t>
            </w:r>
            <w:proofErr w:type="spellStart"/>
            <w:r w:rsidRPr="00220716">
              <w:rPr>
                <w:rFonts w:ascii="Garamond" w:hAnsi="Garamond" w:cs="Calibri"/>
                <w:b/>
                <w:i/>
                <w:iCs/>
                <w:color w:val="000000"/>
                <w:sz w:val="20"/>
                <w:szCs w:val="20"/>
              </w:rPr>
              <w:t>pob</w:t>
            </w:r>
            <w:proofErr w:type="spellEnd"/>
            <w:r w:rsidRPr="00220716">
              <w:rPr>
                <w:rFonts w:ascii="Garamond" w:hAnsi="Garamond" w:cs="Calibri"/>
                <w:b/>
                <w:i/>
                <w:iCs/>
                <w:color w:val="000000"/>
                <w:sz w:val="20"/>
                <w:szCs w:val="20"/>
              </w:rPr>
              <w:t>. Liberec) celkem</w:t>
            </w:r>
          </w:p>
        </w:tc>
        <w:tc>
          <w:tcPr>
            <w:tcW w:w="1740" w:type="dxa"/>
            <w:tcBorders>
              <w:top w:val="nil"/>
              <w:left w:val="nil"/>
              <w:bottom w:val="single" w:sz="4" w:space="0" w:color="auto"/>
              <w:right w:val="single" w:sz="4" w:space="0" w:color="auto"/>
            </w:tcBorders>
            <w:shd w:val="clear" w:color="auto" w:fill="auto"/>
            <w:noWrap/>
            <w:vAlign w:val="bottom"/>
            <w:hideMark/>
          </w:tcPr>
          <w:p w:rsidR="00220716" w:rsidRDefault="00220716">
            <w:pPr>
              <w:jc w:val="right"/>
              <w:rPr>
                <w:rFonts w:ascii="Garamond" w:hAnsi="Garamond" w:cs="Calibri"/>
                <w:b/>
                <w:bCs/>
                <w:color w:val="000000"/>
                <w:sz w:val="20"/>
                <w:szCs w:val="20"/>
              </w:rPr>
            </w:pPr>
            <w:r>
              <w:rPr>
                <w:rFonts w:ascii="Garamond" w:hAnsi="Garamond" w:cs="Calibri"/>
                <w:b/>
                <w:bCs/>
                <w:color w:val="000000"/>
                <w:sz w:val="20"/>
                <w:szCs w:val="20"/>
              </w:rPr>
              <w:t>3</w:t>
            </w:r>
          </w:p>
        </w:tc>
        <w:tc>
          <w:tcPr>
            <w:tcW w:w="1660" w:type="dxa"/>
            <w:tcBorders>
              <w:top w:val="nil"/>
              <w:left w:val="nil"/>
              <w:bottom w:val="single" w:sz="4" w:space="0" w:color="auto"/>
              <w:right w:val="single" w:sz="4" w:space="0" w:color="auto"/>
            </w:tcBorders>
            <w:shd w:val="clear" w:color="auto" w:fill="auto"/>
            <w:noWrap/>
            <w:vAlign w:val="bottom"/>
            <w:hideMark/>
          </w:tcPr>
          <w:p w:rsidR="00220716" w:rsidRDefault="00220716">
            <w:pPr>
              <w:jc w:val="right"/>
              <w:rPr>
                <w:rFonts w:ascii="Garamond" w:hAnsi="Garamond" w:cs="Calibri"/>
                <w:b/>
                <w:bCs/>
                <w:color w:val="000000"/>
                <w:sz w:val="20"/>
                <w:szCs w:val="20"/>
              </w:rPr>
            </w:pPr>
            <w:r>
              <w:rPr>
                <w:rFonts w:ascii="Garamond" w:hAnsi="Garamond" w:cs="Calibri"/>
                <w:b/>
                <w:bCs/>
                <w:color w:val="000000"/>
                <w:sz w:val="20"/>
                <w:szCs w:val="20"/>
              </w:rPr>
              <w:t>0</w:t>
            </w:r>
          </w:p>
        </w:tc>
      </w:tr>
    </w:tbl>
    <w:p w:rsidR="00220716" w:rsidRPr="00DA2067" w:rsidRDefault="00220716">
      <w:pPr>
        <w:pStyle w:val="01Odstavec"/>
      </w:pPr>
    </w:p>
    <w:sectPr w:rsidR="00220716" w:rsidRPr="00DA2067" w:rsidSect="000E131E">
      <w:footerReference w:type="default" r:id="rId14"/>
      <w:headerReference w:type="first" r:id="rId15"/>
      <w:footerReference w:type="first" r:id="rId16"/>
      <w:footnotePr>
        <w:numFmt w:val="chicago"/>
      </w:footnotePr>
      <w:type w:val="continuous"/>
      <w:pgSz w:w="11906" w:h="16838" w:code="9"/>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5734" w:rsidRDefault="00345734">
      <w:r>
        <w:separator/>
      </w:r>
    </w:p>
  </w:endnote>
  <w:endnote w:type="continuationSeparator" w:id="0">
    <w:p w:rsidR="00345734" w:rsidRDefault="003457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10002FF" w:usb1="4000ACFF" w:usb2="00000009"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B38" w:rsidRPr="003A108E" w:rsidRDefault="00296B38" w:rsidP="003A108E">
    <w:pPr>
      <w:pStyle w:val="Zpat"/>
      <w:jc w:val="center"/>
      <w:rPr>
        <w:sz w:val="20"/>
      </w:rPr>
    </w:pPr>
    <w:r w:rsidRPr="003A108E">
      <w:rPr>
        <w:rStyle w:val="slostrnky"/>
        <w:sz w:val="20"/>
      </w:rPr>
      <w:fldChar w:fldCharType="begin"/>
    </w:r>
    <w:r w:rsidRPr="003A108E">
      <w:rPr>
        <w:rStyle w:val="slostrnky"/>
        <w:sz w:val="20"/>
      </w:rPr>
      <w:instrText xml:space="preserve"> PAGE </w:instrText>
    </w:r>
    <w:r w:rsidRPr="003A108E">
      <w:rPr>
        <w:rStyle w:val="slostrnky"/>
        <w:sz w:val="20"/>
      </w:rPr>
      <w:fldChar w:fldCharType="separate"/>
    </w:r>
    <w:r w:rsidR="00804AA1">
      <w:rPr>
        <w:rStyle w:val="slostrnky"/>
        <w:noProof/>
        <w:sz w:val="20"/>
      </w:rPr>
      <w:t>3</w:t>
    </w:r>
    <w:r w:rsidRPr="003A108E">
      <w:rPr>
        <w:rStyle w:val="slostrnky"/>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B38" w:rsidRPr="00211053" w:rsidRDefault="00296B38" w:rsidP="00211053">
    <w:pPr>
      <w:pStyle w:val="Zpat"/>
      <w:jc w:val="center"/>
      <w:rPr>
        <w:sz w:val="20"/>
      </w:rPr>
    </w:pPr>
    <w:r w:rsidRPr="00211053">
      <w:rPr>
        <w:rStyle w:val="slostrnky"/>
        <w:sz w:val="20"/>
      </w:rPr>
      <w:fldChar w:fldCharType="begin"/>
    </w:r>
    <w:r w:rsidRPr="00211053">
      <w:rPr>
        <w:rStyle w:val="slostrnky"/>
        <w:sz w:val="20"/>
      </w:rPr>
      <w:instrText xml:space="preserve"> PAGE </w:instrText>
    </w:r>
    <w:r w:rsidRPr="00211053">
      <w:rPr>
        <w:rStyle w:val="slostrnky"/>
        <w:sz w:val="20"/>
      </w:rPr>
      <w:fldChar w:fldCharType="separate"/>
    </w:r>
    <w:r w:rsidR="00FA7BDA">
      <w:rPr>
        <w:rStyle w:val="slostrnky"/>
        <w:noProof/>
        <w:sz w:val="20"/>
      </w:rPr>
      <w:t>1</w:t>
    </w:r>
    <w:r w:rsidRPr="00211053">
      <w:rPr>
        <w:rStyle w:val="slostrnky"/>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B38" w:rsidRPr="003A108E" w:rsidRDefault="00296B38" w:rsidP="003A108E">
    <w:pPr>
      <w:pStyle w:val="Zpat"/>
      <w:jc w:val="center"/>
      <w:rPr>
        <w:sz w:val="20"/>
      </w:rPr>
    </w:pPr>
    <w:r w:rsidRPr="003A108E">
      <w:rPr>
        <w:rStyle w:val="slostrnky"/>
        <w:sz w:val="20"/>
      </w:rPr>
      <w:fldChar w:fldCharType="begin"/>
    </w:r>
    <w:r w:rsidRPr="003A108E">
      <w:rPr>
        <w:rStyle w:val="slostrnky"/>
        <w:sz w:val="20"/>
      </w:rPr>
      <w:instrText xml:space="preserve"> PAGE </w:instrText>
    </w:r>
    <w:r w:rsidRPr="003A108E">
      <w:rPr>
        <w:rStyle w:val="slostrnky"/>
        <w:sz w:val="20"/>
      </w:rPr>
      <w:fldChar w:fldCharType="separate"/>
    </w:r>
    <w:r w:rsidR="006861CE">
      <w:rPr>
        <w:rStyle w:val="slostrnky"/>
        <w:noProof/>
        <w:sz w:val="20"/>
      </w:rPr>
      <w:t>32</w:t>
    </w:r>
    <w:r w:rsidRPr="003A108E">
      <w:rPr>
        <w:rStyle w:val="slostrnky"/>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B38" w:rsidRPr="00211053" w:rsidRDefault="00296B38" w:rsidP="00211053">
    <w:pPr>
      <w:pStyle w:val="Zpat"/>
      <w:jc w:val="center"/>
      <w:rPr>
        <w:sz w:val="20"/>
      </w:rPr>
    </w:pPr>
    <w:r w:rsidRPr="00211053">
      <w:rPr>
        <w:rStyle w:val="slostrnky"/>
        <w:sz w:val="20"/>
      </w:rPr>
      <w:fldChar w:fldCharType="begin"/>
    </w:r>
    <w:r w:rsidRPr="00211053">
      <w:rPr>
        <w:rStyle w:val="slostrnky"/>
        <w:sz w:val="20"/>
      </w:rPr>
      <w:instrText xml:space="preserve"> PAGE </w:instrText>
    </w:r>
    <w:r w:rsidRPr="00211053">
      <w:rPr>
        <w:rStyle w:val="slostrnky"/>
        <w:sz w:val="20"/>
      </w:rPr>
      <w:fldChar w:fldCharType="separate"/>
    </w:r>
    <w:r>
      <w:rPr>
        <w:rStyle w:val="slostrnky"/>
        <w:noProof/>
        <w:sz w:val="20"/>
      </w:rPr>
      <w:t>1</w:t>
    </w:r>
    <w:r w:rsidRPr="00211053">
      <w:rPr>
        <w:rStyle w:val="slostrnky"/>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5734" w:rsidRDefault="00345734">
      <w:r>
        <w:separator/>
      </w:r>
    </w:p>
  </w:footnote>
  <w:footnote w:type="continuationSeparator" w:id="0">
    <w:p w:rsidR="00345734" w:rsidRDefault="00345734">
      <w:r>
        <w:continuationSeparator/>
      </w:r>
    </w:p>
  </w:footnote>
  <w:footnote w:id="1">
    <w:p w:rsidR="00296B38" w:rsidRDefault="00296B38" w:rsidP="00841063">
      <w:pPr>
        <w:pStyle w:val="Textpoznpodarou"/>
      </w:pPr>
      <w:r>
        <w:rPr>
          <w:rStyle w:val="Znakapoznpodarou"/>
        </w:rPr>
        <w:footnoteRef/>
      </w:r>
      <w:r>
        <w:t xml:space="preserve"> </w:t>
      </w:r>
      <w:r>
        <w:rPr>
          <w:rFonts w:ascii="Verdana" w:hAnsi="Verdana"/>
          <w:color w:val="000000"/>
          <w:sz w:val="17"/>
          <w:szCs w:val="17"/>
        </w:rPr>
        <w:t>S účinností od 20. 6. 2008 byl odstavec 7 § 7 soudního řádu správního změněn zákonem č. 216/2008 Sb. na odstavec 6 tohoto §.</w:t>
      </w:r>
    </w:p>
  </w:footnote>
  <w:footnote w:id="2">
    <w:p w:rsidR="00296B38" w:rsidRDefault="00296B38">
      <w:pPr>
        <w:pStyle w:val="Textpoznpodarou"/>
      </w:pPr>
      <w:r w:rsidRPr="00B5080D">
        <w:rPr>
          <w:rStyle w:val="Znakapoznpodarou"/>
          <w:rFonts w:ascii="Garamond" w:hAnsi="Garamond"/>
        </w:rPr>
        <w:t>*)</w:t>
      </w:r>
      <w:r w:rsidRPr="00B5080D">
        <w:rPr>
          <w:rFonts w:ascii="Garamond" w:hAnsi="Garamond"/>
        </w:rPr>
        <w:t xml:space="preserve"> </w:t>
      </w:r>
      <w:proofErr w:type="spellStart"/>
      <w:r w:rsidRPr="00B5080D">
        <w:rPr>
          <w:rFonts w:ascii="Garamond" w:hAnsi="Garamond"/>
        </w:rPr>
        <w:t>Sp</w:t>
      </w:r>
      <w:proofErr w:type="spellEnd"/>
      <w:r w:rsidRPr="00B5080D">
        <w:rPr>
          <w:rFonts w:ascii="Garamond" w:hAnsi="Garamond"/>
        </w:rPr>
        <w:t xml:space="preserve">. zn. </w:t>
      </w:r>
      <w:r>
        <w:rPr>
          <w:rFonts w:ascii="Garamond" w:hAnsi="Garamond" w:cs="Arial"/>
        </w:rPr>
        <w:t>22 A 140/2010 (</w:t>
      </w:r>
      <w:r w:rsidRPr="00B5080D">
        <w:rPr>
          <w:rFonts w:ascii="Garamond" w:hAnsi="Garamond" w:cs="Arial"/>
        </w:rPr>
        <w:t>Karlova Studánka</w:t>
      </w:r>
      <w:r>
        <w:rPr>
          <w:rFonts w:ascii="Garamond" w:hAnsi="Garamond" w:cs="Arial"/>
        </w:rPr>
        <w:t>)</w:t>
      </w:r>
      <w:r w:rsidRPr="00B5080D">
        <w:rPr>
          <w:rFonts w:ascii="Garamond" w:hAnsi="Garamond" w:cs="Arial"/>
        </w:rPr>
        <w:t xml:space="preserve"> – nejprve zamítnuto, následně po zrušení rozhodnutí</w:t>
      </w:r>
      <w:r>
        <w:rPr>
          <w:rFonts w:ascii="Garamond" w:hAnsi="Garamond" w:cs="Arial"/>
        </w:rPr>
        <w:t xml:space="preserve"> Ústavním soudem (</w:t>
      </w:r>
      <w:proofErr w:type="spellStart"/>
      <w:r>
        <w:rPr>
          <w:rFonts w:ascii="Garamond" w:hAnsi="Garamond" w:cs="Arial"/>
        </w:rPr>
        <w:t>sp</w:t>
      </w:r>
      <w:proofErr w:type="spellEnd"/>
      <w:r>
        <w:rPr>
          <w:rFonts w:ascii="Garamond" w:hAnsi="Garamond" w:cs="Arial"/>
        </w:rPr>
        <w:t xml:space="preserve">. zn. </w:t>
      </w:r>
      <w:proofErr w:type="spellStart"/>
      <w:r>
        <w:rPr>
          <w:rFonts w:ascii="Garamond" w:hAnsi="Garamond" w:cs="Arial"/>
        </w:rPr>
        <w:t>Pl</w:t>
      </w:r>
      <w:proofErr w:type="spellEnd"/>
      <w:r>
        <w:rPr>
          <w:rFonts w:ascii="Garamond" w:hAnsi="Garamond" w:cs="Arial"/>
        </w:rPr>
        <w:t xml:space="preserve">. ÚS 6/11) </w:t>
      </w:r>
      <w:r w:rsidRPr="00B5080D">
        <w:rPr>
          <w:rFonts w:ascii="Garamond" w:hAnsi="Garamond" w:cs="Arial"/>
        </w:rPr>
        <w:t>vyslovena neplatnost voleb</w:t>
      </w:r>
      <w:r>
        <w:rPr>
          <w:rFonts w:ascii="Garamond" w:hAnsi="Garamond" w:cs="Arial"/>
        </w:rPr>
        <w:t>.</w:t>
      </w:r>
    </w:p>
  </w:footnote>
  <w:footnote w:id="3">
    <w:p w:rsidR="00296B38" w:rsidRPr="00884442" w:rsidRDefault="00296B38" w:rsidP="00884442">
      <w:pPr>
        <w:pStyle w:val="Textpoznpodarou"/>
        <w:jc w:val="both"/>
        <w:rPr>
          <w:rFonts w:ascii="Garamond" w:hAnsi="Garamond"/>
        </w:rPr>
      </w:pPr>
      <w:r w:rsidRPr="00884442">
        <w:rPr>
          <w:rStyle w:val="Znakapoznpodarou"/>
          <w:rFonts w:ascii="Garamond" w:hAnsi="Garamond"/>
        </w:rPr>
        <w:t>**)</w:t>
      </w:r>
      <w:r w:rsidRPr="00884442">
        <w:rPr>
          <w:rFonts w:ascii="Garamond" w:hAnsi="Garamond"/>
        </w:rPr>
        <w:t xml:space="preserve"> </w:t>
      </w:r>
      <w:proofErr w:type="spellStart"/>
      <w:r>
        <w:rPr>
          <w:rFonts w:ascii="Garamond" w:hAnsi="Garamond"/>
        </w:rPr>
        <w:t>Sp</w:t>
      </w:r>
      <w:proofErr w:type="spellEnd"/>
      <w:r>
        <w:rPr>
          <w:rFonts w:ascii="Garamond" w:hAnsi="Garamond"/>
        </w:rPr>
        <w:t xml:space="preserve">. zn. </w:t>
      </w:r>
      <w:r w:rsidRPr="00884442">
        <w:rPr>
          <w:rFonts w:ascii="Garamond" w:hAnsi="Garamond" w:cs="Arial"/>
        </w:rPr>
        <w:t>12</w:t>
      </w:r>
      <w:r>
        <w:rPr>
          <w:rFonts w:ascii="Garamond" w:hAnsi="Garamond" w:cs="Arial"/>
        </w:rPr>
        <w:t xml:space="preserve"> </w:t>
      </w:r>
      <w:r w:rsidRPr="00884442">
        <w:rPr>
          <w:rFonts w:ascii="Garamond" w:hAnsi="Garamond" w:cs="Arial"/>
        </w:rPr>
        <w:t>A 8/2010 –</w:t>
      </w:r>
      <w:r>
        <w:rPr>
          <w:rFonts w:ascii="Garamond" w:hAnsi="Garamond" w:cs="Arial"/>
        </w:rPr>
        <w:t xml:space="preserve"> </w:t>
      </w:r>
      <w:r w:rsidRPr="00884442">
        <w:rPr>
          <w:rFonts w:ascii="Garamond" w:hAnsi="Garamond" w:cs="Arial"/>
        </w:rPr>
        <w:t xml:space="preserve">šlo o mediálně </w:t>
      </w:r>
      <w:r>
        <w:rPr>
          <w:rFonts w:ascii="Garamond" w:hAnsi="Garamond" w:cs="Arial"/>
        </w:rPr>
        <w:t xml:space="preserve">výraznou věc </w:t>
      </w:r>
      <w:r w:rsidRPr="00884442">
        <w:rPr>
          <w:rFonts w:ascii="Garamond" w:hAnsi="Garamond" w:cs="Arial"/>
        </w:rPr>
        <w:t>rozděl</w:t>
      </w:r>
      <w:r>
        <w:rPr>
          <w:rFonts w:ascii="Garamond" w:hAnsi="Garamond" w:cs="Arial"/>
        </w:rPr>
        <w:t>ení Prahy do 7 volebních obvodů</w:t>
      </w:r>
      <w:r w:rsidRPr="00884442">
        <w:rPr>
          <w:rFonts w:ascii="Garamond" w:hAnsi="Garamond" w:cs="Arial"/>
        </w:rPr>
        <w:t xml:space="preserve">, rozsudek napaden ústavní stížností, kterou Ústavní soud zamítl </w:t>
      </w:r>
      <w:r>
        <w:rPr>
          <w:rFonts w:ascii="Garamond" w:hAnsi="Garamond" w:cs="Arial"/>
        </w:rPr>
        <w:t>(</w:t>
      </w:r>
      <w:proofErr w:type="spellStart"/>
      <w:r>
        <w:rPr>
          <w:rFonts w:ascii="Garamond" w:hAnsi="Garamond" w:cs="Arial"/>
        </w:rPr>
        <w:t>sp</w:t>
      </w:r>
      <w:proofErr w:type="spellEnd"/>
      <w:r>
        <w:rPr>
          <w:rFonts w:ascii="Garamond" w:hAnsi="Garamond" w:cs="Arial"/>
        </w:rPr>
        <w:t xml:space="preserve">. zn. </w:t>
      </w:r>
      <w:proofErr w:type="spellStart"/>
      <w:r w:rsidRPr="00884442">
        <w:rPr>
          <w:rFonts w:ascii="Garamond" w:hAnsi="Garamond" w:cs="Arial"/>
        </w:rPr>
        <w:t>Pl</w:t>
      </w:r>
      <w:proofErr w:type="spellEnd"/>
      <w:r w:rsidRPr="00884442">
        <w:rPr>
          <w:rFonts w:ascii="Garamond" w:hAnsi="Garamond" w:cs="Arial"/>
        </w:rPr>
        <w:t>. ÚS 52/10</w:t>
      </w:r>
      <w:r>
        <w:rPr>
          <w:rFonts w:ascii="Garamond" w:hAnsi="Garamond" w:cs="Arial"/>
        </w:rPr>
        <w:t>).</w:t>
      </w:r>
    </w:p>
  </w:footnote>
  <w:footnote w:id="4">
    <w:p w:rsidR="00296B38" w:rsidRPr="0077745F" w:rsidRDefault="00296B38">
      <w:pPr>
        <w:pStyle w:val="Textpoznpodarou"/>
        <w:rPr>
          <w:rFonts w:ascii="Garamond" w:hAnsi="Garamond"/>
        </w:rPr>
      </w:pPr>
      <w:r w:rsidRPr="0077745F">
        <w:rPr>
          <w:rStyle w:val="Znakapoznpodarou"/>
          <w:rFonts w:ascii="Garamond" w:hAnsi="Garamond"/>
        </w:rPr>
        <w:t>***)</w:t>
      </w:r>
      <w:r w:rsidRPr="0077745F">
        <w:rPr>
          <w:rFonts w:ascii="Garamond" w:hAnsi="Garamond"/>
        </w:rPr>
        <w:t xml:space="preserve"> Nález ÚS </w:t>
      </w:r>
      <w:r>
        <w:rPr>
          <w:rFonts w:ascii="Garamond" w:hAnsi="Garamond"/>
        </w:rPr>
        <w:t xml:space="preserve">ze dne 18. 1. 2011, </w:t>
      </w:r>
      <w:proofErr w:type="spellStart"/>
      <w:r>
        <w:rPr>
          <w:rFonts w:ascii="Garamond" w:hAnsi="Garamond"/>
        </w:rPr>
        <w:t>sp</w:t>
      </w:r>
      <w:proofErr w:type="spellEnd"/>
      <w:r>
        <w:rPr>
          <w:rFonts w:ascii="Garamond" w:hAnsi="Garamond"/>
        </w:rPr>
        <w:t>. zn.</w:t>
      </w:r>
      <w:r w:rsidRPr="0077745F">
        <w:rPr>
          <w:rFonts w:ascii="Garamond" w:hAnsi="Garamond"/>
        </w:rPr>
        <w:t xml:space="preserve"> </w:t>
      </w:r>
      <w:proofErr w:type="spellStart"/>
      <w:r w:rsidRPr="0077745F">
        <w:rPr>
          <w:rFonts w:ascii="Garamond" w:hAnsi="Garamond"/>
        </w:rPr>
        <w:t>Pl</w:t>
      </w:r>
      <w:proofErr w:type="spellEnd"/>
      <w:r w:rsidRPr="0077745F">
        <w:rPr>
          <w:rFonts w:ascii="Garamond" w:hAnsi="Garamond"/>
        </w:rPr>
        <w:t>. ÚS 57/10.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B38" w:rsidRPr="00DC00A5" w:rsidRDefault="00296B38" w:rsidP="0077541A">
    <w:pPr>
      <w:pStyle w:val="Zhlav"/>
      <w:rPr>
        <w:rFonts w:ascii="Garamond" w:hAnsi="Garamond"/>
        <w:sz w:val="6"/>
        <w:szCs w:val="6"/>
      </w:rPr>
    </w:pPr>
  </w:p>
  <w:p w:rsidR="00296B38" w:rsidRPr="00DC00A5" w:rsidRDefault="00296B38" w:rsidP="00006A6A">
    <w:pPr>
      <w:pStyle w:val="Zhlav"/>
      <w:tabs>
        <w:tab w:val="clear" w:pos="4536"/>
        <w:tab w:val="clear" w:pos="9072"/>
        <w:tab w:val="right" w:pos="-1980"/>
      </w:tabs>
      <w:rPr>
        <w:rFonts w:ascii="Garamond" w:hAnsi="Garamond"/>
        <w:sz w:val="50"/>
        <w:szCs w:val="50"/>
      </w:rPr>
    </w:pPr>
    <w:r w:rsidRPr="00DC00A5">
      <w:rPr>
        <w:rFonts w:ascii="Garamond" w:hAnsi="Garamond"/>
        <w:spacing w:val="34"/>
        <w:sz w:val="50"/>
        <w:szCs w:val="50"/>
      </w:rPr>
      <w:t>NEJVYŠŠÍ SPRÁVNÍ SOUD</w:t>
    </w:r>
  </w:p>
  <w:p w:rsidR="00296B38" w:rsidRPr="007D644C" w:rsidRDefault="00296B38" w:rsidP="00006A6A">
    <w:pPr>
      <w:pStyle w:val="Zhlav"/>
      <w:tabs>
        <w:tab w:val="clear" w:pos="4536"/>
        <w:tab w:val="clear" w:pos="9072"/>
        <w:tab w:val="right" w:pos="-1980"/>
      </w:tabs>
      <w:spacing w:before="60" w:after="60"/>
      <w:rPr>
        <w:rFonts w:ascii="Garamond" w:hAnsi="Garamond"/>
        <w:sz w:val="18"/>
        <w:szCs w:val="18"/>
      </w:rPr>
    </w:pPr>
    <w:r w:rsidRPr="007D644C">
      <w:rPr>
        <w:rFonts w:ascii="Garamond" w:hAnsi="Garamond"/>
        <w:sz w:val="18"/>
        <w:szCs w:val="18"/>
      </w:rPr>
      <w:t>Oddělení dokumentace a analytiky</w:t>
    </w:r>
  </w:p>
  <w:p w:rsidR="00296B38" w:rsidRPr="007D644C" w:rsidRDefault="00296B38" w:rsidP="00006A6A">
    <w:pPr>
      <w:pStyle w:val="Zhlav"/>
      <w:tabs>
        <w:tab w:val="clear" w:pos="4536"/>
        <w:tab w:val="clear" w:pos="9072"/>
        <w:tab w:val="right" w:pos="-1980"/>
      </w:tabs>
      <w:spacing w:before="60" w:after="60"/>
      <w:rPr>
        <w:rFonts w:ascii="Garamond" w:hAnsi="Garamond"/>
        <w:sz w:val="18"/>
        <w:szCs w:val="18"/>
      </w:rPr>
    </w:pPr>
    <w:r w:rsidRPr="007D644C">
      <w:rPr>
        <w:rFonts w:ascii="Garamond" w:hAnsi="Garamond"/>
        <w:sz w:val="18"/>
        <w:szCs w:val="18"/>
      </w:rPr>
      <w:t>657 40 Brno, Moravské nám. 6</w:t>
    </w:r>
  </w:p>
  <w:p w:rsidR="00296B38" w:rsidRPr="007D644C" w:rsidRDefault="00296B38" w:rsidP="00006A6A">
    <w:pPr>
      <w:pStyle w:val="Zhlav"/>
      <w:pBdr>
        <w:bottom w:val="single" w:sz="4" w:space="8" w:color="auto"/>
      </w:pBdr>
      <w:tabs>
        <w:tab w:val="clear" w:pos="4536"/>
        <w:tab w:val="clear" w:pos="9072"/>
        <w:tab w:val="right" w:pos="-1980"/>
      </w:tabs>
      <w:spacing w:before="60" w:after="60"/>
      <w:rPr>
        <w:rFonts w:ascii="Garamond" w:hAnsi="Garamond"/>
        <w:sz w:val="18"/>
        <w:szCs w:val="18"/>
      </w:rPr>
    </w:pPr>
    <w:r w:rsidRPr="007D644C">
      <w:rPr>
        <w:rFonts w:ascii="Garamond" w:hAnsi="Garamond"/>
        <w:sz w:val="18"/>
        <w:szCs w:val="18"/>
      </w:rPr>
      <w:t xml:space="preserve">Tel.: 542 532 632, fax: 542 532 361, e-mail: </w:t>
    </w:r>
    <w:r>
      <w:rPr>
        <w:rFonts w:ascii="Garamond" w:hAnsi="Garamond"/>
        <w:sz w:val="18"/>
        <w:szCs w:val="18"/>
      </w:rPr>
      <w:t>eu</w:t>
    </w:r>
    <w:r w:rsidRPr="007D644C">
      <w:rPr>
        <w:rFonts w:ascii="Garamond" w:hAnsi="Garamond"/>
        <w:sz w:val="18"/>
        <w:szCs w:val="18"/>
      </w:rPr>
      <w:t>@nssoud.cz</w:t>
    </w:r>
  </w:p>
  <w:p w:rsidR="00296B38" w:rsidRDefault="00296B38" w:rsidP="0077541A">
    <w:pPr>
      <w:pStyle w:val="Zhlav"/>
      <w:tabs>
        <w:tab w:val="clear" w:pos="4536"/>
        <w:tab w:val="clear" w:pos="9072"/>
        <w:tab w:val="right" w:pos="-1980"/>
      </w:tabs>
      <w:spacing w:before="60" w:after="60"/>
      <w:ind w:left="1440" w:right="252"/>
      <w:rPr>
        <w:rFonts w:ascii="Garamond" w:hAnsi="Garamond"/>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B38" w:rsidRPr="00DC00A5" w:rsidRDefault="00296B38" w:rsidP="0077541A">
    <w:pPr>
      <w:pStyle w:val="Zhlav"/>
      <w:rPr>
        <w:rFonts w:ascii="Garamond" w:hAnsi="Garamond"/>
        <w:sz w:val="6"/>
        <w:szCs w:val="6"/>
      </w:rPr>
    </w:pPr>
  </w:p>
  <w:p w:rsidR="00296B38" w:rsidRPr="00DC00A5" w:rsidRDefault="00296B38" w:rsidP="00006A6A">
    <w:pPr>
      <w:pStyle w:val="Zhlav"/>
      <w:tabs>
        <w:tab w:val="clear" w:pos="4536"/>
        <w:tab w:val="clear" w:pos="9072"/>
        <w:tab w:val="right" w:pos="-1980"/>
      </w:tabs>
      <w:rPr>
        <w:rFonts w:ascii="Garamond" w:hAnsi="Garamond"/>
        <w:sz w:val="50"/>
        <w:szCs w:val="50"/>
      </w:rPr>
    </w:pPr>
    <w:r w:rsidRPr="00DC00A5">
      <w:rPr>
        <w:rFonts w:ascii="Garamond" w:hAnsi="Garamond"/>
        <w:spacing w:val="34"/>
        <w:sz w:val="50"/>
        <w:szCs w:val="50"/>
      </w:rPr>
      <w:t>NEJVYŠŠÍ SPRÁVNÍ SOUD</w:t>
    </w:r>
  </w:p>
  <w:p w:rsidR="00296B38" w:rsidRPr="007D644C" w:rsidRDefault="00296B38" w:rsidP="00006A6A">
    <w:pPr>
      <w:pStyle w:val="Zhlav"/>
      <w:tabs>
        <w:tab w:val="clear" w:pos="4536"/>
        <w:tab w:val="clear" w:pos="9072"/>
        <w:tab w:val="right" w:pos="-1980"/>
      </w:tabs>
      <w:spacing w:before="60" w:after="60"/>
      <w:rPr>
        <w:rFonts w:ascii="Garamond" w:hAnsi="Garamond"/>
        <w:sz w:val="18"/>
        <w:szCs w:val="18"/>
      </w:rPr>
    </w:pPr>
    <w:r w:rsidRPr="007D644C">
      <w:rPr>
        <w:rFonts w:ascii="Garamond" w:hAnsi="Garamond"/>
        <w:sz w:val="18"/>
        <w:szCs w:val="18"/>
      </w:rPr>
      <w:t>Oddělení dokumentace a analytiky</w:t>
    </w:r>
  </w:p>
  <w:p w:rsidR="00296B38" w:rsidRPr="007D644C" w:rsidRDefault="00296B38" w:rsidP="00006A6A">
    <w:pPr>
      <w:pStyle w:val="Zhlav"/>
      <w:tabs>
        <w:tab w:val="clear" w:pos="4536"/>
        <w:tab w:val="clear" w:pos="9072"/>
        <w:tab w:val="right" w:pos="-1980"/>
      </w:tabs>
      <w:spacing w:before="60" w:after="60"/>
      <w:rPr>
        <w:rFonts w:ascii="Garamond" w:hAnsi="Garamond"/>
        <w:sz w:val="18"/>
        <w:szCs w:val="18"/>
      </w:rPr>
    </w:pPr>
    <w:r w:rsidRPr="007D644C">
      <w:rPr>
        <w:rFonts w:ascii="Garamond" w:hAnsi="Garamond"/>
        <w:sz w:val="18"/>
        <w:szCs w:val="18"/>
      </w:rPr>
      <w:t>657 40 Brno, Moravské nám. 6</w:t>
    </w:r>
  </w:p>
  <w:p w:rsidR="00296B38" w:rsidRPr="007D644C" w:rsidRDefault="00296B38" w:rsidP="00006A6A">
    <w:pPr>
      <w:pStyle w:val="Zhlav"/>
      <w:pBdr>
        <w:bottom w:val="single" w:sz="4" w:space="8" w:color="auto"/>
      </w:pBdr>
      <w:tabs>
        <w:tab w:val="clear" w:pos="4536"/>
        <w:tab w:val="clear" w:pos="9072"/>
        <w:tab w:val="right" w:pos="-1980"/>
      </w:tabs>
      <w:spacing w:before="60" w:after="60"/>
      <w:rPr>
        <w:rFonts w:ascii="Garamond" w:hAnsi="Garamond"/>
        <w:sz w:val="18"/>
        <w:szCs w:val="18"/>
      </w:rPr>
    </w:pPr>
    <w:r w:rsidRPr="007D644C">
      <w:rPr>
        <w:rFonts w:ascii="Garamond" w:hAnsi="Garamond"/>
        <w:sz w:val="18"/>
        <w:szCs w:val="18"/>
      </w:rPr>
      <w:t xml:space="preserve">Tel.: 542 532 632, fax: 542 532 361, e-mail: </w:t>
    </w:r>
    <w:r>
      <w:rPr>
        <w:rFonts w:ascii="Garamond" w:hAnsi="Garamond"/>
        <w:sz w:val="18"/>
        <w:szCs w:val="18"/>
      </w:rPr>
      <w:t>eu</w:t>
    </w:r>
    <w:r w:rsidRPr="007D644C">
      <w:rPr>
        <w:rFonts w:ascii="Garamond" w:hAnsi="Garamond"/>
        <w:sz w:val="18"/>
        <w:szCs w:val="18"/>
      </w:rPr>
      <w:t>@nssoud.cz</w:t>
    </w:r>
  </w:p>
  <w:p w:rsidR="00296B38" w:rsidRDefault="00296B38" w:rsidP="0077541A">
    <w:pPr>
      <w:pStyle w:val="Zhlav"/>
      <w:tabs>
        <w:tab w:val="clear" w:pos="4536"/>
        <w:tab w:val="clear" w:pos="9072"/>
        <w:tab w:val="right" w:pos="-1980"/>
      </w:tabs>
      <w:spacing w:before="60" w:after="60"/>
      <w:ind w:left="1440" w:right="252"/>
      <w:rPr>
        <w:rFonts w:ascii="Garamond" w:hAnsi="Garamond"/>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C5268"/>
    <w:multiLevelType w:val="hybridMultilevel"/>
    <w:tmpl w:val="66E6F5B2"/>
    <w:lvl w:ilvl="0" w:tplc="57188E34">
      <w:start w:val="1"/>
      <w:numFmt w:val="lowerLetter"/>
      <w:pStyle w:val="13Nadpis4"/>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17BF3117"/>
    <w:multiLevelType w:val="hybridMultilevel"/>
    <w:tmpl w:val="A2B69A3C"/>
    <w:lvl w:ilvl="0" w:tplc="4B847DBC">
      <w:start w:val="1"/>
      <w:numFmt w:val="lowerLetter"/>
      <w:pStyle w:val="04seznamabcd"/>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CEF42C2"/>
    <w:multiLevelType w:val="multilevel"/>
    <w:tmpl w:val="8564E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DB2B65"/>
    <w:multiLevelType w:val="hybridMultilevel"/>
    <w:tmpl w:val="9A506E5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36276AF"/>
    <w:multiLevelType w:val="hybridMultilevel"/>
    <w:tmpl w:val="C0F645B4"/>
    <w:lvl w:ilvl="0" w:tplc="917267E6">
      <w:start w:val="1"/>
      <w:numFmt w:val="decimal"/>
      <w:pStyle w:val="03seznam123"/>
      <w:lvlText w:val="%1)"/>
      <w:lvlJc w:val="left"/>
      <w:pPr>
        <w:tabs>
          <w:tab w:val="num" w:pos="539"/>
        </w:tabs>
        <w:ind w:left="539" w:hanging="539"/>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468F256F"/>
    <w:multiLevelType w:val="multilevel"/>
    <w:tmpl w:val="14BCECFA"/>
    <w:lvl w:ilvl="0">
      <w:start w:val="1"/>
      <w:numFmt w:val="decimal"/>
      <w:pStyle w:val="10Nadpis1"/>
      <w:lvlText w:val="%1"/>
      <w:lvlJc w:val="left"/>
      <w:pPr>
        <w:tabs>
          <w:tab w:val="num" w:pos="539"/>
        </w:tabs>
        <w:ind w:left="539" w:hanging="539"/>
      </w:pPr>
      <w:rPr>
        <w:rFonts w:hint="default"/>
      </w:rPr>
    </w:lvl>
    <w:lvl w:ilvl="1">
      <w:start w:val="1"/>
      <w:numFmt w:val="decimal"/>
      <w:pStyle w:val="11Nadpis2"/>
      <w:lvlText w:val="%1.%2"/>
      <w:lvlJc w:val="left"/>
      <w:pPr>
        <w:tabs>
          <w:tab w:val="num" w:pos="539"/>
        </w:tabs>
        <w:ind w:left="539" w:hanging="539"/>
      </w:pPr>
      <w:rPr>
        <w:rFonts w:hint="default"/>
      </w:rPr>
    </w:lvl>
    <w:lvl w:ilvl="2">
      <w:start w:val="1"/>
      <w:numFmt w:val="decimal"/>
      <w:pStyle w:val="12Nadpis3"/>
      <w:lvlText w:val="%1.%2.%3"/>
      <w:lvlJc w:val="left"/>
      <w:pPr>
        <w:tabs>
          <w:tab w:val="num" w:pos="720"/>
        </w:tabs>
        <w:ind w:left="720" w:hanging="720"/>
      </w:pPr>
      <w:rPr>
        <w:rFonts w:hint="default"/>
        <w:b w:val="0"/>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6">
    <w:nsid w:val="50411F0F"/>
    <w:multiLevelType w:val="hybridMultilevel"/>
    <w:tmpl w:val="BF303938"/>
    <w:lvl w:ilvl="0" w:tplc="52DC1B9E">
      <w:start w:val="1"/>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59931534"/>
    <w:multiLevelType w:val="hybridMultilevel"/>
    <w:tmpl w:val="4AC4BF40"/>
    <w:lvl w:ilvl="0" w:tplc="4C7813D8">
      <w:start w:val="1"/>
      <w:numFmt w:val="decimal"/>
      <w:pStyle w:val="24Otzkazadn"/>
      <w:lvlText w:val="(%1)"/>
      <w:lvlJc w:val="left"/>
      <w:pPr>
        <w:tabs>
          <w:tab w:val="num" w:pos="539"/>
        </w:tabs>
        <w:ind w:left="539" w:hanging="539"/>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6F3109E1"/>
    <w:multiLevelType w:val="hybridMultilevel"/>
    <w:tmpl w:val="A5AE95B6"/>
    <w:lvl w:ilvl="0" w:tplc="CEFEA468">
      <w:start w:val="1"/>
      <w:numFmt w:val="decimal"/>
      <w:lvlText w:val="%1."/>
      <w:lvlJc w:val="left"/>
      <w:pPr>
        <w:tabs>
          <w:tab w:val="num" w:pos="900"/>
        </w:tabs>
        <w:ind w:left="900" w:hanging="360"/>
      </w:pPr>
      <w:rPr>
        <w:rFonts w:hint="default"/>
      </w:r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9">
    <w:nsid w:val="7015338D"/>
    <w:multiLevelType w:val="multilevel"/>
    <w:tmpl w:val="BBCABEE6"/>
    <w:lvl w:ilvl="0">
      <w:start w:val="1"/>
      <w:numFmt w:val="decimal"/>
      <w:lvlText w:val="%1"/>
      <w:lvlJc w:val="left"/>
      <w:pPr>
        <w:tabs>
          <w:tab w:val="num" w:pos="539"/>
        </w:tabs>
        <w:ind w:left="539" w:hanging="539"/>
      </w:pPr>
      <w:rPr>
        <w:rFonts w:hint="default"/>
      </w:rPr>
    </w:lvl>
    <w:lvl w:ilvl="1">
      <w:start w:val="1"/>
      <w:numFmt w:val="decimal"/>
      <w:lvlText w:val="%1.%2"/>
      <w:lvlJc w:val="left"/>
      <w:pPr>
        <w:tabs>
          <w:tab w:val="num" w:pos="539"/>
        </w:tabs>
        <w:ind w:left="539" w:hanging="539"/>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
  </w:num>
  <w:num w:numId="2">
    <w:abstractNumId w:val="6"/>
  </w:num>
  <w:num w:numId="3">
    <w:abstractNumId w:val="9"/>
  </w:num>
  <w:num w:numId="4">
    <w:abstractNumId w:val="0"/>
  </w:num>
  <w:num w:numId="5">
    <w:abstractNumId w:val="9"/>
  </w:num>
  <w:num w:numId="6">
    <w:abstractNumId w:val="8"/>
  </w:num>
  <w:num w:numId="7">
    <w:abstractNumId w:val="1"/>
  </w:num>
  <w:num w:numId="8">
    <w:abstractNumId w:val="1"/>
  </w:num>
  <w:num w:numId="9">
    <w:abstractNumId w:val="1"/>
  </w:num>
  <w:num w:numId="10">
    <w:abstractNumId w:val="9"/>
  </w:num>
  <w:num w:numId="11">
    <w:abstractNumId w:val="9"/>
  </w:num>
  <w:num w:numId="12">
    <w:abstractNumId w:val="1"/>
  </w:num>
  <w:num w:numId="13">
    <w:abstractNumId w:val="7"/>
  </w:num>
  <w:num w:numId="14">
    <w:abstractNumId w:val="1"/>
  </w:num>
  <w:num w:numId="15">
    <w:abstractNumId w:val="4"/>
  </w:num>
  <w:num w:numId="16">
    <w:abstractNumId w:val="9"/>
  </w:num>
  <w:num w:numId="17">
    <w:abstractNumId w:val="5"/>
  </w:num>
  <w:num w:numId="18">
    <w:abstractNumId w:val="5"/>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5"/>
  </w:num>
  <w:num w:numId="23">
    <w:abstractNumId w:val="5"/>
  </w:num>
  <w:num w:numId="24">
    <w:abstractNumId w:val="2"/>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5"/>
  </w:num>
  <w:num w:numId="35">
    <w:abstractNumId w:val="5"/>
  </w:num>
  <w:num w:numId="36">
    <w:abstractNumId w:val="5"/>
  </w:num>
  <w:num w:numId="37">
    <w:abstractNumId w:val="5"/>
  </w:num>
  <w:num w:numId="38">
    <w:abstractNumId w:val="5"/>
  </w:num>
  <w:num w:numId="39">
    <w:abstractNumId w:val="5"/>
  </w:num>
  <w:num w:numId="40">
    <w:abstractNumId w:val="5"/>
  </w:num>
  <w:num w:numId="41">
    <w:abstractNumId w:val="5"/>
  </w:num>
  <w:num w:numId="42">
    <w:abstractNumId w:val="5"/>
  </w:num>
  <w:num w:numId="43">
    <w:abstractNumId w:val="5"/>
  </w:num>
  <w:num w:numId="44">
    <w:abstractNumId w:val="5"/>
  </w:num>
  <w:num w:numId="45">
    <w:abstractNumId w:val="5"/>
  </w:num>
  <w:num w:numId="46">
    <w:abstractNumId w:val="5"/>
  </w:num>
  <w:num w:numId="47">
    <w:abstractNumId w:val="5"/>
  </w:num>
  <w:num w:numId="4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rsids>
    <w:rsidRoot w:val="00574117"/>
    <w:rsid w:val="0000137E"/>
    <w:rsid w:val="00004756"/>
    <w:rsid w:val="00004CE8"/>
    <w:rsid w:val="00006A6A"/>
    <w:rsid w:val="000122E1"/>
    <w:rsid w:val="000339DD"/>
    <w:rsid w:val="00036B6D"/>
    <w:rsid w:val="00047996"/>
    <w:rsid w:val="000527B7"/>
    <w:rsid w:val="000578F9"/>
    <w:rsid w:val="00057F05"/>
    <w:rsid w:val="00070F6B"/>
    <w:rsid w:val="00071606"/>
    <w:rsid w:val="0007377C"/>
    <w:rsid w:val="00081633"/>
    <w:rsid w:val="00093C9A"/>
    <w:rsid w:val="00095974"/>
    <w:rsid w:val="000960A0"/>
    <w:rsid w:val="0009698F"/>
    <w:rsid w:val="000A2DCB"/>
    <w:rsid w:val="000B0963"/>
    <w:rsid w:val="000B19B1"/>
    <w:rsid w:val="000B4FD2"/>
    <w:rsid w:val="000B7C7A"/>
    <w:rsid w:val="000C1169"/>
    <w:rsid w:val="000C2E78"/>
    <w:rsid w:val="000D6C8F"/>
    <w:rsid w:val="000E0391"/>
    <w:rsid w:val="000E131E"/>
    <w:rsid w:val="000F3565"/>
    <w:rsid w:val="000F6091"/>
    <w:rsid w:val="000F7F96"/>
    <w:rsid w:val="00101B17"/>
    <w:rsid w:val="00102835"/>
    <w:rsid w:val="00104A46"/>
    <w:rsid w:val="0011322F"/>
    <w:rsid w:val="00113327"/>
    <w:rsid w:val="00114D56"/>
    <w:rsid w:val="0012162D"/>
    <w:rsid w:val="001262B5"/>
    <w:rsid w:val="00135FE0"/>
    <w:rsid w:val="00137FAF"/>
    <w:rsid w:val="00141047"/>
    <w:rsid w:val="00153955"/>
    <w:rsid w:val="00154268"/>
    <w:rsid w:val="00157346"/>
    <w:rsid w:val="00157878"/>
    <w:rsid w:val="00172EDD"/>
    <w:rsid w:val="00180630"/>
    <w:rsid w:val="00180C49"/>
    <w:rsid w:val="0019421D"/>
    <w:rsid w:val="001A689F"/>
    <w:rsid w:val="001B1A1C"/>
    <w:rsid w:val="001B430A"/>
    <w:rsid w:val="001C2340"/>
    <w:rsid w:val="001C381A"/>
    <w:rsid w:val="001C6D1A"/>
    <w:rsid w:val="001D2D3C"/>
    <w:rsid w:val="001D62B7"/>
    <w:rsid w:val="001F0DC9"/>
    <w:rsid w:val="001F59CB"/>
    <w:rsid w:val="002025E4"/>
    <w:rsid w:val="00206FEE"/>
    <w:rsid w:val="00210047"/>
    <w:rsid w:val="00211053"/>
    <w:rsid w:val="00220716"/>
    <w:rsid w:val="00226394"/>
    <w:rsid w:val="00241F82"/>
    <w:rsid w:val="00250494"/>
    <w:rsid w:val="002535C6"/>
    <w:rsid w:val="00255EFE"/>
    <w:rsid w:val="00261F02"/>
    <w:rsid w:val="0027300E"/>
    <w:rsid w:val="002764DE"/>
    <w:rsid w:val="00293AE2"/>
    <w:rsid w:val="00294ADC"/>
    <w:rsid w:val="00295852"/>
    <w:rsid w:val="00296B38"/>
    <w:rsid w:val="00296BE7"/>
    <w:rsid w:val="002A0A05"/>
    <w:rsid w:val="002A0A8C"/>
    <w:rsid w:val="002A771A"/>
    <w:rsid w:val="002D0820"/>
    <w:rsid w:val="002D2579"/>
    <w:rsid w:val="002F1766"/>
    <w:rsid w:val="002F2089"/>
    <w:rsid w:val="002F3213"/>
    <w:rsid w:val="002F524A"/>
    <w:rsid w:val="003128FB"/>
    <w:rsid w:val="00334CCD"/>
    <w:rsid w:val="00345734"/>
    <w:rsid w:val="003557A2"/>
    <w:rsid w:val="0036197F"/>
    <w:rsid w:val="00364C70"/>
    <w:rsid w:val="003728A3"/>
    <w:rsid w:val="0038002C"/>
    <w:rsid w:val="003879A2"/>
    <w:rsid w:val="00392F3A"/>
    <w:rsid w:val="003A108E"/>
    <w:rsid w:val="003A15A2"/>
    <w:rsid w:val="003A2E82"/>
    <w:rsid w:val="003A5234"/>
    <w:rsid w:val="003B1295"/>
    <w:rsid w:val="003B7CCD"/>
    <w:rsid w:val="003C0377"/>
    <w:rsid w:val="003C160B"/>
    <w:rsid w:val="003C6CB9"/>
    <w:rsid w:val="003D16BE"/>
    <w:rsid w:val="003D426F"/>
    <w:rsid w:val="003D55F8"/>
    <w:rsid w:val="003E093F"/>
    <w:rsid w:val="003E3CA9"/>
    <w:rsid w:val="003E7848"/>
    <w:rsid w:val="003F39CE"/>
    <w:rsid w:val="003F5929"/>
    <w:rsid w:val="003F6A73"/>
    <w:rsid w:val="00403E0C"/>
    <w:rsid w:val="00406BAB"/>
    <w:rsid w:val="00412900"/>
    <w:rsid w:val="00414C4D"/>
    <w:rsid w:val="004407F4"/>
    <w:rsid w:val="0044317C"/>
    <w:rsid w:val="00444B60"/>
    <w:rsid w:val="00446061"/>
    <w:rsid w:val="00446140"/>
    <w:rsid w:val="00452497"/>
    <w:rsid w:val="004526BE"/>
    <w:rsid w:val="00455A3F"/>
    <w:rsid w:val="00457960"/>
    <w:rsid w:val="0048141A"/>
    <w:rsid w:val="00485DEF"/>
    <w:rsid w:val="00486CE2"/>
    <w:rsid w:val="0049657D"/>
    <w:rsid w:val="004A32C6"/>
    <w:rsid w:val="004B000D"/>
    <w:rsid w:val="004C298E"/>
    <w:rsid w:val="004D7A6F"/>
    <w:rsid w:val="004F03DB"/>
    <w:rsid w:val="004F3D15"/>
    <w:rsid w:val="004F4184"/>
    <w:rsid w:val="004F72B0"/>
    <w:rsid w:val="00501D11"/>
    <w:rsid w:val="00505B2B"/>
    <w:rsid w:val="0051512C"/>
    <w:rsid w:val="00535750"/>
    <w:rsid w:val="005359C6"/>
    <w:rsid w:val="0055592C"/>
    <w:rsid w:val="00555A7E"/>
    <w:rsid w:val="00574117"/>
    <w:rsid w:val="005934BA"/>
    <w:rsid w:val="00593D40"/>
    <w:rsid w:val="00594FBB"/>
    <w:rsid w:val="005A1A0D"/>
    <w:rsid w:val="005A328F"/>
    <w:rsid w:val="005A6563"/>
    <w:rsid w:val="005A799C"/>
    <w:rsid w:val="005C6EE4"/>
    <w:rsid w:val="005C7484"/>
    <w:rsid w:val="005D10E4"/>
    <w:rsid w:val="005D4FDB"/>
    <w:rsid w:val="005E3D11"/>
    <w:rsid w:val="005E4903"/>
    <w:rsid w:val="006007A0"/>
    <w:rsid w:val="00605706"/>
    <w:rsid w:val="00616624"/>
    <w:rsid w:val="00622B0B"/>
    <w:rsid w:val="006262F4"/>
    <w:rsid w:val="00642091"/>
    <w:rsid w:val="00651B86"/>
    <w:rsid w:val="006612CC"/>
    <w:rsid w:val="006670D9"/>
    <w:rsid w:val="00685251"/>
    <w:rsid w:val="006861CE"/>
    <w:rsid w:val="00691503"/>
    <w:rsid w:val="0069257A"/>
    <w:rsid w:val="006942BA"/>
    <w:rsid w:val="00695C9A"/>
    <w:rsid w:val="006A2E05"/>
    <w:rsid w:val="006A7F0E"/>
    <w:rsid w:val="006B288E"/>
    <w:rsid w:val="006B4385"/>
    <w:rsid w:val="006B6053"/>
    <w:rsid w:val="006E0375"/>
    <w:rsid w:val="006E61D5"/>
    <w:rsid w:val="00716AF4"/>
    <w:rsid w:val="007244D4"/>
    <w:rsid w:val="00735567"/>
    <w:rsid w:val="00742AF6"/>
    <w:rsid w:val="00742B86"/>
    <w:rsid w:val="00744BB5"/>
    <w:rsid w:val="00767C9A"/>
    <w:rsid w:val="0077541A"/>
    <w:rsid w:val="0077745F"/>
    <w:rsid w:val="0078193E"/>
    <w:rsid w:val="00781B07"/>
    <w:rsid w:val="007A6E7C"/>
    <w:rsid w:val="007B06B2"/>
    <w:rsid w:val="007B6867"/>
    <w:rsid w:val="007D1A11"/>
    <w:rsid w:val="007D3699"/>
    <w:rsid w:val="007D588A"/>
    <w:rsid w:val="007D7C31"/>
    <w:rsid w:val="007E2B29"/>
    <w:rsid w:val="007E591F"/>
    <w:rsid w:val="007E5D64"/>
    <w:rsid w:val="007E7CC8"/>
    <w:rsid w:val="007F4244"/>
    <w:rsid w:val="00804AA1"/>
    <w:rsid w:val="00805048"/>
    <w:rsid w:val="00806830"/>
    <w:rsid w:val="00810562"/>
    <w:rsid w:val="00812D4B"/>
    <w:rsid w:val="0082047F"/>
    <w:rsid w:val="00825F75"/>
    <w:rsid w:val="00835374"/>
    <w:rsid w:val="00841063"/>
    <w:rsid w:val="008412E5"/>
    <w:rsid w:val="00856EF3"/>
    <w:rsid w:val="00861EAF"/>
    <w:rsid w:val="00864379"/>
    <w:rsid w:val="00865850"/>
    <w:rsid w:val="00873F4A"/>
    <w:rsid w:val="00874DFA"/>
    <w:rsid w:val="008758D0"/>
    <w:rsid w:val="00880964"/>
    <w:rsid w:val="00884442"/>
    <w:rsid w:val="0089590D"/>
    <w:rsid w:val="008A4377"/>
    <w:rsid w:val="008D1663"/>
    <w:rsid w:val="008D2D45"/>
    <w:rsid w:val="008D3E24"/>
    <w:rsid w:val="008E0FE8"/>
    <w:rsid w:val="008E5D25"/>
    <w:rsid w:val="008F405B"/>
    <w:rsid w:val="009306C9"/>
    <w:rsid w:val="00956061"/>
    <w:rsid w:val="00966000"/>
    <w:rsid w:val="00970874"/>
    <w:rsid w:val="00971BF6"/>
    <w:rsid w:val="00977F14"/>
    <w:rsid w:val="0099115F"/>
    <w:rsid w:val="009B0FF0"/>
    <w:rsid w:val="009C568F"/>
    <w:rsid w:val="009D2DEE"/>
    <w:rsid w:val="009D717D"/>
    <w:rsid w:val="009E146A"/>
    <w:rsid w:val="009F2179"/>
    <w:rsid w:val="00A36AAD"/>
    <w:rsid w:val="00A40F45"/>
    <w:rsid w:val="00A51EB3"/>
    <w:rsid w:val="00A53C43"/>
    <w:rsid w:val="00A85CDE"/>
    <w:rsid w:val="00A869A0"/>
    <w:rsid w:val="00A96210"/>
    <w:rsid w:val="00AA1970"/>
    <w:rsid w:val="00AA3069"/>
    <w:rsid w:val="00AA5446"/>
    <w:rsid w:val="00AA7023"/>
    <w:rsid w:val="00AB783E"/>
    <w:rsid w:val="00AC4CD7"/>
    <w:rsid w:val="00AE7BFA"/>
    <w:rsid w:val="00AF3C71"/>
    <w:rsid w:val="00B034FF"/>
    <w:rsid w:val="00B05FDC"/>
    <w:rsid w:val="00B12402"/>
    <w:rsid w:val="00B17A57"/>
    <w:rsid w:val="00B20390"/>
    <w:rsid w:val="00B268AD"/>
    <w:rsid w:val="00B342A0"/>
    <w:rsid w:val="00B3542A"/>
    <w:rsid w:val="00B43160"/>
    <w:rsid w:val="00B47E9B"/>
    <w:rsid w:val="00B5080D"/>
    <w:rsid w:val="00B53DEC"/>
    <w:rsid w:val="00B71806"/>
    <w:rsid w:val="00B76536"/>
    <w:rsid w:val="00B802D0"/>
    <w:rsid w:val="00B922AF"/>
    <w:rsid w:val="00B934FA"/>
    <w:rsid w:val="00B939D4"/>
    <w:rsid w:val="00BA6F55"/>
    <w:rsid w:val="00BB05F0"/>
    <w:rsid w:val="00BD34C5"/>
    <w:rsid w:val="00BD7D1D"/>
    <w:rsid w:val="00C0484F"/>
    <w:rsid w:val="00C12771"/>
    <w:rsid w:val="00C22F0A"/>
    <w:rsid w:val="00C2580B"/>
    <w:rsid w:val="00C440AA"/>
    <w:rsid w:val="00C44FB3"/>
    <w:rsid w:val="00C47DFE"/>
    <w:rsid w:val="00C71736"/>
    <w:rsid w:val="00C7346D"/>
    <w:rsid w:val="00C74063"/>
    <w:rsid w:val="00C82FC3"/>
    <w:rsid w:val="00C8657B"/>
    <w:rsid w:val="00CA484F"/>
    <w:rsid w:val="00CA7917"/>
    <w:rsid w:val="00CB16EC"/>
    <w:rsid w:val="00CB1C13"/>
    <w:rsid w:val="00CB3122"/>
    <w:rsid w:val="00CB3BA7"/>
    <w:rsid w:val="00CB5E4A"/>
    <w:rsid w:val="00CD0F6B"/>
    <w:rsid w:val="00CD1126"/>
    <w:rsid w:val="00CD270F"/>
    <w:rsid w:val="00CD4474"/>
    <w:rsid w:val="00CD53EB"/>
    <w:rsid w:val="00CE6B87"/>
    <w:rsid w:val="00CF01CB"/>
    <w:rsid w:val="00CF4613"/>
    <w:rsid w:val="00D10013"/>
    <w:rsid w:val="00D40EB1"/>
    <w:rsid w:val="00D46218"/>
    <w:rsid w:val="00D54AE2"/>
    <w:rsid w:val="00D61F95"/>
    <w:rsid w:val="00D62F82"/>
    <w:rsid w:val="00D738A8"/>
    <w:rsid w:val="00D7717B"/>
    <w:rsid w:val="00D77FBD"/>
    <w:rsid w:val="00D81FEE"/>
    <w:rsid w:val="00D86354"/>
    <w:rsid w:val="00D9166F"/>
    <w:rsid w:val="00DA2067"/>
    <w:rsid w:val="00DA5326"/>
    <w:rsid w:val="00DC00A5"/>
    <w:rsid w:val="00DD5489"/>
    <w:rsid w:val="00E05DC1"/>
    <w:rsid w:val="00E235EA"/>
    <w:rsid w:val="00E26532"/>
    <w:rsid w:val="00E3337D"/>
    <w:rsid w:val="00E40C5F"/>
    <w:rsid w:val="00E54455"/>
    <w:rsid w:val="00E55F0E"/>
    <w:rsid w:val="00E60AF7"/>
    <w:rsid w:val="00E62C51"/>
    <w:rsid w:val="00E76836"/>
    <w:rsid w:val="00E8207F"/>
    <w:rsid w:val="00E90015"/>
    <w:rsid w:val="00E9335D"/>
    <w:rsid w:val="00E946A1"/>
    <w:rsid w:val="00E957BD"/>
    <w:rsid w:val="00EA6D67"/>
    <w:rsid w:val="00EB15E9"/>
    <w:rsid w:val="00EB6D68"/>
    <w:rsid w:val="00ED05AA"/>
    <w:rsid w:val="00EE72B2"/>
    <w:rsid w:val="00EF59DB"/>
    <w:rsid w:val="00EF7373"/>
    <w:rsid w:val="00F0054A"/>
    <w:rsid w:val="00F018E4"/>
    <w:rsid w:val="00F02873"/>
    <w:rsid w:val="00F20D19"/>
    <w:rsid w:val="00F235D4"/>
    <w:rsid w:val="00F27849"/>
    <w:rsid w:val="00F32CA1"/>
    <w:rsid w:val="00F35C7C"/>
    <w:rsid w:val="00F405EE"/>
    <w:rsid w:val="00F435EF"/>
    <w:rsid w:val="00F50476"/>
    <w:rsid w:val="00F50693"/>
    <w:rsid w:val="00F57259"/>
    <w:rsid w:val="00F8637C"/>
    <w:rsid w:val="00F92AA3"/>
    <w:rsid w:val="00F9437C"/>
    <w:rsid w:val="00FA1C8D"/>
    <w:rsid w:val="00FA7BDA"/>
    <w:rsid w:val="00FB4333"/>
    <w:rsid w:val="00FB4DFF"/>
    <w:rsid w:val="00FC55F3"/>
    <w:rsid w:val="00FC6AD3"/>
    <w:rsid w:val="00FD0E38"/>
    <w:rsid w:val="00FE34F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95852"/>
    <w:rPr>
      <w:sz w:val="24"/>
      <w:szCs w:val="24"/>
    </w:rPr>
  </w:style>
  <w:style w:type="paragraph" w:styleId="Nadpis1">
    <w:name w:val="heading 1"/>
    <w:basedOn w:val="Normln"/>
    <w:next w:val="Normln"/>
    <w:qFormat/>
    <w:rsid w:val="002A771A"/>
    <w:pPr>
      <w:keepNext/>
      <w:spacing w:before="240" w:after="60" w:line="312" w:lineRule="auto"/>
      <w:jc w:val="both"/>
      <w:outlineLvl w:val="0"/>
    </w:pPr>
    <w:rPr>
      <w:rFonts w:ascii="Arial" w:hAnsi="Arial" w:cs="Arial"/>
      <w:b/>
      <w:bCs/>
      <w:kern w:val="32"/>
      <w:sz w:val="32"/>
      <w:szCs w:val="32"/>
    </w:rPr>
  </w:style>
  <w:style w:type="paragraph" w:styleId="Nadpis2">
    <w:name w:val="heading 2"/>
    <w:basedOn w:val="Normln"/>
    <w:next w:val="Normln"/>
    <w:qFormat/>
    <w:rsid w:val="002A771A"/>
    <w:pPr>
      <w:keepNext/>
      <w:spacing w:before="240" w:after="60" w:line="312" w:lineRule="auto"/>
      <w:jc w:val="both"/>
      <w:outlineLvl w:val="1"/>
    </w:pPr>
    <w:rPr>
      <w:rFonts w:ascii="Arial" w:hAnsi="Arial" w:cs="Arial"/>
      <w:b/>
      <w:bCs/>
      <w:i/>
      <w:iCs/>
      <w:sz w:val="28"/>
      <w:szCs w:val="28"/>
    </w:rPr>
  </w:style>
  <w:style w:type="paragraph" w:styleId="Nadpis3">
    <w:name w:val="heading 3"/>
    <w:basedOn w:val="Normln"/>
    <w:next w:val="Normln"/>
    <w:qFormat/>
    <w:rsid w:val="00BD34C5"/>
    <w:pPr>
      <w:keepNext/>
      <w:numPr>
        <w:ilvl w:val="2"/>
        <w:numId w:val="16"/>
      </w:numPr>
      <w:spacing w:before="240" w:after="60" w:line="312" w:lineRule="auto"/>
      <w:jc w:val="both"/>
      <w:outlineLvl w:val="2"/>
    </w:pPr>
    <w:rPr>
      <w:rFonts w:ascii="Arial" w:hAnsi="Arial" w:cs="Arial"/>
      <w:b/>
      <w:bCs/>
      <w:sz w:val="26"/>
      <w:szCs w:val="26"/>
    </w:rPr>
  </w:style>
  <w:style w:type="paragraph" w:styleId="Nadpis4">
    <w:name w:val="heading 4"/>
    <w:basedOn w:val="Normln"/>
    <w:next w:val="Normln"/>
    <w:qFormat/>
    <w:rsid w:val="00BD34C5"/>
    <w:pPr>
      <w:keepNext/>
      <w:numPr>
        <w:ilvl w:val="3"/>
        <w:numId w:val="17"/>
      </w:numPr>
      <w:spacing w:before="240" w:after="60" w:line="312" w:lineRule="auto"/>
      <w:jc w:val="both"/>
      <w:outlineLvl w:val="3"/>
    </w:pPr>
    <w:rPr>
      <w:b/>
      <w:bCs/>
      <w:sz w:val="28"/>
      <w:szCs w:val="28"/>
    </w:rPr>
  </w:style>
  <w:style w:type="paragraph" w:styleId="Nadpis5">
    <w:name w:val="heading 5"/>
    <w:basedOn w:val="Normln"/>
    <w:next w:val="Normln"/>
    <w:qFormat/>
    <w:rsid w:val="00BD34C5"/>
    <w:pPr>
      <w:numPr>
        <w:ilvl w:val="4"/>
        <w:numId w:val="17"/>
      </w:numPr>
      <w:spacing w:before="240" w:after="60" w:line="312" w:lineRule="auto"/>
      <w:jc w:val="both"/>
      <w:outlineLvl w:val="4"/>
    </w:pPr>
    <w:rPr>
      <w:rFonts w:ascii="Arial" w:hAnsi="Arial"/>
      <w:b/>
      <w:bCs/>
      <w:i/>
      <w:iCs/>
      <w:sz w:val="26"/>
      <w:szCs w:val="26"/>
    </w:rPr>
  </w:style>
  <w:style w:type="paragraph" w:styleId="Nadpis6">
    <w:name w:val="heading 6"/>
    <w:basedOn w:val="Normln"/>
    <w:next w:val="Normln"/>
    <w:qFormat/>
    <w:rsid w:val="00BD34C5"/>
    <w:pPr>
      <w:numPr>
        <w:ilvl w:val="5"/>
        <w:numId w:val="17"/>
      </w:numPr>
      <w:spacing w:before="240" w:after="60" w:line="312" w:lineRule="auto"/>
      <w:jc w:val="both"/>
      <w:outlineLvl w:val="5"/>
    </w:pPr>
    <w:rPr>
      <w:b/>
      <w:bCs/>
      <w:sz w:val="22"/>
      <w:szCs w:val="22"/>
    </w:rPr>
  </w:style>
  <w:style w:type="paragraph" w:styleId="Nadpis7">
    <w:name w:val="heading 7"/>
    <w:basedOn w:val="Normln"/>
    <w:next w:val="Normln"/>
    <w:qFormat/>
    <w:rsid w:val="00BD34C5"/>
    <w:pPr>
      <w:numPr>
        <w:ilvl w:val="6"/>
        <w:numId w:val="17"/>
      </w:numPr>
      <w:spacing w:before="240" w:after="60" w:line="312" w:lineRule="auto"/>
      <w:jc w:val="both"/>
      <w:outlineLvl w:val="6"/>
    </w:pPr>
  </w:style>
  <w:style w:type="paragraph" w:styleId="Nadpis8">
    <w:name w:val="heading 8"/>
    <w:basedOn w:val="Normln"/>
    <w:next w:val="Normln"/>
    <w:qFormat/>
    <w:rsid w:val="00BD34C5"/>
    <w:pPr>
      <w:numPr>
        <w:ilvl w:val="7"/>
        <w:numId w:val="17"/>
      </w:numPr>
      <w:spacing w:before="240" w:after="60" w:line="312" w:lineRule="auto"/>
      <w:jc w:val="both"/>
      <w:outlineLvl w:val="7"/>
    </w:pPr>
    <w:rPr>
      <w:i/>
      <w:iCs/>
    </w:rPr>
  </w:style>
  <w:style w:type="paragraph" w:styleId="Nadpis9">
    <w:name w:val="heading 9"/>
    <w:basedOn w:val="Normln"/>
    <w:next w:val="Normln"/>
    <w:qFormat/>
    <w:rsid w:val="00BD34C5"/>
    <w:pPr>
      <w:numPr>
        <w:ilvl w:val="8"/>
        <w:numId w:val="17"/>
      </w:numPr>
      <w:spacing w:before="240" w:after="60" w:line="312" w:lineRule="auto"/>
      <w:jc w:val="both"/>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AF3C71"/>
    <w:pPr>
      <w:tabs>
        <w:tab w:val="center" w:pos="4536"/>
        <w:tab w:val="right" w:pos="9072"/>
      </w:tabs>
    </w:pPr>
  </w:style>
  <w:style w:type="paragraph" w:styleId="Zpat">
    <w:name w:val="footer"/>
    <w:basedOn w:val="Normln"/>
    <w:rsid w:val="00AF3C71"/>
    <w:pPr>
      <w:tabs>
        <w:tab w:val="center" w:pos="4536"/>
        <w:tab w:val="right" w:pos="9072"/>
      </w:tabs>
    </w:pPr>
  </w:style>
  <w:style w:type="character" w:styleId="Hypertextovodkaz">
    <w:name w:val="Hyperlink"/>
    <w:basedOn w:val="Standardnpsmoodstavce"/>
    <w:uiPriority w:val="99"/>
    <w:rsid w:val="00AF3C71"/>
    <w:rPr>
      <w:color w:val="0000FF"/>
      <w:u w:val="single"/>
    </w:rPr>
  </w:style>
  <w:style w:type="paragraph" w:styleId="Textbubliny">
    <w:name w:val="Balloon Text"/>
    <w:basedOn w:val="Normln"/>
    <w:semiHidden/>
    <w:rsid w:val="00DC00A5"/>
    <w:rPr>
      <w:rFonts w:ascii="Tahoma" w:hAnsi="Tahoma" w:cs="Tahoma"/>
      <w:sz w:val="16"/>
      <w:szCs w:val="16"/>
    </w:rPr>
  </w:style>
  <w:style w:type="character" w:styleId="slostrnky">
    <w:name w:val="page number"/>
    <w:basedOn w:val="Standardnpsmoodstavce"/>
    <w:rsid w:val="003A108E"/>
  </w:style>
  <w:style w:type="paragraph" w:styleId="Obsah1">
    <w:name w:val="toc 1"/>
    <w:basedOn w:val="Normln"/>
    <w:next w:val="Normln"/>
    <w:autoRedefine/>
    <w:uiPriority w:val="39"/>
    <w:rsid w:val="005A1A0D"/>
    <w:pPr>
      <w:tabs>
        <w:tab w:val="left" w:pos="360"/>
        <w:tab w:val="right" w:leader="dot" w:pos="9062"/>
      </w:tabs>
      <w:spacing w:line="312" w:lineRule="auto"/>
      <w:jc w:val="both"/>
    </w:pPr>
    <w:rPr>
      <w:rFonts w:ascii="Garamond" w:hAnsi="Garamond"/>
      <w:b/>
      <w:noProof/>
    </w:rPr>
  </w:style>
  <w:style w:type="paragraph" w:styleId="Obsah2">
    <w:name w:val="toc 2"/>
    <w:basedOn w:val="Normln"/>
    <w:next w:val="Normln"/>
    <w:autoRedefine/>
    <w:uiPriority w:val="39"/>
    <w:rsid w:val="00F435EF"/>
    <w:pPr>
      <w:tabs>
        <w:tab w:val="left" w:pos="900"/>
        <w:tab w:val="right" w:leader="dot" w:pos="9062"/>
      </w:tabs>
      <w:spacing w:line="312" w:lineRule="auto"/>
      <w:ind w:left="360"/>
      <w:jc w:val="both"/>
    </w:pPr>
    <w:rPr>
      <w:rFonts w:ascii="Garamond" w:hAnsi="Garamond"/>
      <w:sz w:val="22"/>
    </w:rPr>
  </w:style>
  <w:style w:type="paragraph" w:styleId="Obsah3">
    <w:name w:val="toc 3"/>
    <w:basedOn w:val="Normln"/>
    <w:next w:val="Normln"/>
    <w:autoRedefine/>
    <w:uiPriority w:val="39"/>
    <w:rsid w:val="00F435EF"/>
    <w:pPr>
      <w:tabs>
        <w:tab w:val="right" w:leader="dot" w:pos="9062"/>
      </w:tabs>
      <w:spacing w:line="312" w:lineRule="auto"/>
      <w:ind w:left="1260" w:hanging="360"/>
      <w:jc w:val="both"/>
    </w:pPr>
    <w:rPr>
      <w:rFonts w:ascii="Garamond" w:hAnsi="Garamond"/>
      <w:sz w:val="22"/>
    </w:rPr>
  </w:style>
  <w:style w:type="table" w:styleId="Mkatabulky">
    <w:name w:val="Table Grid"/>
    <w:basedOn w:val="Normlntabulka"/>
    <w:rsid w:val="004F41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Spznadatum">
    <w:name w:val="20_Sp. zn. a datum"/>
    <w:basedOn w:val="Normln"/>
    <w:rsid w:val="002F2089"/>
    <w:pPr>
      <w:spacing w:line="288" w:lineRule="auto"/>
      <w:jc w:val="right"/>
    </w:pPr>
    <w:rPr>
      <w:rFonts w:ascii="Garamond" w:hAnsi="Garamond"/>
      <w:szCs w:val="20"/>
    </w:rPr>
  </w:style>
  <w:style w:type="paragraph" w:styleId="Obsah4">
    <w:name w:val="toc 4"/>
    <w:basedOn w:val="Normln"/>
    <w:next w:val="Normln"/>
    <w:autoRedefine/>
    <w:semiHidden/>
    <w:rsid w:val="00F435EF"/>
    <w:pPr>
      <w:ind w:left="720"/>
    </w:pPr>
    <w:rPr>
      <w:rFonts w:ascii="Garamond" w:hAnsi="Garamond"/>
    </w:rPr>
  </w:style>
  <w:style w:type="paragraph" w:styleId="Obsah5">
    <w:name w:val="toc 5"/>
    <w:basedOn w:val="Normln"/>
    <w:next w:val="Normln"/>
    <w:semiHidden/>
    <w:rsid w:val="00F435EF"/>
    <w:pPr>
      <w:ind w:left="960"/>
    </w:pPr>
    <w:rPr>
      <w:rFonts w:ascii="Garamond" w:hAnsi="Garamond"/>
    </w:rPr>
  </w:style>
  <w:style w:type="paragraph" w:customStyle="1" w:styleId="21Nzev">
    <w:name w:val="21_Název"/>
    <w:basedOn w:val="Normln"/>
    <w:next w:val="01Odstavec"/>
    <w:rsid w:val="000F7F96"/>
    <w:pPr>
      <w:spacing w:before="480" w:after="120" w:line="288" w:lineRule="auto"/>
      <w:jc w:val="center"/>
    </w:pPr>
    <w:rPr>
      <w:rFonts w:ascii="Garamond" w:hAnsi="Garamond"/>
      <w:b/>
      <w:sz w:val="32"/>
      <w:szCs w:val="32"/>
    </w:rPr>
  </w:style>
  <w:style w:type="paragraph" w:customStyle="1" w:styleId="25Zadnaobsah">
    <w:name w:val="25_Zadání a obsah"/>
    <w:basedOn w:val="01Odstavec"/>
    <w:next w:val="24Otzkazadn"/>
    <w:rsid w:val="005A1A0D"/>
    <w:pPr>
      <w:spacing w:before="360"/>
      <w:jc w:val="left"/>
    </w:pPr>
    <w:rPr>
      <w:b/>
      <w:sz w:val="28"/>
      <w:szCs w:val="28"/>
    </w:rPr>
  </w:style>
  <w:style w:type="paragraph" w:customStyle="1" w:styleId="23Zadavatelaodpovdnosoba">
    <w:name w:val="23_Zadavatel a odpovědná osoba"/>
    <w:basedOn w:val="Normln"/>
    <w:rsid w:val="000B0963"/>
    <w:pPr>
      <w:spacing w:line="288" w:lineRule="auto"/>
    </w:pPr>
    <w:rPr>
      <w:rFonts w:ascii="Garamond" w:hAnsi="Garamond"/>
      <w:szCs w:val="20"/>
    </w:rPr>
  </w:style>
  <w:style w:type="paragraph" w:customStyle="1" w:styleId="05Citace">
    <w:name w:val="05_Citace"/>
    <w:basedOn w:val="01Odstavec"/>
    <w:rsid w:val="00971BF6"/>
    <w:pPr>
      <w:ind w:left="539" w:right="612"/>
    </w:pPr>
    <w:rPr>
      <w:sz w:val="20"/>
    </w:rPr>
  </w:style>
  <w:style w:type="paragraph" w:customStyle="1" w:styleId="24Otzkazadn">
    <w:name w:val="24_Otázka zadání"/>
    <w:basedOn w:val="Normln"/>
    <w:rsid w:val="000339DD"/>
    <w:pPr>
      <w:numPr>
        <w:numId w:val="13"/>
      </w:numPr>
      <w:spacing w:after="120" w:line="288" w:lineRule="auto"/>
      <w:jc w:val="both"/>
    </w:pPr>
    <w:rPr>
      <w:rFonts w:ascii="Garamond" w:hAnsi="Garamond"/>
      <w:szCs w:val="20"/>
    </w:rPr>
  </w:style>
  <w:style w:type="paragraph" w:customStyle="1" w:styleId="01Odstavec">
    <w:name w:val="01_Odstavec"/>
    <w:basedOn w:val="Normln"/>
    <w:rsid w:val="00CD0F6B"/>
    <w:pPr>
      <w:spacing w:after="120" w:line="288" w:lineRule="auto"/>
      <w:jc w:val="both"/>
    </w:pPr>
    <w:rPr>
      <w:rFonts w:ascii="Garamond" w:hAnsi="Garamond"/>
    </w:rPr>
  </w:style>
  <w:style w:type="paragraph" w:customStyle="1" w:styleId="10Nadpis1">
    <w:name w:val="10_Nadpis 1"/>
    <w:basedOn w:val="Nadpis1"/>
    <w:next w:val="01Odstavec"/>
    <w:rsid w:val="007E591F"/>
    <w:pPr>
      <w:numPr>
        <w:numId w:val="17"/>
      </w:numPr>
      <w:spacing w:line="288" w:lineRule="auto"/>
    </w:pPr>
    <w:rPr>
      <w:rFonts w:ascii="Garamond" w:hAnsi="Garamond"/>
      <w:sz w:val="28"/>
    </w:rPr>
  </w:style>
  <w:style w:type="paragraph" w:customStyle="1" w:styleId="11Nadpis2">
    <w:name w:val="11_Nadpis 2"/>
    <w:basedOn w:val="Nadpis2"/>
    <w:next w:val="01Odstavec"/>
    <w:rsid w:val="007E591F"/>
    <w:pPr>
      <w:numPr>
        <w:ilvl w:val="1"/>
        <w:numId w:val="17"/>
      </w:numPr>
      <w:spacing w:line="288" w:lineRule="auto"/>
      <w:jc w:val="left"/>
    </w:pPr>
    <w:rPr>
      <w:rFonts w:ascii="Garamond" w:hAnsi="Garamond" w:cs="Times New Roman"/>
      <w:i w:val="0"/>
      <w:iCs w:val="0"/>
      <w:sz w:val="24"/>
      <w:szCs w:val="20"/>
    </w:rPr>
  </w:style>
  <w:style w:type="paragraph" w:customStyle="1" w:styleId="13Nadpis4">
    <w:name w:val="13_Nadpis 4"/>
    <w:basedOn w:val="Nadpis4"/>
    <w:next w:val="01Odstavec"/>
    <w:rsid w:val="007E591F"/>
    <w:pPr>
      <w:numPr>
        <w:ilvl w:val="0"/>
        <w:numId w:val="4"/>
      </w:numPr>
      <w:tabs>
        <w:tab w:val="clear" w:pos="720"/>
        <w:tab w:val="num" w:pos="540"/>
      </w:tabs>
      <w:spacing w:line="288" w:lineRule="auto"/>
      <w:ind w:left="539" w:hanging="539"/>
      <w:jc w:val="left"/>
    </w:pPr>
    <w:rPr>
      <w:rFonts w:ascii="Garamond" w:hAnsi="Garamond"/>
      <w:b w:val="0"/>
      <w:sz w:val="24"/>
      <w:szCs w:val="22"/>
    </w:rPr>
  </w:style>
  <w:style w:type="paragraph" w:customStyle="1" w:styleId="03seznam123">
    <w:name w:val="03_seznam_123"/>
    <w:basedOn w:val="24Otzkazadn"/>
    <w:rsid w:val="00BD34C5"/>
    <w:pPr>
      <w:numPr>
        <w:numId w:val="15"/>
      </w:numPr>
    </w:pPr>
  </w:style>
  <w:style w:type="paragraph" w:customStyle="1" w:styleId="04seznamabcd">
    <w:name w:val="04_seznam_abcd"/>
    <w:basedOn w:val="03seznam123"/>
    <w:rsid w:val="00BD34C5"/>
    <w:pPr>
      <w:numPr>
        <w:numId w:val="14"/>
      </w:numPr>
    </w:pPr>
  </w:style>
  <w:style w:type="paragraph" w:customStyle="1" w:styleId="12Nadpis3">
    <w:name w:val="12_Nadpis 3"/>
    <w:basedOn w:val="Nadpis3"/>
    <w:next w:val="01Odstavec"/>
    <w:rsid w:val="007E591F"/>
    <w:pPr>
      <w:numPr>
        <w:numId w:val="17"/>
      </w:numPr>
      <w:spacing w:line="288" w:lineRule="auto"/>
      <w:jc w:val="left"/>
    </w:pPr>
    <w:rPr>
      <w:rFonts w:ascii="Garamond" w:hAnsi="Garamond" w:cs="Times New Roman"/>
      <w:b w:val="0"/>
      <w:bCs w:val="0"/>
      <w:i/>
      <w:iCs/>
      <w:sz w:val="24"/>
      <w:szCs w:val="20"/>
    </w:rPr>
  </w:style>
  <w:style w:type="paragraph" w:customStyle="1" w:styleId="22Typzadn">
    <w:name w:val="22_Typ_zadání"/>
    <w:basedOn w:val="21Nzev"/>
    <w:next w:val="23Zadavatelaodpovdnosoba"/>
    <w:rsid w:val="002F1766"/>
    <w:pPr>
      <w:spacing w:before="120" w:after="480"/>
    </w:pPr>
    <w:rPr>
      <w:sz w:val="24"/>
    </w:rPr>
  </w:style>
  <w:style w:type="paragraph" w:customStyle="1" w:styleId="06Citaceapedsazen">
    <w:name w:val="06_Citace_a_předsazení"/>
    <w:basedOn w:val="05Citace"/>
    <w:rsid w:val="00EF59DB"/>
    <w:pPr>
      <w:tabs>
        <w:tab w:val="left" w:pos="540"/>
      </w:tabs>
      <w:ind w:hanging="539"/>
    </w:pPr>
  </w:style>
  <w:style w:type="character" w:styleId="Sledovanodkaz">
    <w:name w:val="FollowedHyperlink"/>
    <w:basedOn w:val="Standardnpsmoodstavce"/>
    <w:rsid w:val="00D86354"/>
    <w:rPr>
      <w:color w:val="800080" w:themeColor="followedHyperlink"/>
      <w:u w:val="single"/>
    </w:rPr>
  </w:style>
  <w:style w:type="paragraph" w:customStyle="1" w:styleId="kpedpism">
    <w:name w:val="k předpisům"/>
    <w:basedOn w:val="Normln"/>
    <w:rsid w:val="007244D4"/>
    <w:pPr>
      <w:spacing w:before="60" w:after="60"/>
      <w:ind w:left="227" w:hanging="227"/>
      <w:jc w:val="both"/>
    </w:pPr>
    <w:rPr>
      <w:rFonts w:ascii="Garamond" w:hAnsi="Garamond"/>
      <w:snapToGrid w:val="0"/>
      <w:sz w:val="26"/>
      <w:szCs w:val="20"/>
    </w:rPr>
  </w:style>
  <w:style w:type="paragraph" w:styleId="Textpoznpodarou">
    <w:name w:val="footnote text"/>
    <w:basedOn w:val="Normln"/>
    <w:link w:val="TextpoznpodarouChar"/>
    <w:rsid w:val="000E131E"/>
    <w:rPr>
      <w:sz w:val="20"/>
      <w:szCs w:val="20"/>
    </w:rPr>
  </w:style>
  <w:style w:type="character" w:customStyle="1" w:styleId="TextpoznpodarouChar">
    <w:name w:val="Text pozn. pod čarou Char"/>
    <w:basedOn w:val="Standardnpsmoodstavce"/>
    <w:link w:val="Textpoznpodarou"/>
    <w:rsid w:val="000E131E"/>
  </w:style>
  <w:style w:type="character" w:styleId="Znakapoznpodarou">
    <w:name w:val="footnote reference"/>
    <w:basedOn w:val="Standardnpsmoodstavce"/>
    <w:rsid w:val="000E131E"/>
    <w:rPr>
      <w:vertAlign w:val="superscript"/>
    </w:rPr>
  </w:style>
  <w:style w:type="paragraph" w:styleId="Textvysvtlivek">
    <w:name w:val="endnote text"/>
    <w:basedOn w:val="Normln"/>
    <w:link w:val="TextvysvtlivekChar"/>
    <w:rsid w:val="000E131E"/>
    <w:rPr>
      <w:sz w:val="20"/>
      <w:szCs w:val="20"/>
    </w:rPr>
  </w:style>
  <w:style w:type="character" w:customStyle="1" w:styleId="TextvysvtlivekChar">
    <w:name w:val="Text vysvětlivek Char"/>
    <w:basedOn w:val="Standardnpsmoodstavce"/>
    <w:link w:val="Textvysvtlivek"/>
    <w:rsid w:val="000E131E"/>
  </w:style>
  <w:style w:type="character" w:styleId="Odkaznavysvtlivky">
    <w:name w:val="endnote reference"/>
    <w:basedOn w:val="Standardnpsmoodstavce"/>
    <w:rsid w:val="000E131E"/>
    <w:rPr>
      <w:vertAlign w:val="superscript"/>
    </w:rPr>
  </w:style>
</w:styles>
</file>

<file path=word/webSettings.xml><?xml version="1.0" encoding="utf-8"?>
<w:webSettings xmlns:r="http://schemas.openxmlformats.org/officeDocument/2006/relationships" xmlns:w="http://schemas.openxmlformats.org/wordprocessingml/2006/main">
  <w:divs>
    <w:div w:id="56586963">
      <w:bodyDiv w:val="1"/>
      <w:marLeft w:val="0"/>
      <w:marRight w:val="0"/>
      <w:marTop w:val="0"/>
      <w:marBottom w:val="0"/>
      <w:divBdr>
        <w:top w:val="none" w:sz="0" w:space="0" w:color="auto"/>
        <w:left w:val="none" w:sz="0" w:space="0" w:color="auto"/>
        <w:bottom w:val="none" w:sz="0" w:space="0" w:color="auto"/>
        <w:right w:val="none" w:sz="0" w:space="0" w:color="auto"/>
      </w:divBdr>
    </w:div>
    <w:div w:id="174226565">
      <w:bodyDiv w:val="1"/>
      <w:marLeft w:val="0"/>
      <w:marRight w:val="0"/>
      <w:marTop w:val="0"/>
      <w:marBottom w:val="0"/>
      <w:divBdr>
        <w:top w:val="none" w:sz="0" w:space="0" w:color="auto"/>
        <w:left w:val="none" w:sz="0" w:space="0" w:color="auto"/>
        <w:bottom w:val="none" w:sz="0" w:space="0" w:color="auto"/>
        <w:right w:val="none" w:sz="0" w:space="0" w:color="auto"/>
      </w:divBdr>
    </w:div>
    <w:div w:id="184563454">
      <w:bodyDiv w:val="1"/>
      <w:marLeft w:val="0"/>
      <w:marRight w:val="0"/>
      <w:marTop w:val="0"/>
      <w:marBottom w:val="0"/>
      <w:divBdr>
        <w:top w:val="none" w:sz="0" w:space="0" w:color="auto"/>
        <w:left w:val="none" w:sz="0" w:space="0" w:color="auto"/>
        <w:bottom w:val="none" w:sz="0" w:space="0" w:color="auto"/>
        <w:right w:val="none" w:sz="0" w:space="0" w:color="auto"/>
      </w:divBdr>
    </w:div>
    <w:div w:id="189532700">
      <w:bodyDiv w:val="1"/>
      <w:marLeft w:val="0"/>
      <w:marRight w:val="0"/>
      <w:marTop w:val="0"/>
      <w:marBottom w:val="0"/>
      <w:divBdr>
        <w:top w:val="none" w:sz="0" w:space="0" w:color="auto"/>
        <w:left w:val="none" w:sz="0" w:space="0" w:color="auto"/>
        <w:bottom w:val="none" w:sz="0" w:space="0" w:color="auto"/>
        <w:right w:val="none" w:sz="0" w:space="0" w:color="auto"/>
      </w:divBdr>
    </w:div>
    <w:div w:id="250552876">
      <w:bodyDiv w:val="1"/>
      <w:marLeft w:val="0"/>
      <w:marRight w:val="0"/>
      <w:marTop w:val="0"/>
      <w:marBottom w:val="0"/>
      <w:divBdr>
        <w:top w:val="none" w:sz="0" w:space="0" w:color="auto"/>
        <w:left w:val="none" w:sz="0" w:space="0" w:color="auto"/>
        <w:bottom w:val="none" w:sz="0" w:space="0" w:color="auto"/>
        <w:right w:val="none" w:sz="0" w:space="0" w:color="auto"/>
      </w:divBdr>
    </w:div>
    <w:div w:id="256447049">
      <w:bodyDiv w:val="1"/>
      <w:marLeft w:val="0"/>
      <w:marRight w:val="0"/>
      <w:marTop w:val="0"/>
      <w:marBottom w:val="0"/>
      <w:divBdr>
        <w:top w:val="none" w:sz="0" w:space="0" w:color="auto"/>
        <w:left w:val="none" w:sz="0" w:space="0" w:color="auto"/>
        <w:bottom w:val="none" w:sz="0" w:space="0" w:color="auto"/>
        <w:right w:val="none" w:sz="0" w:space="0" w:color="auto"/>
      </w:divBdr>
    </w:div>
    <w:div w:id="273024425">
      <w:bodyDiv w:val="1"/>
      <w:marLeft w:val="0"/>
      <w:marRight w:val="0"/>
      <w:marTop w:val="0"/>
      <w:marBottom w:val="0"/>
      <w:divBdr>
        <w:top w:val="none" w:sz="0" w:space="0" w:color="auto"/>
        <w:left w:val="none" w:sz="0" w:space="0" w:color="auto"/>
        <w:bottom w:val="none" w:sz="0" w:space="0" w:color="auto"/>
        <w:right w:val="none" w:sz="0" w:space="0" w:color="auto"/>
      </w:divBdr>
    </w:div>
    <w:div w:id="338048839">
      <w:bodyDiv w:val="1"/>
      <w:marLeft w:val="0"/>
      <w:marRight w:val="0"/>
      <w:marTop w:val="0"/>
      <w:marBottom w:val="0"/>
      <w:divBdr>
        <w:top w:val="none" w:sz="0" w:space="0" w:color="auto"/>
        <w:left w:val="none" w:sz="0" w:space="0" w:color="auto"/>
        <w:bottom w:val="none" w:sz="0" w:space="0" w:color="auto"/>
        <w:right w:val="none" w:sz="0" w:space="0" w:color="auto"/>
      </w:divBdr>
    </w:div>
    <w:div w:id="384180616">
      <w:bodyDiv w:val="1"/>
      <w:marLeft w:val="0"/>
      <w:marRight w:val="0"/>
      <w:marTop w:val="0"/>
      <w:marBottom w:val="0"/>
      <w:divBdr>
        <w:top w:val="none" w:sz="0" w:space="0" w:color="auto"/>
        <w:left w:val="none" w:sz="0" w:space="0" w:color="auto"/>
        <w:bottom w:val="none" w:sz="0" w:space="0" w:color="auto"/>
        <w:right w:val="none" w:sz="0" w:space="0" w:color="auto"/>
      </w:divBdr>
    </w:div>
    <w:div w:id="448403503">
      <w:bodyDiv w:val="1"/>
      <w:marLeft w:val="0"/>
      <w:marRight w:val="0"/>
      <w:marTop w:val="0"/>
      <w:marBottom w:val="0"/>
      <w:divBdr>
        <w:top w:val="none" w:sz="0" w:space="0" w:color="auto"/>
        <w:left w:val="none" w:sz="0" w:space="0" w:color="auto"/>
        <w:bottom w:val="none" w:sz="0" w:space="0" w:color="auto"/>
        <w:right w:val="none" w:sz="0" w:space="0" w:color="auto"/>
      </w:divBdr>
    </w:div>
    <w:div w:id="493767914">
      <w:bodyDiv w:val="1"/>
      <w:marLeft w:val="0"/>
      <w:marRight w:val="0"/>
      <w:marTop w:val="0"/>
      <w:marBottom w:val="0"/>
      <w:divBdr>
        <w:top w:val="none" w:sz="0" w:space="0" w:color="auto"/>
        <w:left w:val="none" w:sz="0" w:space="0" w:color="auto"/>
        <w:bottom w:val="none" w:sz="0" w:space="0" w:color="auto"/>
        <w:right w:val="none" w:sz="0" w:space="0" w:color="auto"/>
      </w:divBdr>
    </w:div>
    <w:div w:id="554125290">
      <w:bodyDiv w:val="1"/>
      <w:marLeft w:val="0"/>
      <w:marRight w:val="0"/>
      <w:marTop w:val="0"/>
      <w:marBottom w:val="0"/>
      <w:divBdr>
        <w:top w:val="none" w:sz="0" w:space="0" w:color="auto"/>
        <w:left w:val="none" w:sz="0" w:space="0" w:color="auto"/>
        <w:bottom w:val="none" w:sz="0" w:space="0" w:color="auto"/>
        <w:right w:val="none" w:sz="0" w:space="0" w:color="auto"/>
      </w:divBdr>
    </w:div>
    <w:div w:id="772896583">
      <w:bodyDiv w:val="1"/>
      <w:marLeft w:val="0"/>
      <w:marRight w:val="0"/>
      <w:marTop w:val="0"/>
      <w:marBottom w:val="0"/>
      <w:divBdr>
        <w:top w:val="none" w:sz="0" w:space="0" w:color="auto"/>
        <w:left w:val="none" w:sz="0" w:space="0" w:color="auto"/>
        <w:bottom w:val="none" w:sz="0" w:space="0" w:color="auto"/>
        <w:right w:val="none" w:sz="0" w:space="0" w:color="auto"/>
      </w:divBdr>
    </w:div>
    <w:div w:id="820734305">
      <w:bodyDiv w:val="1"/>
      <w:marLeft w:val="0"/>
      <w:marRight w:val="0"/>
      <w:marTop w:val="0"/>
      <w:marBottom w:val="0"/>
      <w:divBdr>
        <w:top w:val="none" w:sz="0" w:space="0" w:color="auto"/>
        <w:left w:val="none" w:sz="0" w:space="0" w:color="auto"/>
        <w:bottom w:val="none" w:sz="0" w:space="0" w:color="auto"/>
        <w:right w:val="none" w:sz="0" w:space="0" w:color="auto"/>
      </w:divBdr>
    </w:div>
    <w:div w:id="861551562">
      <w:bodyDiv w:val="1"/>
      <w:marLeft w:val="0"/>
      <w:marRight w:val="0"/>
      <w:marTop w:val="0"/>
      <w:marBottom w:val="0"/>
      <w:divBdr>
        <w:top w:val="none" w:sz="0" w:space="0" w:color="auto"/>
        <w:left w:val="none" w:sz="0" w:space="0" w:color="auto"/>
        <w:bottom w:val="none" w:sz="0" w:space="0" w:color="auto"/>
        <w:right w:val="none" w:sz="0" w:space="0" w:color="auto"/>
      </w:divBdr>
    </w:div>
    <w:div w:id="952521787">
      <w:bodyDiv w:val="1"/>
      <w:marLeft w:val="0"/>
      <w:marRight w:val="0"/>
      <w:marTop w:val="0"/>
      <w:marBottom w:val="0"/>
      <w:divBdr>
        <w:top w:val="none" w:sz="0" w:space="0" w:color="auto"/>
        <w:left w:val="none" w:sz="0" w:space="0" w:color="auto"/>
        <w:bottom w:val="none" w:sz="0" w:space="0" w:color="auto"/>
        <w:right w:val="none" w:sz="0" w:space="0" w:color="auto"/>
      </w:divBdr>
    </w:div>
    <w:div w:id="1099059623">
      <w:bodyDiv w:val="1"/>
      <w:marLeft w:val="0"/>
      <w:marRight w:val="0"/>
      <w:marTop w:val="0"/>
      <w:marBottom w:val="0"/>
      <w:divBdr>
        <w:top w:val="none" w:sz="0" w:space="0" w:color="auto"/>
        <w:left w:val="none" w:sz="0" w:space="0" w:color="auto"/>
        <w:bottom w:val="none" w:sz="0" w:space="0" w:color="auto"/>
        <w:right w:val="none" w:sz="0" w:space="0" w:color="auto"/>
      </w:divBdr>
    </w:div>
    <w:div w:id="1143741395">
      <w:bodyDiv w:val="1"/>
      <w:marLeft w:val="0"/>
      <w:marRight w:val="0"/>
      <w:marTop w:val="0"/>
      <w:marBottom w:val="0"/>
      <w:divBdr>
        <w:top w:val="none" w:sz="0" w:space="0" w:color="auto"/>
        <w:left w:val="none" w:sz="0" w:space="0" w:color="auto"/>
        <w:bottom w:val="none" w:sz="0" w:space="0" w:color="auto"/>
        <w:right w:val="none" w:sz="0" w:space="0" w:color="auto"/>
      </w:divBdr>
    </w:div>
    <w:div w:id="1172767849">
      <w:bodyDiv w:val="1"/>
      <w:marLeft w:val="0"/>
      <w:marRight w:val="0"/>
      <w:marTop w:val="0"/>
      <w:marBottom w:val="0"/>
      <w:divBdr>
        <w:top w:val="none" w:sz="0" w:space="0" w:color="auto"/>
        <w:left w:val="none" w:sz="0" w:space="0" w:color="auto"/>
        <w:bottom w:val="none" w:sz="0" w:space="0" w:color="auto"/>
        <w:right w:val="none" w:sz="0" w:space="0" w:color="auto"/>
      </w:divBdr>
    </w:div>
    <w:div w:id="1250698948">
      <w:bodyDiv w:val="1"/>
      <w:marLeft w:val="0"/>
      <w:marRight w:val="0"/>
      <w:marTop w:val="0"/>
      <w:marBottom w:val="0"/>
      <w:divBdr>
        <w:top w:val="none" w:sz="0" w:space="0" w:color="auto"/>
        <w:left w:val="none" w:sz="0" w:space="0" w:color="auto"/>
        <w:bottom w:val="none" w:sz="0" w:space="0" w:color="auto"/>
        <w:right w:val="none" w:sz="0" w:space="0" w:color="auto"/>
      </w:divBdr>
    </w:div>
    <w:div w:id="1382444260">
      <w:bodyDiv w:val="1"/>
      <w:marLeft w:val="0"/>
      <w:marRight w:val="0"/>
      <w:marTop w:val="0"/>
      <w:marBottom w:val="0"/>
      <w:divBdr>
        <w:top w:val="none" w:sz="0" w:space="0" w:color="auto"/>
        <w:left w:val="none" w:sz="0" w:space="0" w:color="auto"/>
        <w:bottom w:val="none" w:sz="0" w:space="0" w:color="auto"/>
        <w:right w:val="none" w:sz="0" w:space="0" w:color="auto"/>
      </w:divBdr>
    </w:div>
    <w:div w:id="1546796630">
      <w:bodyDiv w:val="1"/>
      <w:marLeft w:val="0"/>
      <w:marRight w:val="0"/>
      <w:marTop w:val="0"/>
      <w:marBottom w:val="0"/>
      <w:divBdr>
        <w:top w:val="none" w:sz="0" w:space="0" w:color="auto"/>
        <w:left w:val="none" w:sz="0" w:space="0" w:color="auto"/>
        <w:bottom w:val="none" w:sz="0" w:space="0" w:color="auto"/>
        <w:right w:val="none" w:sz="0" w:space="0" w:color="auto"/>
      </w:divBdr>
    </w:div>
    <w:div w:id="1766000100">
      <w:bodyDiv w:val="1"/>
      <w:marLeft w:val="0"/>
      <w:marRight w:val="0"/>
      <w:marTop w:val="0"/>
      <w:marBottom w:val="0"/>
      <w:divBdr>
        <w:top w:val="none" w:sz="0" w:space="0" w:color="auto"/>
        <w:left w:val="none" w:sz="0" w:space="0" w:color="auto"/>
        <w:bottom w:val="none" w:sz="0" w:space="0" w:color="auto"/>
        <w:right w:val="none" w:sz="0" w:space="0" w:color="auto"/>
      </w:divBdr>
    </w:div>
    <w:div w:id="1809979874">
      <w:bodyDiv w:val="1"/>
      <w:marLeft w:val="0"/>
      <w:marRight w:val="0"/>
      <w:marTop w:val="0"/>
      <w:marBottom w:val="0"/>
      <w:divBdr>
        <w:top w:val="none" w:sz="0" w:space="0" w:color="auto"/>
        <w:left w:val="none" w:sz="0" w:space="0" w:color="auto"/>
        <w:bottom w:val="none" w:sz="0" w:space="0" w:color="auto"/>
        <w:right w:val="none" w:sz="0" w:space="0" w:color="auto"/>
      </w:divBdr>
    </w:div>
    <w:div w:id="1863782290">
      <w:bodyDiv w:val="1"/>
      <w:marLeft w:val="0"/>
      <w:marRight w:val="0"/>
      <w:marTop w:val="0"/>
      <w:marBottom w:val="0"/>
      <w:divBdr>
        <w:top w:val="none" w:sz="0" w:space="0" w:color="auto"/>
        <w:left w:val="none" w:sz="0" w:space="0" w:color="auto"/>
        <w:bottom w:val="none" w:sz="0" w:space="0" w:color="auto"/>
        <w:right w:val="none" w:sz="0" w:space="0" w:color="auto"/>
      </w:divBdr>
    </w:div>
    <w:div w:id="2094235270">
      <w:bodyDiv w:val="1"/>
      <w:marLeft w:val="0"/>
      <w:marRight w:val="0"/>
      <w:marTop w:val="0"/>
      <w:marBottom w:val="0"/>
      <w:divBdr>
        <w:top w:val="none" w:sz="0" w:space="0" w:color="auto"/>
        <w:left w:val="none" w:sz="0" w:space="0" w:color="auto"/>
        <w:bottom w:val="none" w:sz="0" w:space="0" w:color="auto"/>
        <w:right w:val="none" w:sz="0" w:space="0" w:color="auto"/>
      </w:divBdr>
    </w:div>
    <w:div w:id="2144690408">
      <w:bodyDiv w:val="1"/>
      <w:marLeft w:val="0"/>
      <w:marRight w:val="0"/>
      <w:marTop w:val="0"/>
      <w:marBottom w:val="0"/>
      <w:divBdr>
        <w:top w:val="none" w:sz="0" w:space="0" w:color="auto"/>
        <w:left w:val="none" w:sz="0" w:space="0" w:color="auto"/>
        <w:bottom w:val="none" w:sz="0" w:space="0" w:color="auto"/>
        <w:right w:val="none" w:sz="0" w:space="0" w:color="auto"/>
      </w:divBdr>
    </w:div>
    <w:div w:id="214585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http://nssoudap03:9090/ODA/Documents/Forms/Anal&#253;za/Analyz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nalýza" ma:contentTypeID="0x01010095B01421E09DEA4FBB7CEBF2EAE256CF010051425CD4B8F976438A23D4F8A7A35160" ma:contentTypeVersion="35" ma:contentTypeDescription="Dokument ODA obsahující analýzu." ma:contentTypeScope="" ma:versionID="a8ae85fce0cca6f6ad928ad91f1146fa">
  <xsd:schema xmlns:xsd="http://www.w3.org/2001/XMLSchema" xmlns:p="http://schemas.microsoft.com/office/2006/metadata/properties" xmlns:ns1="http://schemas.microsoft.com/sharepoint/v3" xmlns:ns2="561e3c08-80f1-49a5-80c5-a00700f743ce" xmlns:ns3="http://schemas.microsoft.com/sharepoint/v3/fields" targetNamespace="http://schemas.microsoft.com/office/2006/metadata/properties" ma:root="true" ma:fieldsID="aaf2a20b75ff8096f541325e848825d7" ns1:_="" ns2:_="" ns3:_="">
    <xsd:import namespace="http://schemas.microsoft.com/sharepoint/v3"/>
    <xsd:import namespace="561e3c08-80f1-49a5-80c5-a00700f743ce"/>
    <xsd:import namespace="http://schemas.microsoft.com/sharepoint/v3/fields"/>
    <xsd:element name="properties">
      <xsd:complexType>
        <xsd:sequence>
          <xsd:element name="documentManagement">
            <xsd:complexType>
              <xsd:all>
                <xsd:element ref="ns2:Číslo" minOccurs="0"/>
                <xsd:element ref="ns2:Rok" minOccurs="0"/>
                <xsd:element ref="ns2:Zajímavé" minOccurs="0"/>
                <xsd:element ref="ns1:Language" minOccurs="0"/>
                <xsd:element ref="ns2:Zadavatel" minOccurs="0"/>
                <xsd:element ref="ns2:Datum_x0020_přijetí_x0020_zadání" minOccurs="0"/>
                <xsd:element ref="ns3:TaskDueDate" minOccurs="0"/>
                <xsd:element ref="ns2:Název_x0020_věci" minOccurs="0"/>
                <xsd:element ref="ns2:Text_x0020_zadání" minOccurs="0"/>
                <xsd:element ref="ns2:Sp._x0020_zn._x002f_čj." minOccurs="0"/>
                <xsd:element ref="ns2:Evid._x0020_zn." minOccurs="0"/>
                <xsd:element ref="ns2:Zpracovatel" minOccurs="0"/>
                <xsd:element ref="ns2:Spolupracující_x0020_zpracovatelé" minOccurs="0"/>
                <xsd:element ref="ns3:TaskStatus" minOccurs="0"/>
                <xsd:element ref="ns2:Právní_x0020_úprava_x0020_ČR" minOccurs="0"/>
                <xsd:element ref="ns2:Právní_x0020_úprava_x0020_EU" minOccurs="0"/>
                <xsd:element ref="ns2:Prejudikatura" minOccurs="0"/>
                <xsd:element ref="ns2:Klíčová_x0020_slova_x0020__x0028_ODA_x0029_" minOccurs="0"/>
                <xsd:element ref="ns2:Poznámky"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Language" ma:index="5" nillable="true" ma:displayName="Jazyk" ma:default="Angličtina" ma:internalName="Language">
      <xsd:simpleType>
        <xsd:union memberTypes="dms:Text">
          <xsd:simpleType>
            <xsd:restriction base="dms:Choice">
              <xsd:enumeration value="Arabština (Saúdská Arábie)"/>
              <xsd:enumeration value="Bulharština (Bulharsko)"/>
              <xsd:enumeration value="Čínština (Hongkong - zvláštní správní oblast ČLR)"/>
              <xsd:enumeration value="Čínština (Čínská lidová republika)"/>
              <xsd:enumeration value="Čínština (Tchaj-wan)"/>
              <xsd:enumeration value="Chorvatština (Chorvatsko)"/>
              <xsd:enumeration value="Čeština (Česká republika)"/>
              <xsd:enumeration value="Dánština (Dánsko)"/>
              <xsd:enumeration value="Holandština (Nizozemsko)"/>
              <xsd:enumeration value="Angličtina"/>
              <xsd:enumeration value="Estonština (Estonsko)"/>
              <xsd:enumeration value="Finština (Finsko)"/>
              <xsd:enumeration value="Francouzština (Francie)"/>
              <xsd:enumeration value="Němčina (Německo)"/>
              <xsd:enumeration value="Řečtina (Řecko)"/>
              <xsd:enumeration value="Hebrejština (Izrael)"/>
              <xsd:enumeration value="Hindština (Indie)"/>
              <xsd:enumeration value="Maďarština (Maďarsko)"/>
              <xsd:enumeration value="Indonéština (Indonésie)"/>
              <xsd:enumeration value="Italština (Itálie)"/>
              <xsd:enumeration value="Japonština (Japonsko)"/>
              <xsd:enumeration value="Korejština (Korea)"/>
              <xsd:enumeration value="Lotyština (Lotyšsko)"/>
              <xsd:enumeration value="Litevština (Litva)"/>
              <xsd:enumeration value="Malajština (Malajsie)"/>
              <xsd:enumeration value="Norština (Bokmal) (Norsko)"/>
              <xsd:enumeration value="Polština (Polsko)"/>
              <xsd:enumeration value="Portugalština (Brazílie)"/>
              <xsd:enumeration value="Portugalština (Portugalsko)"/>
              <xsd:enumeration value="Rumunština (Romunsko)"/>
              <xsd:enumeration value="Ruština (Rusko)"/>
              <xsd:enumeration value="Srbština (latinka) (Srbsko)"/>
              <xsd:enumeration value="Slovenština (Slovensko)"/>
              <xsd:enumeration value="Slovinština (Slovinsko)"/>
              <xsd:enumeration value="Španělština (Španělsko)"/>
              <xsd:enumeration value="Švédština (Švédsko)"/>
              <xsd:enumeration value="Thajština (Thajsko)"/>
              <xsd:enumeration value="Turečtina (Turecko)"/>
              <xsd:enumeration value="Ukrajinština (Ukrajina)"/>
              <xsd:enumeration value="Urdština (Pákistánská islámská republika)"/>
              <xsd:enumeration value="Vietnamština (Vietnam)"/>
            </xsd:restriction>
          </xsd:simpleType>
        </xsd:union>
      </xsd:simpleType>
    </xsd:element>
  </xsd:schema>
  <xsd:schema xmlns:xsd="http://www.w3.org/2001/XMLSchema" xmlns:dms="http://schemas.microsoft.com/office/2006/documentManagement/types" targetNamespace="561e3c08-80f1-49a5-80c5-a00700f743ce" elementFormDefault="qualified">
    <xsd:import namespace="http://schemas.microsoft.com/office/2006/documentManagement/types"/>
    <xsd:element name="Číslo" ma:index="2" nillable="true" ma:displayName="Číslo" ma:decimals="0" ma:description="Pořadové číslo v ročníku." ma:internalName="_x010c__x00ed_slo" ma:readOnly="false">
      <xsd:simpleType>
        <xsd:restriction base="dms:Number">
          <xsd:minInclusive value="1"/>
        </xsd:restriction>
      </xsd:simpleType>
    </xsd:element>
    <xsd:element name="Rok" ma:index="3" nillable="true" ma:displayName="Ročník" ma:decimals="0" ma:default="" ma:description="Číselný údaj znamenající ročník (ve čtyřciferném formátu)." ma:internalName="Rok" ma:percentage="FALSE">
      <xsd:simpleType>
        <xsd:restriction base="dms:Number">
          <xsd:minInclusive value="1000"/>
        </xsd:restriction>
      </xsd:simpleType>
    </xsd:element>
    <xsd:element name="Zajímavé" ma:index="4" nillable="true" ma:displayName="Zajímavé" ma:default="0" ma:description="Má se záznam zobrazit ve výpisu zajímavých?" ma:internalName="Zaj_x00ed_mav_x00e9_">
      <xsd:simpleType>
        <xsd:restriction base="dms:Boolean"/>
      </xsd:simpleType>
    </xsd:element>
    <xsd:element name="Zadavatel" ma:index="6" nillable="true" ma:displayName="Zadavatel" ma:list="{5b2570d8-f7bb-479e-a4e8-ad9ccfdd59f9}" ma:internalName="Zadavatel" ma:showField="Title" ma:web="561e3c08-80f1-49a5-80c5-a00700f743ce">
      <xsd:simpleType>
        <xsd:restriction base="dms:Lookup"/>
      </xsd:simpleType>
    </xsd:element>
    <xsd:element name="Datum_x0020_přijetí_x0020_zadání" ma:index="7" nillable="true" ma:displayName="Datum přijetí zadání" ma:default="[today]" ma:description="Datum, kdy ODA obdržela zadání." ma:format="DateOnly" ma:internalName="Datum_x0020_p_x0159_ijet_x00ed__x0020_zad_x00e1_n_x00ed_">
      <xsd:simpleType>
        <xsd:restriction base="dms:DateTime"/>
      </xsd:simpleType>
    </xsd:element>
    <xsd:element name="Název_x0020_věci" ma:index="9" nillable="true" ma:displayName="Název věci" ma:description="Výstižný název řízení (jména stran sporu, předmět sporu apod.)." ma:internalName="N_x00e1_zev_x0020_v_x011b_ci">
      <xsd:simpleType>
        <xsd:restriction base="dms:Text">
          <xsd:maxLength value="255"/>
        </xsd:restriction>
      </xsd:simpleType>
    </xsd:element>
    <xsd:element name="Text_x0020_zadání" ma:index="10" nillable="true" ma:displayName="Text zadání" ma:default="" ma:description="Text zadání, které ODA obdržela." ma:internalName="Text_x0020_zad_x00e1_n_x00ed_">
      <xsd:simpleType>
        <xsd:restriction base="dms:Note"/>
      </xsd:simpleType>
    </xsd:element>
    <xsd:element name="Sp._x0020_zn._x002f_čj." ma:index="11" nillable="true" ma:displayName="Sp. zn./čj." ma:description="Spisová značka věci, resp. číslo jednací rozhodnutí." ma:format="Hyperlink" ma:internalName="Sp_x002e__x0020_zn_x002e__x002F__x010d_j_x002e_0">
      <xsd:complexType>
        <xsd:complexContent>
          <xsd:extension base="dms:URL">
            <xsd:sequence>
              <xsd:element name="Url" type="dms:ValidUrl" minOccurs="0" nillable="true"/>
              <xsd:element name="Description" type="xsd:string" nillable="true"/>
            </xsd:sequence>
          </xsd:extension>
        </xsd:complexContent>
      </xsd:complexType>
    </xsd:element>
    <xsd:element name="Evid._x0020_zn." ma:index="12" nillable="true" ma:displayName="Ev. zn." ma:default="" ma:description="Evidenční značka evidenčního listu judikatury (ELJ)." ma:format="Hyperlink" ma:internalName="Evid_x002e__x0020_zn_x002e_">
      <xsd:complexType>
        <xsd:complexContent>
          <xsd:extension base="dms:URL">
            <xsd:sequence>
              <xsd:element name="Url" type="dms:ValidUrl" minOccurs="0" nillable="true"/>
              <xsd:element name="Description" type="xsd:string" nillable="true"/>
            </xsd:sequence>
          </xsd:extension>
        </xsd:complexContent>
      </xsd:complexType>
    </xsd:element>
    <xsd:element name="Zpracovatel" ma:index="13" nillable="true" ma:displayName="Zpracovatel" ma:list="{5b2570d8-f7bb-479e-a4e8-ad9ccfdd59f9}" ma:internalName="Zpracovatel" ma:showField="LinkTitleNoMenu" ma:web="561e3c08-80f1-49a5-80c5-a00700f743ce">
      <xsd:simpleType>
        <xsd:restriction base="dms:Lookup"/>
      </xsd:simpleType>
    </xsd:element>
    <xsd:element name="Spolupracující_x0020_zpracovatelé" ma:index="14" nillable="true" ma:displayName="Spolupracující zpracovatelé" ma:list="{5b2570d8-f7bb-479e-a4e8-ad9ccfdd59f9}" ma:internalName="Spolupracuj_x00ed_c_x00ed__x0020_zpracovatel_x00e9_" ma:showField="LinkTitleNoMenu" ma:web="561e3c08-80f1-49a5-80c5-a00700f743ce">
      <xsd:complexType>
        <xsd:complexContent>
          <xsd:extension base="dms:MultiChoiceLookup">
            <xsd:sequence>
              <xsd:element name="Value" type="dms:Lookup" maxOccurs="unbounded" minOccurs="0" nillable="true"/>
            </xsd:sequence>
          </xsd:extension>
        </xsd:complexContent>
      </xsd:complexType>
    </xsd:element>
    <xsd:element name="Právní_x0020_úprava_x0020_ČR" ma:index="16" nillable="true" ma:displayName="Právní úprava ČR" ma:default="" ma:description="Odkazy na právní předpisy České republiky." ma:internalName="Pr_x00e1_vn_x00ed__x0020__x00fa_prava_x0020__x010c_R">
      <xsd:simpleType>
        <xsd:restriction base="dms:Note"/>
      </xsd:simpleType>
    </xsd:element>
    <xsd:element name="Právní_x0020_úprava_x0020_EU" ma:index="17" nillable="true" ma:displayName="Právní úprava EU" ma:default="" ma:description="Odkazy na právní předpisy ES/EU." ma:internalName="Pr_x00e1_vn_x00ed__x0020__x00fa_prava_x0020_EU">
      <xsd:simpleType>
        <xsd:restriction base="dms:Note"/>
      </xsd:simpleType>
    </xsd:element>
    <xsd:element name="Prejudikatura" ma:index="18" nillable="true" ma:displayName="Prejudikatura" ma:default="" ma:description="Odkazy na prejudikaturu." ma:internalName="Prejudikatura">
      <xsd:simpleType>
        <xsd:restriction base="dms:Note"/>
      </xsd:simpleType>
    </xsd:element>
    <xsd:element name="Klíčová_x0020_slova_x0020__x0028_ODA_x0029_" ma:index="19" nillable="true" ma:displayName="Klíčová slova (ODA)" ma:list="{7869c550-d0b6-44bd-b1b5-caf131874815}" ma:internalName="Kl_x00ed__x010d_ov_x00e1__x0020_slova_x0020__x0028_ODA_x0029_" ma:showField="LinkTitleNoMenu" ma:web="561e3c08-80f1-49a5-80c5-a00700f743ce">
      <xsd:complexType>
        <xsd:complexContent>
          <xsd:extension base="dms:MultiChoiceLookup">
            <xsd:sequence>
              <xsd:element name="Value" type="dms:Lookup" maxOccurs="unbounded" minOccurs="0" nillable="true"/>
            </xsd:sequence>
          </xsd:extension>
        </xsd:complexContent>
      </xsd:complexType>
    </xsd:element>
    <xsd:element name="Poznámky" ma:index="20" nillable="true" ma:displayName="Poznámky" ma:default="" ma:description="Poznámky (možno vkládat i obrázky a tabulky)." ma:internalName="Pozn_x00e1_mky">
      <xsd:simpleType>
        <xsd:restriction base="dms:Note"/>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TaskDueDate" ma:index="8" nillable="true" ma:displayName="Termín splnění" ma:format="DateOnly" ma:internalName="TaskDueDate">
      <xsd:simpleType>
        <xsd:restriction base="dms:DateTime"/>
      </xsd:simpleType>
    </xsd:element>
    <xsd:element name="TaskStatus" ma:index="15" nillable="true" ma:displayName="Stav úkolu" ma:default="Nezahájeno" ma:internalName="TaskStatus">
      <xsd:simpleType>
        <xsd:restriction base="dms:Choice">
          <xsd:enumeration value="Nezahájeno"/>
          <xsd:enumeration value="Probíhá"/>
          <xsd:enumeration value="Dokončeno"/>
          <xsd:enumeration value="Odloženo"/>
          <xsd:enumeration value="Čeká se na někoho dalšíh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Typ obsahu"/>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Zajímavé xmlns="561e3c08-80f1-49a5-80c5-a00700f743ce">false</Zajímavé>
    <Language xmlns="http://schemas.microsoft.com/sharepoint/v3">Angličtina</Language>
    <Zadavatel xmlns="561e3c08-80f1-49a5-80c5-a00700f743ce" xsi:nil="true"/>
    <Datum_x0020_přijetí_x0020_zadání xmlns="561e3c08-80f1-49a5-80c5-a00700f743ce">2012-09-13T13:39:57+00:00</Datum_x0020_přijetí_x0020_zadání>
    <Spolupracující_x0020_zpracovatelé xmlns="561e3c08-80f1-49a5-80c5-a00700f743ce"/>
    <Právní_x0020_úprava_x0020_EU xmlns="561e3c08-80f1-49a5-80c5-a00700f743ce" xsi:nil="true"/>
    <Poznámky xmlns="561e3c08-80f1-49a5-80c5-a00700f743ce" xsi:nil="true"/>
    <TaskStatus xmlns="http://schemas.microsoft.com/sharepoint/v3/fields">Nezahájeno</TaskStatus>
    <TaskDueDate xmlns="http://schemas.microsoft.com/sharepoint/v3/fields" xsi:nil="true"/>
    <Právní_x0020_úprava_x0020_ČR xmlns="561e3c08-80f1-49a5-80c5-a00700f743ce" xsi:nil="true"/>
    <Číslo xmlns="561e3c08-80f1-49a5-80c5-a00700f743ce" xsi:nil="true"/>
    <Prejudikatura xmlns="561e3c08-80f1-49a5-80c5-a00700f743ce" xsi:nil="true"/>
    <Text_x0020_zadání xmlns="561e3c08-80f1-49a5-80c5-a00700f743ce" xsi:nil="true"/>
    <Zpracovatel xmlns="561e3c08-80f1-49a5-80c5-a00700f743ce" xsi:nil="true"/>
    <Název_x0020_věci xmlns="561e3c08-80f1-49a5-80c5-a00700f743ce" xsi:nil="true"/>
    <Evid._x0020_zn. xmlns="561e3c08-80f1-49a5-80c5-a00700f743ce">
      <Url xmlns="561e3c08-80f1-49a5-80c5-a00700f743ce" xsi:nil="true"/>
      <Description xmlns="561e3c08-80f1-49a5-80c5-a00700f743ce" xsi:nil="true"/>
    </Evid._x0020_zn.>
    <Rok xmlns="561e3c08-80f1-49a5-80c5-a00700f743ce" xsi:nil="true"/>
    <Klíčová_x0020_slova_x0020__x0028_ODA_x0029_ xmlns="561e3c08-80f1-49a5-80c5-a00700f743ce"/>
    <Sp._x0020_zn._x002f_čj. xmlns="561e3c08-80f1-49a5-80c5-a00700f743ce">
      <Url xmlns="561e3c08-80f1-49a5-80c5-a00700f743ce" xsi:nil="true"/>
      <Description xmlns="561e3c08-80f1-49a5-80c5-a00700f743ce" xsi:nil="true"/>
    </Sp._x0020_zn._x002f_čj.>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208C4-AE4C-4B5C-A332-73C0D9D0C5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1e3c08-80f1-49a5-80c5-a00700f743ce"/>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65AF84A-69E5-4CD0-BE85-D8561A4890D2}">
  <ds:schemaRefs>
    <ds:schemaRef ds:uri="http://schemas.microsoft.com/sharepoint/v3/contenttype/forms"/>
  </ds:schemaRefs>
</ds:datastoreItem>
</file>

<file path=customXml/itemProps3.xml><?xml version="1.0" encoding="utf-8"?>
<ds:datastoreItem xmlns:ds="http://schemas.openxmlformats.org/officeDocument/2006/customXml" ds:itemID="{6ADCD8E2-4A5F-4FA8-8D6A-701317493F25}">
  <ds:schemaRefs>
    <ds:schemaRef ds:uri="http://schemas.microsoft.com/office/2006/metadata/properties"/>
    <ds:schemaRef ds:uri="561e3c08-80f1-49a5-80c5-a00700f743ce"/>
    <ds:schemaRef ds:uri="http://schemas.microsoft.com/sharepoint/v3"/>
    <ds:schemaRef ds:uri="http://schemas.microsoft.com/sharepoint/v3/fields"/>
  </ds:schemaRefs>
</ds:datastoreItem>
</file>

<file path=customXml/itemProps4.xml><?xml version="1.0" encoding="utf-8"?>
<ds:datastoreItem xmlns:ds="http://schemas.openxmlformats.org/officeDocument/2006/customXml" ds:itemID="{BAB56FE9-1977-47C8-90F9-E446DA90F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Analyza.dot</Template>
  <TotalTime>231</TotalTime>
  <Pages>1</Pages>
  <Words>11834</Words>
  <Characters>69824</Characters>
  <Application>Microsoft Office Word</Application>
  <DocSecurity>0</DocSecurity>
  <Lines>581</Lines>
  <Paragraphs>162</Paragraphs>
  <ScaleCrop>false</ScaleCrop>
  <HeadingPairs>
    <vt:vector size="2" baseType="variant">
      <vt:variant>
        <vt:lpstr>Název</vt:lpstr>
      </vt:variant>
      <vt:variant>
        <vt:i4>1</vt:i4>
      </vt:variant>
    </vt:vector>
  </HeadingPairs>
  <TitlesOfParts>
    <vt:vector size="1" baseType="lpstr">
      <vt:lpstr/>
    </vt:vector>
  </TitlesOfParts>
  <Company>Nejvyšší správní soud</Company>
  <LinksUpToDate>false</LinksUpToDate>
  <CharactersWithSpaces>81496</CharactersWithSpaces>
  <SharedDoc>false</SharedDoc>
  <HLinks>
    <vt:vector size="30" baseType="variant">
      <vt:variant>
        <vt:i4>1441846</vt:i4>
      </vt:variant>
      <vt:variant>
        <vt:i4>26</vt:i4>
      </vt:variant>
      <vt:variant>
        <vt:i4>0</vt:i4>
      </vt:variant>
      <vt:variant>
        <vt:i4>5</vt:i4>
      </vt:variant>
      <vt:variant>
        <vt:lpwstr/>
      </vt:variant>
      <vt:variant>
        <vt:lpwstr>_Toc206216356</vt:lpwstr>
      </vt:variant>
      <vt:variant>
        <vt:i4>1441846</vt:i4>
      </vt:variant>
      <vt:variant>
        <vt:i4>20</vt:i4>
      </vt:variant>
      <vt:variant>
        <vt:i4>0</vt:i4>
      </vt:variant>
      <vt:variant>
        <vt:i4>5</vt:i4>
      </vt:variant>
      <vt:variant>
        <vt:lpwstr/>
      </vt:variant>
      <vt:variant>
        <vt:lpwstr>_Toc206216355</vt:lpwstr>
      </vt:variant>
      <vt:variant>
        <vt:i4>1441846</vt:i4>
      </vt:variant>
      <vt:variant>
        <vt:i4>14</vt:i4>
      </vt:variant>
      <vt:variant>
        <vt:i4>0</vt:i4>
      </vt:variant>
      <vt:variant>
        <vt:i4>5</vt:i4>
      </vt:variant>
      <vt:variant>
        <vt:lpwstr/>
      </vt:variant>
      <vt:variant>
        <vt:lpwstr>_Toc206216354</vt:lpwstr>
      </vt:variant>
      <vt:variant>
        <vt:i4>1441846</vt:i4>
      </vt:variant>
      <vt:variant>
        <vt:i4>8</vt:i4>
      </vt:variant>
      <vt:variant>
        <vt:i4>0</vt:i4>
      </vt:variant>
      <vt:variant>
        <vt:i4>5</vt:i4>
      </vt:variant>
      <vt:variant>
        <vt:lpwstr/>
      </vt:variant>
      <vt:variant>
        <vt:lpwstr>_Toc206216353</vt:lpwstr>
      </vt:variant>
      <vt:variant>
        <vt:i4>1441846</vt:i4>
      </vt:variant>
      <vt:variant>
        <vt:i4>2</vt:i4>
      </vt:variant>
      <vt:variant>
        <vt:i4>0</vt:i4>
      </vt:variant>
      <vt:variant>
        <vt:i4>5</vt:i4>
      </vt:variant>
      <vt:variant>
        <vt:lpwstr/>
      </vt:variant>
      <vt:variant>
        <vt:lpwstr>_Toc206216352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hajek</dc:creator>
  <cp:lastModifiedBy>walach</cp:lastModifiedBy>
  <cp:revision>15</cp:revision>
  <cp:lastPrinted>2006-08-25T08:32:00Z</cp:lastPrinted>
  <dcterms:created xsi:type="dcterms:W3CDTF">2012-09-26T15:12:00Z</dcterms:created>
  <dcterms:modified xsi:type="dcterms:W3CDTF">2012-10-02T15:06:00Z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0x01010095B01421E09DEA4FBB7CEBF2EAE256CF010051425CD4B8F976438A23D4F8A7A35160</vt:lpwstr>
  </property>
</Properties>
</file>