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8260ED" w:rsidRDefault="00905200" w:rsidP="008260ED">
      <w:pPr>
        <w:pStyle w:val="Nadpis8"/>
        <w:spacing w:before="60" w:after="60" w:line="300" w:lineRule="auto"/>
        <w:rPr>
          <w:rFonts w:ascii="Syntax LT CE Black" w:hAnsi="Syntax LT CE Black"/>
          <w:b/>
          <w:sz w:val="22"/>
          <w:szCs w:val="22"/>
          <w:u w:val="single"/>
        </w:rPr>
      </w:pPr>
      <w:r w:rsidRPr="008260ED">
        <w:rPr>
          <w:rFonts w:ascii="Syntax LT CE Black" w:hAnsi="Syntax LT CE Black"/>
          <w:b/>
          <w:sz w:val="22"/>
          <w:szCs w:val="22"/>
          <w:u w:val="single"/>
        </w:rPr>
        <w:sym w:font="Wingdings" w:char="F0F0"/>
      </w:r>
      <w:r w:rsidRPr="008260ED"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="0063473C" w:rsidRPr="008260ED">
        <w:rPr>
          <w:rFonts w:ascii="Syntax LT CE Black" w:hAnsi="Syntax LT CE Black"/>
          <w:b/>
          <w:sz w:val="22"/>
          <w:szCs w:val="22"/>
          <w:u w:val="single"/>
        </w:rPr>
        <w:t>Navazující m</w:t>
      </w:r>
      <w:r w:rsidRPr="008260ED">
        <w:rPr>
          <w:rFonts w:ascii="Syntax LT CE Black" w:hAnsi="Syntax LT CE Black"/>
          <w:b/>
          <w:sz w:val="22"/>
          <w:szCs w:val="22"/>
          <w:u w:val="single"/>
        </w:rPr>
        <w:t>agisterský studijní program „</w:t>
      </w:r>
      <w:r w:rsidR="0063473C" w:rsidRPr="008260ED">
        <w:rPr>
          <w:rFonts w:ascii="Syntax LT CE Black" w:hAnsi="Syntax LT CE Black"/>
          <w:b/>
          <w:sz w:val="22"/>
          <w:szCs w:val="22"/>
          <w:u w:val="single"/>
        </w:rPr>
        <w:t>Veřejná správa</w:t>
      </w:r>
      <w:r w:rsidRPr="008260ED">
        <w:rPr>
          <w:rFonts w:ascii="Syntax LT CE Black" w:hAnsi="Syntax LT CE Black"/>
          <w:b/>
          <w:sz w:val="22"/>
          <w:szCs w:val="22"/>
          <w:u w:val="single"/>
        </w:rPr>
        <w:t>“, podzim 20</w:t>
      </w:r>
      <w:r w:rsidR="0008135A" w:rsidRPr="008260ED">
        <w:rPr>
          <w:rFonts w:ascii="Syntax LT CE Black" w:hAnsi="Syntax LT CE Black"/>
          <w:b/>
          <w:sz w:val="22"/>
          <w:szCs w:val="22"/>
          <w:u w:val="single"/>
        </w:rPr>
        <w:t>1</w:t>
      </w:r>
      <w:r w:rsidR="00E43357">
        <w:rPr>
          <w:rFonts w:ascii="Syntax LT CE Black" w:hAnsi="Syntax LT CE Black"/>
          <w:b/>
          <w:sz w:val="22"/>
          <w:szCs w:val="22"/>
          <w:u w:val="single"/>
        </w:rPr>
        <w:t>3</w:t>
      </w:r>
      <w:r w:rsidRPr="008260ED">
        <w:rPr>
          <w:rFonts w:ascii="Syntax LT CE Black" w:hAnsi="Syntax LT CE Black"/>
          <w:b/>
          <w:sz w:val="22"/>
          <w:szCs w:val="22"/>
          <w:u w:val="single"/>
        </w:rPr>
        <w:t xml:space="preserve">, </w:t>
      </w:r>
      <w:r w:rsidR="0063473C" w:rsidRPr="008260ED">
        <w:rPr>
          <w:rFonts w:ascii="Syntax LT CE Black" w:hAnsi="Syntax LT CE Black"/>
          <w:b/>
          <w:sz w:val="22"/>
          <w:szCs w:val="22"/>
          <w:u w:val="single"/>
        </w:rPr>
        <w:t>1</w:t>
      </w:r>
      <w:r w:rsidRPr="008260ED">
        <w:rPr>
          <w:rFonts w:ascii="Syntax LT CE Black" w:hAnsi="Syntax LT CE Black"/>
          <w:b/>
          <w:sz w:val="22"/>
          <w:szCs w:val="22"/>
          <w:u w:val="single"/>
        </w:rPr>
        <w:t xml:space="preserve">. semestr </w:t>
      </w:r>
      <w:r w:rsidRPr="008260ED">
        <w:rPr>
          <w:rFonts w:ascii="Syntax LT CE Black" w:hAnsi="Syntax LT CE Black"/>
          <w:b/>
          <w:sz w:val="22"/>
          <w:szCs w:val="22"/>
          <w:u w:val="single"/>
        </w:rPr>
        <w:sym w:font="Wingdings" w:char="F0EF"/>
      </w:r>
    </w:p>
    <w:p w:rsidR="008260ED" w:rsidRPr="00D40263" w:rsidRDefault="008260ED" w:rsidP="008260ED">
      <w:pPr>
        <w:rPr>
          <w:rFonts w:ascii="Syntax LT CE Black" w:hAnsi="Syntax LT CE Black"/>
          <w:b/>
          <w:i/>
          <w:sz w:val="22"/>
          <w:szCs w:val="22"/>
        </w:rPr>
      </w:pPr>
      <w:r w:rsidRPr="00D40263">
        <w:rPr>
          <w:b/>
          <w:i/>
        </w:rPr>
        <w:t xml:space="preserve">Navazující program celoživotního vzdělávání </w:t>
      </w:r>
      <w:r w:rsidR="00E43357">
        <w:rPr>
          <w:rFonts w:ascii="Syntax LT CE Black" w:hAnsi="Syntax LT CE Black"/>
          <w:b/>
          <w:i/>
          <w:sz w:val="22"/>
          <w:szCs w:val="22"/>
        </w:rPr>
        <w:t>„Veřejná správa", podzim 2013</w:t>
      </w:r>
      <w:r w:rsidRPr="00D40263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8260ED" w:rsidRPr="008260ED" w:rsidRDefault="008260ED" w:rsidP="008260ED">
      <w:pPr>
        <w:rPr>
          <w:i/>
        </w:rPr>
      </w:pPr>
    </w:p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8260ED" w:rsidRPr="008260ED" w:rsidRDefault="008260ED" w:rsidP="00985223">
      <w:pPr>
        <w:spacing w:before="60" w:after="60" w:line="300" w:lineRule="auto"/>
        <w:jc w:val="center"/>
        <w:rPr>
          <w:rFonts w:ascii="Syntax LT CE Black" w:hAnsi="Syntax LT CE Black"/>
          <w:b/>
          <w:i/>
          <w:sz w:val="40"/>
          <w:szCs w:val="40"/>
        </w:rPr>
      </w:pPr>
      <w:r>
        <w:rPr>
          <w:rFonts w:ascii="Syntax LT CE Black" w:hAnsi="Syntax LT CE Black"/>
          <w:b/>
          <w:i/>
          <w:sz w:val="40"/>
          <w:szCs w:val="40"/>
        </w:rPr>
        <w:t>CNP102Zk 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5F7A03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MATERIÁL K TÉMATU</w:t>
      </w:r>
    </w:p>
    <w:p w:rsidR="00B26BE5" w:rsidRPr="0064578B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905200" w:rsidRPr="00B26BE5" w:rsidRDefault="00EB7EB4" w:rsidP="00DB5217">
      <w:pPr>
        <w:spacing w:before="60" w:after="60" w:line="300" w:lineRule="auto"/>
        <w:ind w:firstLine="0"/>
        <w:jc w:val="center"/>
        <w:rPr>
          <w:rFonts w:ascii="Syntax LT CE" w:hAnsi="Syntax LT CE"/>
          <w:b/>
          <w:sz w:val="30"/>
          <w:szCs w:val="30"/>
        </w:rPr>
      </w:pPr>
      <w:r>
        <w:rPr>
          <w:rFonts w:ascii="Syntax LT CE" w:hAnsi="Syntax LT CE"/>
          <w:b/>
          <w:sz w:val="30"/>
          <w:szCs w:val="30"/>
        </w:rPr>
        <w:t>Historie organizace veřejné správy v České republice</w:t>
      </w:r>
      <w:r w:rsidR="00C16180" w:rsidRPr="00B26BE5">
        <w:rPr>
          <w:rFonts w:ascii="Syntax LT CE" w:hAnsi="Syntax LT CE"/>
          <w:b/>
          <w:sz w:val="30"/>
          <w:szCs w:val="30"/>
        </w:rPr>
        <w:t>.</w:t>
      </w:r>
    </w:p>
    <w:p w:rsidR="00C16180" w:rsidRDefault="00C16180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881E9D" w:rsidRP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FB5B19">
        <w:rPr>
          <w:rFonts w:ascii="Syntax LT CE" w:hAnsi="Syntax LT CE"/>
          <w:b/>
          <w:i/>
          <w:sz w:val="22"/>
          <w:szCs w:val="22"/>
        </w:rPr>
        <w:t xml:space="preserve">1. </w:t>
      </w:r>
      <w:r w:rsidR="00EB7EB4" w:rsidRPr="00FB5B19">
        <w:rPr>
          <w:rFonts w:ascii="Syntax LT CE" w:hAnsi="Syntax LT CE"/>
          <w:b/>
          <w:i/>
          <w:sz w:val="22"/>
          <w:szCs w:val="22"/>
        </w:rPr>
        <w:t>Vývoj veřejné správy do roku 1620</w:t>
      </w:r>
    </w:p>
    <w:p w:rsidR="009B0500" w:rsidRPr="009B0500" w:rsidRDefault="009B0500" w:rsidP="00985223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Velká Morava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>
        <w:rPr>
          <w:rFonts w:ascii="Syntax LT CE" w:hAnsi="Syntax LT CE"/>
          <w:i/>
          <w:snapToGrid w:val="0"/>
          <w:sz w:val="22"/>
          <w:szCs w:val="22"/>
        </w:rPr>
        <w:t>dvorské sjezdy, dvorské úřady, hradská správa</w:t>
      </w:r>
    </w:p>
    <w:p w:rsidR="00C06AE1" w:rsidRDefault="009B0500" w:rsidP="00985223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první útvar</w:t>
      </w:r>
      <w:r w:rsidR="003E3EE7">
        <w:rPr>
          <w:rFonts w:ascii="Syntax LT CE" w:hAnsi="Syntax LT CE"/>
          <w:snapToGrid w:val="0"/>
          <w:sz w:val="22"/>
          <w:szCs w:val="22"/>
        </w:rPr>
        <w:t xml:space="preserve"> se všemi atributy státu</w:t>
      </w:r>
      <w:r>
        <w:rPr>
          <w:rFonts w:ascii="Syntax LT CE" w:hAnsi="Syntax LT CE"/>
          <w:snapToGrid w:val="0"/>
          <w:sz w:val="22"/>
          <w:szCs w:val="22"/>
        </w:rPr>
        <w:t>, m</w:t>
      </w:r>
      <w:r w:rsidR="003E3EE7">
        <w:rPr>
          <w:rFonts w:ascii="Syntax LT CE" w:hAnsi="Syntax LT CE"/>
          <w:snapToGrid w:val="0"/>
          <w:sz w:val="22"/>
          <w:szCs w:val="22"/>
        </w:rPr>
        <w:t>oc koncentrována v rukou panovníka, ostatní orgány plnily jen poradní a výkonnou funkci (</w:t>
      </w:r>
      <w:r>
        <w:rPr>
          <w:rFonts w:ascii="Syntax LT CE" w:hAnsi="Syntax LT CE"/>
          <w:snapToGrid w:val="0"/>
          <w:sz w:val="22"/>
          <w:szCs w:val="22"/>
        </w:rPr>
        <w:t>shromáždění velmožů/</w:t>
      </w:r>
      <w:r w:rsidR="003E3EE7" w:rsidRPr="009B0500">
        <w:rPr>
          <w:rFonts w:ascii="Syntax LT CE" w:hAnsi="Syntax LT CE"/>
          <w:snapToGrid w:val="0"/>
          <w:sz w:val="22"/>
          <w:szCs w:val="22"/>
        </w:rPr>
        <w:t>dvorské sjezdy, na panovníkově dvoře dvorské úřady</w:t>
      </w:r>
      <w:r w:rsidRPr="009B0500">
        <w:rPr>
          <w:rFonts w:ascii="Syntax LT CE" w:hAnsi="Syntax LT CE"/>
          <w:snapToGrid w:val="0"/>
          <w:sz w:val="22"/>
          <w:szCs w:val="22"/>
        </w:rPr>
        <w:t>)</w:t>
      </w:r>
      <w:r w:rsidR="003E3EE7" w:rsidRPr="009B0500">
        <w:rPr>
          <w:rFonts w:ascii="Syntax LT CE" w:hAnsi="Syntax LT CE"/>
          <w:snapToGrid w:val="0"/>
          <w:sz w:val="22"/>
          <w:szCs w:val="22"/>
        </w:rPr>
        <w:t>, správními a církevními centry hradiště</w:t>
      </w:r>
    </w:p>
    <w:p w:rsidR="003E3EE7" w:rsidRDefault="00F05860" w:rsidP="00985223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Počátek Českého státu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>
        <w:rPr>
          <w:rFonts w:ascii="Syntax LT CE" w:hAnsi="Syntax LT CE"/>
          <w:i/>
          <w:snapToGrid w:val="0"/>
          <w:sz w:val="22"/>
          <w:szCs w:val="22"/>
        </w:rPr>
        <w:t xml:space="preserve"> panovník, družina, dvorské sjezdy, </w:t>
      </w:r>
      <w:r w:rsidR="00D418EC">
        <w:rPr>
          <w:rFonts w:ascii="Syntax LT CE" w:hAnsi="Syntax LT CE"/>
          <w:i/>
          <w:snapToGrid w:val="0"/>
          <w:sz w:val="22"/>
          <w:szCs w:val="22"/>
        </w:rPr>
        <w:t>hradská správa</w:t>
      </w:r>
    </w:p>
    <w:p w:rsidR="00D418EC" w:rsidRDefault="00D418EC" w:rsidP="00D418EC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Od počátku 13. století do roku 1419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</w:p>
    <w:p w:rsidR="00D418EC" w:rsidRDefault="00D418EC" w:rsidP="00D418EC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 w:rsidRPr="009F6518">
        <w:rPr>
          <w:rFonts w:ascii="Syntax LT CE" w:hAnsi="Syntax LT CE"/>
          <w:snapToGrid w:val="0"/>
          <w:sz w:val="22"/>
          <w:szCs w:val="22"/>
          <w:u w:val="single"/>
        </w:rPr>
        <w:t>Ústřední 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>
        <w:rPr>
          <w:rFonts w:ascii="Syntax LT CE" w:hAnsi="Syntax LT CE"/>
          <w:i/>
          <w:snapToGrid w:val="0"/>
          <w:sz w:val="22"/>
          <w:szCs w:val="22"/>
        </w:rPr>
        <w:t>královská kancelář, kancléř, dvorské úřady, zemský soud, zemský sněm, generální sněm, hofmistr, hejtman</w:t>
      </w:r>
    </w:p>
    <w:p w:rsidR="00D418EC" w:rsidRPr="00D418EC" w:rsidRDefault="00D418EC" w:rsidP="00D418EC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Místní správa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>
        <w:rPr>
          <w:rFonts w:ascii="Syntax LT CE" w:hAnsi="Syntax LT CE"/>
          <w:i/>
          <w:snapToGrid w:val="0"/>
          <w:sz w:val="22"/>
          <w:szCs w:val="22"/>
        </w:rPr>
        <w:t>purkrabí, purkrabství Pražského hradu</w:t>
      </w:r>
    </w:p>
    <w:p w:rsidR="00D418EC" w:rsidRDefault="00D418EC" w:rsidP="00D418EC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Od husitství do roku 1620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</w:p>
    <w:p w:rsidR="00D418EC" w:rsidRDefault="00D418EC" w:rsidP="00D418EC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Společné úřady zemí České koruny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>
        <w:rPr>
          <w:rFonts w:ascii="Syntax LT CE" w:hAnsi="Syntax LT CE"/>
          <w:i/>
          <w:snapToGrid w:val="0"/>
          <w:sz w:val="22"/>
          <w:szCs w:val="22"/>
        </w:rPr>
        <w:t>česká královská kancelář, hejtmanství německých len, rada komory královské, královská prokuratura</w:t>
      </w:r>
    </w:p>
    <w:p w:rsidR="00D418EC" w:rsidRPr="00D418EC" w:rsidRDefault="00D418EC" w:rsidP="00D418EC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Dvorské úřady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>
        <w:rPr>
          <w:rFonts w:ascii="Syntax LT CE" w:hAnsi="Syntax LT CE"/>
          <w:i/>
          <w:snapToGrid w:val="0"/>
          <w:sz w:val="22"/>
          <w:szCs w:val="22"/>
        </w:rPr>
        <w:t>dvorský sudí, čestné úřady</w:t>
      </w:r>
    </w:p>
    <w:p w:rsidR="00D418EC" w:rsidRPr="00D418EC" w:rsidRDefault="00D418EC" w:rsidP="00D418EC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Zemské úřady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>
        <w:rPr>
          <w:rFonts w:ascii="Syntax LT CE" w:hAnsi="Syntax LT CE"/>
          <w:i/>
          <w:snapToGrid w:val="0"/>
          <w:sz w:val="22"/>
          <w:szCs w:val="22"/>
        </w:rPr>
        <w:t>zemští úředníci, nejvyšší purkrabí, menší zemští úředníci (Čechy a Morava), zemská vláda (Slezsko)</w:t>
      </w:r>
    </w:p>
    <w:p w:rsidR="00D418EC" w:rsidRDefault="00D418EC" w:rsidP="00D418EC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Zemské desky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 w:rsidRPr="00D418EC">
        <w:rPr>
          <w:rFonts w:ascii="Syntax LT CE" w:hAnsi="Syntax LT CE"/>
          <w:i/>
          <w:snapToGrid w:val="0"/>
          <w:sz w:val="22"/>
          <w:szCs w:val="22"/>
        </w:rPr>
        <w:t>relátoři, kvaterny, půhony</w:t>
      </w:r>
    </w:p>
    <w:p w:rsidR="00D418EC" w:rsidRPr="00252320" w:rsidRDefault="00D418EC" w:rsidP="00D418EC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zemské desky původně zaznamenávaly průběh a výsledky jednání zemského směnu</w:t>
      </w:r>
      <w:r w:rsidR="00252320">
        <w:rPr>
          <w:rFonts w:ascii="Syntax LT CE" w:hAnsi="Syntax LT CE"/>
          <w:snapToGrid w:val="0"/>
          <w:sz w:val="22"/>
          <w:szCs w:val="22"/>
        </w:rPr>
        <w:t>, pověření členové sněmu (relátoři) je zapisovaly do svazků (kvaterny)</w:t>
      </w:r>
    </w:p>
    <w:p w:rsidR="00252320" w:rsidRPr="00D418EC" w:rsidRDefault="00252320" w:rsidP="00D418EC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lastRenderedPageBreak/>
        <w:t>později vývoj ve veřejné knihy s evidencí pohybu veškerého majetku,</w:t>
      </w:r>
      <w:r w:rsidRPr="00252320">
        <w:rPr>
          <w:rFonts w:ascii="Syntax LT CE" w:hAnsi="Syntax LT CE"/>
          <w:snapToGrid w:val="0"/>
          <w:sz w:val="22"/>
          <w:szCs w:val="22"/>
        </w:rPr>
        <w:t xml:space="preserve"> </w:t>
      </w:r>
      <w:r>
        <w:rPr>
          <w:rFonts w:ascii="Syntax LT CE" w:hAnsi="Syntax LT CE"/>
          <w:snapToGrid w:val="0"/>
          <w:sz w:val="22"/>
          <w:szCs w:val="22"/>
        </w:rPr>
        <w:t>zápisy se považovaly za nevyvratitelný důkaz</w:t>
      </w:r>
    </w:p>
    <w:p w:rsidR="00252320" w:rsidRPr="00D418EC" w:rsidRDefault="00252320" w:rsidP="00252320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Místní správa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 w:rsidRPr="00252320">
        <w:rPr>
          <w:rFonts w:ascii="Syntax LT CE" w:hAnsi="Syntax LT CE"/>
          <w:i/>
          <w:snapToGrid w:val="0"/>
          <w:sz w:val="22"/>
          <w:szCs w:val="22"/>
        </w:rPr>
        <w:t>krajští hejtmani, kraje</w:t>
      </w:r>
    </w:p>
    <w:p w:rsidR="00252320" w:rsidRPr="00D418EC" w:rsidRDefault="00252320" w:rsidP="00252320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Městská správa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>
        <w:rPr>
          <w:rFonts w:ascii="Syntax LT CE" w:hAnsi="Syntax LT CE"/>
          <w:i/>
          <w:snapToGrid w:val="0"/>
          <w:sz w:val="22"/>
          <w:szCs w:val="22"/>
        </w:rPr>
        <w:t>rychtář, městská rada, purkmistr, cechy</w:t>
      </w:r>
    </w:p>
    <w:p w:rsidR="00252320" w:rsidRPr="00D418EC" w:rsidRDefault="00252320" w:rsidP="00252320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Vrchnostenské a vesnické orgány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 w:rsidR="007A17C4">
        <w:rPr>
          <w:rFonts w:ascii="Syntax LT CE" w:hAnsi="Syntax LT CE"/>
          <w:i/>
          <w:snapToGrid w:val="0"/>
          <w:sz w:val="22"/>
          <w:szCs w:val="22"/>
        </w:rPr>
        <w:t>vladař, purkrabí, hejtman, rychtář</w:t>
      </w:r>
    </w:p>
    <w:p w:rsidR="00D418EC" w:rsidRDefault="00D418EC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EB7EB4" w:rsidRPr="00881E9D" w:rsidRDefault="00EB7EB4" w:rsidP="00EB7EB4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2</w:t>
      </w:r>
      <w:r w:rsidRPr="00881E9D">
        <w:rPr>
          <w:rFonts w:ascii="Syntax LT CE" w:hAnsi="Syntax LT CE"/>
          <w:b/>
          <w:i/>
          <w:sz w:val="22"/>
          <w:szCs w:val="22"/>
        </w:rPr>
        <w:t xml:space="preserve">. </w:t>
      </w:r>
      <w:r>
        <w:rPr>
          <w:rFonts w:ascii="Syntax LT CE" w:hAnsi="Syntax LT CE"/>
          <w:b/>
          <w:i/>
          <w:sz w:val="22"/>
          <w:szCs w:val="22"/>
        </w:rPr>
        <w:t>Počátky formování moderní veřejné správy (1620-1848)</w:t>
      </w:r>
    </w:p>
    <w:p w:rsidR="00EB7EB4" w:rsidRDefault="002234CF" w:rsidP="00AA4AC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p</w:t>
      </w:r>
      <w:r w:rsidR="000F2C75">
        <w:rPr>
          <w:rFonts w:ascii="Syntax LT CE" w:hAnsi="Syntax LT CE"/>
          <w:snapToGrid w:val="0"/>
          <w:sz w:val="22"/>
          <w:szCs w:val="22"/>
        </w:rPr>
        <w:t xml:space="preserve">řeměna zastaralého feudálního správního aparátu na orgány umožňující provádění absolutistických reforem a </w:t>
      </w:r>
      <w:r>
        <w:rPr>
          <w:rFonts w:ascii="Syntax LT CE" w:hAnsi="Syntax LT CE"/>
          <w:snapToGrid w:val="0"/>
          <w:sz w:val="22"/>
          <w:szCs w:val="22"/>
        </w:rPr>
        <w:t>přerod v moderní politický stát</w:t>
      </w:r>
    </w:p>
    <w:p w:rsidR="000F2C75" w:rsidRDefault="000F2C75" w:rsidP="000F2C75">
      <w:p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9F6518">
        <w:rPr>
          <w:rFonts w:ascii="Syntax LT CE" w:hAnsi="Syntax LT CE"/>
          <w:snapToGrid w:val="0"/>
          <w:sz w:val="22"/>
          <w:szCs w:val="22"/>
          <w:u w:val="single"/>
        </w:rPr>
        <w:t>Ústřední 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 w:rsidRPr="00AA4AC5">
        <w:rPr>
          <w:rFonts w:ascii="Syntax LT CE" w:hAnsi="Syntax LT CE"/>
          <w:i/>
          <w:snapToGrid w:val="0"/>
          <w:sz w:val="22"/>
          <w:szCs w:val="22"/>
        </w:rPr>
        <w:t>centralizace, byrokratizace, osvícenství</w:t>
      </w:r>
    </w:p>
    <w:p w:rsidR="000F2C75" w:rsidRDefault="000F2C75" w:rsidP="000F2C7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po Bílé hoře posílení moci panovníka, ústřední orgány (dikasteria) zajišťovaly zahraniční politiku, vojenství, dvorské finance. Zřízen Nejvyšší soudní úřad a Všeobecný vojenský apelační soud.</w:t>
      </w:r>
      <w:r w:rsidR="007D7153">
        <w:rPr>
          <w:rFonts w:ascii="Syntax LT CE" w:hAnsi="Syntax LT CE"/>
          <w:snapToGrid w:val="0"/>
          <w:sz w:val="22"/>
          <w:szCs w:val="22"/>
        </w:rPr>
        <w:t xml:space="preserve"> Nejvyšší politický úřad pro naše území – česká a rakouská dvorská kancelář.</w:t>
      </w:r>
    </w:p>
    <w:p w:rsidR="007D7153" w:rsidRDefault="001E2DDE" w:rsidP="000F2C7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po nástupu Josefa II. p</w:t>
      </w:r>
      <w:r w:rsidR="007D7153">
        <w:rPr>
          <w:rFonts w:ascii="Syntax LT CE" w:hAnsi="Syntax LT CE"/>
          <w:snapToGrid w:val="0"/>
          <w:sz w:val="22"/>
          <w:szCs w:val="22"/>
        </w:rPr>
        <w:t>řechod od gremiálního způsobu rozhodování k monokratickému</w:t>
      </w:r>
    </w:p>
    <w:p w:rsidR="007D7153" w:rsidRDefault="001E2DDE" w:rsidP="000F2C7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s vládou Františka I. n</w:t>
      </w:r>
      <w:r w:rsidR="007D7153">
        <w:rPr>
          <w:rFonts w:ascii="Syntax LT CE" w:hAnsi="Syntax LT CE"/>
          <w:snapToGrid w:val="0"/>
          <w:sz w:val="22"/>
          <w:szCs w:val="22"/>
        </w:rPr>
        <w:t>astoupil policejní absolutismus. Spojení politické a finanční správy a politické správy a soudnictví. Místo česko-rakouské dvorské kanceláře vytvořeno v roce 1792 tzv. Directorium, společné pro komorní a politické věci východní i západní části monarchie. Poté ovšem návrat k dvorské kanceláři a došlo také k důslednému oddělení politické správy, finanční správy a soudnictví.</w:t>
      </w:r>
    </w:p>
    <w:p w:rsidR="007D7153" w:rsidRDefault="007D7153" w:rsidP="000F2C7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 xml:space="preserve">klíčové </w:t>
      </w:r>
      <w:r w:rsidR="001E1B38">
        <w:rPr>
          <w:rFonts w:ascii="Syntax LT CE" w:hAnsi="Syntax LT CE"/>
          <w:snapToGrid w:val="0"/>
          <w:sz w:val="22"/>
          <w:szCs w:val="22"/>
        </w:rPr>
        <w:t>poradní a koordinační orgány na přelomu</w:t>
      </w:r>
      <w:r w:rsidR="00B552F5">
        <w:rPr>
          <w:rFonts w:ascii="Syntax LT CE" w:hAnsi="Syntax LT CE"/>
          <w:snapToGrid w:val="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8. a"/>
        </w:smartTagPr>
        <w:r w:rsidR="001E1B38">
          <w:rPr>
            <w:rFonts w:ascii="Syntax LT CE" w:hAnsi="Syntax LT CE"/>
            <w:snapToGrid w:val="0"/>
            <w:sz w:val="22"/>
            <w:szCs w:val="22"/>
          </w:rPr>
          <w:t>18. a</w:t>
        </w:r>
      </w:smartTag>
      <w:r w:rsidR="001E1B38">
        <w:rPr>
          <w:rFonts w:ascii="Syntax LT CE" w:hAnsi="Syntax LT CE"/>
          <w:snapToGrid w:val="0"/>
          <w:sz w:val="22"/>
          <w:szCs w:val="22"/>
        </w:rPr>
        <w:t xml:space="preserve"> 19. století –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="001E1B38">
        <w:rPr>
          <w:rFonts w:ascii="Syntax LT CE" w:hAnsi="Syntax LT CE"/>
          <w:snapToGrid w:val="0"/>
          <w:sz w:val="22"/>
          <w:szCs w:val="22"/>
        </w:rPr>
        <w:t>státní rada, konferenční rada (užší orgán rozhodující tam, kde se neshodla státní rada)</w:t>
      </w:r>
    </w:p>
    <w:p w:rsidR="001E1B38" w:rsidRDefault="001E1B38" w:rsidP="001E1B38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 w:rsidRPr="009F6518">
        <w:rPr>
          <w:rFonts w:ascii="Syntax LT CE" w:hAnsi="Syntax LT CE"/>
          <w:snapToGrid w:val="0"/>
          <w:sz w:val="22"/>
          <w:szCs w:val="22"/>
          <w:u w:val="single"/>
        </w:rPr>
        <w:t>Správa jednotlivých zemí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 w:rsidRPr="00AA4AC5">
        <w:rPr>
          <w:rFonts w:ascii="Syntax LT CE" w:hAnsi="Syntax LT CE"/>
          <w:i/>
          <w:snapToGrid w:val="0"/>
          <w:sz w:val="22"/>
          <w:szCs w:val="22"/>
        </w:rPr>
        <w:t>provincie, gubernium, zemské sněmy a výbory</w:t>
      </w:r>
    </w:p>
    <w:p w:rsidR="00EC3F70" w:rsidRDefault="00EC3F70" w:rsidP="00EC3F7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 xml:space="preserve">jednotlivé české země měly povahu závislých kolonií, v Čechách v čele s místodržitelstvím (později zemské gubernium), ve Slezsku vrchní úřad. </w:t>
      </w:r>
    </w:p>
    <w:p w:rsidR="00EC3F70" w:rsidRDefault="00EC3F70" w:rsidP="00EC3F7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 xml:space="preserve">s nástupem Marie Terezie eliminace vlivu zemských úřadů a náhrada královskými reprezentacemi, ty se později přeměnily na zemská </w:t>
      </w:r>
      <w:r w:rsidR="00D51331">
        <w:rPr>
          <w:rFonts w:ascii="Syntax LT CE" w:hAnsi="Syntax LT CE"/>
          <w:snapToGrid w:val="0"/>
          <w:sz w:val="22"/>
          <w:szCs w:val="22"/>
        </w:rPr>
        <w:t>gubernia v čele s purkrabím (na </w:t>
      </w:r>
      <w:r>
        <w:rPr>
          <w:rFonts w:ascii="Syntax LT CE" w:hAnsi="Syntax LT CE"/>
          <w:snapToGrid w:val="0"/>
          <w:sz w:val="22"/>
          <w:szCs w:val="22"/>
        </w:rPr>
        <w:t>Moravě hejtman)</w:t>
      </w:r>
    </w:p>
    <w:p w:rsidR="009F6518" w:rsidRDefault="009F6518" w:rsidP="00EC3F7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za Josefa II. s</w:t>
      </w:r>
      <w:r w:rsidR="00EC3F70">
        <w:rPr>
          <w:rFonts w:ascii="Syntax LT CE" w:hAnsi="Syntax LT CE"/>
          <w:snapToGrid w:val="0"/>
          <w:sz w:val="22"/>
          <w:szCs w:val="22"/>
        </w:rPr>
        <w:t>jednoceny orgány Moravy a Slezska do společného moravskoslezského gubernia</w:t>
      </w:r>
    </w:p>
    <w:p w:rsidR="00EC3F70" w:rsidRDefault="009F6518" w:rsidP="00EC3F7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za Leopolda II. v roce 1790 opět obnovena česko-rakouská dvorská kancelář, obnovení stavovských zemských výborů (správa zemského jmění, v čele prezidenti zemských úřadů)</w:t>
      </w:r>
    </w:p>
    <w:p w:rsidR="009F6518" w:rsidRDefault="009F6518" w:rsidP="009F6518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 w:rsidRPr="009F6518">
        <w:rPr>
          <w:rFonts w:ascii="Syntax LT CE" w:hAnsi="Syntax LT CE"/>
          <w:snapToGrid w:val="0"/>
          <w:sz w:val="22"/>
          <w:szCs w:val="22"/>
          <w:u w:val="single"/>
        </w:rPr>
        <w:t>Krajská 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>
        <w:rPr>
          <w:rFonts w:ascii="Syntax LT CE" w:hAnsi="Syntax LT CE"/>
          <w:i/>
          <w:snapToGrid w:val="0"/>
          <w:sz w:val="22"/>
          <w:szCs w:val="22"/>
        </w:rPr>
        <w:t>kraje, hejtmani, krajské úřady</w:t>
      </w:r>
    </w:p>
    <w:p w:rsidR="005B58D4" w:rsidRDefault="005B58D4" w:rsidP="009F6518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stavovský ráz, hejtmani vybíráni z místních stavů (působnost ve věcech veřejné správy, berní a vojenské věci, později i oblast trestní, soudnictví a politická správa)</w:t>
      </w:r>
      <w:r w:rsidR="000963A0">
        <w:rPr>
          <w:rFonts w:ascii="Syntax LT CE" w:hAnsi="Syntax LT CE"/>
          <w:snapToGrid w:val="0"/>
          <w:sz w:val="22"/>
          <w:szCs w:val="22"/>
        </w:rPr>
        <w:t>, na Moravě vývoj rychlejší, než v Čechách</w:t>
      </w:r>
    </w:p>
    <w:p w:rsidR="005B58D4" w:rsidRDefault="00394445" w:rsidP="009F6518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krajské úřady měly sídla v krajských městech, pravomoci postupně narůstaly (školství, průmysl a obchod, …)</w:t>
      </w:r>
    </w:p>
    <w:p w:rsidR="00394445" w:rsidRDefault="00394445" w:rsidP="009F6518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Josef II. utvořil nové rozdělení krajů (Čechy 16, Morava 6, Slezsko 2)</w:t>
      </w:r>
    </w:p>
    <w:p w:rsidR="00394445" w:rsidRPr="00394445" w:rsidRDefault="00394445" w:rsidP="00394445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S</w:t>
      </w:r>
      <w:r w:rsidRPr="009F6518">
        <w:rPr>
          <w:rFonts w:ascii="Syntax LT CE" w:hAnsi="Syntax LT CE"/>
          <w:snapToGrid w:val="0"/>
          <w:sz w:val="22"/>
          <w:szCs w:val="22"/>
          <w:u w:val="single"/>
        </w:rPr>
        <w:t>práva</w:t>
      </w:r>
      <w:r>
        <w:rPr>
          <w:rFonts w:ascii="Syntax LT CE" w:hAnsi="Syntax LT CE"/>
          <w:snapToGrid w:val="0"/>
          <w:sz w:val="22"/>
          <w:szCs w:val="22"/>
          <w:u w:val="single"/>
        </w:rPr>
        <w:t xml:space="preserve"> měst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>
        <w:rPr>
          <w:rFonts w:ascii="Syntax LT CE" w:hAnsi="Syntax LT CE"/>
          <w:i/>
          <w:snapToGrid w:val="0"/>
          <w:sz w:val="22"/>
          <w:szCs w:val="22"/>
        </w:rPr>
        <w:t>městská rada, purkmistr, radní, obecní starší</w:t>
      </w:r>
    </w:p>
    <w:p w:rsidR="00394445" w:rsidRDefault="005A001A" w:rsidP="0039444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lastRenderedPageBreak/>
        <w:t>až do poloviny 18. století relativně ponechána stará městská privilegia</w:t>
      </w:r>
    </w:p>
    <w:p w:rsidR="005A001A" w:rsidRDefault="005A001A" w:rsidP="005A001A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tereziánské reformy znamenaly posílení státního dohledu (mj. dohled krajských hejtmanů), v čele měst postupně odborně připravený úřednický aparát, magistrát byl i nadále volen měšťany, ale zúžena možnost volby (tzv. zkoušení radní)</w:t>
      </w:r>
    </w:p>
    <w:p w:rsidR="005A001A" w:rsidRPr="005B58D4" w:rsidRDefault="005A001A" w:rsidP="0039444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 xml:space="preserve">purkmistr, radní a obecní starší </w:t>
      </w:r>
      <w:r>
        <w:rPr>
          <w:rFonts w:ascii="Syntax LT CE" w:hAnsi="Syntax LT CE"/>
          <w:snapToGrid w:val="0"/>
          <w:szCs w:val="22"/>
        </w:rPr>
        <w:t xml:space="preserve">(dohromady městská rada) </w:t>
      </w:r>
      <w:r>
        <w:rPr>
          <w:rFonts w:ascii="Syntax LT CE" w:hAnsi="Syntax LT CE"/>
          <w:snapToGrid w:val="0"/>
          <w:sz w:val="22"/>
          <w:szCs w:val="22"/>
        </w:rPr>
        <w:t>představovali laický prvek</w:t>
      </w:r>
    </w:p>
    <w:p w:rsidR="00D51331" w:rsidRPr="00D51331" w:rsidRDefault="00D51331" w:rsidP="00D51331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Vrchnostenská 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>
        <w:rPr>
          <w:rFonts w:ascii="Syntax LT CE" w:hAnsi="Syntax LT CE"/>
          <w:i/>
          <w:snapToGrid w:val="0"/>
          <w:sz w:val="22"/>
          <w:szCs w:val="22"/>
        </w:rPr>
        <w:t>hejtman, rychtář, justiciář</w:t>
      </w:r>
    </w:p>
    <w:p w:rsidR="00D51331" w:rsidRDefault="00D51331" w:rsidP="00D51331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hejtman - dohlížel na chod hospodářství a závislé obyvatelstvo</w:t>
      </w:r>
    </w:p>
    <w:p w:rsidR="00D51331" w:rsidRDefault="00D51331" w:rsidP="00D51331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rychtář - v čele vesnické samosprávy, jmenovaný vrchností</w:t>
      </w:r>
    </w:p>
    <w:p w:rsidR="00D51331" w:rsidRDefault="00D51331" w:rsidP="00D51331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justiciář - osoba právnického vzdělání vykonávající na panství nezávislé soudnictví</w:t>
      </w:r>
    </w:p>
    <w:p w:rsidR="000F2C75" w:rsidRDefault="00D51331" w:rsidP="00D51331">
      <w:pPr>
        <w:numPr>
          <w:ilvl w:val="0"/>
          <w:numId w:val="32"/>
        </w:numPr>
        <w:spacing w:before="60" w:after="60" w:line="300" w:lineRule="auto"/>
        <w:jc w:val="both"/>
        <w:rPr>
          <w:snapToGrid w:val="0"/>
        </w:rPr>
      </w:pPr>
      <w:r>
        <w:rPr>
          <w:rFonts w:ascii="Syntax LT CE" w:hAnsi="Syntax LT CE"/>
          <w:snapToGrid w:val="0"/>
          <w:sz w:val="22"/>
          <w:szCs w:val="22"/>
        </w:rPr>
        <w:t>od poloviny 18. století výraznější vliv státu - berně, robotní patenty, …</w:t>
      </w:r>
    </w:p>
    <w:p w:rsidR="00EB7EB4" w:rsidRDefault="00EB7EB4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EB7EB4" w:rsidRPr="00881E9D" w:rsidRDefault="00EB7EB4" w:rsidP="00EB7EB4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3</w:t>
      </w:r>
      <w:r w:rsidRPr="00881E9D">
        <w:rPr>
          <w:rFonts w:ascii="Syntax LT CE" w:hAnsi="Syntax LT CE"/>
          <w:b/>
          <w:i/>
          <w:sz w:val="22"/>
          <w:szCs w:val="22"/>
        </w:rPr>
        <w:t xml:space="preserve">. </w:t>
      </w:r>
      <w:r>
        <w:rPr>
          <w:rFonts w:ascii="Syntax LT CE" w:hAnsi="Syntax LT CE"/>
          <w:b/>
          <w:i/>
          <w:sz w:val="22"/>
          <w:szCs w:val="22"/>
        </w:rPr>
        <w:t>Veřejná správa v období habsburské monarchie (1848-1918)</w:t>
      </w:r>
    </w:p>
    <w:p w:rsidR="00F85F34" w:rsidRPr="00F85F34" w:rsidRDefault="00F85F34" w:rsidP="001E5928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F6518">
        <w:rPr>
          <w:rFonts w:ascii="Syntax LT CE" w:hAnsi="Syntax LT CE"/>
          <w:snapToGrid w:val="0"/>
          <w:sz w:val="22"/>
          <w:szCs w:val="22"/>
          <w:u w:val="single"/>
        </w:rPr>
        <w:t>Ústřední 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>
        <w:rPr>
          <w:rFonts w:ascii="Syntax LT CE" w:hAnsi="Syntax LT CE"/>
          <w:i/>
          <w:snapToGrid w:val="0"/>
          <w:sz w:val="22"/>
          <w:szCs w:val="22"/>
        </w:rPr>
        <w:t>společná ministerstva, odpovědnost císaři</w:t>
      </w:r>
    </w:p>
    <w:p w:rsidR="00F85F34" w:rsidRDefault="00F85F34" w:rsidP="00F85F3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od roku 1848 dikasteria nahrazena ministerstvy (ministři jmenováni panovníkem), zřízeny kolegiální ministerské rady (vlády), důraz na jednotnou politickou linii</w:t>
      </w:r>
    </w:p>
    <w:p w:rsidR="00F85F34" w:rsidRDefault="00F85F34" w:rsidP="00F85F3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CD74FC">
        <w:rPr>
          <w:rFonts w:ascii="Syntax LT CE" w:hAnsi="Syntax LT CE"/>
          <w:i/>
          <w:snapToGrid w:val="0"/>
          <w:sz w:val="22"/>
          <w:szCs w:val="22"/>
        </w:rPr>
        <w:t>státní kancléř</w:t>
      </w:r>
      <w:r>
        <w:rPr>
          <w:rFonts w:ascii="Syntax LT CE" w:hAnsi="Syntax LT CE"/>
          <w:snapToGrid w:val="0"/>
          <w:sz w:val="22"/>
          <w:szCs w:val="22"/>
        </w:rPr>
        <w:t xml:space="preserve"> - ministr zahraničí a císařského domu, silné postavení</w:t>
      </w:r>
      <w:r w:rsidR="00CD74FC">
        <w:rPr>
          <w:rFonts w:ascii="Syntax LT CE" w:hAnsi="Syntax LT CE"/>
          <w:snapToGrid w:val="0"/>
          <w:sz w:val="22"/>
          <w:szCs w:val="22"/>
        </w:rPr>
        <w:t>; dále zřízena ministerstva vnitra, financí, spravedlnosti a ministerstvo války (ostatní později)</w:t>
      </w:r>
    </w:p>
    <w:p w:rsidR="00CD74FC" w:rsidRDefault="00CD74FC" w:rsidP="00F85F3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úkolem ministrů bylo provádět zákony, vydávali nařízení, služební řády, instrukce atd.</w:t>
      </w:r>
    </w:p>
    <w:p w:rsidR="00CD74FC" w:rsidRDefault="00CD74FC" w:rsidP="00F85F3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vláda s císařem vydávala tzv. císařská nařízení (ve stavu nouze), sestavovala rozpočet</w:t>
      </w:r>
    </w:p>
    <w:p w:rsidR="002365A2" w:rsidRDefault="00CD74FC" w:rsidP="001E5928">
      <w:pPr>
        <w:spacing w:before="60" w:after="60" w:line="300" w:lineRule="auto"/>
        <w:ind w:firstLine="0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Místní</w:t>
      </w:r>
      <w:r w:rsidRPr="009F6518">
        <w:rPr>
          <w:rFonts w:ascii="Syntax LT CE" w:hAnsi="Syntax LT CE"/>
          <w:snapToGrid w:val="0"/>
          <w:sz w:val="22"/>
          <w:szCs w:val="22"/>
          <w:u w:val="single"/>
        </w:rPr>
        <w:t xml:space="preserve"> správa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</w:p>
    <w:p w:rsidR="00CD74FC" w:rsidRDefault="002365A2" w:rsidP="00CD74FC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 xml:space="preserve">Okresní správa </w:t>
      </w:r>
      <w:r w:rsidR="00CD74FC">
        <w:rPr>
          <w:rFonts w:ascii="Syntax LT CE" w:hAnsi="Syntax LT CE"/>
          <w:snapToGrid w:val="0"/>
          <w:sz w:val="22"/>
          <w:szCs w:val="22"/>
        </w:rPr>
        <w:t xml:space="preserve">– </w:t>
      </w:r>
      <w:r w:rsidR="00CD74FC">
        <w:rPr>
          <w:rFonts w:ascii="Syntax LT CE" w:hAnsi="Syntax LT CE"/>
          <w:i/>
          <w:snapToGrid w:val="0"/>
          <w:sz w:val="22"/>
          <w:szCs w:val="22"/>
        </w:rPr>
        <w:t>okres, okresní hejtman, okresní úřad</w:t>
      </w:r>
    </w:p>
    <w:p w:rsidR="00F85F34" w:rsidRDefault="00CD74FC" w:rsidP="00CD74FC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1850 - nová organizace postátněné veřejné správy - v čele korunních zemí místodržitel, země děleny na kraje v čele s krajským prezidentem, nejnižšími správními jednotkami okresy s okresními hejtmany</w:t>
      </w:r>
    </w:p>
    <w:p w:rsidR="00CD74FC" w:rsidRDefault="00CD74FC" w:rsidP="00CD74FC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okresy tvořeny pokud možno tak, aby se moc nelišily počtem obyvatel ani rozlohou</w:t>
      </w:r>
    </w:p>
    <w:p w:rsidR="00CD74FC" w:rsidRDefault="00CD74FC" w:rsidP="00CD74FC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okresní úřady (podkrajské úřady) v čele s hejtmanem - poměrně široká působnost ve věcech veřejných a politických</w:t>
      </w:r>
      <w:r w:rsidR="00D82980">
        <w:rPr>
          <w:rFonts w:ascii="Syntax LT CE" w:hAnsi="Syntax LT CE"/>
          <w:snapToGrid w:val="0"/>
          <w:sz w:val="22"/>
          <w:szCs w:val="22"/>
        </w:rPr>
        <w:t xml:space="preserve"> (souhlasy k manželství, dozor nad tiskem, výkon tzv. cizinecké policie, zabraňování epidemií, silniční policie, také správa v oblasti lesní, polní a honební)</w:t>
      </w:r>
    </w:p>
    <w:p w:rsidR="00D82980" w:rsidRDefault="00D82980" w:rsidP="00CD74FC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 xml:space="preserve">úkolem vynucování zákonů a úředních nařízení </w:t>
      </w:r>
      <w:r w:rsidR="0024582D">
        <w:rPr>
          <w:rFonts w:ascii="Syntax LT CE" w:hAnsi="Syntax LT CE"/>
          <w:snapToGrid w:val="0"/>
          <w:sz w:val="22"/>
          <w:szCs w:val="22"/>
        </w:rPr>
        <w:t>vůbec</w:t>
      </w:r>
    </w:p>
    <w:p w:rsidR="0024582D" w:rsidRDefault="0024582D" w:rsidP="0024582D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 w:rsidRPr="009F6518">
        <w:rPr>
          <w:rFonts w:ascii="Syntax LT CE" w:hAnsi="Syntax LT CE"/>
          <w:snapToGrid w:val="0"/>
          <w:sz w:val="22"/>
          <w:szCs w:val="22"/>
          <w:u w:val="single"/>
        </w:rPr>
        <w:t>Krajská 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>
        <w:rPr>
          <w:rFonts w:ascii="Syntax LT CE" w:hAnsi="Syntax LT CE"/>
          <w:i/>
          <w:snapToGrid w:val="0"/>
          <w:sz w:val="22"/>
          <w:szCs w:val="22"/>
        </w:rPr>
        <w:t>krajské vlády, krajské úřady, krajský představený</w:t>
      </w:r>
    </w:p>
    <w:p w:rsidR="00F85F34" w:rsidRDefault="005E1AB0" w:rsidP="00C75F3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dřívější krajské úřady v polovině 19. století zrušeny a nahrazeny krajskými vládami (jen v Čechách a na Moravě)</w:t>
      </w:r>
    </w:p>
    <w:p w:rsidR="005E1AB0" w:rsidRDefault="005E1AB0" w:rsidP="00C75F3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systém postupně upraven tak, že první instancí byla okresní hejtmanství, druhou krajská vláda a třetí ministerstvo vnitra</w:t>
      </w:r>
    </w:p>
    <w:p w:rsidR="006D59E9" w:rsidRDefault="006D59E9" w:rsidP="006D59E9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Zemská politická</w:t>
      </w:r>
      <w:r w:rsidRPr="009F6518">
        <w:rPr>
          <w:rFonts w:ascii="Syntax LT CE" w:hAnsi="Syntax LT CE"/>
          <w:snapToGrid w:val="0"/>
          <w:sz w:val="22"/>
          <w:szCs w:val="22"/>
          <w:u w:val="single"/>
        </w:rPr>
        <w:t xml:space="preserve"> 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>
        <w:rPr>
          <w:rFonts w:ascii="Syntax LT CE" w:hAnsi="Syntax LT CE"/>
          <w:i/>
          <w:snapToGrid w:val="0"/>
          <w:sz w:val="22"/>
          <w:szCs w:val="22"/>
        </w:rPr>
        <w:t>země, místodržitel, zemská vláda</w:t>
      </w:r>
    </w:p>
    <w:p w:rsidR="006D59E9" w:rsidRPr="006D59E9" w:rsidRDefault="006D59E9" w:rsidP="00EB7EB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6D59E9">
        <w:rPr>
          <w:rFonts w:ascii="Syntax LT CE" w:hAnsi="Syntax LT CE"/>
          <w:sz w:val="22"/>
          <w:szCs w:val="22"/>
        </w:rPr>
        <w:t>z gubernií se staly země, v jejichž čele stál místodržitel</w:t>
      </w:r>
      <w:r w:rsidR="00A10403">
        <w:rPr>
          <w:rFonts w:ascii="Syntax LT CE" w:hAnsi="Syntax LT CE"/>
          <w:sz w:val="22"/>
          <w:szCs w:val="22"/>
        </w:rPr>
        <w:t xml:space="preserve"> (později zemský šéf)</w:t>
      </w:r>
      <w:r w:rsidRPr="006D59E9">
        <w:rPr>
          <w:rFonts w:ascii="Syntax LT CE" w:hAnsi="Syntax LT CE"/>
          <w:sz w:val="22"/>
          <w:szCs w:val="22"/>
        </w:rPr>
        <w:t>, jeji</w:t>
      </w:r>
      <w:r>
        <w:rPr>
          <w:rFonts w:ascii="Syntax LT CE" w:hAnsi="Syntax LT CE"/>
          <w:sz w:val="22"/>
          <w:szCs w:val="22"/>
        </w:rPr>
        <w:t>ch vliv postupně rostl</w:t>
      </w:r>
      <w:r w:rsidR="00A10403">
        <w:rPr>
          <w:rFonts w:ascii="Syntax LT CE" w:hAnsi="Syntax LT CE"/>
          <w:sz w:val="22"/>
          <w:szCs w:val="22"/>
        </w:rPr>
        <w:t>, poradním sborem byla zemská rada</w:t>
      </w:r>
    </w:p>
    <w:p w:rsidR="006D59E9" w:rsidRPr="006D59E9" w:rsidRDefault="006D59E9" w:rsidP="00EB7EB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jednotlivé země (místodržitelství) se dělily na departmenty (podle svěřené agendy)</w:t>
      </w:r>
    </w:p>
    <w:p w:rsidR="006D59E9" w:rsidRPr="002F5C29" w:rsidRDefault="006D59E9" w:rsidP="00EB7EB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>
        <w:rPr>
          <w:rFonts w:ascii="Syntax LT CE" w:hAnsi="Syntax LT CE"/>
          <w:sz w:val="22"/>
          <w:szCs w:val="22"/>
        </w:rPr>
        <w:lastRenderedPageBreak/>
        <w:t>pravomoc vydávat zemský zákoník, prosazovat dodržování zákonů, rozhodovat o stížnostech na podřízené úřady</w:t>
      </w:r>
    </w:p>
    <w:p w:rsidR="002F5C29" w:rsidRPr="002F5C29" w:rsidRDefault="002F5C29" w:rsidP="002F5C29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Územní samospráva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 w:rsidRPr="002F5C29">
        <w:rPr>
          <w:rFonts w:ascii="Syntax LT CE" w:hAnsi="Syntax LT CE"/>
          <w:i/>
          <w:snapToGrid w:val="0"/>
          <w:sz w:val="22"/>
          <w:szCs w:val="22"/>
        </w:rPr>
        <w:t>obecní zřízení, obecní představenstvo, starosta, krajská samospráva, zemská samospráva</w:t>
      </w:r>
    </w:p>
    <w:p w:rsidR="002F5C29" w:rsidRDefault="002F5C29" w:rsidP="002F5C29">
      <w:p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Obecní samospráva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 w:rsidRPr="002F5C29">
        <w:rPr>
          <w:rFonts w:ascii="Syntax LT CE" w:hAnsi="Syntax LT CE"/>
          <w:i/>
          <w:snapToGrid w:val="0"/>
          <w:sz w:val="22"/>
          <w:szCs w:val="22"/>
        </w:rPr>
        <w:t xml:space="preserve">obec, představenstvo, </w:t>
      </w:r>
      <w:r>
        <w:rPr>
          <w:rFonts w:ascii="Syntax LT CE" w:hAnsi="Syntax LT CE"/>
          <w:i/>
          <w:snapToGrid w:val="0"/>
          <w:sz w:val="22"/>
          <w:szCs w:val="22"/>
        </w:rPr>
        <w:t>výbor, komise, statutární města</w:t>
      </w:r>
    </w:p>
    <w:p w:rsidR="002F5C29" w:rsidRDefault="002F5C29" w:rsidP="002F5C29">
      <w:pPr>
        <w:spacing w:before="60" w:after="60" w:line="300" w:lineRule="auto"/>
        <w:ind w:left="340"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Okresní samospráva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 w:rsidRPr="002F5C29">
        <w:rPr>
          <w:rFonts w:ascii="Syntax LT CE" w:hAnsi="Syntax LT CE"/>
          <w:i/>
          <w:snapToGrid w:val="0"/>
          <w:sz w:val="22"/>
          <w:szCs w:val="22"/>
        </w:rPr>
        <w:t>o</w:t>
      </w:r>
      <w:r>
        <w:rPr>
          <w:rFonts w:ascii="Syntax LT CE" w:hAnsi="Syntax LT CE"/>
          <w:i/>
          <w:snapToGrid w:val="0"/>
          <w:sz w:val="22"/>
          <w:szCs w:val="22"/>
        </w:rPr>
        <w:t>kres, okresní zastupitelstvo, okresní výbor, okresní starosta, silniční výbory</w:t>
      </w:r>
    </w:p>
    <w:p w:rsidR="002F5C29" w:rsidRDefault="002F5C29" w:rsidP="002F5C29">
      <w:pPr>
        <w:spacing w:before="60" w:after="60" w:line="300" w:lineRule="auto"/>
        <w:ind w:left="340"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Zemská samospráva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>
        <w:rPr>
          <w:rFonts w:ascii="Syntax LT CE" w:hAnsi="Syntax LT CE"/>
          <w:i/>
          <w:snapToGrid w:val="0"/>
          <w:sz w:val="22"/>
          <w:szCs w:val="22"/>
        </w:rPr>
        <w:t>zemský sněm, zemský výbor, zemský hejtman</w:t>
      </w:r>
    </w:p>
    <w:p w:rsidR="002F5C29" w:rsidRDefault="002F5C29" w:rsidP="002F5C29">
      <w:pPr>
        <w:spacing w:before="60" w:after="60" w:line="300" w:lineRule="auto"/>
        <w:ind w:left="340"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Uherská veřejná správa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>
        <w:rPr>
          <w:rFonts w:ascii="Syntax LT CE" w:hAnsi="Syntax LT CE"/>
          <w:i/>
          <w:snapToGrid w:val="0"/>
          <w:sz w:val="22"/>
          <w:szCs w:val="22"/>
        </w:rPr>
        <w:t>municipia, komitáty, municipální města, slúžnovské okresy</w:t>
      </w:r>
    </w:p>
    <w:p w:rsidR="002F5C29" w:rsidRDefault="002F5C29" w:rsidP="002F5C29">
      <w:pPr>
        <w:spacing w:before="60" w:after="60" w:line="300" w:lineRule="auto"/>
        <w:jc w:val="both"/>
        <w:rPr>
          <w:rFonts w:ascii="Syntax LT CE" w:hAnsi="Syntax LT CE"/>
          <w:b/>
          <w:i/>
          <w:sz w:val="22"/>
          <w:szCs w:val="22"/>
        </w:rPr>
      </w:pPr>
    </w:p>
    <w:p w:rsidR="00EB7EB4" w:rsidRPr="00881E9D" w:rsidRDefault="00EB7EB4" w:rsidP="00EB7EB4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4</w:t>
      </w:r>
      <w:r w:rsidRPr="00881E9D">
        <w:rPr>
          <w:rFonts w:ascii="Syntax LT CE" w:hAnsi="Syntax LT CE"/>
          <w:b/>
          <w:i/>
          <w:sz w:val="22"/>
          <w:szCs w:val="22"/>
        </w:rPr>
        <w:t xml:space="preserve">. </w:t>
      </w:r>
      <w:r>
        <w:rPr>
          <w:rFonts w:ascii="Syntax LT CE" w:hAnsi="Syntax LT CE"/>
          <w:b/>
          <w:i/>
          <w:sz w:val="22"/>
          <w:szCs w:val="22"/>
        </w:rPr>
        <w:t>Veřejná správa v meziválečném Československu (1918-1938)</w:t>
      </w:r>
    </w:p>
    <w:p w:rsidR="00E009AE" w:rsidRPr="00E009AE" w:rsidRDefault="00E009AE" w:rsidP="001E5928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Vznik samostatného Československa</w:t>
      </w:r>
      <w:r>
        <w:rPr>
          <w:rFonts w:ascii="Syntax LT CE" w:hAnsi="Syntax LT CE"/>
          <w:snapToGrid w:val="0"/>
          <w:sz w:val="22"/>
          <w:szCs w:val="22"/>
        </w:rPr>
        <w:t xml:space="preserve"> – </w:t>
      </w:r>
      <w:r w:rsidRPr="00E009AE">
        <w:rPr>
          <w:rFonts w:ascii="Syntax LT CE" w:hAnsi="Syntax LT CE"/>
          <w:i/>
          <w:snapToGrid w:val="0"/>
          <w:sz w:val="22"/>
          <w:szCs w:val="22"/>
        </w:rPr>
        <w:t>Národní výbor,</w:t>
      </w:r>
      <w:r w:rsidRPr="00E009AE">
        <w:rPr>
          <w:rFonts w:ascii="Syntax LT CE" w:hAnsi="Syntax LT CE"/>
          <w:i/>
          <w:sz w:val="22"/>
          <w:szCs w:val="22"/>
        </w:rPr>
        <w:t xml:space="preserve"> recepční zákon,</w:t>
      </w:r>
      <w:r>
        <w:rPr>
          <w:rFonts w:ascii="Syntax LT CE" w:hAnsi="Syntax LT CE"/>
          <w:i/>
          <w:sz w:val="22"/>
          <w:szCs w:val="22"/>
        </w:rPr>
        <w:t xml:space="preserve"> </w:t>
      </w:r>
      <w:r w:rsidRPr="00E009AE">
        <w:rPr>
          <w:rFonts w:ascii="Syntax LT CE" w:hAnsi="Syntax LT CE"/>
          <w:i/>
          <w:sz w:val="22"/>
          <w:szCs w:val="22"/>
        </w:rPr>
        <w:t xml:space="preserve"> </w:t>
      </w:r>
      <w:r w:rsidRPr="00E009AE">
        <w:rPr>
          <w:rFonts w:ascii="Syntax LT CE" w:hAnsi="Syntax LT CE"/>
          <w:sz w:val="22"/>
          <w:szCs w:val="22"/>
        </w:rPr>
        <w:t xml:space="preserve"> </w:t>
      </w:r>
    </w:p>
    <w:p w:rsidR="00E009AE" w:rsidRPr="00E009AE" w:rsidRDefault="00E009AE" w:rsidP="00E009AE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b/>
          <w:i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„recepční norma“ z 28.10.1918 - první zákon československého státu - veškeré dosavadní zemské a říšské normy prozatím zůstávají v platnosti, všechny státní, okresní i samosprávní úřady podléhají </w:t>
      </w:r>
      <w:r w:rsidRPr="00E009AE">
        <w:rPr>
          <w:rFonts w:ascii="Syntax LT CE" w:hAnsi="Syntax LT CE"/>
          <w:i/>
          <w:sz w:val="22"/>
          <w:szCs w:val="22"/>
        </w:rPr>
        <w:t>Národnímu výboru</w:t>
      </w:r>
    </w:p>
    <w:p w:rsidR="00E009AE" w:rsidRPr="00E009AE" w:rsidRDefault="00E009AE" w:rsidP="00E009AE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b/>
          <w:i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Martinská deklarace - 30.</w:t>
      </w:r>
      <w:r w:rsidR="0087678A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10.</w:t>
      </w:r>
      <w:r w:rsidR="0087678A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1918 - deklarace spojení Čechů a Slováků ve společném státě</w:t>
      </w:r>
    </w:p>
    <w:p w:rsidR="00E009AE" w:rsidRPr="00E009AE" w:rsidRDefault="00E009AE" w:rsidP="00E009AE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b/>
          <w:i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funkci mocenského a správního aparátu plnily národní výbory, poté na přelomu let 1918/1919 zrušeny</w:t>
      </w:r>
    </w:p>
    <w:p w:rsidR="00E009AE" w:rsidRDefault="00E009AE" w:rsidP="007259FB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z w:val="22"/>
          <w:szCs w:val="22"/>
        </w:rPr>
      </w:pPr>
      <w:r w:rsidRPr="00E009AE">
        <w:rPr>
          <w:rFonts w:ascii="Syntax LT CE" w:hAnsi="Syntax LT CE"/>
          <w:sz w:val="22"/>
          <w:szCs w:val="22"/>
          <w:u w:val="single"/>
        </w:rPr>
        <w:t>Územní samospráva</w:t>
      </w:r>
      <w:r>
        <w:rPr>
          <w:rFonts w:ascii="Syntax LT CE" w:hAnsi="Syntax LT CE"/>
          <w:sz w:val="22"/>
          <w:szCs w:val="22"/>
        </w:rPr>
        <w:t xml:space="preserve"> - </w:t>
      </w:r>
      <w:r w:rsidR="007259FB">
        <w:rPr>
          <w:rFonts w:ascii="Syntax LT CE" w:hAnsi="Syntax LT CE"/>
          <w:i/>
          <w:sz w:val="22"/>
          <w:szCs w:val="22"/>
        </w:rPr>
        <w:t>zemská samospráva, okresní samospráva, obecní samospráva, statutární města</w:t>
      </w:r>
    </w:p>
    <w:p w:rsidR="007259FB" w:rsidRPr="00C81606" w:rsidRDefault="00C81606" w:rsidP="007259FB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C81606">
        <w:rPr>
          <w:rFonts w:ascii="Syntax LT CE" w:hAnsi="Syntax LT CE"/>
          <w:sz w:val="22"/>
          <w:szCs w:val="22"/>
        </w:rPr>
        <w:t>ústavou z roku 1918 byla veškerá zákonodárná moc přenesena na Národní shromá</w:t>
      </w:r>
      <w:r>
        <w:rPr>
          <w:rFonts w:ascii="Syntax LT CE" w:hAnsi="Syntax LT CE"/>
          <w:sz w:val="22"/>
          <w:szCs w:val="22"/>
        </w:rPr>
        <w:t>ž</w:t>
      </w:r>
      <w:r w:rsidRPr="00C81606">
        <w:rPr>
          <w:rFonts w:ascii="Syntax LT CE" w:hAnsi="Syntax LT CE"/>
          <w:sz w:val="22"/>
          <w:szCs w:val="22"/>
        </w:rPr>
        <w:t>dění</w:t>
      </w:r>
      <w:r>
        <w:rPr>
          <w:rFonts w:ascii="Syntax LT CE" w:hAnsi="Syntax LT CE"/>
          <w:sz w:val="22"/>
          <w:szCs w:val="22"/>
        </w:rPr>
        <w:t>, později vytvořeny zemské správní výbory a okresní správní komise</w:t>
      </w:r>
    </w:p>
    <w:p w:rsidR="00C81606" w:rsidRPr="00C81606" w:rsidRDefault="00C81606" w:rsidP="007259FB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 oblasti obecní samosprávy přijat volební řád obcí a novela obecního zřízení - výrazné posílení demokratických prvků, obecní zastupitelství voleno všemi oprávněnými voliči</w:t>
      </w:r>
    </w:p>
    <w:p w:rsidR="00C81606" w:rsidRPr="00C81606" w:rsidRDefault="00C81606" w:rsidP="007259FB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statutární města postavena na roveň okresním politickým úřadům (vlastní politická správa)</w:t>
      </w:r>
    </w:p>
    <w:p w:rsidR="00C81606" w:rsidRPr="00C81606" w:rsidRDefault="00C81606" w:rsidP="001E5928">
      <w:pPr>
        <w:spacing w:before="60" w:after="60" w:line="300" w:lineRule="auto"/>
        <w:ind w:firstLine="0"/>
        <w:jc w:val="both"/>
        <w:rPr>
          <w:rFonts w:ascii="Syntax LT CE" w:hAnsi="Syntax LT CE"/>
          <w:i/>
          <w:sz w:val="22"/>
          <w:szCs w:val="22"/>
        </w:rPr>
      </w:pPr>
      <w:r>
        <w:rPr>
          <w:rFonts w:ascii="Syntax LT CE" w:hAnsi="Syntax LT CE"/>
          <w:sz w:val="22"/>
          <w:szCs w:val="22"/>
          <w:u w:val="single"/>
        </w:rPr>
        <w:t>Vývoj veřejné správy ve dvacátých letech</w:t>
      </w:r>
      <w:r>
        <w:rPr>
          <w:rFonts w:ascii="Syntax LT CE" w:hAnsi="Syntax LT CE"/>
          <w:sz w:val="22"/>
          <w:szCs w:val="22"/>
        </w:rPr>
        <w:t xml:space="preserve"> </w:t>
      </w:r>
    </w:p>
    <w:p w:rsidR="00C81606" w:rsidRDefault="00C81606" w:rsidP="00C81606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 xml:space="preserve">Ústřední správa </w:t>
      </w:r>
      <w:r>
        <w:rPr>
          <w:rFonts w:ascii="Syntax LT CE" w:hAnsi="Syntax LT CE"/>
          <w:snapToGrid w:val="0"/>
          <w:sz w:val="22"/>
          <w:szCs w:val="22"/>
        </w:rPr>
        <w:t xml:space="preserve">– </w:t>
      </w:r>
      <w:r>
        <w:rPr>
          <w:rFonts w:ascii="Syntax LT CE" w:hAnsi="Syntax LT CE"/>
          <w:i/>
          <w:snapToGrid w:val="0"/>
          <w:sz w:val="22"/>
          <w:szCs w:val="22"/>
        </w:rPr>
        <w:t>ústřední orgány, ministerstva</w:t>
      </w:r>
    </w:p>
    <w:p w:rsidR="00EB7EB4" w:rsidRDefault="00701D29" w:rsidP="00985223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ústřední orgány - Nejvyšší kontrolní účetní úřad, Státní úřad statistický, Státní úřad pozemkový</w:t>
      </w:r>
    </w:p>
    <w:p w:rsidR="00701D29" w:rsidRDefault="00701D29" w:rsidP="00985223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ministerstva - zahraničí, vnitřní správa, finance, vyučování a národní osvěta, spravedlnost, průmysl, obchod a živnosti, doprava, veřejné práce, zemědělství, národní obrana, sociální péče, veřejné zdravotnictví a tělesná výchova</w:t>
      </w:r>
    </w:p>
    <w:p w:rsidR="00810290" w:rsidRDefault="00810290" w:rsidP="00810290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 xml:space="preserve">Místní správa </w:t>
      </w:r>
      <w:r>
        <w:rPr>
          <w:rFonts w:ascii="Syntax LT CE" w:hAnsi="Syntax LT CE"/>
          <w:snapToGrid w:val="0"/>
          <w:sz w:val="22"/>
          <w:szCs w:val="22"/>
        </w:rPr>
        <w:t xml:space="preserve">– </w:t>
      </w:r>
      <w:r>
        <w:rPr>
          <w:rFonts w:ascii="Syntax LT CE" w:hAnsi="Syntax LT CE"/>
          <w:i/>
          <w:snapToGrid w:val="0"/>
          <w:sz w:val="22"/>
          <w:szCs w:val="22"/>
        </w:rPr>
        <w:t>župa, okres, zemský župní svaz, župní zákon</w:t>
      </w:r>
    </w:p>
    <w:p w:rsidR="00A85062" w:rsidRDefault="00A85062" w:rsidP="0081029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župní zákon - únor 1920 - vnitřní správu vykonávají župní a jim podřízené okresní úřady, obvody župních úřadů možno měnit jen zákonem, v čele okresního úřadu okresní náčelník, v čele župy župan, župní zastupitelstvo mělo pravomoci v oblasti hospodářské, správní, finanční, normotvorné a správního soudnictví</w:t>
      </w:r>
    </w:p>
    <w:p w:rsidR="00136BA9" w:rsidRDefault="00136BA9" w:rsidP="0081029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organizační zákon - 1927-1928 - odstranění dvojkolejnosti, vytvoření jednotného správního systému na území Československa, rozhodující vliv má ministerstvo vnitra, novými </w:t>
      </w:r>
      <w:r>
        <w:rPr>
          <w:rFonts w:ascii="Syntax LT CE" w:hAnsi="Syntax LT CE"/>
          <w:sz w:val="22"/>
          <w:szCs w:val="22"/>
        </w:rPr>
        <w:lastRenderedPageBreak/>
        <w:t>správními jednotkami země (Česká, Moravskoslezská, Slovenská, Podkarpatoruská) v čele se zemským prezidentem, pod nimi okresní hejtmanství v čele s hejtmanem; působnost zemských zastupitelstev - hospodářská a správní, normotvorná, správní soudnictví, poradní</w:t>
      </w:r>
    </w:p>
    <w:p w:rsidR="00810290" w:rsidRDefault="00810290" w:rsidP="00810290">
      <w:p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</w:p>
    <w:p w:rsidR="00EB7EB4" w:rsidRPr="00881E9D" w:rsidRDefault="00EB7EB4" w:rsidP="00EB7EB4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5</w:t>
      </w:r>
      <w:r w:rsidRPr="00881E9D">
        <w:rPr>
          <w:rFonts w:ascii="Syntax LT CE" w:hAnsi="Syntax LT CE"/>
          <w:b/>
          <w:i/>
          <w:sz w:val="22"/>
          <w:szCs w:val="22"/>
        </w:rPr>
        <w:t xml:space="preserve">. </w:t>
      </w:r>
      <w:r>
        <w:rPr>
          <w:rFonts w:ascii="Syntax LT CE" w:hAnsi="Syntax LT CE"/>
          <w:b/>
          <w:i/>
          <w:sz w:val="22"/>
          <w:szCs w:val="22"/>
        </w:rPr>
        <w:t>Změny státní správy a územní samosprávy v druhé Československé republice (1938-1939)</w:t>
      </w:r>
    </w:p>
    <w:p w:rsidR="00EB7EB4" w:rsidRPr="00E84DB5" w:rsidRDefault="00E84DB5" w:rsidP="00EB7EB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E84DB5">
        <w:rPr>
          <w:rFonts w:ascii="Syntax LT CE" w:hAnsi="Syntax LT CE"/>
          <w:i/>
          <w:sz w:val="22"/>
          <w:szCs w:val="22"/>
        </w:rPr>
        <w:t>mnichovský diktát, trializme státu, zmocňovací zákon, obecní tajemníci</w:t>
      </w:r>
    </w:p>
    <w:p w:rsidR="00E84DB5" w:rsidRDefault="00A56131" w:rsidP="00EB7EB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postupná fašizace státu</w:t>
      </w:r>
      <w:r w:rsidR="00E40115">
        <w:rPr>
          <w:rFonts w:ascii="Syntax LT CE" w:hAnsi="Syntax LT CE"/>
          <w:sz w:val="22"/>
          <w:szCs w:val="22"/>
        </w:rPr>
        <w:t>, tzv. Žilinskou dohodou vytvořena slovenská autonomie (J. Tiso jmenován ministrem pro správu Slovenska), poté i autonomie Podkarpatské Rusi</w:t>
      </w:r>
    </w:p>
    <w:p w:rsidR="00E40115" w:rsidRDefault="00E40115" w:rsidP="00EB7EB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zmocňovací zákon - Národní shromáždění zmocnilo vládu, aby mohla dva roky všechny opatření, na něž by byl potřeba zákon, provádět formou vládních nařízení</w:t>
      </w:r>
    </w:p>
    <w:p w:rsidR="00E40115" w:rsidRDefault="00E40115" w:rsidP="00EB7EB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 okupovaných okresech rozpuštěna zastupitelstva a přidělena pod nejbližší okres</w:t>
      </w:r>
    </w:p>
    <w:p w:rsidR="00E40115" w:rsidRPr="00E84DB5" w:rsidRDefault="00E40115" w:rsidP="00EB7EB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rozpuštění komunistické strany a nahrazování jejích zástupců v obcích členy Národní jednoty, zřízeni obecní tajemníci (částečně vykonávali i samostatnou působnost obce)</w:t>
      </w:r>
    </w:p>
    <w:p w:rsidR="00E84DB5" w:rsidRPr="00E84DB5" w:rsidRDefault="00E84DB5" w:rsidP="00EB7EB4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</w:p>
    <w:p w:rsidR="00EB7EB4" w:rsidRPr="00881E9D" w:rsidRDefault="00EB7EB4" w:rsidP="00EB7EB4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6</w:t>
      </w:r>
      <w:r w:rsidRPr="00881E9D">
        <w:rPr>
          <w:rFonts w:ascii="Syntax LT CE" w:hAnsi="Syntax LT CE"/>
          <w:b/>
          <w:i/>
          <w:sz w:val="22"/>
          <w:szCs w:val="22"/>
        </w:rPr>
        <w:t xml:space="preserve">. </w:t>
      </w:r>
      <w:r>
        <w:rPr>
          <w:rFonts w:ascii="Syntax LT CE" w:hAnsi="Syntax LT CE"/>
          <w:b/>
          <w:i/>
          <w:sz w:val="22"/>
          <w:szCs w:val="22"/>
        </w:rPr>
        <w:t>Změny veřejné správy v p</w:t>
      </w:r>
      <w:r w:rsidR="00235A0E">
        <w:rPr>
          <w:rFonts w:ascii="Syntax LT CE" w:hAnsi="Syntax LT CE"/>
          <w:b/>
          <w:i/>
          <w:sz w:val="22"/>
          <w:szCs w:val="22"/>
        </w:rPr>
        <w:t>rotektorátu Čechy a Morava (1939</w:t>
      </w:r>
      <w:r>
        <w:rPr>
          <w:rFonts w:ascii="Syntax LT CE" w:hAnsi="Syntax LT CE"/>
          <w:b/>
          <w:i/>
          <w:sz w:val="22"/>
          <w:szCs w:val="22"/>
        </w:rPr>
        <w:t>-194</w:t>
      </w:r>
      <w:r w:rsidR="00235A0E">
        <w:rPr>
          <w:rFonts w:ascii="Syntax LT CE" w:hAnsi="Syntax LT CE"/>
          <w:b/>
          <w:i/>
          <w:sz w:val="22"/>
          <w:szCs w:val="22"/>
        </w:rPr>
        <w:t>5</w:t>
      </w:r>
      <w:r>
        <w:rPr>
          <w:rFonts w:ascii="Syntax LT CE" w:hAnsi="Syntax LT CE"/>
          <w:b/>
          <w:i/>
          <w:sz w:val="22"/>
          <w:szCs w:val="22"/>
        </w:rPr>
        <w:t>)</w:t>
      </w:r>
    </w:p>
    <w:p w:rsidR="008454FE" w:rsidRPr="008454FE" w:rsidRDefault="008454FE" w:rsidP="00122BC8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První období protektorátu</w:t>
      </w:r>
      <w:r w:rsidRPr="007165E8">
        <w:rPr>
          <w:rFonts w:ascii="Syntax LT CE" w:hAnsi="Syntax LT CE"/>
          <w:snapToGrid w:val="0"/>
          <w:sz w:val="22"/>
          <w:szCs w:val="22"/>
        </w:rPr>
        <w:t xml:space="preserve"> </w:t>
      </w:r>
      <w:r>
        <w:rPr>
          <w:rFonts w:ascii="Syntax LT CE" w:hAnsi="Syntax LT CE"/>
          <w:snapToGrid w:val="0"/>
          <w:sz w:val="22"/>
          <w:szCs w:val="22"/>
        </w:rPr>
        <w:t xml:space="preserve">– </w:t>
      </w:r>
      <w:r>
        <w:rPr>
          <w:rFonts w:ascii="Syntax LT CE" w:hAnsi="Syntax LT CE"/>
          <w:i/>
          <w:snapToGrid w:val="0"/>
          <w:sz w:val="22"/>
          <w:szCs w:val="22"/>
        </w:rPr>
        <w:t>protektorát, oberlandrat, protektorátní správa</w:t>
      </w:r>
    </w:p>
    <w:p w:rsidR="00EB7EB4" w:rsidRDefault="0083697E" w:rsidP="008454FE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protektorát měl autonomní statut, ale všechna svá výsostná práva směl vy</w:t>
      </w:r>
      <w:r w:rsidR="0087678A">
        <w:rPr>
          <w:rFonts w:ascii="Syntax LT CE" w:hAnsi="Syntax LT CE"/>
          <w:sz w:val="22"/>
          <w:szCs w:val="22"/>
        </w:rPr>
        <w:t>k</w:t>
      </w:r>
      <w:r w:rsidR="002E08C5">
        <w:rPr>
          <w:rFonts w:ascii="Syntax LT CE" w:hAnsi="Syntax LT CE"/>
          <w:sz w:val="22"/>
          <w:szCs w:val="22"/>
        </w:rPr>
        <w:t>on</w:t>
      </w:r>
      <w:r>
        <w:rPr>
          <w:rFonts w:ascii="Syntax LT CE" w:hAnsi="Syntax LT CE"/>
          <w:sz w:val="22"/>
          <w:szCs w:val="22"/>
        </w:rPr>
        <w:t>ávat jen v souladu s cíly Říše</w:t>
      </w:r>
    </w:p>
    <w:p w:rsidR="0083697E" w:rsidRDefault="0083697E" w:rsidP="008454FE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příkazy okresním hejtmanům i zemskému prezidentovi dával nově šéf civilní správy, starostové v obcích nahrazeni německými komisaři</w:t>
      </w:r>
      <w:r w:rsidR="006F62E8">
        <w:rPr>
          <w:rFonts w:ascii="Syntax LT CE" w:hAnsi="Syntax LT CE"/>
          <w:sz w:val="22"/>
          <w:szCs w:val="22"/>
        </w:rPr>
        <w:t xml:space="preserve"> (Němci)</w:t>
      </w:r>
    </w:p>
    <w:p w:rsidR="0083697E" w:rsidRDefault="0083697E" w:rsidP="008454FE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vytvořeny okresy Oberlandratu (každý velikosti cca 5 okresních hejtmanství, 10 v Čechách a 5 na Moravě) jimž podléhala všechna správní odvětví přejatá pod Říši</w:t>
      </w:r>
      <w:r w:rsidR="006F62E8">
        <w:rPr>
          <w:rFonts w:ascii="Syntax LT CE" w:hAnsi="Syntax LT CE"/>
          <w:sz w:val="22"/>
          <w:szCs w:val="22"/>
        </w:rPr>
        <w:t>, v čele vrchní zemští radové</w:t>
      </w:r>
      <w:r>
        <w:rPr>
          <w:rFonts w:ascii="Syntax LT CE" w:hAnsi="Syntax LT CE"/>
          <w:sz w:val="22"/>
          <w:szCs w:val="22"/>
        </w:rPr>
        <w:t xml:space="preserve"> </w:t>
      </w:r>
    </w:p>
    <w:p w:rsidR="006F62E8" w:rsidRDefault="006F62E8" w:rsidP="008454FE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15.</w:t>
      </w:r>
      <w:r w:rsidR="0087678A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4.1939 oficiálně ustaven protektor (K. von Neurath) jako zástupce říšských zájmů - potvrzoval ministry, vydával nařízení, právo veta u právních norem</w:t>
      </w:r>
    </w:p>
    <w:p w:rsidR="006F62E8" w:rsidRDefault="006F62E8" w:rsidP="008454FE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 roce 1940 rozpuštěna zemská zastupitelstva a volené orgány okresů</w:t>
      </w:r>
    </w:p>
    <w:p w:rsidR="008454FE" w:rsidRPr="008454FE" w:rsidRDefault="008454FE" w:rsidP="00122BC8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Hendrichova správní reforma</w:t>
      </w:r>
      <w:r w:rsidRPr="007165E8">
        <w:rPr>
          <w:rFonts w:ascii="Syntax LT CE" w:hAnsi="Syntax LT CE"/>
          <w:snapToGrid w:val="0"/>
          <w:sz w:val="22"/>
          <w:szCs w:val="22"/>
        </w:rPr>
        <w:t xml:space="preserve"> </w:t>
      </w:r>
      <w:r>
        <w:rPr>
          <w:rFonts w:ascii="Syntax LT CE" w:hAnsi="Syntax LT CE"/>
          <w:snapToGrid w:val="0"/>
          <w:sz w:val="22"/>
          <w:szCs w:val="22"/>
        </w:rPr>
        <w:t xml:space="preserve">– </w:t>
      </w:r>
      <w:r w:rsidR="007165E8">
        <w:rPr>
          <w:rFonts w:ascii="Syntax LT CE" w:hAnsi="Syntax LT CE"/>
          <w:i/>
          <w:snapToGrid w:val="0"/>
          <w:sz w:val="22"/>
          <w:szCs w:val="22"/>
        </w:rPr>
        <w:t>správní reforma, vedoucí okresní hejtman</w:t>
      </w:r>
    </w:p>
    <w:p w:rsidR="008454FE" w:rsidRDefault="001B37A7" w:rsidP="008454FE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zahájena reorganizace vlády a ministerstev po vzoru Říše</w:t>
      </w:r>
      <w:r w:rsidR="001A0495">
        <w:rPr>
          <w:rFonts w:ascii="Syntax LT CE" w:hAnsi="Syntax LT CE"/>
          <w:sz w:val="22"/>
          <w:szCs w:val="22"/>
        </w:rPr>
        <w:t>, postupný proces likvidace samosprávy</w:t>
      </w:r>
    </w:p>
    <w:p w:rsidR="001B37A7" w:rsidRDefault="001B37A7" w:rsidP="008454FE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tzv. Hendrichova správní reforma - 1942 - protektorát zmocněn ke všem opatřením, jimiž se Čechy a Morava co nejvíce přizpůsobí Říši, prosazení přímého vlivu nacistů na úřady politické správy</w:t>
      </w:r>
      <w:r w:rsidR="001A0495">
        <w:rPr>
          <w:rFonts w:ascii="Syntax LT CE" w:hAnsi="Syntax LT CE"/>
          <w:sz w:val="22"/>
          <w:szCs w:val="22"/>
        </w:rPr>
        <w:t>, zrušení a sloučení některých okresů, jmenován tzv. vedoucí okresní hejtman</w:t>
      </w:r>
    </w:p>
    <w:p w:rsidR="00D16CCE" w:rsidRDefault="00D16CCE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EB7EB4" w:rsidRPr="00881E9D" w:rsidRDefault="00EB7EB4" w:rsidP="00EB7EB4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5345E9">
        <w:rPr>
          <w:rFonts w:ascii="Syntax LT CE" w:hAnsi="Syntax LT CE"/>
          <w:b/>
          <w:i/>
          <w:sz w:val="22"/>
          <w:szCs w:val="22"/>
        </w:rPr>
        <w:t>7. Změny veřejné správy v osvobozeném Československu (1945-1948)</w:t>
      </w:r>
    </w:p>
    <w:p w:rsidR="00BE77AA" w:rsidRPr="00BE77AA" w:rsidRDefault="00BE77AA" w:rsidP="00122BC8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Prozatímní zřízení ve Velké Británii a tvorba nové koncepce veřejné správy</w:t>
      </w:r>
      <w:r w:rsidRPr="007165E8">
        <w:rPr>
          <w:rFonts w:ascii="Syntax LT CE" w:hAnsi="Syntax LT CE"/>
          <w:snapToGrid w:val="0"/>
          <w:sz w:val="22"/>
          <w:szCs w:val="22"/>
        </w:rPr>
        <w:t xml:space="preserve"> </w:t>
      </w:r>
      <w:r>
        <w:rPr>
          <w:rFonts w:ascii="Syntax LT CE" w:hAnsi="Syntax LT CE"/>
          <w:snapToGrid w:val="0"/>
          <w:sz w:val="22"/>
          <w:szCs w:val="22"/>
        </w:rPr>
        <w:t xml:space="preserve">– </w:t>
      </w:r>
      <w:r>
        <w:rPr>
          <w:rFonts w:ascii="Syntax LT CE" w:hAnsi="Syntax LT CE"/>
          <w:i/>
          <w:snapToGrid w:val="0"/>
          <w:sz w:val="22"/>
          <w:szCs w:val="22"/>
        </w:rPr>
        <w:t>Československý národní výbor v Paříži, Státní rada, prezident, vláda,</w:t>
      </w:r>
      <w:r w:rsidR="00B64A00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>
        <w:rPr>
          <w:rFonts w:ascii="Syntax LT CE" w:hAnsi="Syntax LT CE"/>
          <w:i/>
          <w:snapToGrid w:val="0"/>
          <w:sz w:val="22"/>
          <w:szCs w:val="22"/>
        </w:rPr>
        <w:t>vládní delegát</w:t>
      </w:r>
    </w:p>
    <w:p w:rsidR="00EB7EB4" w:rsidRDefault="00B64A00" w:rsidP="00EB7EB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Československý národní výbor - 1939</w:t>
      </w:r>
      <w:r w:rsidR="00517809">
        <w:rPr>
          <w:rFonts w:ascii="Syntax LT CE" w:hAnsi="Syntax LT CE"/>
          <w:snapToGrid w:val="0"/>
          <w:sz w:val="22"/>
          <w:szCs w:val="22"/>
        </w:rPr>
        <w:t>,</w:t>
      </w:r>
      <w:r w:rsidR="00517809" w:rsidRPr="00517809">
        <w:rPr>
          <w:rFonts w:ascii="Syntax LT CE" w:hAnsi="Syntax LT CE"/>
          <w:snapToGrid w:val="0"/>
          <w:sz w:val="22"/>
          <w:szCs w:val="22"/>
        </w:rPr>
        <w:t xml:space="preserve"> </w:t>
      </w:r>
      <w:r w:rsidR="00517809">
        <w:rPr>
          <w:rFonts w:ascii="Syntax LT CE" w:hAnsi="Syntax LT CE"/>
          <w:snapToGrid w:val="0"/>
          <w:sz w:val="22"/>
          <w:szCs w:val="22"/>
        </w:rPr>
        <w:t>Paříž</w:t>
      </w:r>
      <w:r>
        <w:rPr>
          <w:rFonts w:ascii="Syntax LT CE" w:hAnsi="Syntax LT CE"/>
          <w:snapToGrid w:val="0"/>
          <w:sz w:val="22"/>
          <w:szCs w:val="22"/>
        </w:rPr>
        <w:t>, demonstrace existence české státnosti, tvořen prezidentem, emigrační vládou a Státní radou</w:t>
      </w:r>
    </w:p>
    <w:p w:rsidR="00B64A00" w:rsidRDefault="00367516" w:rsidP="00EB7EB4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lastRenderedPageBreak/>
        <w:t>v</w:t>
      </w:r>
      <w:r w:rsidR="00B64A00">
        <w:rPr>
          <w:rFonts w:ascii="Syntax LT CE" w:hAnsi="Syntax LT CE"/>
          <w:snapToGrid w:val="0"/>
          <w:sz w:val="22"/>
          <w:szCs w:val="22"/>
        </w:rPr>
        <w:t xml:space="preserve"> roce 1944 zřízen Úřad </w:t>
      </w:r>
      <w:r>
        <w:rPr>
          <w:rFonts w:ascii="Syntax LT CE" w:hAnsi="Syntax LT CE"/>
          <w:snapToGrid w:val="0"/>
          <w:sz w:val="22"/>
          <w:szCs w:val="22"/>
        </w:rPr>
        <w:t>pro správu osvobozeného území v čele s vládním delegátem</w:t>
      </w:r>
    </w:p>
    <w:p w:rsidR="004F6F50" w:rsidRPr="00BE77AA" w:rsidRDefault="004F6F50" w:rsidP="004F6F50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EE5F3B">
        <w:rPr>
          <w:rFonts w:ascii="Syntax LT CE" w:hAnsi="Syntax LT CE"/>
          <w:snapToGrid w:val="0"/>
          <w:sz w:val="22"/>
          <w:szCs w:val="22"/>
          <w:u w:val="single"/>
        </w:rPr>
        <w:t>Národní výbory</w:t>
      </w:r>
      <w:r w:rsidRPr="00EE5F3B">
        <w:rPr>
          <w:rFonts w:ascii="Syntax LT CE" w:hAnsi="Syntax LT CE"/>
          <w:snapToGrid w:val="0"/>
          <w:sz w:val="22"/>
          <w:szCs w:val="22"/>
        </w:rPr>
        <w:t xml:space="preserve"> – </w:t>
      </w:r>
      <w:r w:rsidRPr="00EE5F3B">
        <w:rPr>
          <w:rFonts w:ascii="Syntax LT CE" w:hAnsi="Syntax LT CE"/>
          <w:i/>
          <w:snapToGrid w:val="0"/>
          <w:sz w:val="22"/>
          <w:szCs w:val="22"/>
        </w:rPr>
        <w:t>volební právo do národních výborů, Prozatímní národní shromáždění,</w:t>
      </w:r>
      <w:r>
        <w:rPr>
          <w:rFonts w:ascii="Syntax LT CE" w:hAnsi="Syntax LT CE"/>
          <w:i/>
          <w:snapToGrid w:val="0"/>
          <w:sz w:val="22"/>
          <w:szCs w:val="22"/>
        </w:rPr>
        <w:t xml:space="preserve"> budovatelská vláda, komunistické koncepce</w:t>
      </w:r>
    </w:p>
    <w:p w:rsidR="004F6F50" w:rsidRDefault="00EE5F3B" w:rsidP="004F6F5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EE5F3B">
        <w:rPr>
          <w:rFonts w:ascii="Syntax LT CE" w:hAnsi="Syntax LT CE"/>
          <w:snapToGrid w:val="0"/>
          <w:sz w:val="22"/>
          <w:szCs w:val="22"/>
        </w:rPr>
        <w:t>v únoru 1944 výzva exilové vlády k vytvoření národních výborů ve všech obcích, okresech a zemích jako „orgánů jednotného boje a po osvobození jako demokratických orgánů veřejné správy“</w:t>
      </w:r>
      <w:r>
        <w:rPr>
          <w:rFonts w:ascii="Syntax LT CE" w:hAnsi="Syntax LT CE"/>
          <w:snapToGrid w:val="0"/>
          <w:sz w:val="22"/>
          <w:szCs w:val="22"/>
        </w:rPr>
        <w:t>, o jejich bližší povaze však velké diskuze</w:t>
      </w:r>
    </w:p>
    <w:p w:rsidR="00EE5F3B" w:rsidRDefault="00EE5F3B" w:rsidP="004F6F5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1945 - na základě nepřímých voleb vytvořeno Prozatímní národní shromáždění a také celá soustava národních výborů (vytvořeny a kontrolovány lidem, všestranné pravomoci)</w:t>
      </w:r>
    </w:p>
    <w:p w:rsidR="00EE5F3B" w:rsidRPr="00EE5F3B" w:rsidRDefault="00EE5F3B" w:rsidP="004F6F50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důsledná decentralizace</w:t>
      </w:r>
    </w:p>
    <w:p w:rsidR="00D16CCE" w:rsidRDefault="00D16CCE" w:rsidP="00EB7EB4">
      <w:pPr>
        <w:spacing w:before="60" w:after="60" w:line="300" w:lineRule="auto"/>
        <w:ind w:firstLine="0"/>
        <w:jc w:val="both"/>
        <w:rPr>
          <w:rFonts w:ascii="Syntax LT CE" w:hAnsi="Syntax LT CE"/>
          <w:snapToGrid w:val="0"/>
          <w:sz w:val="22"/>
          <w:szCs w:val="22"/>
        </w:rPr>
      </w:pPr>
    </w:p>
    <w:p w:rsidR="00EB7EB4" w:rsidRPr="00881E9D" w:rsidRDefault="00EB7EB4" w:rsidP="00EB7EB4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F92B6A">
        <w:rPr>
          <w:rFonts w:ascii="Syntax LT CE" w:hAnsi="Syntax LT CE"/>
          <w:b/>
          <w:i/>
          <w:sz w:val="22"/>
          <w:szCs w:val="22"/>
        </w:rPr>
        <w:t>8. Veřejná správa v socialistickém Československu (1948-1990)</w:t>
      </w:r>
    </w:p>
    <w:p w:rsidR="003A0B55" w:rsidRDefault="003A0B55" w:rsidP="001E5928">
      <w:pPr>
        <w:spacing w:before="60" w:after="60" w:line="300" w:lineRule="auto"/>
        <w:ind w:firstLine="0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 xml:space="preserve">Ústřední správa </w:t>
      </w:r>
      <w:r>
        <w:rPr>
          <w:rFonts w:ascii="Syntax LT CE" w:hAnsi="Syntax LT CE"/>
          <w:snapToGrid w:val="0"/>
          <w:sz w:val="22"/>
          <w:szCs w:val="22"/>
        </w:rPr>
        <w:t>–</w:t>
      </w:r>
      <w:r w:rsidR="00803297">
        <w:rPr>
          <w:rFonts w:ascii="Syntax LT CE" w:hAnsi="Syntax LT CE"/>
          <w:snapToGrid w:val="0"/>
          <w:sz w:val="22"/>
          <w:szCs w:val="22"/>
        </w:rPr>
        <w:t xml:space="preserve"> </w:t>
      </w:r>
      <w:r>
        <w:rPr>
          <w:rFonts w:ascii="Syntax LT CE" w:hAnsi="Syntax LT CE"/>
          <w:i/>
          <w:snapToGrid w:val="0"/>
          <w:sz w:val="22"/>
          <w:szCs w:val="22"/>
        </w:rPr>
        <w:t>ministerstva, ústřední orgány, federace</w:t>
      </w:r>
    </w:p>
    <w:p w:rsidR="003A0B55" w:rsidRDefault="00F357C8" w:rsidP="003A0B5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přesun pravomocí na vládu, mohla nařízením měnit a rušit působnost orgánů veřejné správy včetně ministerstev (1948-1960)</w:t>
      </w:r>
    </w:p>
    <w:p w:rsidR="007060AF" w:rsidRDefault="007060AF" w:rsidP="003A0B5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definitivně zrušeno zemské zřízení (konec Moravskoslezské, České a Slovenské země)</w:t>
      </w:r>
    </w:p>
    <w:p w:rsidR="00F357C8" w:rsidRDefault="00F357C8" w:rsidP="003A0B5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1968 - uzákoněna federace, došlo tedy k částečné decentralizaci</w:t>
      </w:r>
      <w:r w:rsidR="00803297">
        <w:rPr>
          <w:rFonts w:ascii="Syntax LT CE" w:hAnsi="Syntax LT CE"/>
          <w:sz w:val="22"/>
          <w:szCs w:val="22"/>
        </w:rPr>
        <w:t>, souběžná</w:t>
      </w:r>
      <w:r w:rsidR="007060AF">
        <w:rPr>
          <w:rFonts w:ascii="Syntax LT CE" w:hAnsi="Syntax LT CE"/>
          <w:sz w:val="22"/>
          <w:szCs w:val="22"/>
        </w:rPr>
        <w:t xml:space="preserve"> existence orgánů federálních, českých a slovenských</w:t>
      </w:r>
    </w:p>
    <w:p w:rsidR="003A0B55" w:rsidRDefault="003A0B55" w:rsidP="001E5928">
      <w:pPr>
        <w:spacing w:before="60" w:after="60" w:line="300" w:lineRule="auto"/>
        <w:ind w:firstLine="0"/>
        <w:jc w:val="both"/>
        <w:rPr>
          <w:rFonts w:ascii="Syntax LT CE" w:hAnsi="Syntax LT CE"/>
          <w:snapToGrid w:val="0"/>
          <w:sz w:val="22"/>
          <w:szCs w:val="22"/>
          <w:u w:val="single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 xml:space="preserve">Místní správa </w:t>
      </w:r>
    </w:p>
    <w:p w:rsidR="003A0B55" w:rsidRPr="003A0B55" w:rsidRDefault="003A0B55" w:rsidP="003A0B55">
      <w:pPr>
        <w:spacing w:before="60" w:after="60" w:line="300" w:lineRule="auto"/>
        <w:ind w:left="340" w:firstLine="0"/>
        <w:jc w:val="both"/>
        <w:rPr>
          <w:rFonts w:ascii="Syntax LT CE" w:hAnsi="Syntax LT CE"/>
          <w:snapToGrid w:val="0"/>
          <w:sz w:val="22"/>
          <w:szCs w:val="22"/>
        </w:rPr>
      </w:pPr>
      <w:r w:rsidRPr="00BD5CBB">
        <w:rPr>
          <w:rFonts w:ascii="Syntax LT CE" w:hAnsi="Syntax LT CE"/>
          <w:snapToGrid w:val="0"/>
          <w:sz w:val="22"/>
          <w:szCs w:val="22"/>
          <w:u w:val="single"/>
        </w:rPr>
        <w:t>Národní výbory</w:t>
      </w:r>
      <w:r w:rsidR="00DD2F7E">
        <w:rPr>
          <w:rFonts w:ascii="Syntax LT CE" w:hAnsi="Syntax LT CE"/>
          <w:snapToGrid w:val="0"/>
          <w:sz w:val="22"/>
          <w:szCs w:val="22"/>
          <w:u w:val="single"/>
        </w:rPr>
        <w:t xml:space="preserve"> (NV)</w:t>
      </w:r>
    </w:p>
    <w:p w:rsidR="003A0B55" w:rsidRDefault="00625B76" w:rsidP="003A0B5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1948-1954 </w:t>
      </w:r>
      <w:r w:rsidR="004825C6">
        <w:rPr>
          <w:rFonts w:ascii="Syntax LT CE" w:hAnsi="Syntax LT CE"/>
          <w:sz w:val="22"/>
          <w:szCs w:val="22"/>
        </w:rPr>
        <w:t>–</w:t>
      </w:r>
      <w:r>
        <w:rPr>
          <w:rFonts w:ascii="Syntax LT CE" w:hAnsi="Syntax LT CE"/>
          <w:sz w:val="22"/>
          <w:szCs w:val="22"/>
        </w:rPr>
        <w:t xml:space="preserve"> </w:t>
      </w:r>
      <w:r w:rsidR="004825C6">
        <w:rPr>
          <w:rFonts w:ascii="Syntax LT CE" w:hAnsi="Syntax LT CE"/>
          <w:sz w:val="22"/>
          <w:szCs w:val="22"/>
        </w:rPr>
        <w:t xml:space="preserve">krajské </w:t>
      </w:r>
      <w:r w:rsidR="00DF6E88">
        <w:rPr>
          <w:rFonts w:ascii="Syntax LT CE" w:hAnsi="Syntax LT CE"/>
          <w:sz w:val="22"/>
          <w:szCs w:val="22"/>
        </w:rPr>
        <w:t>NV</w:t>
      </w:r>
      <w:r w:rsidR="004825C6">
        <w:rPr>
          <w:rFonts w:ascii="Syntax LT CE" w:hAnsi="Syntax LT CE"/>
          <w:sz w:val="22"/>
          <w:szCs w:val="22"/>
        </w:rPr>
        <w:t xml:space="preserve"> podřízeny vládě, pokud neplnily úkoly, mohly být rozpuštěny</w:t>
      </w:r>
      <w:r w:rsidR="00803297">
        <w:rPr>
          <w:rFonts w:ascii="Syntax LT CE" w:hAnsi="Syntax LT CE"/>
          <w:sz w:val="22"/>
          <w:szCs w:val="22"/>
        </w:rPr>
        <w:t>;</w:t>
      </w:r>
      <w:r w:rsidR="004825C6">
        <w:rPr>
          <w:rFonts w:ascii="Syntax LT CE" w:hAnsi="Syntax LT CE"/>
          <w:sz w:val="22"/>
          <w:szCs w:val="22"/>
        </w:rPr>
        <w:t xml:space="preserve"> rozhodující postavení má plénum, zaveden tzv. referentský systém (agendu zajišťovaly referáty)</w:t>
      </w:r>
      <w:r w:rsidR="00803297">
        <w:rPr>
          <w:rFonts w:ascii="Syntax LT CE" w:hAnsi="Syntax LT CE"/>
          <w:sz w:val="22"/>
          <w:szCs w:val="22"/>
        </w:rPr>
        <w:t xml:space="preserve">, nově vytvořeny okresní </w:t>
      </w:r>
      <w:r w:rsidR="00DF6E88">
        <w:rPr>
          <w:rFonts w:ascii="Syntax LT CE" w:hAnsi="Syntax LT CE"/>
          <w:sz w:val="22"/>
          <w:szCs w:val="22"/>
        </w:rPr>
        <w:t>NV</w:t>
      </w:r>
      <w:r w:rsidR="00803297">
        <w:rPr>
          <w:rFonts w:ascii="Syntax LT CE" w:hAnsi="Syntax LT CE"/>
          <w:sz w:val="22"/>
          <w:szCs w:val="22"/>
        </w:rPr>
        <w:t xml:space="preserve"> a místní </w:t>
      </w:r>
      <w:r w:rsidR="00DF6E88">
        <w:rPr>
          <w:rFonts w:ascii="Syntax LT CE" w:hAnsi="Syntax LT CE"/>
          <w:sz w:val="22"/>
          <w:szCs w:val="22"/>
        </w:rPr>
        <w:t>NV</w:t>
      </w:r>
    </w:p>
    <w:p w:rsidR="006C649A" w:rsidRDefault="00625B76" w:rsidP="003A0B5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1954-1960 </w:t>
      </w:r>
      <w:r w:rsidR="00803297">
        <w:rPr>
          <w:rFonts w:ascii="Syntax LT CE" w:hAnsi="Syntax LT CE"/>
          <w:sz w:val="22"/>
          <w:szCs w:val="22"/>
        </w:rPr>
        <w:t>–</w:t>
      </w:r>
      <w:r>
        <w:rPr>
          <w:rFonts w:ascii="Syntax LT CE" w:hAnsi="Syntax LT CE"/>
          <w:sz w:val="22"/>
          <w:szCs w:val="22"/>
        </w:rPr>
        <w:t xml:space="preserve"> </w:t>
      </w:r>
      <w:r w:rsidR="00803297">
        <w:rPr>
          <w:rFonts w:ascii="Syntax LT CE" w:hAnsi="Syntax LT CE"/>
          <w:sz w:val="22"/>
          <w:szCs w:val="22"/>
        </w:rPr>
        <w:t>ústavní zákon o národních výborech, formálně podléhají moci pracujícího lidu ČS, materiálně řízeny stranickými orgány dle příslušné úrovně</w:t>
      </w:r>
      <w:r w:rsidR="00A52239">
        <w:rPr>
          <w:rFonts w:ascii="Syntax LT CE" w:hAnsi="Syntax LT CE"/>
          <w:sz w:val="22"/>
          <w:szCs w:val="22"/>
        </w:rPr>
        <w:t>,</w:t>
      </w:r>
      <w:r w:rsidR="00803297">
        <w:rPr>
          <w:rFonts w:ascii="Syntax LT CE" w:hAnsi="Syntax LT CE"/>
          <w:sz w:val="22"/>
          <w:szCs w:val="22"/>
        </w:rPr>
        <w:t xml:space="preserve"> </w:t>
      </w:r>
    </w:p>
    <w:p w:rsidR="00625B76" w:rsidRDefault="006C649A" w:rsidP="006C649A">
      <w:pPr>
        <w:spacing w:before="60" w:after="60" w:line="300" w:lineRule="auto"/>
        <w:ind w:left="700"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ab/>
      </w:r>
      <w:r w:rsidR="00803297">
        <w:rPr>
          <w:rFonts w:ascii="Syntax LT CE" w:hAnsi="Syntax LT CE"/>
          <w:sz w:val="22"/>
          <w:szCs w:val="22"/>
        </w:rPr>
        <w:t>struktura – krajské, okresní, městské (zřízeny v sídlech krajských NV a postaveny na roveň okresních NV), místní, národní výbor hl. m. Prahy, obvodní (zřízeny jen tam, kde existoval městský NV)</w:t>
      </w:r>
      <w:r w:rsidR="00931370">
        <w:rPr>
          <w:rFonts w:ascii="Syntax LT CE" w:hAnsi="Syntax LT CE"/>
          <w:sz w:val="22"/>
          <w:szCs w:val="22"/>
        </w:rPr>
        <w:t xml:space="preserve">, nově ústřední </w:t>
      </w:r>
      <w:r w:rsidR="00DF6E88">
        <w:rPr>
          <w:rFonts w:ascii="Syntax LT CE" w:hAnsi="Syntax LT CE"/>
          <w:sz w:val="22"/>
          <w:szCs w:val="22"/>
        </w:rPr>
        <w:t>NV</w:t>
      </w:r>
    </w:p>
    <w:p w:rsidR="00625B76" w:rsidRDefault="00625B76" w:rsidP="003A0B55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1960-1967 </w:t>
      </w:r>
      <w:r w:rsidR="00931370">
        <w:rPr>
          <w:rFonts w:ascii="Syntax LT CE" w:hAnsi="Syntax LT CE"/>
          <w:sz w:val="22"/>
          <w:szCs w:val="22"/>
        </w:rPr>
        <w:t>- struktura stejná – krajské, okresní, městské, místní a obvodní NV, pouze nová zákonná úprava, která řešila velikost krajů a okresů, jakož i vnitřní členění NV</w:t>
      </w:r>
    </w:p>
    <w:p w:rsidR="00F84A1C" w:rsidRDefault="00931370" w:rsidP="00F84A1C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1967-1990</w:t>
      </w:r>
      <w:r w:rsidR="00625B76">
        <w:rPr>
          <w:rFonts w:ascii="Syntax LT CE" w:hAnsi="Syntax LT CE"/>
          <w:sz w:val="22"/>
          <w:szCs w:val="22"/>
        </w:rPr>
        <w:t xml:space="preserve"> </w:t>
      </w:r>
      <w:r w:rsidR="00DD2F7E">
        <w:rPr>
          <w:rFonts w:ascii="Syntax LT CE" w:hAnsi="Syntax LT CE"/>
          <w:sz w:val="22"/>
          <w:szCs w:val="22"/>
        </w:rPr>
        <w:t>–</w:t>
      </w:r>
      <w:r w:rsidR="00625B76">
        <w:rPr>
          <w:rFonts w:ascii="Syntax LT CE" w:hAnsi="Syntax LT CE"/>
          <w:sz w:val="22"/>
          <w:szCs w:val="22"/>
        </w:rPr>
        <w:t xml:space="preserve"> </w:t>
      </w:r>
      <w:r w:rsidR="00DD2F7E">
        <w:rPr>
          <w:rFonts w:ascii="Syntax LT CE" w:hAnsi="Syntax LT CE"/>
          <w:sz w:val="22"/>
          <w:szCs w:val="22"/>
        </w:rPr>
        <w:t>v Bratislavě zřízen NV města Bratislavy, v roce 1968 změněn a NV hl. m. Slovenska Bratislavy; na Slovensku zrušeny krajské NV, jejich působnost přešla na krajské NV, ministerstva a ostatní orgány; v roce 1970 krajské zřízení obnoveno; městské NV nově členěny na kategorie</w:t>
      </w:r>
      <w:r w:rsidR="002E08C5">
        <w:rPr>
          <w:rFonts w:ascii="Syntax LT CE" w:hAnsi="Syntax LT CE"/>
          <w:sz w:val="22"/>
          <w:szCs w:val="22"/>
        </w:rPr>
        <w:t xml:space="preserve">, </w:t>
      </w:r>
      <w:r w:rsidR="00F84A1C">
        <w:rPr>
          <w:rFonts w:ascii="Syntax LT CE" w:hAnsi="Syntax LT CE"/>
          <w:sz w:val="22"/>
          <w:szCs w:val="22"/>
        </w:rPr>
        <w:t>NV zajišťují jak výkon státní správy, tak samosprávy</w:t>
      </w:r>
    </w:p>
    <w:p w:rsidR="00D16CCE" w:rsidRDefault="00D16CCE" w:rsidP="00EB7EB4">
      <w:pPr>
        <w:spacing w:before="60" w:after="60" w:line="300" w:lineRule="auto"/>
        <w:ind w:firstLine="0"/>
        <w:jc w:val="both"/>
        <w:rPr>
          <w:rFonts w:ascii="Syntax LT CE" w:hAnsi="Syntax LT CE"/>
          <w:snapToGrid w:val="0"/>
          <w:sz w:val="22"/>
          <w:szCs w:val="22"/>
        </w:rPr>
      </w:pPr>
    </w:p>
    <w:p w:rsidR="00EB7EB4" w:rsidRPr="00881E9D" w:rsidRDefault="00EB7EB4" w:rsidP="00EB7EB4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9</w:t>
      </w:r>
      <w:r w:rsidRPr="00881E9D">
        <w:rPr>
          <w:rFonts w:ascii="Syntax LT CE" w:hAnsi="Syntax LT CE"/>
          <w:b/>
          <w:i/>
          <w:sz w:val="22"/>
          <w:szCs w:val="22"/>
        </w:rPr>
        <w:t xml:space="preserve">. </w:t>
      </w:r>
      <w:r>
        <w:rPr>
          <w:rFonts w:ascii="Syntax LT CE" w:hAnsi="Syntax LT CE"/>
          <w:b/>
          <w:i/>
          <w:sz w:val="22"/>
          <w:szCs w:val="22"/>
        </w:rPr>
        <w:t xml:space="preserve">Veřejná správa </w:t>
      </w:r>
      <w:r w:rsidR="00C6681D">
        <w:rPr>
          <w:rFonts w:ascii="Syntax LT CE" w:hAnsi="Syntax LT CE"/>
          <w:b/>
          <w:i/>
          <w:sz w:val="22"/>
          <w:szCs w:val="22"/>
        </w:rPr>
        <w:t>od roku 1990</w:t>
      </w:r>
    </w:p>
    <w:p w:rsidR="00807CF8" w:rsidRPr="00807CF8" w:rsidRDefault="00807CF8" w:rsidP="002A3AD7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Změny na počátku 90. let</w:t>
      </w:r>
      <w:r w:rsidRPr="007165E8">
        <w:rPr>
          <w:rFonts w:ascii="Syntax LT CE" w:hAnsi="Syntax LT CE"/>
          <w:snapToGrid w:val="0"/>
          <w:sz w:val="22"/>
          <w:szCs w:val="22"/>
        </w:rPr>
        <w:t xml:space="preserve"> </w:t>
      </w:r>
      <w:r>
        <w:rPr>
          <w:rFonts w:ascii="Syntax LT CE" w:hAnsi="Syntax LT CE"/>
          <w:snapToGrid w:val="0"/>
          <w:sz w:val="22"/>
          <w:szCs w:val="22"/>
        </w:rPr>
        <w:t xml:space="preserve">– </w:t>
      </w:r>
      <w:r>
        <w:rPr>
          <w:rFonts w:ascii="Syntax LT CE" w:hAnsi="Syntax LT CE"/>
          <w:i/>
          <w:snapToGrid w:val="0"/>
          <w:sz w:val="22"/>
          <w:szCs w:val="22"/>
        </w:rPr>
        <w:t>revoluce 1989, obecní zřízení, okresní úřady, města</w:t>
      </w:r>
    </w:p>
    <w:p w:rsidR="00807CF8" w:rsidRDefault="00F52EC9" w:rsidP="00807CF8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systém národních výborů nevyhovující, návrat k tradičnímu správnímu systému</w:t>
      </w:r>
    </w:p>
    <w:p w:rsidR="00F52EC9" w:rsidRDefault="00F52EC9" w:rsidP="00807CF8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základem m</w:t>
      </w:r>
      <w:r w:rsidR="00A762A8">
        <w:rPr>
          <w:rFonts w:ascii="Syntax LT CE" w:hAnsi="Syntax LT CE"/>
          <w:snapToGrid w:val="0"/>
          <w:sz w:val="22"/>
          <w:szCs w:val="22"/>
        </w:rPr>
        <w:t>ístní samosprávy obec (městy byl</w:t>
      </w:r>
      <w:r>
        <w:rPr>
          <w:rFonts w:ascii="Syntax LT CE" w:hAnsi="Syntax LT CE"/>
          <w:snapToGrid w:val="0"/>
          <w:sz w:val="22"/>
          <w:szCs w:val="22"/>
        </w:rPr>
        <w:t>y obce, v nichž původně působil městský národní výbor)</w:t>
      </w:r>
      <w:r w:rsidR="00A762A8">
        <w:rPr>
          <w:rFonts w:ascii="Syntax LT CE" w:hAnsi="Syntax LT CE"/>
          <w:snapToGrid w:val="0"/>
          <w:sz w:val="22"/>
          <w:szCs w:val="22"/>
        </w:rPr>
        <w:t xml:space="preserve"> mohou vystupovat v právních vztazích svým jménem</w:t>
      </w:r>
      <w:r w:rsidR="002E08C5">
        <w:rPr>
          <w:rFonts w:ascii="Syntax LT CE" w:hAnsi="Syntax LT CE"/>
          <w:snapToGrid w:val="0"/>
          <w:sz w:val="22"/>
          <w:szCs w:val="22"/>
        </w:rPr>
        <w:t>, stanoveno 13 </w:t>
      </w:r>
      <w:r>
        <w:rPr>
          <w:rFonts w:ascii="Syntax LT CE" w:hAnsi="Syntax LT CE"/>
          <w:snapToGrid w:val="0"/>
          <w:sz w:val="22"/>
          <w:szCs w:val="22"/>
        </w:rPr>
        <w:t>statutárních měst</w:t>
      </w:r>
      <w:r w:rsidR="00A762A8">
        <w:rPr>
          <w:rFonts w:ascii="Syntax LT CE" w:hAnsi="Syntax LT CE"/>
          <w:snapToGrid w:val="0"/>
          <w:sz w:val="22"/>
          <w:szCs w:val="22"/>
        </w:rPr>
        <w:t xml:space="preserve"> (upravují si své vnitřní poměry obecně závaznou vyhláškou)</w:t>
      </w:r>
    </w:p>
    <w:p w:rsidR="00807CF8" w:rsidRPr="00BE77AA" w:rsidRDefault="00807CF8" w:rsidP="002A3AD7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lastRenderedPageBreak/>
        <w:t>Vývoj od roku</w:t>
      </w:r>
      <w:r w:rsidR="009C39D6">
        <w:rPr>
          <w:rFonts w:ascii="Syntax LT CE" w:hAnsi="Syntax LT CE"/>
          <w:snapToGrid w:val="0"/>
          <w:sz w:val="22"/>
          <w:szCs w:val="22"/>
          <w:u w:val="single"/>
        </w:rPr>
        <w:t xml:space="preserve"> 1993</w:t>
      </w:r>
      <w:r w:rsidRPr="007165E8">
        <w:rPr>
          <w:rFonts w:ascii="Syntax LT CE" w:hAnsi="Syntax LT CE"/>
          <w:snapToGrid w:val="0"/>
          <w:sz w:val="22"/>
          <w:szCs w:val="22"/>
        </w:rPr>
        <w:t xml:space="preserve"> </w:t>
      </w:r>
      <w:r>
        <w:rPr>
          <w:rFonts w:ascii="Syntax LT CE" w:hAnsi="Syntax LT CE"/>
          <w:snapToGrid w:val="0"/>
          <w:sz w:val="22"/>
          <w:szCs w:val="22"/>
        </w:rPr>
        <w:t xml:space="preserve">– </w:t>
      </w:r>
      <w:r w:rsidR="009C39D6">
        <w:rPr>
          <w:rFonts w:ascii="Syntax LT CE" w:hAnsi="Syntax LT CE"/>
          <w:i/>
          <w:snapToGrid w:val="0"/>
          <w:sz w:val="22"/>
          <w:szCs w:val="22"/>
        </w:rPr>
        <w:t>rozpad Československa, Ústava České republiky, obce, vyšší uzemní samosprávné celky</w:t>
      </w:r>
    </w:p>
    <w:p w:rsidR="009C39D6" w:rsidRDefault="009C39D6" w:rsidP="002A3AD7">
      <w:pPr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 xml:space="preserve">Ústřední správa </w:t>
      </w:r>
      <w:r>
        <w:rPr>
          <w:rFonts w:ascii="Syntax LT CE" w:hAnsi="Syntax LT CE"/>
          <w:snapToGrid w:val="0"/>
          <w:sz w:val="22"/>
          <w:szCs w:val="22"/>
        </w:rPr>
        <w:t>–</w:t>
      </w:r>
      <w:r>
        <w:rPr>
          <w:rFonts w:ascii="Syntax LT CE" w:hAnsi="Syntax LT CE"/>
          <w:i/>
          <w:snapToGrid w:val="0"/>
          <w:sz w:val="22"/>
          <w:szCs w:val="22"/>
        </w:rPr>
        <w:t>ministerstva, ústřední orgány</w:t>
      </w:r>
    </w:p>
    <w:p w:rsidR="009C39D6" w:rsidRDefault="00144A87" w:rsidP="009C39D6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ústředními orgány jsou ministerstva a jiné ústřední správní úřady s konkrétně vymezenou působností na území celé ČR, dle působnosti nadřízené ostatním správním úřadům</w:t>
      </w:r>
    </w:p>
    <w:p w:rsidR="009C39D6" w:rsidRDefault="009C39D6" w:rsidP="002A3AD7">
      <w:pPr>
        <w:spacing w:before="60" w:after="60" w:line="300" w:lineRule="auto"/>
        <w:ind w:firstLine="0"/>
        <w:jc w:val="both"/>
        <w:rPr>
          <w:rFonts w:ascii="Syntax LT CE" w:hAnsi="Syntax LT CE"/>
          <w:snapToGrid w:val="0"/>
          <w:sz w:val="22"/>
          <w:szCs w:val="22"/>
          <w:u w:val="single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 xml:space="preserve">Místní správa </w:t>
      </w:r>
    </w:p>
    <w:p w:rsidR="00807CF8" w:rsidRDefault="009C39D6" w:rsidP="009C39D6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Obecní zřízení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 w:rsidR="003250D0">
        <w:rPr>
          <w:rFonts w:ascii="Syntax LT CE" w:hAnsi="Syntax LT CE"/>
          <w:i/>
          <w:snapToGrid w:val="0"/>
          <w:sz w:val="22"/>
          <w:szCs w:val="22"/>
        </w:rPr>
        <w:t>obecní zřízení, niž</w:t>
      </w:r>
      <w:r>
        <w:rPr>
          <w:rFonts w:ascii="Syntax LT CE" w:hAnsi="Syntax LT CE"/>
          <w:i/>
          <w:snapToGrid w:val="0"/>
          <w:sz w:val="22"/>
          <w:szCs w:val="22"/>
        </w:rPr>
        <w:t>ší územní samosprávné celky, starosta, zastupitelstvo, rada, komise</w:t>
      </w:r>
    </w:p>
    <w:p w:rsidR="009C39D6" w:rsidRDefault="009C39D6" w:rsidP="009C39D6">
      <w:pPr>
        <w:spacing w:before="60" w:after="60" w:line="300" w:lineRule="auto"/>
        <w:ind w:left="340"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  <w:u w:val="single"/>
        </w:rPr>
        <w:t>Krajské zřízení</w:t>
      </w:r>
      <w:r>
        <w:rPr>
          <w:rFonts w:ascii="Syntax LT CE" w:hAnsi="Syntax LT CE"/>
          <w:snapToGrid w:val="0"/>
          <w:sz w:val="22"/>
          <w:szCs w:val="22"/>
        </w:rPr>
        <w:t xml:space="preserve"> - </w:t>
      </w:r>
      <w:r>
        <w:rPr>
          <w:rFonts w:ascii="Syntax LT CE" w:hAnsi="Syntax LT CE"/>
          <w:i/>
          <w:snapToGrid w:val="0"/>
          <w:sz w:val="22"/>
          <w:szCs w:val="22"/>
        </w:rPr>
        <w:t xml:space="preserve">kraj, </w:t>
      </w:r>
      <w:r w:rsidR="003250D0">
        <w:rPr>
          <w:rFonts w:ascii="Syntax LT CE" w:hAnsi="Syntax LT CE"/>
          <w:i/>
          <w:snapToGrid w:val="0"/>
          <w:sz w:val="22"/>
          <w:szCs w:val="22"/>
        </w:rPr>
        <w:t xml:space="preserve">vyšší územní samosprávné celky, </w:t>
      </w:r>
      <w:r>
        <w:rPr>
          <w:rFonts w:ascii="Syntax LT CE" w:hAnsi="Syntax LT CE"/>
          <w:i/>
          <w:snapToGrid w:val="0"/>
          <w:sz w:val="22"/>
          <w:szCs w:val="22"/>
        </w:rPr>
        <w:t>zastupitelstvo, rada, hejtman, krajský úřad</w:t>
      </w:r>
    </w:p>
    <w:p w:rsidR="009C39D6" w:rsidRPr="009C39D6" w:rsidRDefault="009C39D6" w:rsidP="009C39D6">
      <w:p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</w:p>
    <w:p w:rsidR="00C6681D" w:rsidRPr="00881E9D" w:rsidRDefault="00C6681D" w:rsidP="00C6681D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10</w:t>
      </w:r>
      <w:r w:rsidRPr="00881E9D">
        <w:rPr>
          <w:rFonts w:ascii="Syntax LT CE" w:hAnsi="Syntax LT CE"/>
          <w:b/>
          <w:i/>
          <w:sz w:val="22"/>
          <w:szCs w:val="22"/>
        </w:rPr>
        <w:t xml:space="preserve">. </w:t>
      </w:r>
      <w:r>
        <w:rPr>
          <w:rFonts w:ascii="Syntax LT CE" w:hAnsi="Syntax LT CE"/>
          <w:b/>
          <w:i/>
          <w:sz w:val="22"/>
          <w:szCs w:val="22"/>
        </w:rPr>
        <w:t>Související oblasti</w:t>
      </w:r>
    </w:p>
    <w:p w:rsidR="00C6681D" w:rsidRDefault="00C6681D" w:rsidP="00C6681D">
      <w:pPr>
        <w:numPr>
          <w:ilvl w:val="0"/>
          <w:numId w:val="30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vývoj specializované správy – finanční, sociální, vojenské</w:t>
      </w:r>
      <w:r w:rsidR="005C309E">
        <w:rPr>
          <w:rFonts w:ascii="Syntax LT CE" w:hAnsi="Syntax LT CE"/>
          <w:snapToGrid w:val="0"/>
          <w:sz w:val="22"/>
          <w:szCs w:val="22"/>
        </w:rPr>
        <w:t>, správa církevní</w:t>
      </w:r>
    </w:p>
    <w:p w:rsidR="00C6681D" w:rsidRDefault="00C6681D" w:rsidP="00C6681D">
      <w:pPr>
        <w:numPr>
          <w:ilvl w:val="0"/>
          <w:numId w:val="30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>vývoj správního soudnictví</w:t>
      </w:r>
    </w:p>
    <w:p w:rsidR="00EB7EB4" w:rsidRDefault="00EB7EB4" w:rsidP="00EB7EB4">
      <w:pPr>
        <w:spacing w:before="60" w:after="60" w:line="300" w:lineRule="auto"/>
        <w:ind w:firstLine="0"/>
        <w:jc w:val="both"/>
        <w:rPr>
          <w:rFonts w:ascii="Syntax LT CE" w:hAnsi="Syntax LT CE"/>
          <w:snapToGrid w:val="0"/>
          <w:sz w:val="22"/>
          <w:szCs w:val="22"/>
        </w:rPr>
      </w:pPr>
    </w:p>
    <w:p w:rsidR="00B26BE5" w:rsidRPr="00C46515" w:rsidRDefault="00B26BE5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B26BE5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PRAMENY</w:t>
      </w:r>
    </w:p>
    <w:p w:rsidR="00C06AE1" w:rsidRPr="008A113C" w:rsidRDefault="00C06AE1" w:rsidP="00C06AE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</w:rPr>
      </w:pPr>
      <w:r w:rsidRPr="008A113C">
        <w:rPr>
          <w:rFonts w:ascii="Syntax LT CE" w:hAnsi="Syntax LT CE"/>
          <w:b/>
          <w:sz w:val="22"/>
          <w:szCs w:val="22"/>
          <w:u w:val="single"/>
        </w:rPr>
        <w:t>Právní předpisy</w:t>
      </w:r>
    </w:p>
    <w:p w:rsidR="00EB362C" w:rsidRDefault="00EB362C" w:rsidP="00EB362C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EB362C" w:rsidRDefault="00EB362C" w:rsidP="00EB362C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Ústavy</w:t>
      </w:r>
    </w:p>
    <w:p w:rsidR="0087678A" w:rsidRDefault="0087678A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87678A">
        <w:rPr>
          <w:rFonts w:ascii="Syntax LT CE" w:hAnsi="Syntax LT CE"/>
          <w:sz w:val="22"/>
          <w:szCs w:val="22"/>
        </w:rPr>
        <w:t>Dubnová ústava či Pillersdorfova ústava</w:t>
      </w:r>
      <w:r>
        <w:rPr>
          <w:rFonts w:ascii="Syntax LT CE" w:hAnsi="Syntax LT CE"/>
          <w:sz w:val="22"/>
          <w:szCs w:val="22"/>
        </w:rPr>
        <w:t xml:space="preserve"> – 1848</w:t>
      </w:r>
    </w:p>
    <w:p w:rsidR="0087678A" w:rsidRDefault="0087678A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87678A">
        <w:rPr>
          <w:rFonts w:ascii="Syntax LT CE" w:hAnsi="Syntax LT CE"/>
          <w:sz w:val="22"/>
          <w:szCs w:val="22"/>
        </w:rPr>
        <w:t>Březnová či Stadionova ústava</w:t>
      </w:r>
      <w:r>
        <w:rPr>
          <w:rFonts w:ascii="Syntax LT CE" w:hAnsi="Syntax LT CE"/>
          <w:sz w:val="22"/>
          <w:szCs w:val="22"/>
        </w:rPr>
        <w:t xml:space="preserve"> – 1849</w:t>
      </w:r>
    </w:p>
    <w:p w:rsidR="0087678A" w:rsidRDefault="0087678A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87678A">
        <w:rPr>
          <w:rFonts w:ascii="Syntax LT CE" w:hAnsi="Syntax LT CE"/>
          <w:sz w:val="22"/>
          <w:szCs w:val="22"/>
        </w:rPr>
        <w:t>Únorová či Schmerlingova ústava</w:t>
      </w:r>
      <w:r>
        <w:rPr>
          <w:rFonts w:ascii="Syntax LT CE" w:hAnsi="Syntax LT CE"/>
          <w:sz w:val="22"/>
          <w:szCs w:val="22"/>
        </w:rPr>
        <w:t xml:space="preserve"> – 1861</w:t>
      </w:r>
    </w:p>
    <w:p w:rsidR="00EB362C" w:rsidRDefault="0087678A" w:rsidP="00EB362C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87678A">
        <w:rPr>
          <w:rFonts w:ascii="Syntax LT CE" w:hAnsi="Syntax LT CE"/>
          <w:sz w:val="22"/>
          <w:szCs w:val="22"/>
        </w:rPr>
        <w:t>Prosincová ústava</w:t>
      </w:r>
      <w:r>
        <w:rPr>
          <w:rFonts w:ascii="Syntax LT CE" w:hAnsi="Syntax LT CE"/>
          <w:sz w:val="22"/>
          <w:szCs w:val="22"/>
        </w:rPr>
        <w:t xml:space="preserve"> – 1867</w:t>
      </w:r>
    </w:p>
    <w:p w:rsidR="00EB362C" w:rsidRPr="00EB362C" w:rsidRDefault="00EB362C" w:rsidP="00EB362C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Prozatímní ústava – </w:t>
      </w:r>
      <w:r w:rsidRPr="00EB362C">
        <w:rPr>
          <w:rFonts w:ascii="Syntax LT CE" w:hAnsi="Syntax LT CE"/>
          <w:sz w:val="22"/>
          <w:szCs w:val="22"/>
        </w:rPr>
        <w:t>1918</w:t>
      </w:r>
    </w:p>
    <w:p w:rsidR="00EB362C" w:rsidRPr="00EB362C" w:rsidRDefault="00DB4116" w:rsidP="00EB362C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hyperlink r:id="rId7" w:anchor=".C3.9Astavn.C3.AD_listina_.C4.8Ceskoslovensk.C3.A9_republiky_.281920.29#.C3.9Astavn.C3.AD_listina_.C4.8Ceskoslovensk.C3.A9_republiky_.281920.29" w:history="1">
        <w:r w:rsidR="00EB362C" w:rsidRPr="00EB362C">
          <w:rPr>
            <w:rFonts w:ascii="Syntax LT CE" w:hAnsi="Syntax LT CE"/>
            <w:sz w:val="22"/>
            <w:szCs w:val="22"/>
          </w:rPr>
          <w:t>Ústavní listina Česk</w:t>
        </w:r>
        <w:r w:rsidR="00EB362C">
          <w:rPr>
            <w:rFonts w:ascii="Syntax LT CE" w:hAnsi="Syntax LT CE"/>
            <w:sz w:val="22"/>
            <w:szCs w:val="22"/>
          </w:rPr>
          <w:t xml:space="preserve">oslovenské republiky – </w:t>
        </w:r>
        <w:r w:rsidR="00EB362C" w:rsidRPr="00EB362C">
          <w:rPr>
            <w:rFonts w:ascii="Syntax LT CE" w:hAnsi="Syntax LT CE"/>
            <w:sz w:val="22"/>
            <w:szCs w:val="22"/>
          </w:rPr>
          <w:t>1920</w:t>
        </w:r>
      </w:hyperlink>
    </w:p>
    <w:p w:rsidR="00EB362C" w:rsidRPr="00EB362C" w:rsidRDefault="00DB4116" w:rsidP="00EB362C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hyperlink r:id="rId8" w:anchor=".C3.9Astava_.C4.8Ceskoslovensk.C3.A9_republiky_.281948.29#.C3.9Astava_.C4.8Ceskoslovensk.C3.A9_republiky_.281948.29" w:history="1">
        <w:r w:rsidR="00EB362C" w:rsidRPr="00EB362C">
          <w:rPr>
            <w:rFonts w:ascii="Syntax LT CE" w:hAnsi="Syntax LT CE"/>
            <w:sz w:val="22"/>
            <w:szCs w:val="22"/>
          </w:rPr>
          <w:t>Ústava Československé republiky</w:t>
        </w:r>
        <w:r w:rsidR="00EB362C">
          <w:rPr>
            <w:rFonts w:ascii="Syntax LT CE" w:hAnsi="Syntax LT CE"/>
            <w:sz w:val="22"/>
            <w:szCs w:val="22"/>
          </w:rPr>
          <w:t xml:space="preserve"> – </w:t>
        </w:r>
        <w:r w:rsidR="00EB362C" w:rsidRPr="00EB362C">
          <w:rPr>
            <w:rFonts w:ascii="Syntax LT CE" w:hAnsi="Syntax LT CE"/>
            <w:sz w:val="22"/>
            <w:szCs w:val="22"/>
          </w:rPr>
          <w:t>1948</w:t>
        </w:r>
      </w:hyperlink>
    </w:p>
    <w:p w:rsidR="00EB362C" w:rsidRPr="00EB362C" w:rsidRDefault="00DB4116" w:rsidP="00EB362C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hyperlink r:id="rId9" w:anchor=".C3.9Astava_.C4.8Ceskoslovensk.C3.A9_socialistick.C3.A9_republiky_.281960.29#.C3.9Astava_.C4.8Ceskoslovensk.C3.A9_socialistick.C3.A9_republiky_.281960.29" w:history="1">
        <w:r w:rsidR="00EB362C" w:rsidRPr="00EB362C">
          <w:rPr>
            <w:rFonts w:ascii="Syntax LT CE" w:hAnsi="Syntax LT CE"/>
            <w:sz w:val="22"/>
            <w:szCs w:val="22"/>
          </w:rPr>
          <w:t>Ústava Československé socialistické republiky</w:t>
        </w:r>
        <w:r w:rsidR="00EB362C">
          <w:rPr>
            <w:rFonts w:ascii="Syntax LT CE" w:hAnsi="Syntax LT CE"/>
            <w:sz w:val="22"/>
            <w:szCs w:val="22"/>
          </w:rPr>
          <w:t xml:space="preserve"> – </w:t>
        </w:r>
        <w:r w:rsidR="00EB362C" w:rsidRPr="00EB362C">
          <w:rPr>
            <w:rFonts w:ascii="Syntax LT CE" w:hAnsi="Syntax LT CE"/>
            <w:sz w:val="22"/>
            <w:szCs w:val="22"/>
          </w:rPr>
          <w:t>1960</w:t>
        </w:r>
      </w:hyperlink>
    </w:p>
    <w:p w:rsidR="00EB362C" w:rsidRPr="00EB362C" w:rsidRDefault="00DB4116" w:rsidP="00EB362C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hyperlink r:id="rId10" w:anchor=".C3.9Astava_.C4.8Cesk.C3.A9_republiky_.281992.2F93.29#.C3.9Astava_.C4.8Cesk.C3.A9_republiky_.281992.2F93.29" w:history="1">
        <w:r w:rsidR="00EB362C" w:rsidRPr="00EB362C">
          <w:rPr>
            <w:rFonts w:ascii="Syntax LT CE" w:hAnsi="Syntax LT CE"/>
            <w:sz w:val="22"/>
            <w:szCs w:val="22"/>
          </w:rPr>
          <w:t xml:space="preserve">Ústava České republiky </w:t>
        </w:r>
        <w:r w:rsidR="00EB362C">
          <w:rPr>
            <w:rFonts w:ascii="Syntax LT CE" w:hAnsi="Syntax LT CE"/>
            <w:sz w:val="22"/>
            <w:szCs w:val="22"/>
          </w:rPr>
          <w:t xml:space="preserve">– </w:t>
        </w:r>
        <w:r w:rsidR="00EB362C" w:rsidRPr="00EB362C">
          <w:rPr>
            <w:rFonts w:ascii="Syntax LT CE" w:hAnsi="Syntax LT CE"/>
            <w:sz w:val="22"/>
            <w:szCs w:val="22"/>
          </w:rPr>
          <w:t>1993</w:t>
        </w:r>
      </w:hyperlink>
    </w:p>
    <w:p w:rsidR="00EB362C" w:rsidRDefault="00EB362C" w:rsidP="00EB362C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EB362C" w:rsidRDefault="00EB362C" w:rsidP="00EB362C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Ústavní zákony, zákony, podzákonné předpisy</w:t>
      </w:r>
    </w:p>
    <w:p w:rsidR="005802F8" w:rsidRDefault="005802F8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2/1918 Sb., o zřízení nejvyšších správních úřadů</w:t>
      </w:r>
    </w:p>
    <w:p w:rsidR="00BB3FEC" w:rsidRDefault="0078695F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11/1918 Sb.</w:t>
      </w:r>
      <w:r w:rsidR="00BB3FEC">
        <w:rPr>
          <w:rFonts w:ascii="Syntax LT CE" w:hAnsi="Syntax LT CE"/>
          <w:sz w:val="22"/>
          <w:szCs w:val="22"/>
        </w:rPr>
        <w:t>,</w:t>
      </w:r>
      <w:r>
        <w:rPr>
          <w:rFonts w:ascii="Syntax LT CE" w:hAnsi="Syntax LT CE"/>
          <w:sz w:val="22"/>
          <w:szCs w:val="22"/>
        </w:rPr>
        <w:t xml:space="preserve"> </w:t>
      </w:r>
      <w:r w:rsidR="00BB3FEC">
        <w:rPr>
          <w:rFonts w:ascii="Syntax LT CE" w:hAnsi="Syntax LT CE"/>
          <w:sz w:val="22"/>
          <w:szCs w:val="22"/>
        </w:rPr>
        <w:t>tzv. „recepční zákon“</w:t>
      </w:r>
    </w:p>
    <w:p w:rsidR="00C06AE1" w:rsidRDefault="005802F8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zákon č. 75/1919 Sb., </w:t>
      </w:r>
      <w:r w:rsidR="00706C3D">
        <w:rPr>
          <w:rFonts w:ascii="Syntax LT CE" w:hAnsi="Syntax LT CE"/>
          <w:sz w:val="22"/>
          <w:szCs w:val="22"/>
        </w:rPr>
        <w:t>o volebním právu</w:t>
      </w:r>
      <w:r>
        <w:rPr>
          <w:rFonts w:ascii="Syntax LT CE" w:hAnsi="Syntax LT CE"/>
          <w:sz w:val="22"/>
          <w:szCs w:val="22"/>
        </w:rPr>
        <w:t xml:space="preserve"> do obcí</w:t>
      </w:r>
    </w:p>
    <w:p w:rsidR="005802F8" w:rsidRDefault="005802F8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76/1919 Sb., novela obecního zřízení</w:t>
      </w:r>
    </w:p>
    <w:p w:rsidR="005802F8" w:rsidRDefault="005802F8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126/1920 Sb., o správní reformě (tzv. „župní zákon“)</w:t>
      </w:r>
    </w:p>
    <w:p w:rsidR="005802F8" w:rsidRDefault="00706C3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lastRenderedPageBreak/>
        <w:t>zákon č. 21</w:t>
      </w:r>
      <w:r w:rsidR="005802F8">
        <w:rPr>
          <w:rFonts w:ascii="Syntax LT CE" w:hAnsi="Syntax LT CE"/>
          <w:sz w:val="22"/>
          <w:szCs w:val="22"/>
        </w:rPr>
        <w:t xml:space="preserve">0/1920 Sb., </w:t>
      </w:r>
      <w:r>
        <w:rPr>
          <w:rFonts w:ascii="Syntax LT CE" w:hAnsi="Syntax LT CE"/>
          <w:sz w:val="22"/>
          <w:szCs w:val="22"/>
        </w:rPr>
        <w:t>o prozatímní úpravě politické správy na Slovensku</w:t>
      </w:r>
    </w:p>
    <w:p w:rsidR="00706C3D" w:rsidRDefault="008A113C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127/1927 Sb., o organizaci politické správy (tzv. „organizační zákon“)</w:t>
      </w:r>
    </w:p>
    <w:p w:rsidR="008A113C" w:rsidRDefault="008A113C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126/1927 Sb., volební zákon</w:t>
      </w:r>
    </w:p>
    <w:p w:rsidR="008A113C" w:rsidRDefault="008A113C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270/1934 Sb., o volbách do zemských a okresních zastupitelstev a o jejich funkčním období</w:t>
      </w:r>
    </w:p>
    <w:p w:rsidR="008A113C" w:rsidRDefault="008A113C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208/1937 Sb., o zřízení státních policejních úřadů</w:t>
      </w:r>
    </w:p>
    <w:p w:rsidR="00EB362C" w:rsidRDefault="00EB362C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ústavní dekret č. 1/1940 Úř. věst., o ustanovení Státní rady </w:t>
      </w:r>
    </w:p>
    <w:p w:rsidR="00EB362C" w:rsidRDefault="00F50E4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vládní nařízení č. 80/1941 Sb., o správní působnosti vlády</w:t>
      </w:r>
    </w:p>
    <w:p w:rsidR="008A113C" w:rsidRDefault="00EB362C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ústavní dekret č. 12/1942 Úř. věst., o prozatímním výkonu moci zákonodárné</w:t>
      </w:r>
      <w:r w:rsidR="00F50E4D">
        <w:rPr>
          <w:rFonts w:ascii="Syntax LT CE" w:hAnsi="Syntax LT CE"/>
          <w:sz w:val="22"/>
          <w:szCs w:val="22"/>
        </w:rPr>
        <w:t xml:space="preserve"> </w:t>
      </w:r>
    </w:p>
    <w:p w:rsidR="00F50E4D" w:rsidRDefault="00F50E4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vládní nařízení č. 14/1942 a č. 208/1942 Sb., o nové organizaci některých ústředních úřadů</w:t>
      </w:r>
    </w:p>
    <w:p w:rsidR="00EB362C" w:rsidRDefault="00EB362C" w:rsidP="00EB362C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ústavní dekret č. 11/1944 Úř. věst., o obnovení právního pořádku</w:t>
      </w:r>
    </w:p>
    <w:p w:rsidR="00EB362C" w:rsidRDefault="00EB362C" w:rsidP="00EB362C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dekret č. 18/1944 Úř. Věst., </w:t>
      </w:r>
      <w:r w:rsidRPr="00F24B62">
        <w:rPr>
          <w:rFonts w:ascii="Syntax LT CE" w:hAnsi="Syntax LT CE"/>
          <w:sz w:val="22"/>
          <w:szCs w:val="22"/>
        </w:rPr>
        <w:t>o národních výborech a prozatímním Národním shromáždění</w:t>
      </w:r>
    </w:p>
    <w:p w:rsidR="00F50E4D" w:rsidRDefault="00F50E4D" w:rsidP="00EB362C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vládní nařízení č. 51/1944 Sb., o úřednické správě obcí</w:t>
      </w:r>
    </w:p>
    <w:p w:rsidR="00F24B62" w:rsidRDefault="00F24B62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vládní nařízení č. 49/1945 Sb., o prvních volbách do okresních a zemských národních výborů</w:t>
      </w:r>
    </w:p>
    <w:p w:rsidR="00F24B62" w:rsidRDefault="00F24B62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280/1948 Sb., o krajském zřízení</w:t>
      </w:r>
    </w:p>
    <w:p w:rsidR="00EB362C" w:rsidRDefault="00EB362C" w:rsidP="00EB362C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nařízení vlády č. 139/1949 Sb., o organizaci lidové správy v okresech</w:t>
      </w:r>
    </w:p>
    <w:p w:rsidR="00EB362C" w:rsidRDefault="00EB362C" w:rsidP="00EB362C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nařízení vlády č. 14/1950 Sb., o organizaci místních národních výborů</w:t>
      </w:r>
    </w:p>
    <w:p w:rsidR="00EB362C" w:rsidRDefault="00EB362C" w:rsidP="00EB362C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12/1954 Sb., o národních výborech</w:t>
      </w:r>
    </w:p>
    <w:p w:rsidR="00EB362C" w:rsidRDefault="00EB362C" w:rsidP="00EB362C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65/1960 Sb., o národních výborech</w:t>
      </w:r>
    </w:p>
    <w:p w:rsidR="00EB362C" w:rsidRDefault="00EB362C" w:rsidP="00EB362C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ústavní zákon č. 143/1968 Sb., o československé federaci</w:t>
      </w:r>
    </w:p>
    <w:p w:rsidR="00EB362C" w:rsidRDefault="00EB362C" w:rsidP="00EB362C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zákon č. 2/1969 Sb., </w:t>
      </w:r>
      <w:r w:rsidRPr="0067541D">
        <w:rPr>
          <w:rFonts w:ascii="Syntax LT CE" w:hAnsi="Syntax LT CE"/>
          <w:sz w:val="22"/>
          <w:szCs w:val="22"/>
        </w:rPr>
        <w:t>zřízení ministerstev a jiných ústředních orgánů státní správy České republiky</w:t>
      </w:r>
    </w:p>
    <w:p w:rsidR="0067541D" w:rsidRDefault="0067541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zákon č. 126/1970 Sb., </w:t>
      </w:r>
      <w:r w:rsidRPr="0067541D">
        <w:rPr>
          <w:rFonts w:ascii="Syntax LT CE" w:hAnsi="Syntax LT CE"/>
          <w:sz w:val="22"/>
          <w:szCs w:val="22"/>
        </w:rPr>
        <w:t>o opatřeních v soustavě federálních ústředních orgánů, v jejichž čele stojí člen vlády Československé socialistické republiky</w:t>
      </w:r>
    </w:p>
    <w:p w:rsidR="00FF0737" w:rsidRDefault="0067541D" w:rsidP="00EB362C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133/1970 Sb., o působnosti federálních ministerstev</w:t>
      </w:r>
    </w:p>
    <w:p w:rsidR="00D64BD2" w:rsidRDefault="00D64BD2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49/1982 Sb., novela zákona o národních výborech a jejich působnosti</w:t>
      </w:r>
    </w:p>
    <w:p w:rsidR="00D64BD2" w:rsidRDefault="00D64BD2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294/1990 Sb., novela Ústavy, zákon o československé federaci a zkrácení volebního období národních výborů</w:t>
      </w:r>
    </w:p>
    <w:p w:rsidR="00D64BD2" w:rsidRDefault="00D64BD2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367/1990 Sb., o obcích</w:t>
      </w:r>
    </w:p>
    <w:p w:rsidR="00D64BD2" w:rsidRDefault="00D64BD2" w:rsidP="00D64BD2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368/1990 Sb., o volbách do zastupitelstev v obcích</w:t>
      </w:r>
    </w:p>
    <w:p w:rsidR="00D64BD2" w:rsidRDefault="00D64BD2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425/1990 Sb., o okresních úřadech</w:t>
      </w:r>
    </w:p>
    <w:p w:rsidR="00D64BD2" w:rsidRDefault="006833F4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ústavní zákon č. 3447/1997 Sb., o </w:t>
      </w:r>
      <w:r w:rsidR="00411ABD">
        <w:rPr>
          <w:rFonts w:ascii="Syntax LT CE" w:hAnsi="Syntax LT CE"/>
          <w:sz w:val="22"/>
          <w:szCs w:val="22"/>
        </w:rPr>
        <w:t>vytvoření vyšších územních samosprávných celků</w:t>
      </w:r>
    </w:p>
    <w:p w:rsidR="00411ABD" w:rsidRDefault="00411AB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128/2000 Sb., o obcích</w:t>
      </w:r>
    </w:p>
    <w:p w:rsidR="00411ABD" w:rsidRDefault="00411AB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129/2000 Sb., o krajích</w:t>
      </w:r>
    </w:p>
    <w:p w:rsidR="00411ABD" w:rsidRDefault="00411AB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130/2000 Sb., o volbách do zastupitelstev krajů</w:t>
      </w:r>
    </w:p>
    <w:p w:rsidR="00411ABD" w:rsidRDefault="00411AB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131/2000 Sb., o hlavním městě Praze</w:t>
      </w:r>
    </w:p>
    <w:p w:rsidR="00411ABD" w:rsidRDefault="00411AB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lastRenderedPageBreak/>
        <w:t>zákon č. 491/2001 Sb., o volbách do zastupitelstev obcí</w:t>
      </w:r>
    </w:p>
    <w:p w:rsidR="00411ABD" w:rsidRDefault="00411AB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314/2002 Sb., o stanovení obcí s pověřeným obecním úřadem a stanovení obcí s rozšířenou působností</w:t>
      </w:r>
    </w:p>
    <w:p w:rsidR="00411ABD" w:rsidRDefault="00411ABD" w:rsidP="00C06AE1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22/2004 Sb., o místním referendu</w:t>
      </w:r>
    </w:p>
    <w:p w:rsidR="00B26BE5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Obecná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B26BE5" w:rsidRPr="00B43714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FF7E14">
        <w:rPr>
          <w:rFonts w:ascii="Syntax LT CE" w:hAnsi="Syntax LT CE"/>
          <w:sz w:val="22"/>
          <w:szCs w:val="22"/>
        </w:rPr>
        <w:t>Průcha, P.:</w:t>
      </w:r>
      <w:r w:rsidRPr="00B43714">
        <w:rPr>
          <w:rFonts w:ascii="Syntax LT CE" w:hAnsi="Syntax LT CE"/>
          <w:sz w:val="22"/>
          <w:szCs w:val="22"/>
        </w:rPr>
        <w:t xml:space="preserve"> </w:t>
      </w:r>
      <w:r w:rsidRPr="00B43714">
        <w:rPr>
          <w:rFonts w:ascii="Syntax LT CE" w:hAnsi="Syntax LT CE"/>
          <w:i/>
          <w:sz w:val="22"/>
          <w:szCs w:val="22"/>
        </w:rPr>
        <w:t>Správní právo, obecná část.</w:t>
      </w:r>
      <w:r w:rsidR="00D40263">
        <w:rPr>
          <w:rFonts w:ascii="Syntax LT CE" w:hAnsi="Syntax LT CE"/>
          <w:sz w:val="22"/>
          <w:szCs w:val="22"/>
        </w:rPr>
        <w:t xml:space="preserve"> 8</w:t>
      </w:r>
      <w:r w:rsidRPr="00B43714">
        <w:rPr>
          <w:rFonts w:ascii="Syntax LT CE" w:hAnsi="Syntax LT CE"/>
          <w:sz w:val="22"/>
          <w:szCs w:val="22"/>
        </w:rPr>
        <w:t xml:space="preserve">. vydání. Brno : </w:t>
      </w:r>
      <w:r w:rsidR="00D40263">
        <w:rPr>
          <w:rFonts w:ascii="Syntax LT CE" w:hAnsi="Syntax LT CE"/>
          <w:sz w:val="22"/>
          <w:szCs w:val="22"/>
        </w:rPr>
        <w:t>Doplněk, 2012</w:t>
      </w:r>
      <w:r w:rsidR="00985223">
        <w:rPr>
          <w:rFonts w:ascii="Syntax LT CE" w:hAnsi="Syntax LT CE"/>
          <w:sz w:val="22"/>
          <w:szCs w:val="22"/>
        </w:rPr>
        <w:t>, s. 1</w:t>
      </w:r>
      <w:r w:rsidR="007151CD">
        <w:rPr>
          <w:rFonts w:ascii="Syntax LT CE" w:hAnsi="Syntax LT CE"/>
          <w:sz w:val="22"/>
          <w:szCs w:val="22"/>
        </w:rPr>
        <w:t>61</w:t>
      </w:r>
      <w:r w:rsidR="00985223">
        <w:rPr>
          <w:rFonts w:ascii="Syntax LT CE" w:hAnsi="Syntax LT CE"/>
          <w:sz w:val="22"/>
          <w:szCs w:val="22"/>
        </w:rPr>
        <w:t xml:space="preserve"> – 1</w:t>
      </w:r>
      <w:r w:rsidR="007151CD">
        <w:rPr>
          <w:rFonts w:ascii="Syntax LT CE" w:hAnsi="Syntax LT CE"/>
          <w:sz w:val="22"/>
          <w:szCs w:val="22"/>
        </w:rPr>
        <w:t>70</w:t>
      </w:r>
      <w:r w:rsidR="00985223">
        <w:rPr>
          <w:rFonts w:ascii="Syntax LT CE" w:hAnsi="Syntax LT CE"/>
          <w:sz w:val="22"/>
          <w:szCs w:val="22"/>
        </w:rPr>
        <w:t>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B43714">
        <w:rPr>
          <w:rFonts w:ascii="Syntax LT CE" w:hAnsi="Syntax LT CE"/>
          <w:sz w:val="22"/>
          <w:szCs w:val="22"/>
        </w:rPr>
        <w:t xml:space="preserve"> 3. vydání</w:t>
      </w:r>
      <w:r w:rsidR="00985223">
        <w:rPr>
          <w:rFonts w:ascii="Syntax LT CE" w:hAnsi="Syntax LT CE"/>
          <w:sz w:val="22"/>
          <w:szCs w:val="22"/>
        </w:rPr>
        <w:t>. P</w:t>
      </w:r>
      <w:r w:rsidR="00A86087">
        <w:rPr>
          <w:rFonts w:ascii="Syntax LT CE" w:hAnsi="Syntax LT CE"/>
          <w:sz w:val="22"/>
          <w:szCs w:val="22"/>
        </w:rPr>
        <w:t>raha : Wolters Kluwer, 2009, s. </w:t>
      </w:r>
      <w:r w:rsidR="00985223">
        <w:rPr>
          <w:rFonts w:ascii="Syntax LT CE" w:hAnsi="Syntax LT CE"/>
          <w:sz w:val="22"/>
          <w:szCs w:val="22"/>
        </w:rPr>
        <w:t>103 – 158.</w:t>
      </w:r>
    </w:p>
    <w:p w:rsidR="00B26BE5" w:rsidRP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26BE5">
        <w:rPr>
          <w:rFonts w:ascii="Syntax LT CE" w:hAnsi="Syntax LT CE"/>
          <w:sz w:val="22"/>
          <w:szCs w:val="22"/>
        </w:rPr>
        <w:t xml:space="preserve">Horzinková, E. – Novotný, V.: </w:t>
      </w:r>
      <w:r w:rsidRPr="00B26BE5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Pr="00B26BE5">
        <w:rPr>
          <w:rFonts w:ascii="Syntax LT CE" w:hAnsi="Syntax LT CE"/>
          <w:sz w:val="22"/>
          <w:szCs w:val="22"/>
        </w:rPr>
        <w:t>. 2. upr. vyd. Plzeň : Vydavatelství a nakladatelství Aleš Čeněk, 2010.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 xml:space="preserve">Správní </w:t>
      </w:r>
      <w:r>
        <w:rPr>
          <w:rFonts w:ascii="Syntax LT CE" w:hAnsi="Syntax LT CE"/>
          <w:i/>
          <w:sz w:val="22"/>
          <w:szCs w:val="22"/>
        </w:rPr>
        <w:t>právo</w:t>
      </w:r>
      <w:r w:rsidRPr="00B43714"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i/>
          <w:sz w:val="22"/>
          <w:szCs w:val="22"/>
        </w:rPr>
        <w:t>Obecná část</w:t>
      </w:r>
      <w:r w:rsidRPr="00B43714">
        <w:rPr>
          <w:rFonts w:ascii="Syntax LT CE" w:hAnsi="Syntax LT CE"/>
          <w:i/>
          <w:sz w:val="22"/>
          <w:szCs w:val="22"/>
        </w:rPr>
        <w:t>.</w:t>
      </w:r>
      <w:r w:rsidR="00D40263">
        <w:rPr>
          <w:rFonts w:ascii="Syntax LT CE" w:hAnsi="Syntax LT CE"/>
          <w:sz w:val="22"/>
          <w:szCs w:val="22"/>
        </w:rPr>
        <w:t xml:space="preserve"> 8</w:t>
      </w:r>
      <w:r w:rsidRPr="00B43714">
        <w:rPr>
          <w:rFonts w:ascii="Syntax LT CE" w:hAnsi="Syntax LT CE"/>
          <w:sz w:val="22"/>
          <w:szCs w:val="22"/>
        </w:rPr>
        <w:t xml:space="preserve">. vydání. Praha : </w:t>
      </w:r>
      <w:r>
        <w:rPr>
          <w:rFonts w:ascii="Syntax LT CE" w:hAnsi="Syntax LT CE"/>
          <w:sz w:val="22"/>
          <w:szCs w:val="22"/>
        </w:rPr>
        <w:t>C. H. Beck</w:t>
      </w:r>
      <w:r w:rsidR="00D40263">
        <w:rPr>
          <w:rFonts w:ascii="Syntax LT CE" w:hAnsi="Syntax LT CE"/>
          <w:sz w:val="22"/>
          <w:szCs w:val="22"/>
        </w:rPr>
        <w:t>, 2012</w:t>
      </w:r>
      <w:r w:rsidRPr="00B43714">
        <w:rPr>
          <w:rFonts w:ascii="Syntax LT CE" w:hAnsi="Syntax LT CE"/>
          <w:sz w:val="22"/>
          <w:szCs w:val="22"/>
        </w:rPr>
        <w:t>.</w:t>
      </w:r>
    </w:p>
    <w:p w:rsidR="00985223" w:rsidRDefault="00985223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Sládeček, V.: </w:t>
      </w:r>
      <w:r w:rsidRPr="00985223">
        <w:rPr>
          <w:rFonts w:ascii="Syntax LT CE" w:hAnsi="Syntax LT CE"/>
          <w:i/>
          <w:sz w:val="22"/>
          <w:szCs w:val="22"/>
        </w:rPr>
        <w:t>Obecné správní právo</w:t>
      </w:r>
      <w:r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2</w:t>
      </w:r>
      <w:r w:rsidRPr="00B43714">
        <w:rPr>
          <w:rFonts w:ascii="Syntax LT CE" w:hAnsi="Syntax LT CE"/>
          <w:sz w:val="22"/>
          <w:szCs w:val="22"/>
        </w:rPr>
        <w:t>. vydání</w:t>
      </w:r>
      <w:r>
        <w:rPr>
          <w:rFonts w:ascii="Syntax LT CE" w:hAnsi="Syntax LT CE"/>
          <w:sz w:val="22"/>
          <w:szCs w:val="22"/>
        </w:rPr>
        <w:t>. Praha : Wolters Kluwer, 2009, s. 2</w:t>
      </w:r>
      <w:r w:rsidR="00357536">
        <w:rPr>
          <w:rFonts w:ascii="Syntax LT CE" w:hAnsi="Syntax LT CE"/>
          <w:sz w:val="22"/>
          <w:szCs w:val="22"/>
        </w:rPr>
        <w:t>33</w:t>
      </w:r>
      <w:r>
        <w:rPr>
          <w:rFonts w:ascii="Syntax LT CE" w:hAnsi="Syntax LT CE"/>
          <w:sz w:val="22"/>
          <w:szCs w:val="22"/>
        </w:rPr>
        <w:t xml:space="preserve"> – 2</w:t>
      </w:r>
      <w:r w:rsidR="00357536">
        <w:rPr>
          <w:rFonts w:ascii="Syntax LT CE" w:hAnsi="Syntax LT CE"/>
          <w:sz w:val="22"/>
          <w:szCs w:val="22"/>
        </w:rPr>
        <w:t>5</w:t>
      </w:r>
      <w:r>
        <w:rPr>
          <w:rFonts w:ascii="Syntax LT CE" w:hAnsi="Syntax LT CE"/>
          <w:sz w:val="22"/>
          <w:szCs w:val="22"/>
        </w:rPr>
        <w:t>0.</w:t>
      </w:r>
    </w:p>
    <w:p w:rsidR="00B26BE5" w:rsidRPr="00B43714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A86087">
        <w:rPr>
          <w:rFonts w:ascii="Syntax LT CE" w:hAnsi="Syntax LT CE"/>
          <w:b/>
          <w:sz w:val="22"/>
          <w:szCs w:val="22"/>
          <w:u w:val="single"/>
        </w:rPr>
        <w:t>Specifická studijní literatura</w:t>
      </w:r>
    </w:p>
    <w:p w:rsidR="00B26BE5" w:rsidRDefault="00357536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322716">
        <w:rPr>
          <w:rFonts w:ascii="Syntax LT CE" w:hAnsi="Syntax LT CE"/>
          <w:sz w:val="22"/>
          <w:szCs w:val="22"/>
        </w:rPr>
        <w:t xml:space="preserve">Schelle, K.: </w:t>
      </w:r>
      <w:r w:rsidRPr="00322716">
        <w:rPr>
          <w:rFonts w:ascii="Syntax LT CE" w:hAnsi="Syntax LT CE"/>
          <w:i/>
          <w:iCs/>
          <w:sz w:val="22"/>
          <w:szCs w:val="22"/>
        </w:rPr>
        <w:t>Dějiny české veřejné správy</w:t>
      </w:r>
      <w:r w:rsidRPr="00322716">
        <w:rPr>
          <w:rFonts w:ascii="Syntax LT CE" w:hAnsi="Syntax LT CE"/>
          <w:sz w:val="22"/>
          <w:szCs w:val="22"/>
        </w:rPr>
        <w:t>. 1. vydání. Plzeň : Vydavatelství a nakladatelství Aleš Čeněk, 2009.</w:t>
      </w:r>
    </w:p>
    <w:p w:rsidR="00C06AE1" w:rsidRPr="00322716" w:rsidRDefault="00FA1828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Janák, J. -</w:t>
      </w:r>
      <w:r w:rsidR="00FF7E14">
        <w:rPr>
          <w:rFonts w:ascii="Syntax LT CE" w:hAnsi="Syntax LT CE"/>
          <w:sz w:val="22"/>
          <w:szCs w:val="22"/>
        </w:rPr>
        <w:t xml:space="preserve"> </w:t>
      </w:r>
      <w:r w:rsidR="00D85756">
        <w:rPr>
          <w:rFonts w:ascii="Syntax LT CE" w:hAnsi="Syntax LT CE"/>
          <w:sz w:val="22"/>
          <w:szCs w:val="22"/>
        </w:rPr>
        <w:t>Hladíková</w:t>
      </w:r>
      <w:r>
        <w:rPr>
          <w:rFonts w:ascii="Syntax LT CE" w:hAnsi="Syntax LT CE"/>
          <w:sz w:val="22"/>
          <w:szCs w:val="22"/>
        </w:rPr>
        <w:t>, Z. -</w:t>
      </w:r>
      <w:r w:rsidR="00D85756">
        <w:rPr>
          <w:rFonts w:ascii="Syntax LT CE" w:hAnsi="Syntax LT CE"/>
          <w:sz w:val="22"/>
          <w:szCs w:val="22"/>
        </w:rPr>
        <w:t xml:space="preserve"> Doběš, J.: </w:t>
      </w:r>
      <w:r w:rsidR="00D85756">
        <w:rPr>
          <w:rFonts w:ascii="Syntax LT CE" w:hAnsi="Syntax LT CE"/>
          <w:i/>
          <w:sz w:val="22"/>
          <w:szCs w:val="22"/>
        </w:rPr>
        <w:t>Dějiny správy v českých zemí od počátků státu po současnost.</w:t>
      </w:r>
      <w:r w:rsidR="00D85756">
        <w:rPr>
          <w:rFonts w:ascii="Syntax LT CE" w:hAnsi="Syntax LT CE"/>
          <w:sz w:val="22"/>
          <w:szCs w:val="22"/>
        </w:rPr>
        <w:t xml:space="preserve"> Praha : Lidové noviny, 2005.</w:t>
      </w:r>
    </w:p>
    <w:p w:rsidR="00FA1828" w:rsidRPr="00B26BE5" w:rsidRDefault="00FA1828" w:rsidP="00FA1828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Vojáček, L.</w:t>
      </w:r>
      <w:r w:rsidRPr="00B26BE5">
        <w:rPr>
          <w:rFonts w:ascii="Syntax LT CE" w:hAnsi="Syntax LT CE"/>
          <w:sz w:val="22"/>
          <w:szCs w:val="22"/>
        </w:rPr>
        <w:t xml:space="preserve"> – </w:t>
      </w:r>
      <w:r>
        <w:rPr>
          <w:rFonts w:ascii="Syntax LT CE" w:hAnsi="Syntax LT CE"/>
          <w:sz w:val="22"/>
          <w:szCs w:val="22"/>
        </w:rPr>
        <w:t>Schelle, K. - Knoll, V.</w:t>
      </w:r>
      <w:r w:rsidRPr="00B26BE5">
        <w:rPr>
          <w:rFonts w:ascii="Syntax LT CE" w:hAnsi="Syntax LT CE"/>
          <w:sz w:val="22"/>
          <w:szCs w:val="22"/>
        </w:rPr>
        <w:t xml:space="preserve">.: </w:t>
      </w:r>
      <w:r>
        <w:rPr>
          <w:rFonts w:ascii="Syntax LT CE" w:hAnsi="Syntax LT CE"/>
          <w:i/>
          <w:iCs/>
          <w:sz w:val="22"/>
          <w:szCs w:val="22"/>
        </w:rPr>
        <w:t>České právní dějiny</w:t>
      </w:r>
      <w:r w:rsidRPr="00B26BE5">
        <w:rPr>
          <w:rFonts w:ascii="Syntax LT CE" w:hAnsi="Syntax LT CE"/>
          <w:sz w:val="22"/>
          <w:szCs w:val="22"/>
        </w:rPr>
        <w:t>. Plzeň : Vydavatelství a</w:t>
      </w:r>
      <w:r>
        <w:rPr>
          <w:rFonts w:ascii="Syntax LT CE" w:hAnsi="Syntax LT CE"/>
          <w:sz w:val="22"/>
          <w:szCs w:val="22"/>
        </w:rPr>
        <w:t xml:space="preserve"> nakladatelství Aleš Čeněk, 2008</w:t>
      </w:r>
      <w:r w:rsidRPr="00B26BE5">
        <w:rPr>
          <w:rFonts w:ascii="Syntax LT CE" w:hAnsi="Syntax LT CE"/>
          <w:sz w:val="22"/>
          <w:szCs w:val="22"/>
        </w:rPr>
        <w:t>.</w:t>
      </w:r>
    </w:p>
    <w:p w:rsidR="00357536" w:rsidRPr="00C46515" w:rsidRDefault="00357536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322716" w:rsidRPr="00B43714" w:rsidRDefault="00322716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 w:rsidRPr="0087678A">
        <w:rPr>
          <w:rFonts w:ascii="Syntax LT CE Black" w:hAnsi="Syntax LT CE Black"/>
          <w:b/>
          <w:spacing w:val="30"/>
          <w:szCs w:val="40"/>
          <w:u w:val="single"/>
        </w:rPr>
        <w:t>KONTROLNÍ OTÁZKY</w:t>
      </w:r>
    </w:p>
    <w:p w:rsidR="00322716" w:rsidRPr="00985223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881E9D" w:rsidRDefault="00B552F5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Kdo to byl justiciář?</w:t>
      </w:r>
    </w:p>
    <w:p w:rsidR="00B552F5" w:rsidRDefault="00B552F5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Jaký typ správy reprezentoval místodržitel?</w:t>
      </w:r>
    </w:p>
    <w:p w:rsidR="00B552F5" w:rsidRDefault="00B552F5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V jakém období existovala tzv. hradská správa?</w:t>
      </w:r>
    </w:p>
    <w:p w:rsidR="00B552F5" w:rsidRDefault="0087678A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Kdo byli relátoři?</w:t>
      </w:r>
    </w:p>
    <w:p w:rsidR="0087678A" w:rsidRPr="00985223" w:rsidRDefault="0087678A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Co znamenala Žilinská dohoda?</w:t>
      </w:r>
    </w:p>
    <w:p w:rsidR="00B43714" w:rsidRDefault="005F7A03" w:rsidP="00985223">
      <w:pPr>
        <w:pStyle w:val="Zkladntext2"/>
        <w:spacing w:before="60" w:after="60" w:line="300" w:lineRule="auto"/>
        <w:jc w:val="both"/>
        <w:rPr>
          <w:rFonts w:ascii="Syntax LT CE" w:hAnsi="Syntax LT CE"/>
          <w:i w:val="0"/>
          <w:sz w:val="22"/>
          <w:szCs w:val="22"/>
        </w:rPr>
      </w:pPr>
      <w:r>
        <w:rPr>
          <w:rFonts w:ascii="Syntax LT CE" w:hAnsi="Syntax LT CE"/>
          <w:i w:val="0"/>
          <w:sz w:val="22"/>
          <w:szCs w:val="22"/>
        </w:rPr>
        <w:br/>
      </w:r>
    </w:p>
    <w:p w:rsidR="005F7A03" w:rsidRPr="005F7A03" w:rsidRDefault="005F7A03" w:rsidP="005F7A03">
      <w:pPr>
        <w:pStyle w:val="Zkladntext2"/>
        <w:spacing w:before="60" w:after="60" w:line="300" w:lineRule="auto"/>
        <w:rPr>
          <w:rFonts w:ascii="Syntax LT CE" w:hAnsi="Syntax LT CE"/>
          <w:sz w:val="18"/>
          <w:szCs w:val="18"/>
        </w:rPr>
      </w:pPr>
      <w:r w:rsidRPr="005F7A03">
        <w:rPr>
          <w:rFonts w:ascii="Syntax LT CE" w:hAnsi="Syntax LT CE"/>
          <w:sz w:val="18"/>
          <w:szCs w:val="18"/>
        </w:rPr>
        <w:t>Vypracoval: Mgr. Jakub Král</w:t>
      </w:r>
    </w:p>
    <w:sectPr w:rsidR="005F7A03" w:rsidRPr="005F7A03" w:rsidSect="006E1F1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17" w:rsidRDefault="00A03417">
      <w:r>
        <w:separator/>
      </w:r>
    </w:p>
  </w:endnote>
  <w:endnote w:type="continuationSeparator" w:id="0">
    <w:p w:rsidR="00A03417" w:rsidRDefault="00A03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B6" w:rsidRDefault="00DB4116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0;margin-top:-36.85pt;width:594.75pt;height:65.25pt;z-index:-3;mso-position-horizontal:left;mso-position-horizontal-relative:page">
          <v:imagedata r:id="rId1" o:title="PF_hlapa_DOT_2F"/>
          <w10:wrap anchorx="page"/>
          <w10:anchorlock/>
        </v:shape>
      </w:pict>
    </w:r>
    <w:r w:rsidR="00A478B6">
      <w:t xml:space="preserve">str. </w:t>
    </w:r>
    <w:r>
      <w:rPr>
        <w:rStyle w:val="slostrnky"/>
      </w:rPr>
      <w:fldChar w:fldCharType="begin"/>
    </w:r>
    <w:r w:rsidR="00A478B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20AB">
      <w:rPr>
        <w:rStyle w:val="slostrnky"/>
        <w:noProof/>
      </w:rPr>
      <w:t>2</w:t>
    </w:r>
    <w:r>
      <w:rPr>
        <w:rStyle w:val="slostrnky"/>
      </w:rPr>
      <w:fldChar w:fldCharType="end"/>
    </w:r>
    <w:r w:rsidR="00A478B6">
      <w:rPr>
        <w:rStyle w:val="slostrnky"/>
      </w:rPr>
      <w:t>/</w:t>
    </w:r>
    <w:r>
      <w:rPr>
        <w:rStyle w:val="slostrnky"/>
      </w:rPr>
      <w:fldChar w:fldCharType="begin"/>
    </w:r>
    <w:r w:rsidR="00A478B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820AB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B6" w:rsidRDefault="00DB4116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36.85pt;width:595.5pt;height:65.25pt;z-index:-2;mso-position-horizontal:left;mso-position-horizontal-relative:page">
          <v:imagedata r:id="rId1" o:title="PF_hlapa_DOT"/>
          <w10:wrap anchorx="page"/>
        </v:shape>
      </w:pict>
    </w:r>
    <w:r w:rsidR="00A478B6">
      <w:t xml:space="preserve">str. </w:t>
    </w:r>
    <w:r>
      <w:rPr>
        <w:rStyle w:val="slostrnky"/>
      </w:rPr>
      <w:fldChar w:fldCharType="begin"/>
    </w:r>
    <w:r w:rsidR="00A478B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3357">
      <w:rPr>
        <w:rStyle w:val="slostrnky"/>
        <w:noProof/>
      </w:rPr>
      <w:t>1</w:t>
    </w:r>
    <w:r>
      <w:rPr>
        <w:rStyle w:val="slostrnky"/>
      </w:rPr>
      <w:fldChar w:fldCharType="end"/>
    </w:r>
    <w:r w:rsidR="00A478B6">
      <w:rPr>
        <w:rStyle w:val="slostrnky"/>
      </w:rPr>
      <w:t>/</w:t>
    </w:r>
    <w:r>
      <w:rPr>
        <w:rStyle w:val="slostrnky"/>
      </w:rPr>
      <w:fldChar w:fldCharType="begin"/>
    </w:r>
    <w:r w:rsidR="00A478B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3357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17" w:rsidRDefault="00A03417">
      <w:r>
        <w:separator/>
      </w:r>
    </w:p>
  </w:footnote>
  <w:footnote w:type="continuationSeparator" w:id="0">
    <w:p w:rsidR="00A03417" w:rsidRDefault="00A03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B6" w:rsidRDefault="00DB41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94.75pt;height:54pt;z-index:-4;mso-position-horizontal:left;mso-position-horizontal-relative:page;mso-position-vertical:top;mso-position-vertical-relative:page">
          <v:imagedata r:id="rId1" o:title="PF_hlapa_DOT_2H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B6" w:rsidRDefault="00DB41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95.5pt;height:156pt;z-index:-1;mso-position-horizontal:left;mso-position-horizontal-relative:page;mso-position-vertical:top;mso-position-vertical-relative:page">
          <v:imagedata r:id="rId1" o:title="PF_hlapa_DOT_08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01945"/>
    <w:multiLevelType w:val="multilevel"/>
    <w:tmpl w:val="5EC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677726"/>
    <w:multiLevelType w:val="multilevel"/>
    <w:tmpl w:val="923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7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2678E7"/>
    <w:multiLevelType w:val="hybridMultilevel"/>
    <w:tmpl w:val="0F20A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>
    <w:nsid w:val="4B926054"/>
    <w:multiLevelType w:val="hybridMultilevel"/>
    <w:tmpl w:val="7E422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3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E34203A"/>
    <w:multiLevelType w:val="hybridMultilevel"/>
    <w:tmpl w:val="7D20B574"/>
    <w:lvl w:ilvl="0" w:tplc="27380686">
      <w:start w:val="2"/>
      <w:numFmt w:val="bullet"/>
      <w:lvlText w:val="-"/>
      <w:lvlJc w:val="left"/>
      <w:pPr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0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1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94A6DD9"/>
    <w:multiLevelType w:val="multilevel"/>
    <w:tmpl w:val="E53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296DAA"/>
    <w:multiLevelType w:val="multilevel"/>
    <w:tmpl w:val="CD8A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491B05"/>
    <w:multiLevelType w:val="multilevel"/>
    <w:tmpl w:val="8410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6"/>
  </w:num>
  <w:num w:numId="12">
    <w:abstractNumId w:val="26"/>
  </w:num>
  <w:num w:numId="13">
    <w:abstractNumId w:val="17"/>
  </w:num>
  <w:num w:numId="14">
    <w:abstractNumId w:val="13"/>
  </w:num>
  <w:num w:numId="15">
    <w:abstractNumId w:val="24"/>
  </w:num>
  <w:num w:numId="16">
    <w:abstractNumId w:val="31"/>
  </w:num>
  <w:num w:numId="17">
    <w:abstractNumId w:val="10"/>
  </w:num>
  <w:num w:numId="18">
    <w:abstractNumId w:val="11"/>
  </w:num>
  <w:num w:numId="19">
    <w:abstractNumId w:val="12"/>
  </w:num>
  <w:num w:numId="20">
    <w:abstractNumId w:val="16"/>
  </w:num>
  <w:num w:numId="21">
    <w:abstractNumId w:val="23"/>
  </w:num>
  <w:num w:numId="22">
    <w:abstractNumId w:val="27"/>
  </w:num>
  <w:num w:numId="23">
    <w:abstractNumId w:val="30"/>
  </w:num>
  <w:num w:numId="24">
    <w:abstractNumId w:val="25"/>
  </w:num>
  <w:num w:numId="25">
    <w:abstractNumId w:val="33"/>
  </w:num>
  <w:num w:numId="26">
    <w:abstractNumId w:val="19"/>
  </w:num>
  <w:num w:numId="27">
    <w:abstractNumId w:val="29"/>
  </w:num>
  <w:num w:numId="28">
    <w:abstractNumId w:val="20"/>
  </w:num>
  <w:num w:numId="29">
    <w:abstractNumId w:val="22"/>
  </w:num>
  <w:num w:numId="30">
    <w:abstractNumId w:val="18"/>
  </w:num>
  <w:num w:numId="31">
    <w:abstractNumId w:val="21"/>
  </w:num>
  <w:num w:numId="32">
    <w:abstractNumId w:val="28"/>
  </w:num>
  <w:num w:numId="33">
    <w:abstractNumId w:val="14"/>
  </w:num>
  <w:num w:numId="34">
    <w:abstractNumId w:val="32"/>
  </w:num>
  <w:num w:numId="35">
    <w:abstractNumId w:val="15"/>
  </w:num>
  <w:num w:numId="36">
    <w:abstractNumId w:val="3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00"/>
    <w:rsid w:val="00005A20"/>
    <w:rsid w:val="00005DD1"/>
    <w:rsid w:val="000407F8"/>
    <w:rsid w:val="0008135A"/>
    <w:rsid w:val="000963A0"/>
    <w:rsid w:val="000B3AC7"/>
    <w:rsid w:val="000F2C75"/>
    <w:rsid w:val="00122BC8"/>
    <w:rsid w:val="001257B3"/>
    <w:rsid w:val="00131AA4"/>
    <w:rsid w:val="00136BA9"/>
    <w:rsid w:val="0014284D"/>
    <w:rsid w:val="00144A87"/>
    <w:rsid w:val="001600D1"/>
    <w:rsid w:val="00173FCF"/>
    <w:rsid w:val="00176391"/>
    <w:rsid w:val="00191D4E"/>
    <w:rsid w:val="0019348F"/>
    <w:rsid w:val="001A0495"/>
    <w:rsid w:val="001B37A7"/>
    <w:rsid w:val="001E1B38"/>
    <w:rsid w:val="001E2DDE"/>
    <w:rsid w:val="001E5928"/>
    <w:rsid w:val="002234CF"/>
    <w:rsid w:val="00235A0E"/>
    <w:rsid w:val="002365A2"/>
    <w:rsid w:val="0024582D"/>
    <w:rsid w:val="00252320"/>
    <w:rsid w:val="002718E5"/>
    <w:rsid w:val="00280066"/>
    <w:rsid w:val="00286B6D"/>
    <w:rsid w:val="002A3AD7"/>
    <w:rsid w:val="002C46B2"/>
    <w:rsid w:val="002E08C5"/>
    <w:rsid w:val="002E3674"/>
    <w:rsid w:val="002F5C29"/>
    <w:rsid w:val="00320A2F"/>
    <w:rsid w:val="00322716"/>
    <w:rsid w:val="003250D0"/>
    <w:rsid w:val="00353BF3"/>
    <w:rsid w:val="00357536"/>
    <w:rsid w:val="00367516"/>
    <w:rsid w:val="0037622B"/>
    <w:rsid w:val="003779E7"/>
    <w:rsid w:val="0038152E"/>
    <w:rsid w:val="00394445"/>
    <w:rsid w:val="003A0B55"/>
    <w:rsid w:val="003B28BF"/>
    <w:rsid w:val="003C3308"/>
    <w:rsid w:val="003E3EE7"/>
    <w:rsid w:val="004048EB"/>
    <w:rsid w:val="00411ABD"/>
    <w:rsid w:val="004825C6"/>
    <w:rsid w:val="00492EBC"/>
    <w:rsid w:val="004A4D47"/>
    <w:rsid w:val="004D2461"/>
    <w:rsid w:val="004D7248"/>
    <w:rsid w:val="004E10F1"/>
    <w:rsid w:val="004E52D0"/>
    <w:rsid w:val="004F5C97"/>
    <w:rsid w:val="004F6F50"/>
    <w:rsid w:val="00505CE3"/>
    <w:rsid w:val="005117CF"/>
    <w:rsid w:val="00513789"/>
    <w:rsid w:val="00517809"/>
    <w:rsid w:val="00520BE1"/>
    <w:rsid w:val="00526558"/>
    <w:rsid w:val="005345E9"/>
    <w:rsid w:val="00537805"/>
    <w:rsid w:val="00556A9C"/>
    <w:rsid w:val="00565306"/>
    <w:rsid w:val="005802F8"/>
    <w:rsid w:val="00587E9B"/>
    <w:rsid w:val="005A001A"/>
    <w:rsid w:val="005A1686"/>
    <w:rsid w:val="005A1855"/>
    <w:rsid w:val="005B58D4"/>
    <w:rsid w:val="005C309E"/>
    <w:rsid w:val="005E1AB0"/>
    <w:rsid w:val="005E717B"/>
    <w:rsid w:val="005F1C5F"/>
    <w:rsid w:val="005F7A03"/>
    <w:rsid w:val="00615644"/>
    <w:rsid w:val="00625B76"/>
    <w:rsid w:val="00632898"/>
    <w:rsid w:val="0063473C"/>
    <w:rsid w:val="0064578B"/>
    <w:rsid w:val="00651CCD"/>
    <w:rsid w:val="0067541D"/>
    <w:rsid w:val="006833F4"/>
    <w:rsid w:val="006A2130"/>
    <w:rsid w:val="006B436E"/>
    <w:rsid w:val="006C649A"/>
    <w:rsid w:val="006D2D65"/>
    <w:rsid w:val="006D59E9"/>
    <w:rsid w:val="006E1F19"/>
    <w:rsid w:val="006E5C16"/>
    <w:rsid w:val="006F62E8"/>
    <w:rsid w:val="00701D29"/>
    <w:rsid w:val="007060AF"/>
    <w:rsid w:val="00706C3D"/>
    <w:rsid w:val="007151CD"/>
    <w:rsid w:val="007165E8"/>
    <w:rsid w:val="007259FB"/>
    <w:rsid w:val="00734A38"/>
    <w:rsid w:val="00735926"/>
    <w:rsid w:val="00764199"/>
    <w:rsid w:val="00767E74"/>
    <w:rsid w:val="00773B0E"/>
    <w:rsid w:val="0078617B"/>
    <w:rsid w:val="0078695F"/>
    <w:rsid w:val="007963E9"/>
    <w:rsid w:val="007A17C4"/>
    <w:rsid w:val="007C17A6"/>
    <w:rsid w:val="007D06D0"/>
    <w:rsid w:val="007D7153"/>
    <w:rsid w:val="007E15F5"/>
    <w:rsid w:val="00803297"/>
    <w:rsid w:val="00807CF8"/>
    <w:rsid w:val="00810290"/>
    <w:rsid w:val="00821B2A"/>
    <w:rsid w:val="008260ED"/>
    <w:rsid w:val="0083697E"/>
    <w:rsid w:val="008454FE"/>
    <w:rsid w:val="008624CB"/>
    <w:rsid w:val="00866F16"/>
    <w:rsid w:val="008677B2"/>
    <w:rsid w:val="0087678A"/>
    <w:rsid w:val="00881E9D"/>
    <w:rsid w:val="00893EA6"/>
    <w:rsid w:val="008A113C"/>
    <w:rsid w:val="008A4692"/>
    <w:rsid w:val="008C6A63"/>
    <w:rsid w:val="008D3503"/>
    <w:rsid w:val="008E1FC5"/>
    <w:rsid w:val="00905200"/>
    <w:rsid w:val="00910D36"/>
    <w:rsid w:val="009151D1"/>
    <w:rsid w:val="00931370"/>
    <w:rsid w:val="00943AD3"/>
    <w:rsid w:val="00952D9E"/>
    <w:rsid w:val="00971767"/>
    <w:rsid w:val="00985223"/>
    <w:rsid w:val="009943CD"/>
    <w:rsid w:val="009A4395"/>
    <w:rsid w:val="009B0500"/>
    <w:rsid w:val="009C1214"/>
    <w:rsid w:val="009C39D6"/>
    <w:rsid w:val="009C597A"/>
    <w:rsid w:val="009D789D"/>
    <w:rsid w:val="009F6518"/>
    <w:rsid w:val="00A03417"/>
    <w:rsid w:val="00A10403"/>
    <w:rsid w:val="00A254AF"/>
    <w:rsid w:val="00A32D7E"/>
    <w:rsid w:val="00A478B6"/>
    <w:rsid w:val="00A51F1D"/>
    <w:rsid w:val="00A52239"/>
    <w:rsid w:val="00A56131"/>
    <w:rsid w:val="00A762A8"/>
    <w:rsid w:val="00A77C3B"/>
    <w:rsid w:val="00A85062"/>
    <w:rsid w:val="00A86087"/>
    <w:rsid w:val="00A95547"/>
    <w:rsid w:val="00AA186D"/>
    <w:rsid w:val="00AA4AC5"/>
    <w:rsid w:val="00AD58D2"/>
    <w:rsid w:val="00B26BE5"/>
    <w:rsid w:val="00B36ABA"/>
    <w:rsid w:val="00B37363"/>
    <w:rsid w:val="00B374F0"/>
    <w:rsid w:val="00B40BB1"/>
    <w:rsid w:val="00B43714"/>
    <w:rsid w:val="00B552F5"/>
    <w:rsid w:val="00B64A00"/>
    <w:rsid w:val="00B77F97"/>
    <w:rsid w:val="00B930B7"/>
    <w:rsid w:val="00BA6F8F"/>
    <w:rsid w:val="00BB3FEC"/>
    <w:rsid w:val="00BD5CBB"/>
    <w:rsid w:val="00BE4138"/>
    <w:rsid w:val="00BE539F"/>
    <w:rsid w:val="00BE77AA"/>
    <w:rsid w:val="00C06AE1"/>
    <w:rsid w:val="00C153DB"/>
    <w:rsid w:val="00C16180"/>
    <w:rsid w:val="00C24BB0"/>
    <w:rsid w:val="00C34C14"/>
    <w:rsid w:val="00C40781"/>
    <w:rsid w:val="00C44C03"/>
    <w:rsid w:val="00C45ED1"/>
    <w:rsid w:val="00C46515"/>
    <w:rsid w:val="00C6681D"/>
    <w:rsid w:val="00C75F30"/>
    <w:rsid w:val="00C7729D"/>
    <w:rsid w:val="00C80218"/>
    <w:rsid w:val="00C81606"/>
    <w:rsid w:val="00C87470"/>
    <w:rsid w:val="00C90D64"/>
    <w:rsid w:val="00CD74FC"/>
    <w:rsid w:val="00CE44BA"/>
    <w:rsid w:val="00D16CCE"/>
    <w:rsid w:val="00D17427"/>
    <w:rsid w:val="00D249EA"/>
    <w:rsid w:val="00D3366F"/>
    <w:rsid w:val="00D40263"/>
    <w:rsid w:val="00D418EC"/>
    <w:rsid w:val="00D51331"/>
    <w:rsid w:val="00D64BD2"/>
    <w:rsid w:val="00D739BA"/>
    <w:rsid w:val="00D804BC"/>
    <w:rsid w:val="00D820AB"/>
    <w:rsid w:val="00D82980"/>
    <w:rsid w:val="00D82F13"/>
    <w:rsid w:val="00D85756"/>
    <w:rsid w:val="00DB3184"/>
    <w:rsid w:val="00DB4116"/>
    <w:rsid w:val="00DB5217"/>
    <w:rsid w:val="00DD2F7E"/>
    <w:rsid w:val="00DF6E88"/>
    <w:rsid w:val="00E009AE"/>
    <w:rsid w:val="00E2072A"/>
    <w:rsid w:val="00E30696"/>
    <w:rsid w:val="00E40115"/>
    <w:rsid w:val="00E43357"/>
    <w:rsid w:val="00E44C04"/>
    <w:rsid w:val="00E52166"/>
    <w:rsid w:val="00E52A96"/>
    <w:rsid w:val="00E54B1B"/>
    <w:rsid w:val="00E60C88"/>
    <w:rsid w:val="00E77725"/>
    <w:rsid w:val="00E77A62"/>
    <w:rsid w:val="00E842F3"/>
    <w:rsid w:val="00E84DB5"/>
    <w:rsid w:val="00E943B2"/>
    <w:rsid w:val="00EB362C"/>
    <w:rsid w:val="00EB7EB4"/>
    <w:rsid w:val="00EC3F70"/>
    <w:rsid w:val="00EC47EC"/>
    <w:rsid w:val="00EE5F3B"/>
    <w:rsid w:val="00F00D0F"/>
    <w:rsid w:val="00F01905"/>
    <w:rsid w:val="00F02FEB"/>
    <w:rsid w:val="00F05860"/>
    <w:rsid w:val="00F17FF1"/>
    <w:rsid w:val="00F24B62"/>
    <w:rsid w:val="00F27DA0"/>
    <w:rsid w:val="00F30B51"/>
    <w:rsid w:val="00F357C8"/>
    <w:rsid w:val="00F50E4D"/>
    <w:rsid w:val="00F52EC9"/>
    <w:rsid w:val="00F708EB"/>
    <w:rsid w:val="00F84A1C"/>
    <w:rsid w:val="00F85F34"/>
    <w:rsid w:val="00F92B6A"/>
    <w:rsid w:val="00FA1828"/>
    <w:rsid w:val="00FB5B19"/>
    <w:rsid w:val="00FC67DB"/>
    <w:rsid w:val="00FF0737"/>
    <w:rsid w:val="00FF1F05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0BB1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B40BB1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B40BB1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B40BB1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0BB1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B40BB1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rsid w:val="00B40BB1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B40BB1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B40BB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B40BB1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B40BB1"/>
    <w:pPr>
      <w:ind w:firstLine="0"/>
    </w:pPr>
  </w:style>
  <w:style w:type="paragraph" w:styleId="slovanseznam">
    <w:name w:val="List Number"/>
    <w:basedOn w:val="Normln"/>
    <w:rsid w:val="00B40BB1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B40BB1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rsid w:val="00881E9D"/>
    <w:rPr>
      <w:color w:val="0000FF"/>
      <w:u w:val="single"/>
    </w:rPr>
  </w:style>
  <w:style w:type="character" w:customStyle="1" w:styleId="toctext">
    <w:name w:val="toctext"/>
    <w:basedOn w:val="Standardnpsmoodstavce"/>
    <w:rsid w:val="00EB3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%C3%9Astavn%C3%AD_v%C3%BDvoj_v_%C4%8Cesk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%C3%9Astavn%C3%AD_v%C3%BDvoj_v_%C4%8Cesk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s.wikipedia.org/wiki/%C3%9Astavn%C3%AD_v%C3%BDvoj_v_%C4%8Ces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%C3%9Astavn%C3%AD_v%C3%BDvoj_v_%C4%8Cesk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7</TotalTime>
  <Pages>1</Pages>
  <Words>2918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20097</CharactersWithSpaces>
  <SharedDoc>false</SharedDoc>
  <HLinks>
    <vt:vector size="24" baseType="variant">
      <vt:variant>
        <vt:i4>5439525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http://cs.wikipedia.org/wiki/%C3%9Astavn%C3%AD_v%C3%BDvoj_v_%C4%8Cesku</vt:lpwstr>
      </vt:variant>
      <vt:variant>
        <vt:lpwstr>.C3.9Astava_.C4.8Cesk.C3.A9_republiky_.281992.2F93.29#.C3.9Astava_.C4.8Cesk.C3.A9_republiky_.281992.2F93.29</vt:lpwstr>
      </vt:variant>
      <vt:variant>
        <vt:i4>8257544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http://cs.wikipedia.org/wiki/%C3%9Astavn%C3%AD_v%C3%BDvoj_v_%C4%8Cesku</vt:lpwstr>
      </vt:variant>
      <vt:variant>
        <vt:lpwstr>.C3.9Astava_.C4.8Ceskoslovensk.C3.A9_socialistick.C3.A9_republiky_.281960.29#.C3.9Astava_.C4.8Ceskoslovensk.C3.A9_socialistick.C3.A9_republiky_.281960.29</vt:lpwstr>
      </vt:variant>
      <vt:variant>
        <vt:i4>5439525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http://cs.wikipedia.org/wiki/%C3%9Astavn%C3%AD_v%C3%BDvoj_v_%C4%8Cesku</vt:lpwstr>
      </vt:variant>
      <vt:variant>
        <vt:lpwstr>.C3.9Astava_.C4.8Ceskoslovensk.C3.A9_republiky_.281948.29#.C3.9Astava_.C4.8Ceskoslovensk.C3.A9_republiky_.281948.29</vt:lpwstr>
      </vt:variant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http://cs.wikipedia.org/wiki/%C3%9Astavn%C3%AD_v%C3%BDvoj_v_%C4%8Cesku</vt:lpwstr>
      </vt:variant>
      <vt:variant>
        <vt:lpwstr>.C3.9Astavn.C3.AD_listina_.C4.8Ceskoslovensk.C3.A9_republiky_.281920.29#.C3.9Astavn.C3.AD_listina_.C4.8Ceskoslovensk.C3.A9_republiky_.281920.29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David</cp:lastModifiedBy>
  <cp:revision>4</cp:revision>
  <cp:lastPrinted>2010-10-06T08:47:00Z</cp:lastPrinted>
  <dcterms:created xsi:type="dcterms:W3CDTF">2013-09-24T17:30:00Z</dcterms:created>
  <dcterms:modified xsi:type="dcterms:W3CDTF">2013-09-24T18:05:00Z</dcterms:modified>
</cp:coreProperties>
</file>