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7D" w:rsidRPr="00C31F97" w:rsidRDefault="0017537D" w:rsidP="00C91EB9">
      <w:pPr>
        <w:spacing w:after="0"/>
        <w:jc w:val="right"/>
        <w:rPr>
          <w:b/>
        </w:rPr>
      </w:pPr>
      <w:r w:rsidRPr="00C31F97">
        <w:rPr>
          <w:b/>
        </w:rPr>
        <w:t>Krajský soud v Brně</w:t>
      </w:r>
    </w:p>
    <w:p w:rsidR="0017537D" w:rsidRDefault="0017537D" w:rsidP="00C91EB9">
      <w:pPr>
        <w:spacing w:after="0"/>
        <w:jc w:val="right"/>
      </w:pPr>
      <w:r>
        <w:t>Husova 353/15,</w:t>
      </w:r>
    </w:p>
    <w:p w:rsidR="0017537D" w:rsidRDefault="0017537D" w:rsidP="00C91EB9">
      <w:pPr>
        <w:spacing w:after="0"/>
        <w:jc w:val="right"/>
      </w:pPr>
      <w:r>
        <w:t>Brno, 602 00</w:t>
      </w:r>
    </w:p>
    <w:p w:rsidR="0017537D" w:rsidRDefault="0017537D" w:rsidP="00C91EB9">
      <w:pPr>
        <w:spacing w:after="0"/>
        <w:jc w:val="right"/>
      </w:pPr>
    </w:p>
    <w:p w:rsidR="0017537D" w:rsidRDefault="0017537D" w:rsidP="00C91EB9">
      <w:pPr>
        <w:spacing w:after="0"/>
        <w:jc w:val="right"/>
      </w:pPr>
    </w:p>
    <w:p w:rsidR="0017537D" w:rsidRDefault="0017537D" w:rsidP="00C91EB9">
      <w:pPr>
        <w:spacing w:after="0"/>
        <w:jc w:val="right"/>
      </w:pPr>
    </w:p>
    <w:p w:rsidR="0017537D" w:rsidRDefault="0017537D" w:rsidP="00C91EB9">
      <w:pPr>
        <w:spacing w:after="0"/>
        <w:jc w:val="right"/>
      </w:pPr>
    </w:p>
    <w:p w:rsidR="0017537D" w:rsidRDefault="0017537D" w:rsidP="00C91EB9">
      <w:pPr>
        <w:spacing w:after="0"/>
        <w:jc w:val="right"/>
      </w:pPr>
    </w:p>
    <w:p w:rsidR="0017537D" w:rsidRDefault="0017537D" w:rsidP="00C91EB9">
      <w:pPr>
        <w:spacing w:after="0"/>
        <w:jc w:val="right"/>
      </w:pPr>
    </w:p>
    <w:p w:rsidR="0017537D" w:rsidRPr="004222C0" w:rsidRDefault="0017537D" w:rsidP="00C91EB9">
      <w:pPr>
        <w:spacing w:after="0"/>
        <w:jc w:val="right"/>
        <w:rPr>
          <w:sz w:val="24"/>
        </w:rPr>
      </w:pPr>
    </w:p>
    <w:p w:rsidR="0017537D" w:rsidRPr="004222C0" w:rsidRDefault="0017537D" w:rsidP="007D445B">
      <w:pPr>
        <w:rPr>
          <w:sz w:val="24"/>
        </w:rPr>
      </w:pPr>
      <w:r w:rsidRPr="004222C0">
        <w:rPr>
          <w:b/>
          <w:i/>
          <w:sz w:val="24"/>
        </w:rPr>
        <w:t>Žalobce:</w:t>
      </w:r>
      <w:r w:rsidRPr="004222C0">
        <w:rPr>
          <w:sz w:val="24"/>
        </w:rPr>
        <w:t xml:space="preserve"> Tomáš Zvoníček, nar. 15. 4. 1967, </w:t>
      </w:r>
      <w:r w:rsidR="00562D14" w:rsidRPr="004222C0">
        <w:rPr>
          <w:sz w:val="24"/>
        </w:rPr>
        <w:t>bytem Svatopluka Čecha 101b, 612 00 Brno</w:t>
      </w:r>
    </w:p>
    <w:p w:rsidR="0017537D" w:rsidRPr="004222C0" w:rsidRDefault="0017537D" w:rsidP="007D445B">
      <w:pPr>
        <w:tabs>
          <w:tab w:val="left" w:pos="851"/>
          <w:tab w:val="left" w:pos="1134"/>
        </w:tabs>
        <w:ind w:left="708"/>
        <w:rPr>
          <w:sz w:val="24"/>
        </w:rPr>
      </w:pPr>
      <w:r w:rsidRPr="004222C0">
        <w:rPr>
          <w:sz w:val="24"/>
        </w:rPr>
        <w:t xml:space="preserve">zastoupený JUDr. Terezií Vojtíškovou, </w:t>
      </w:r>
      <w:r w:rsidR="00562D14">
        <w:rPr>
          <w:sz w:val="24"/>
        </w:rPr>
        <w:t>advokátkou</w:t>
      </w:r>
      <w:r w:rsidR="00562D14" w:rsidRPr="004222C0">
        <w:rPr>
          <w:sz w:val="24"/>
        </w:rPr>
        <w:t xml:space="preserve"> se sídlem Sk</w:t>
      </w:r>
      <w:r w:rsidR="00562D14">
        <w:rPr>
          <w:sz w:val="24"/>
        </w:rPr>
        <w:t>ácelova 57, 612 00 Brno, číslo</w:t>
      </w:r>
      <w:r w:rsidR="00562D14" w:rsidRPr="004222C0">
        <w:rPr>
          <w:sz w:val="24"/>
        </w:rPr>
        <w:t xml:space="preserve"> ČAK 12345</w:t>
      </w:r>
    </w:p>
    <w:p w:rsidR="0017537D" w:rsidRPr="004222C0" w:rsidRDefault="0017537D" w:rsidP="007D445B">
      <w:pPr>
        <w:rPr>
          <w:sz w:val="24"/>
        </w:rPr>
      </w:pPr>
    </w:p>
    <w:p w:rsidR="0017537D" w:rsidRPr="004222C0" w:rsidRDefault="0017537D" w:rsidP="007D445B">
      <w:pPr>
        <w:tabs>
          <w:tab w:val="left" w:pos="851"/>
        </w:tabs>
        <w:rPr>
          <w:sz w:val="24"/>
        </w:rPr>
      </w:pPr>
    </w:p>
    <w:p w:rsidR="0017537D" w:rsidRPr="004222C0" w:rsidRDefault="0017537D" w:rsidP="007D445B">
      <w:pPr>
        <w:rPr>
          <w:sz w:val="24"/>
        </w:rPr>
      </w:pPr>
      <w:r w:rsidRPr="004222C0">
        <w:rPr>
          <w:b/>
          <w:i/>
          <w:sz w:val="24"/>
        </w:rPr>
        <w:t>Žalovan</w:t>
      </w:r>
      <w:r>
        <w:rPr>
          <w:b/>
          <w:i/>
          <w:sz w:val="24"/>
        </w:rPr>
        <w:t>á</w:t>
      </w:r>
      <w:r w:rsidRPr="004222C0">
        <w:rPr>
          <w:b/>
          <w:i/>
          <w:sz w:val="24"/>
        </w:rPr>
        <w:t>:</w:t>
      </w:r>
      <w:r w:rsidRPr="004222C0">
        <w:rPr>
          <w:sz w:val="24"/>
        </w:rPr>
        <w:t xml:space="preserve"> Gabriel</w:t>
      </w:r>
      <w:r>
        <w:rPr>
          <w:sz w:val="24"/>
        </w:rPr>
        <w:t>a</w:t>
      </w:r>
      <w:r w:rsidRPr="004222C0">
        <w:rPr>
          <w:sz w:val="24"/>
        </w:rPr>
        <w:t xml:space="preserve"> </w:t>
      </w:r>
      <w:proofErr w:type="spellStart"/>
      <w:r w:rsidRPr="004222C0">
        <w:rPr>
          <w:sz w:val="24"/>
        </w:rPr>
        <w:t>Mártonov</w:t>
      </w:r>
      <w:r>
        <w:rPr>
          <w:sz w:val="24"/>
        </w:rPr>
        <w:t>á</w:t>
      </w:r>
      <w:proofErr w:type="spellEnd"/>
      <w:r w:rsidRPr="004222C0">
        <w:rPr>
          <w:sz w:val="24"/>
        </w:rPr>
        <w:t xml:space="preserve">, nar. 2. 10. 1972, </w:t>
      </w:r>
      <w:r w:rsidR="00562D14" w:rsidRPr="004222C0">
        <w:rPr>
          <w:sz w:val="24"/>
        </w:rPr>
        <w:t xml:space="preserve">bytem Štefánkova 15, 678 00 Plzeň </w:t>
      </w:r>
    </w:p>
    <w:p w:rsidR="0017537D" w:rsidRPr="004222C0" w:rsidRDefault="0017537D" w:rsidP="007D445B">
      <w:pPr>
        <w:tabs>
          <w:tab w:val="left" w:pos="851"/>
        </w:tabs>
        <w:ind w:left="708"/>
        <w:rPr>
          <w:sz w:val="24"/>
        </w:rPr>
      </w:pPr>
      <w:r>
        <w:rPr>
          <w:sz w:val="24"/>
        </w:rPr>
        <w:tab/>
        <w:t xml:space="preserve"> zastoupená</w:t>
      </w:r>
      <w:r w:rsidRPr="004222C0">
        <w:rPr>
          <w:sz w:val="24"/>
        </w:rPr>
        <w:t xml:space="preserve"> JUDr. Petr</w:t>
      </w:r>
      <w:r>
        <w:rPr>
          <w:sz w:val="24"/>
        </w:rPr>
        <w:t>em</w:t>
      </w:r>
      <w:r w:rsidRPr="004222C0">
        <w:rPr>
          <w:sz w:val="24"/>
        </w:rPr>
        <w:t xml:space="preserve"> Kalenský</w:t>
      </w:r>
      <w:r>
        <w:rPr>
          <w:sz w:val="24"/>
        </w:rPr>
        <w:t xml:space="preserve">m, </w:t>
      </w:r>
      <w:r w:rsidR="00562D14">
        <w:rPr>
          <w:sz w:val="24"/>
        </w:rPr>
        <w:t>advokátem</w:t>
      </w:r>
      <w:r w:rsidR="00562D14" w:rsidRPr="004222C0">
        <w:rPr>
          <w:sz w:val="24"/>
        </w:rPr>
        <w:t xml:space="preserve"> se sídlem Palackého 46, 612 00 Plzeň, číslo ČAK 98765</w:t>
      </w:r>
      <w:r w:rsidR="00562D14">
        <w:rPr>
          <w:sz w:val="24"/>
        </w:rPr>
        <w:t xml:space="preserve"> </w:t>
      </w: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Pr="00C91EB9" w:rsidRDefault="0017537D" w:rsidP="00C91EB9">
      <w:pPr>
        <w:tabs>
          <w:tab w:val="left" w:pos="851"/>
          <w:tab w:val="left" w:pos="1134"/>
        </w:tabs>
        <w:jc w:val="center"/>
        <w:rPr>
          <w:b/>
          <w:sz w:val="28"/>
          <w:szCs w:val="28"/>
        </w:rPr>
      </w:pPr>
      <w:r w:rsidRPr="00C91EB9">
        <w:rPr>
          <w:b/>
          <w:sz w:val="28"/>
          <w:szCs w:val="28"/>
        </w:rPr>
        <w:t>Návrh na vydání směnečného platebního rozkazu</w:t>
      </w: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AD2211" w:rsidRDefault="00AD2211" w:rsidP="00C91EB9">
      <w:pPr>
        <w:tabs>
          <w:tab w:val="left" w:pos="851"/>
          <w:tab w:val="left" w:pos="1134"/>
        </w:tabs>
      </w:pPr>
    </w:p>
    <w:p w:rsidR="0017537D" w:rsidRDefault="0017537D" w:rsidP="00C91EB9">
      <w:pPr>
        <w:tabs>
          <w:tab w:val="left" w:pos="851"/>
          <w:tab w:val="left" w:pos="1134"/>
        </w:tabs>
      </w:pPr>
    </w:p>
    <w:p w:rsidR="0017537D" w:rsidRPr="00C31F97" w:rsidRDefault="0017537D" w:rsidP="00C91EB9">
      <w:pPr>
        <w:tabs>
          <w:tab w:val="left" w:pos="851"/>
          <w:tab w:val="left" w:pos="1134"/>
        </w:tabs>
        <w:rPr>
          <w:i/>
        </w:rPr>
      </w:pPr>
      <w:r w:rsidRPr="00C31F97">
        <w:rPr>
          <w:i/>
        </w:rPr>
        <w:t>Dvojmo</w:t>
      </w:r>
    </w:p>
    <w:p w:rsidR="0017537D" w:rsidRPr="00C31F97" w:rsidRDefault="0017537D" w:rsidP="00C91EB9">
      <w:pPr>
        <w:jc w:val="center"/>
        <w:rPr>
          <w:b/>
        </w:rPr>
      </w:pPr>
      <w:r w:rsidRPr="00C31F97">
        <w:rPr>
          <w:b/>
        </w:rPr>
        <w:lastRenderedPageBreak/>
        <w:t>I.</w:t>
      </w:r>
    </w:p>
    <w:p w:rsidR="0017537D" w:rsidRDefault="0017537D" w:rsidP="00C91EB9"/>
    <w:p w:rsidR="0017537D" w:rsidRDefault="0017537D" w:rsidP="005F4F26">
      <w:pPr>
        <w:jc w:val="both"/>
      </w:pPr>
      <w:r>
        <w:t xml:space="preserve">Žalobce je řádným majitelem směnky, která byla vystavena v Brně, dne 8. 11. </w:t>
      </w:r>
      <w:smartTag w:uri="urn:schemas-microsoft-com:office:smarttags" w:element="metricconverter">
        <w:smartTagPr>
          <w:attr w:name="ProductID" w:val="2012 a"/>
        </w:smartTagPr>
        <w:r>
          <w:t>2012 a</w:t>
        </w:r>
      </w:smartTag>
      <w:r>
        <w:t xml:space="preserve"> její splatnost byla stanovena na den 8. 11. 2015. Směnka je vystavena na částku v celkové výši 350 000,- Kč. Směnka byla podepsána žalovaným dne 8. 11. 2012.</w:t>
      </w:r>
    </w:p>
    <w:p w:rsidR="0017537D" w:rsidRDefault="0017537D" w:rsidP="00C91EB9"/>
    <w:p w:rsidR="0017537D" w:rsidRPr="00C31F97" w:rsidRDefault="0017537D" w:rsidP="005F4F26">
      <w:pPr>
        <w:jc w:val="center"/>
        <w:rPr>
          <w:b/>
        </w:rPr>
      </w:pPr>
      <w:r w:rsidRPr="00C31F97">
        <w:rPr>
          <w:b/>
        </w:rPr>
        <w:t>II.</w:t>
      </w:r>
    </w:p>
    <w:p w:rsidR="0017537D" w:rsidRDefault="0017537D" w:rsidP="005F4F26">
      <w:pPr>
        <w:jc w:val="both"/>
      </w:pPr>
      <w:r>
        <w:t>Místní příslušnost soudu žalobce určil podle § 87 písm. e) zák. č. 99/1963 Sb., občanského soudního řádu (dále jen „o.s.ř.“), jedná se o místní příslušnost soudu, v jehož obvodu je platební místo směnky.</w:t>
      </w:r>
    </w:p>
    <w:p w:rsidR="0017537D" w:rsidRDefault="0017537D" w:rsidP="005F4F26">
      <w:pPr>
        <w:jc w:val="both"/>
      </w:pPr>
    </w:p>
    <w:p w:rsidR="0017537D" w:rsidRPr="00C31F97" w:rsidRDefault="0017537D" w:rsidP="00016C88">
      <w:pPr>
        <w:jc w:val="center"/>
        <w:rPr>
          <w:b/>
        </w:rPr>
      </w:pPr>
      <w:r w:rsidRPr="00C31F97">
        <w:rPr>
          <w:b/>
        </w:rPr>
        <w:t>III.</w:t>
      </w:r>
    </w:p>
    <w:p w:rsidR="0017537D" w:rsidRDefault="0017537D" w:rsidP="00016C88">
      <w:pPr>
        <w:jc w:val="both"/>
      </w:pPr>
      <w:r>
        <w:t>Jelikož v den splatnosti nebyla částka ze směnky řádně a včas uhrazena a spor nelze skončit so</w:t>
      </w:r>
      <w:r w:rsidR="00AD2211">
        <w:t>udním smírem, vznikla žalované</w:t>
      </w:r>
      <w:r>
        <w:t xml:space="preserve"> povinnost tuto částku uhradit.</w:t>
      </w:r>
    </w:p>
    <w:p w:rsidR="0017537D" w:rsidRDefault="0017537D" w:rsidP="00016C88">
      <w:pPr>
        <w:jc w:val="both"/>
      </w:pPr>
    </w:p>
    <w:p w:rsidR="0017537D" w:rsidRDefault="0017537D" w:rsidP="00016C88">
      <w:pPr>
        <w:jc w:val="both"/>
      </w:pPr>
      <w:r>
        <w:t>S ohledem na výše uvedené žalobce navrhuje, aby soud vydal tento</w:t>
      </w:r>
    </w:p>
    <w:p w:rsidR="0017537D" w:rsidRDefault="0017537D" w:rsidP="00016C88">
      <w:pPr>
        <w:jc w:val="both"/>
      </w:pPr>
    </w:p>
    <w:p w:rsidR="0017537D" w:rsidRDefault="0017537D" w:rsidP="00B442F4">
      <w:pPr>
        <w:jc w:val="center"/>
        <w:rPr>
          <w:b/>
        </w:rPr>
      </w:pPr>
      <w:r w:rsidRPr="00B442F4">
        <w:rPr>
          <w:b/>
        </w:rPr>
        <w:t>s m ě n e č n ý  p l a t e b n í  r o z k a z</w:t>
      </w:r>
    </w:p>
    <w:p w:rsidR="0017537D" w:rsidRDefault="0017537D" w:rsidP="00B442F4">
      <w:pPr>
        <w:jc w:val="center"/>
        <w:rPr>
          <w:b/>
        </w:rPr>
      </w:pPr>
    </w:p>
    <w:p w:rsidR="0017537D" w:rsidRDefault="0017537D" w:rsidP="00B442F4">
      <w:pPr>
        <w:jc w:val="both"/>
        <w:rPr>
          <w:b/>
        </w:rPr>
      </w:pPr>
      <w:r>
        <w:rPr>
          <w:b/>
        </w:rPr>
        <w:t xml:space="preserve">Žalovaná je povinna uhradit žalobci částku 350 000,- Kč spolu s úrokem v zákonné výši 8 % </w:t>
      </w:r>
      <w:r w:rsidR="00AD2211">
        <w:rPr>
          <w:b/>
        </w:rPr>
        <w:t xml:space="preserve">ročně </w:t>
      </w:r>
      <w:r>
        <w:rPr>
          <w:b/>
        </w:rPr>
        <w:t>z  uvedené částky od 8. 11. 2015 do zaplacení a náklady řízení, to vše do 15 dnů ode dne doručení tohoto směnečného platebního rozkazu.</w:t>
      </w:r>
    </w:p>
    <w:p w:rsidR="0017537D" w:rsidRDefault="00AD2211" w:rsidP="00B442F4">
      <w:pPr>
        <w:jc w:val="both"/>
        <w:rPr>
          <w:b/>
        </w:rPr>
      </w:pPr>
      <w:r>
        <w:rPr>
          <w:b/>
        </w:rPr>
        <w:t>Žalovaná má právo v zákonné lhůtě 15 dnů od doručení směnečného pl</w:t>
      </w:r>
      <w:bookmarkStart w:id="0" w:name="_GoBack"/>
      <w:bookmarkEnd w:id="0"/>
      <w:r>
        <w:rPr>
          <w:b/>
        </w:rPr>
        <w:t>atebního rozkazu podat odůvodněné námitky a navrhnout důkazy. K později uplatněným námitkám a důkazům nebude přihlíženo.</w:t>
      </w:r>
    </w:p>
    <w:p w:rsidR="0017537D" w:rsidRDefault="0017537D" w:rsidP="00B442F4">
      <w:pPr>
        <w:jc w:val="both"/>
      </w:pPr>
    </w:p>
    <w:p w:rsidR="0017537D" w:rsidRDefault="00AD2211" w:rsidP="00B442F4">
      <w:pPr>
        <w:jc w:val="center"/>
        <w:rPr>
          <w:b/>
        </w:rPr>
      </w:pPr>
      <w:r>
        <w:rPr>
          <w:noProof/>
          <w:lang w:eastAsia="cs-CZ"/>
        </w:rPr>
        <w:pict>
          <v:shape id="_x0000_s1026" style="position:absolute;left:0;text-align:left;margin-left:288.25pt;margin-top:23.1pt;width:161.65pt;height:76.65pt;z-index:1" coordsize="3233,1533" path="m,887hdc12,758,18,628,36,499,43,449,73,351,73,351v25,12,57,15,74,37c180,433,187,538,203,591v10,32,25,62,37,93c261,793,241,910,276,1016v9,26,27,-48,37,-74c350,850,350,830,369,739v79,39,82,22,111,111c496,898,516,997,516,997v19,-6,42,-4,56,-18c586,965,582,942,590,924v36,-85,29,-66,93,-130c892,1004,712,856,849,924v144,71,-31,7,111,55c997,973,1038,979,1070,960v30,-17,21,-93,,-110c1016,805,884,801,830,794v-49,6,-121,-23,-147,19c650,865,649,963,701,997v83,54,197,13,295,19c1105,734,1065,858,1126,647v61,12,126,13,184,37c1330,692,1333,722,1347,739v17,20,37,37,56,55c1391,757,1373,646,1366,684v-12,73,-7,151,18,221c1398,946,1449,963,1476,997v61,74,95,161,148,240c1698,1231,1777,1246,1846,1219v33,-13,34,-63,55,-92c1917,1106,1941,1092,1956,1071v89,-125,131,-299,185,-443c2129,499,2129,367,2104,240v-6,-30,-32,-53,-55,-73c1938,66,1891,59,1772,v-47,138,-37,93,-37,351c1735,394,1751,468,1790,499v45,35,111,25,166,37c2018,550,2081,571,2141,591v37,108,-9,10,74,93c2237,706,2244,741,2270,757v91,58,212,67,314,93c2691,743,2602,854,2658,684v7,-21,59,-52,37,-56c2610,614,2522,641,2436,647v-43,132,31,192,130,258c2591,899,2615,892,2640,887v61,-13,184,-37,184,-37c2867,856,2915,847,2953,868v38,21,46,139,56,166c3037,1108,3110,1204,3156,1274v-22,-111,-26,-110,-73,-203c3074,1054,3079,1029,3064,1016v-44,-38,-148,-92,-148,-92c2957,1126,2972,1347,3064,1533v6,-203,8,-406,19,-609c3090,797,3163,677,3193,554v6,-55,10,-111,19,-166c3215,369,3233,352,3230,333v-8,-47,-59,-71,-92,-93c3069,345,3101,440,3046,554e" filled="f">
            <v:path arrowok="t"/>
          </v:shape>
        </w:pict>
      </w:r>
    </w:p>
    <w:p w:rsidR="0017537D" w:rsidRPr="00C31F97" w:rsidRDefault="0017537D" w:rsidP="00B442F4">
      <w:pPr>
        <w:jc w:val="center"/>
        <w:rPr>
          <w:b/>
        </w:rPr>
      </w:pPr>
    </w:p>
    <w:p w:rsidR="0017537D" w:rsidRDefault="0017537D" w:rsidP="00BA46C3">
      <w:r>
        <w:t>V Brně dne 18. 11. 2015</w:t>
      </w:r>
    </w:p>
    <w:p w:rsidR="0017537D" w:rsidRDefault="0017537D" w:rsidP="00C31F97">
      <w:pPr>
        <w:jc w:val="right"/>
      </w:pPr>
      <w:r>
        <w:t>………………………………………………………</w:t>
      </w:r>
    </w:p>
    <w:p w:rsidR="0017537D" w:rsidRPr="00B442F4" w:rsidRDefault="0017537D" w:rsidP="00C31F97">
      <w:pPr>
        <w:jc w:val="right"/>
      </w:pPr>
      <w:r>
        <w:t>JUDr. Terezie Vojtíšková, a d v o k á t k a</w:t>
      </w:r>
    </w:p>
    <w:sectPr w:rsidR="0017537D" w:rsidRPr="00B442F4" w:rsidSect="008F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B9"/>
    <w:rsid w:val="00016C88"/>
    <w:rsid w:val="0017537D"/>
    <w:rsid w:val="001E13E2"/>
    <w:rsid w:val="0031652A"/>
    <w:rsid w:val="004222C0"/>
    <w:rsid w:val="004D6CDA"/>
    <w:rsid w:val="00562D14"/>
    <w:rsid w:val="005771E8"/>
    <w:rsid w:val="005F4F26"/>
    <w:rsid w:val="006E2F92"/>
    <w:rsid w:val="007D445B"/>
    <w:rsid w:val="008F275E"/>
    <w:rsid w:val="00921F69"/>
    <w:rsid w:val="009268C2"/>
    <w:rsid w:val="00AD2211"/>
    <w:rsid w:val="00B442F4"/>
    <w:rsid w:val="00B511B1"/>
    <w:rsid w:val="00BA46C3"/>
    <w:rsid w:val="00C31F97"/>
    <w:rsid w:val="00C91EB9"/>
    <w:rsid w:val="00CD4891"/>
    <w:rsid w:val="00E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7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Brně</dc:title>
  <dc:subject/>
  <dc:creator>Terka</dc:creator>
  <cp:keywords/>
  <dc:description/>
  <cp:lastModifiedBy>Misan</cp:lastModifiedBy>
  <cp:revision>5</cp:revision>
  <dcterms:created xsi:type="dcterms:W3CDTF">2015-11-18T14:25:00Z</dcterms:created>
  <dcterms:modified xsi:type="dcterms:W3CDTF">2015-11-25T10:12:00Z</dcterms:modified>
</cp:coreProperties>
</file>