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8C" w:rsidRDefault="006F378C" w:rsidP="006F378C">
      <w:pPr>
        <w:spacing w:before="100" w:beforeAutospacing="1" w:after="100" w:afterAutospacing="1" w:line="240" w:lineRule="auto"/>
        <w:jc w:val="center"/>
        <w:rPr>
          <w:rFonts w:ascii="Verdana" w:eastAsia="Times New Roman" w:hAnsi="Verdana" w:cs="Arial"/>
          <w:b/>
          <w:color w:val="000000"/>
          <w:sz w:val="28"/>
          <w:szCs w:val="28"/>
          <w:u w:val="single"/>
          <w:lang w:eastAsia="cs-CZ"/>
        </w:rPr>
      </w:pPr>
      <w:r w:rsidRPr="006F378C">
        <w:rPr>
          <w:rFonts w:ascii="Verdana" w:eastAsia="Times New Roman" w:hAnsi="Verdana" w:cs="Arial"/>
          <w:b/>
          <w:color w:val="000000"/>
          <w:sz w:val="28"/>
          <w:szCs w:val="28"/>
          <w:u w:val="single"/>
          <w:lang w:eastAsia="cs-CZ"/>
        </w:rPr>
        <w:t xml:space="preserve">Seminář </w:t>
      </w:r>
      <w:r w:rsidR="00F573D3" w:rsidRPr="00F573D3">
        <w:rPr>
          <w:rFonts w:ascii="Verdana" w:eastAsia="Times New Roman" w:hAnsi="Verdana" w:cs="Arial"/>
          <w:b/>
          <w:color w:val="000000"/>
          <w:sz w:val="28"/>
          <w:szCs w:val="28"/>
          <w:u w:val="single"/>
          <w:lang w:eastAsia="cs-CZ"/>
        </w:rPr>
        <w:t xml:space="preserve">III. - </w:t>
      </w:r>
      <w:proofErr w:type="spellStart"/>
      <w:r w:rsidR="00F573D3" w:rsidRPr="00F573D3">
        <w:rPr>
          <w:rFonts w:ascii="Verdana" w:eastAsia="Times New Roman" w:hAnsi="Verdana" w:cs="Arial"/>
          <w:b/>
          <w:color w:val="000000"/>
          <w:sz w:val="28"/>
          <w:szCs w:val="28"/>
          <w:u w:val="single"/>
          <w:lang w:eastAsia="cs-CZ"/>
        </w:rPr>
        <w:t>Správněprávní</w:t>
      </w:r>
      <w:proofErr w:type="spellEnd"/>
      <w:r w:rsidR="00F573D3" w:rsidRPr="00F573D3">
        <w:rPr>
          <w:rFonts w:ascii="Verdana" w:eastAsia="Times New Roman" w:hAnsi="Verdana" w:cs="Arial"/>
          <w:b/>
          <w:color w:val="000000"/>
          <w:sz w:val="28"/>
          <w:szCs w:val="28"/>
          <w:u w:val="single"/>
          <w:lang w:eastAsia="cs-CZ"/>
        </w:rPr>
        <w:t xml:space="preserve"> odpovědnost (1. 11. 2016)</w:t>
      </w:r>
    </w:p>
    <w:p w:rsidR="006F378C" w:rsidRPr="006F378C" w:rsidRDefault="006F378C" w:rsidP="006F378C">
      <w:pPr>
        <w:spacing w:before="100" w:beforeAutospacing="1" w:after="100" w:afterAutospacing="1" w:line="240" w:lineRule="auto"/>
        <w:jc w:val="center"/>
        <w:rPr>
          <w:rFonts w:ascii="Verdana" w:eastAsia="Times New Roman" w:hAnsi="Verdana" w:cs="Arial"/>
          <w:i/>
          <w:color w:val="000000"/>
          <w:sz w:val="24"/>
          <w:szCs w:val="24"/>
          <w:u w:val="single"/>
          <w:lang w:eastAsia="cs-CZ"/>
        </w:rPr>
      </w:pPr>
      <w:r w:rsidRPr="006F378C">
        <w:rPr>
          <w:rFonts w:ascii="Verdana" w:eastAsia="Times New Roman" w:hAnsi="Verdana" w:cs="Arial"/>
          <w:i/>
          <w:color w:val="000000"/>
          <w:sz w:val="24"/>
          <w:szCs w:val="24"/>
          <w:u w:val="single"/>
          <w:lang w:eastAsia="cs-CZ"/>
        </w:rPr>
        <w:t>(</w:t>
      </w:r>
      <w:r w:rsidR="00F573D3">
        <w:rPr>
          <w:rFonts w:ascii="Verdana" w:eastAsia="Times New Roman" w:hAnsi="Verdana" w:cs="Arial"/>
          <w:i/>
          <w:color w:val="000000"/>
          <w:sz w:val="24"/>
          <w:szCs w:val="24"/>
          <w:u w:val="single"/>
          <w:lang w:eastAsia="cs-CZ"/>
        </w:rPr>
        <w:t>Michal Matouš</w:t>
      </w:r>
      <w:r w:rsidRPr="006F378C">
        <w:rPr>
          <w:rFonts w:ascii="Verdana" w:eastAsia="Times New Roman" w:hAnsi="Verdana" w:cs="Arial"/>
          <w:i/>
          <w:color w:val="000000"/>
          <w:sz w:val="24"/>
          <w:szCs w:val="24"/>
          <w:u w:val="single"/>
          <w:lang w:eastAsia="cs-CZ"/>
        </w:rPr>
        <w:t>)</w:t>
      </w:r>
    </w:p>
    <w:p w:rsidR="006F378C" w:rsidRPr="006F378C" w:rsidRDefault="006F378C" w:rsidP="006F378C">
      <w:pPr>
        <w:spacing w:before="100" w:beforeAutospacing="1" w:after="100" w:afterAutospacing="1" w:line="240" w:lineRule="auto"/>
        <w:rPr>
          <w:rFonts w:ascii="Arial" w:eastAsia="Times New Roman" w:hAnsi="Arial" w:cs="Arial"/>
          <w:color w:val="000000"/>
          <w:sz w:val="19"/>
          <w:szCs w:val="19"/>
          <w:lang w:eastAsia="cs-CZ"/>
        </w:rPr>
      </w:pPr>
      <w:r w:rsidRPr="006F378C">
        <w:rPr>
          <w:rFonts w:ascii="Verdana" w:eastAsia="Times New Roman" w:hAnsi="Verdana" w:cs="Arial"/>
          <w:color w:val="000000"/>
          <w:sz w:val="18"/>
          <w:szCs w:val="18"/>
          <w:lang w:eastAsia="cs-CZ"/>
        </w:rPr>
        <w:t xml:space="preserve">Níže </w:t>
      </w:r>
      <w:proofErr w:type="gramStart"/>
      <w:r w:rsidRPr="006F378C">
        <w:rPr>
          <w:rFonts w:ascii="Verdana" w:eastAsia="Times New Roman" w:hAnsi="Verdana" w:cs="Arial"/>
          <w:color w:val="000000"/>
          <w:sz w:val="18"/>
          <w:szCs w:val="18"/>
          <w:lang w:eastAsia="cs-CZ"/>
        </w:rPr>
        <w:t>naleznete</w:t>
      </w:r>
      <w:proofErr w:type="gramEnd"/>
      <w:r w:rsidRPr="006F378C">
        <w:rPr>
          <w:rFonts w:ascii="Verdana" w:eastAsia="Times New Roman" w:hAnsi="Verdana" w:cs="Arial"/>
          <w:color w:val="000000"/>
          <w:sz w:val="18"/>
          <w:szCs w:val="18"/>
          <w:lang w:eastAsia="cs-CZ"/>
        </w:rPr>
        <w:t xml:space="preserve"> </w:t>
      </w:r>
      <w:r w:rsidR="00F573D3">
        <w:rPr>
          <w:rFonts w:ascii="Verdana" w:eastAsia="Times New Roman" w:hAnsi="Verdana" w:cs="Arial"/>
          <w:color w:val="000000"/>
          <w:sz w:val="18"/>
          <w:szCs w:val="18"/>
          <w:lang w:eastAsia="cs-CZ"/>
        </w:rPr>
        <w:t xml:space="preserve">skutkový stav k případu pana K. </w:t>
      </w:r>
      <w:proofErr w:type="gramStart"/>
      <w:r w:rsidR="00F573D3">
        <w:rPr>
          <w:rFonts w:ascii="Verdana" w:eastAsia="Times New Roman" w:hAnsi="Verdana" w:cs="Arial"/>
          <w:color w:val="000000"/>
          <w:sz w:val="18"/>
          <w:szCs w:val="18"/>
          <w:lang w:eastAsia="cs-CZ"/>
        </w:rPr>
        <w:t>Projděte</w:t>
      </w:r>
      <w:proofErr w:type="gramEnd"/>
      <w:r w:rsidR="00F573D3">
        <w:rPr>
          <w:rFonts w:ascii="Verdana" w:eastAsia="Times New Roman" w:hAnsi="Verdana" w:cs="Arial"/>
          <w:color w:val="000000"/>
          <w:sz w:val="18"/>
          <w:szCs w:val="18"/>
          <w:lang w:eastAsia="cs-CZ"/>
        </w:rPr>
        <w:t xml:space="preserve"> si jej a následně odpovězte na otázky, jejichž řešení bude předmětem části semináře.</w:t>
      </w:r>
    </w:p>
    <w:p w:rsidR="00F573D3" w:rsidRDefault="00F573D3" w:rsidP="00F573D3">
      <w:pPr>
        <w:spacing w:before="100" w:beforeAutospacing="1" w:after="100" w:afterAutospacing="1" w:line="240" w:lineRule="auto"/>
        <w:jc w:val="center"/>
        <w:rPr>
          <w:rFonts w:ascii="Verdana" w:eastAsia="Times New Roman" w:hAnsi="Verdana" w:cs="Arial"/>
          <w:b/>
          <w:color w:val="000000"/>
          <w:sz w:val="18"/>
          <w:szCs w:val="18"/>
          <w:u w:val="single"/>
          <w:lang w:eastAsia="cs-CZ"/>
        </w:rPr>
      </w:pPr>
    </w:p>
    <w:p w:rsidR="006F378C" w:rsidRPr="00F573D3" w:rsidRDefault="00F573D3" w:rsidP="00F573D3">
      <w:pPr>
        <w:spacing w:before="100" w:beforeAutospacing="1" w:after="100" w:afterAutospacing="1" w:line="240" w:lineRule="auto"/>
        <w:jc w:val="center"/>
        <w:rPr>
          <w:rFonts w:ascii="Verdana" w:eastAsia="Times New Roman" w:hAnsi="Verdana" w:cs="Arial"/>
          <w:b/>
          <w:color w:val="000000"/>
          <w:sz w:val="18"/>
          <w:szCs w:val="18"/>
          <w:u w:val="single"/>
          <w:lang w:eastAsia="cs-CZ"/>
        </w:rPr>
      </w:pPr>
      <w:r w:rsidRPr="00F573D3">
        <w:rPr>
          <w:rFonts w:ascii="Verdana" w:eastAsia="Times New Roman" w:hAnsi="Verdana" w:cs="Arial"/>
          <w:b/>
          <w:color w:val="000000"/>
          <w:sz w:val="18"/>
          <w:szCs w:val="18"/>
          <w:u w:val="single"/>
          <w:lang w:eastAsia="cs-CZ"/>
        </w:rPr>
        <w:t>Případ pana K.</w:t>
      </w:r>
    </w:p>
    <w:p w:rsidR="006F378C" w:rsidRPr="00FF6FF1" w:rsidRDefault="00F573D3" w:rsidP="006F378C">
      <w:pPr>
        <w:spacing w:before="100" w:beforeAutospacing="1" w:after="100" w:afterAutospacing="1" w:line="240" w:lineRule="auto"/>
        <w:rPr>
          <w:rFonts w:ascii="Arial" w:eastAsia="Times New Roman" w:hAnsi="Arial" w:cs="Arial"/>
          <w:b/>
          <w:color w:val="000000"/>
          <w:sz w:val="19"/>
          <w:szCs w:val="19"/>
          <w:u w:val="single"/>
          <w:lang w:eastAsia="cs-CZ"/>
        </w:rPr>
      </w:pPr>
      <w:r w:rsidRPr="00FF6FF1">
        <w:rPr>
          <w:rFonts w:ascii="Verdana" w:eastAsia="Times New Roman" w:hAnsi="Verdana" w:cs="Arial"/>
          <w:b/>
          <w:color w:val="000000"/>
          <w:sz w:val="18"/>
          <w:szCs w:val="18"/>
          <w:u w:val="single"/>
          <w:lang w:eastAsia="cs-CZ"/>
        </w:rPr>
        <w:t>Skutkový stav</w:t>
      </w:r>
      <w:r w:rsidR="006F378C" w:rsidRPr="00FF6FF1">
        <w:rPr>
          <w:rFonts w:ascii="Verdana" w:eastAsia="Times New Roman" w:hAnsi="Verdana" w:cs="Arial"/>
          <w:b/>
          <w:color w:val="000000"/>
          <w:sz w:val="18"/>
          <w:szCs w:val="18"/>
          <w:u w:val="single"/>
          <w:lang w:eastAsia="cs-CZ"/>
        </w:rPr>
        <w:t>:</w:t>
      </w:r>
    </w:p>
    <w:p w:rsidR="00F573D3" w:rsidRDefault="00B272E7" w:rsidP="00F573D3">
      <w:pPr>
        <w:spacing w:before="100" w:beforeAutospacing="1" w:after="100" w:afterAutospacing="1" w:line="240" w:lineRule="auto"/>
        <w:jc w:val="both"/>
        <w:rPr>
          <w:rFonts w:ascii="Verdana" w:eastAsia="Times New Roman" w:hAnsi="Verdana" w:cs="Arial"/>
          <w:color w:val="000000"/>
          <w:sz w:val="18"/>
          <w:szCs w:val="18"/>
          <w:lang w:eastAsia="cs-CZ"/>
        </w:rPr>
      </w:pPr>
      <w:r>
        <w:rPr>
          <w:rFonts w:ascii="Verdana" w:eastAsia="Times New Roman" w:hAnsi="Verdana" w:cs="Arial"/>
          <w:color w:val="000000"/>
          <w:sz w:val="18"/>
          <w:szCs w:val="18"/>
          <w:lang w:eastAsia="cs-CZ"/>
        </w:rPr>
        <w:t>Dne 24</w:t>
      </w:r>
      <w:r w:rsidR="00F573D3">
        <w:rPr>
          <w:rFonts w:ascii="Verdana" w:eastAsia="Times New Roman" w:hAnsi="Verdana" w:cs="Arial"/>
          <w:color w:val="000000"/>
          <w:sz w:val="18"/>
          <w:szCs w:val="18"/>
          <w:lang w:eastAsia="cs-CZ"/>
        </w:rPr>
        <w:t xml:space="preserve">. </w:t>
      </w:r>
      <w:r>
        <w:rPr>
          <w:rFonts w:ascii="Verdana" w:eastAsia="Times New Roman" w:hAnsi="Verdana" w:cs="Arial"/>
          <w:color w:val="000000"/>
          <w:sz w:val="18"/>
          <w:szCs w:val="18"/>
          <w:lang w:eastAsia="cs-CZ"/>
        </w:rPr>
        <w:t>2</w:t>
      </w:r>
      <w:r w:rsidR="00F573D3">
        <w:rPr>
          <w:rFonts w:ascii="Verdana" w:eastAsia="Times New Roman" w:hAnsi="Verdana" w:cs="Arial"/>
          <w:color w:val="000000"/>
          <w:sz w:val="18"/>
          <w:szCs w:val="18"/>
          <w:lang w:eastAsia="cs-CZ"/>
        </w:rPr>
        <w:t>. 201</w:t>
      </w:r>
      <w:r>
        <w:rPr>
          <w:rFonts w:ascii="Verdana" w:eastAsia="Times New Roman" w:hAnsi="Verdana" w:cs="Arial"/>
          <w:color w:val="000000"/>
          <w:sz w:val="18"/>
          <w:szCs w:val="18"/>
          <w:lang w:eastAsia="cs-CZ"/>
        </w:rPr>
        <w:t>3</w:t>
      </w:r>
      <w:r w:rsidR="00F573D3">
        <w:rPr>
          <w:rFonts w:ascii="Verdana" w:eastAsia="Times New Roman" w:hAnsi="Verdana" w:cs="Arial"/>
          <w:color w:val="000000"/>
          <w:sz w:val="18"/>
          <w:szCs w:val="18"/>
          <w:lang w:eastAsia="cs-CZ"/>
        </w:rPr>
        <w:t xml:space="preserve"> kolem 23 hod. stála hlídka Policie ČR na parkovišti u supermarketu L. v Ústí nad Labem, v části Všebořice. Hlídkující policisté si všimli rychle jedoucího vozidla </w:t>
      </w:r>
      <w:proofErr w:type="spellStart"/>
      <w:r w:rsidR="00F573D3">
        <w:rPr>
          <w:rFonts w:ascii="Verdana" w:eastAsia="Times New Roman" w:hAnsi="Verdana" w:cs="Arial"/>
          <w:color w:val="000000"/>
          <w:sz w:val="18"/>
          <w:szCs w:val="18"/>
          <w:lang w:eastAsia="cs-CZ"/>
        </w:rPr>
        <w:t>tov</w:t>
      </w:r>
      <w:proofErr w:type="spellEnd"/>
      <w:r w:rsidR="00F573D3">
        <w:rPr>
          <w:rFonts w:ascii="Verdana" w:eastAsia="Times New Roman" w:hAnsi="Verdana" w:cs="Arial"/>
          <w:color w:val="000000"/>
          <w:sz w:val="18"/>
          <w:szCs w:val="18"/>
          <w:lang w:eastAsia="cs-CZ"/>
        </w:rPr>
        <w:t>. Zn. Seat Toledo, který jel směrem do centra města. Rozhodli se jej dojet a zkontrolovat, což se stalo po cca. 500 m.</w:t>
      </w:r>
    </w:p>
    <w:p w:rsidR="006F378C" w:rsidRDefault="00F573D3" w:rsidP="00F573D3">
      <w:pPr>
        <w:spacing w:before="100" w:beforeAutospacing="1" w:after="100" w:afterAutospacing="1" w:line="240" w:lineRule="auto"/>
        <w:jc w:val="both"/>
        <w:rPr>
          <w:rFonts w:ascii="Verdana" w:eastAsia="Times New Roman" w:hAnsi="Verdana" w:cs="Arial"/>
          <w:color w:val="000000"/>
          <w:sz w:val="18"/>
          <w:szCs w:val="18"/>
          <w:lang w:eastAsia="cs-CZ"/>
        </w:rPr>
      </w:pPr>
      <w:r>
        <w:rPr>
          <w:rFonts w:ascii="Verdana" w:eastAsia="Times New Roman" w:hAnsi="Verdana" w:cs="Arial"/>
          <w:color w:val="000000"/>
          <w:sz w:val="18"/>
          <w:szCs w:val="18"/>
          <w:lang w:eastAsia="cs-CZ"/>
        </w:rPr>
        <w:t xml:space="preserve">Policisté bez dalšího vyzvali řidiče k předložení řidičského a technického průkazu. Řidič s nimi však nekomunikoval, pouze jim podal vyžádané doklady, přičemž stále s někým telefonoval a ptal se, zda na to mají policisté právo. </w:t>
      </w:r>
      <w:r w:rsidR="00B272E7">
        <w:rPr>
          <w:rFonts w:ascii="Verdana" w:eastAsia="Times New Roman" w:hAnsi="Verdana" w:cs="Arial"/>
          <w:color w:val="000000"/>
          <w:sz w:val="18"/>
          <w:szCs w:val="18"/>
          <w:lang w:eastAsia="cs-CZ"/>
        </w:rPr>
        <w:t>Policisté zjistili, že řidič není vlastníkem vozidla, pouze jej mám půjčené od kamaráda pana Z. Chování řidiče, který byl legitimován jako pan. K., se zdálo policistům podezřelé. Proto řidiče vyzvali, aby se podrobil dechové zkoušce a zkoušce na přítomnost drog v těle řidiče. Opět po konzultaci s někým na telefonu se řidič zkouškám podrobil. Výsledek testů byl negativní. Následně policisté provedli kontrolu povinné výbavy a provozuschopnosti vozidla. Zjistili, že řidič nemá ve vozidle lékárničku, výstražný trojúhelník, tažné lano, rezervní pneumatiku. Rovněž policisté dospěli k závěru, že skla automobilu (kromě čelního) jsou příliš tmavá</w:t>
      </w:r>
      <w:r w:rsidR="00FF6FF1">
        <w:rPr>
          <w:rFonts w:ascii="Verdana" w:eastAsia="Times New Roman" w:hAnsi="Verdana" w:cs="Arial"/>
          <w:color w:val="000000"/>
          <w:sz w:val="18"/>
          <w:szCs w:val="18"/>
          <w:lang w:eastAsia="cs-CZ"/>
        </w:rPr>
        <w:t xml:space="preserve"> a vozidlo je osazeno různými druhy pneumatik (třemi druhy), dokonce jedna náprava je osazena různými pneumatikami.</w:t>
      </w:r>
    </w:p>
    <w:p w:rsidR="00FF6FF1" w:rsidRDefault="00FF6FF1" w:rsidP="00F573D3">
      <w:pPr>
        <w:spacing w:before="100" w:beforeAutospacing="1" w:after="100" w:afterAutospacing="1" w:line="240" w:lineRule="auto"/>
        <w:jc w:val="both"/>
        <w:rPr>
          <w:rFonts w:ascii="Verdana" w:eastAsia="Times New Roman" w:hAnsi="Verdana" w:cs="Arial"/>
          <w:color w:val="000000"/>
          <w:sz w:val="18"/>
          <w:szCs w:val="18"/>
          <w:lang w:eastAsia="cs-CZ"/>
        </w:rPr>
      </w:pPr>
      <w:r>
        <w:rPr>
          <w:rFonts w:ascii="Verdana" w:eastAsia="Times New Roman" w:hAnsi="Verdana" w:cs="Arial"/>
          <w:color w:val="000000"/>
          <w:sz w:val="18"/>
          <w:szCs w:val="18"/>
          <w:lang w:eastAsia="cs-CZ"/>
        </w:rPr>
        <w:t>S ohledem na nalezené závady na vozidle dospěli policisté k závěru, že se řidič dopustil různých přestupků, které s ním chtěli vyřešit v blokovém řízení. Řidič nesouhlasil. Proto mu dali k vyjádření protokol o kontrole, do kterého řidič napsal: „</w:t>
      </w:r>
      <w:r w:rsidRPr="00FF6FF1">
        <w:rPr>
          <w:rFonts w:ascii="Verdana" w:eastAsia="Times New Roman" w:hAnsi="Verdana" w:cs="Arial"/>
          <w:i/>
          <w:color w:val="000000"/>
          <w:sz w:val="18"/>
          <w:szCs w:val="18"/>
          <w:lang w:eastAsia="cs-CZ"/>
        </w:rPr>
        <w:t>Nesouhlasím s jednáním, které je mi kladeno za vinu. Chování policistů je neprofesionální, účelové, a mj. je z nich cítit alkohol.</w:t>
      </w:r>
      <w:r>
        <w:rPr>
          <w:rFonts w:ascii="Verdana" w:eastAsia="Times New Roman" w:hAnsi="Verdana" w:cs="Arial"/>
          <w:color w:val="000000"/>
          <w:sz w:val="18"/>
          <w:szCs w:val="18"/>
          <w:lang w:eastAsia="cs-CZ"/>
        </w:rPr>
        <w:t xml:space="preserve">“ </w:t>
      </w:r>
    </w:p>
    <w:p w:rsidR="00FF6FF1" w:rsidRDefault="00742D97" w:rsidP="00F573D3">
      <w:pPr>
        <w:spacing w:before="100" w:beforeAutospacing="1" w:after="100" w:afterAutospacing="1" w:line="240" w:lineRule="auto"/>
        <w:jc w:val="both"/>
        <w:rPr>
          <w:rFonts w:ascii="Verdana" w:eastAsia="Times New Roman" w:hAnsi="Verdana" w:cs="Arial"/>
          <w:color w:val="000000"/>
          <w:sz w:val="18"/>
          <w:szCs w:val="18"/>
          <w:lang w:eastAsia="cs-CZ"/>
        </w:rPr>
      </w:pPr>
      <w:r>
        <w:rPr>
          <w:rFonts w:ascii="Verdana" w:eastAsia="Times New Roman" w:hAnsi="Verdana" w:cs="Arial"/>
          <w:color w:val="000000"/>
          <w:sz w:val="18"/>
          <w:szCs w:val="18"/>
          <w:lang w:eastAsia="cs-CZ"/>
        </w:rPr>
        <w:t>Následně</w:t>
      </w:r>
      <w:r w:rsidR="00FF6FF1">
        <w:rPr>
          <w:rFonts w:ascii="Verdana" w:eastAsia="Times New Roman" w:hAnsi="Verdana" w:cs="Arial"/>
          <w:color w:val="000000"/>
          <w:sz w:val="18"/>
          <w:szCs w:val="18"/>
          <w:lang w:eastAsia="cs-CZ"/>
        </w:rPr>
        <w:t xml:space="preserve"> policisté řidiči ústně sdělili, že mu zakazují další jízdu s daným vozidlem, a to s ohledem na různé druhy pneumatik, kterými je vozidlo osazeno, a rovněž na povětrnostní podmínky, které v době kontroly panovaly. Policisté odjeli. Za 15 min je zpět, avšak vozidlo se na místě odstavení již nenacházelo.</w:t>
      </w:r>
    </w:p>
    <w:p w:rsidR="00FF6FF1" w:rsidRPr="00FF6FF1" w:rsidRDefault="00FF6FF1" w:rsidP="00F573D3">
      <w:pPr>
        <w:spacing w:before="100" w:beforeAutospacing="1" w:after="100" w:afterAutospacing="1" w:line="240" w:lineRule="auto"/>
        <w:jc w:val="both"/>
        <w:rPr>
          <w:rFonts w:ascii="Verdana" w:eastAsia="Times New Roman" w:hAnsi="Verdana" w:cs="Arial"/>
          <w:b/>
          <w:color w:val="000000"/>
          <w:sz w:val="18"/>
          <w:szCs w:val="18"/>
          <w:u w:val="single"/>
          <w:lang w:eastAsia="cs-CZ"/>
        </w:rPr>
      </w:pPr>
      <w:r w:rsidRPr="00FF6FF1">
        <w:rPr>
          <w:rFonts w:ascii="Verdana" w:eastAsia="Times New Roman" w:hAnsi="Verdana" w:cs="Arial"/>
          <w:b/>
          <w:color w:val="000000"/>
          <w:sz w:val="18"/>
          <w:szCs w:val="18"/>
          <w:u w:val="single"/>
          <w:lang w:eastAsia="cs-CZ"/>
        </w:rPr>
        <w:t>Otázky:</w:t>
      </w:r>
    </w:p>
    <w:p w:rsidR="00742D97" w:rsidRDefault="00742D97" w:rsidP="00742D97">
      <w:pPr>
        <w:pStyle w:val="Odstavecseseznamem"/>
        <w:numPr>
          <w:ilvl w:val="0"/>
          <w:numId w:val="2"/>
        </w:numPr>
        <w:spacing w:before="100" w:beforeAutospacing="1" w:after="100" w:afterAutospacing="1" w:line="240" w:lineRule="auto"/>
        <w:jc w:val="both"/>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Bylo možné, aby policisté kontrolované vozidlo zastavili?</w:t>
      </w:r>
    </w:p>
    <w:p w:rsidR="00742D97" w:rsidRDefault="00742D97" w:rsidP="00742D97">
      <w:pPr>
        <w:pStyle w:val="Odstavecseseznamem"/>
        <w:spacing w:before="100" w:beforeAutospacing="1" w:after="100" w:afterAutospacing="1" w:line="240" w:lineRule="auto"/>
        <w:jc w:val="both"/>
        <w:rPr>
          <w:rFonts w:ascii="Arial" w:eastAsia="Times New Roman" w:hAnsi="Arial" w:cs="Arial"/>
          <w:color w:val="000000"/>
          <w:sz w:val="19"/>
          <w:szCs w:val="19"/>
          <w:lang w:eastAsia="cs-CZ"/>
        </w:rPr>
      </w:pPr>
    </w:p>
    <w:p w:rsidR="00742D97" w:rsidRDefault="00742D97" w:rsidP="00742D97">
      <w:pPr>
        <w:pStyle w:val="Odstavecseseznamem"/>
        <w:numPr>
          <w:ilvl w:val="0"/>
          <w:numId w:val="2"/>
        </w:numPr>
        <w:spacing w:before="100" w:beforeAutospacing="1" w:after="100" w:afterAutospacing="1" w:line="240" w:lineRule="auto"/>
        <w:jc w:val="both"/>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Jakých přestupků se řidič K. dopustil? Bylo možné je řešit v blokovém řízení?</w:t>
      </w:r>
    </w:p>
    <w:p w:rsidR="00742D97" w:rsidRPr="00742D97" w:rsidRDefault="00742D97" w:rsidP="00742D97">
      <w:pPr>
        <w:pStyle w:val="Odstavecseseznamem"/>
        <w:rPr>
          <w:rFonts w:ascii="Arial" w:eastAsia="Times New Roman" w:hAnsi="Arial" w:cs="Arial"/>
          <w:color w:val="000000"/>
          <w:sz w:val="19"/>
          <w:szCs w:val="19"/>
          <w:lang w:eastAsia="cs-CZ"/>
        </w:rPr>
      </w:pPr>
    </w:p>
    <w:p w:rsidR="00742D97" w:rsidRDefault="00742D97" w:rsidP="00742D97">
      <w:pPr>
        <w:pStyle w:val="Odstavecseseznamem"/>
        <w:numPr>
          <w:ilvl w:val="0"/>
          <w:numId w:val="2"/>
        </w:numPr>
        <w:spacing w:before="100" w:beforeAutospacing="1" w:after="100" w:afterAutospacing="1" w:line="240" w:lineRule="auto"/>
        <w:jc w:val="both"/>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xml:space="preserve">Bylo v pořádku, že policisté zkontrolovali „všechno“, nebo se jednalo o </w:t>
      </w:r>
      <w:proofErr w:type="spellStart"/>
      <w:r>
        <w:rPr>
          <w:rFonts w:ascii="Arial" w:eastAsia="Times New Roman" w:hAnsi="Arial" w:cs="Arial"/>
          <w:color w:val="000000"/>
          <w:sz w:val="19"/>
          <w:szCs w:val="19"/>
          <w:lang w:eastAsia="cs-CZ"/>
        </w:rPr>
        <w:t>šikanózní</w:t>
      </w:r>
      <w:proofErr w:type="spellEnd"/>
      <w:r>
        <w:rPr>
          <w:rFonts w:ascii="Arial" w:eastAsia="Times New Roman" w:hAnsi="Arial" w:cs="Arial"/>
          <w:color w:val="000000"/>
          <w:sz w:val="19"/>
          <w:szCs w:val="19"/>
          <w:lang w:eastAsia="cs-CZ"/>
        </w:rPr>
        <w:t xml:space="preserve"> kontrolu?</w:t>
      </w:r>
    </w:p>
    <w:p w:rsidR="00742D97" w:rsidRPr="00742D97" w:rsidRDefault="00742D97" w:rsidP="00742D97">
      <w:pPr>
        <w:pStyle w:val="Odstavecseseznamem"/>
        <w:rPr>
          <w:rFonts w:ascii="Arial" w:eastAsia="Times New Roman" w:hAnsi="Arial" w:cs="Arial"/>
          <w:color w:val="000000"/>
          <w:sz w:val="19"/>
          <w:szCs w:val="19"/>
          <w:lang w:eastAsia="cs-CZ"/>
        </w:rPr>
      </w:pPr>
    </w:p>
    <w:p w:rsidR="00855702" w:rsidRDefault="00855702" w:rsidP="00742D97">
      <w:pPr>
        <w:pStyle w:val="Odstavecseseznamem"/>
        <w:numPr>
          <w:ilvl w:val="0"/>
          <w:numId w:val="2"/>
        </w:numPr>
        <w:spacing w:before="100" w:beforeAutospacing="1" w:after="100" w:afterAutospacing="1" w:line="240" w:lineRule="auto"/>
        <w:jc w:val="both"/>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Existuje evidence přestupků (obdoba rejstříků trestů)? Mělo by vliv, pokud by správní orgán v přestupkovém řízení zjistil, že se řidič dopustil přestupků opakovaně?</w:t>
      </w:r>
    </w:p>
    <w:p w:rsidR="00855702" w:rsidRPr="00855702" w:rsidRDefault="00855702" w:rsidP="00855702">
      <w:pPr>
        <w:pStyle w:val="Odstavecseseznamem"/>
        <w:rPr>
          <w:rFonts w:ascii="Arial" w:eastAsia="Times New Roman" w:hAnsi="Arial" w:cs="Arial"/>
          <w:color w:val="000000"/>
          <w:sz w:val="19"/>
          <w:szCs w:val="19"/>
          <w:lang w:eastAsia="cs-CZ"/>
        </w:rPr>
      </w:pPr>
    </w:p>
    <w:p w:rsidR="00855702" w:rsidRDefault="00855702" w:rsidP="00855702">
      <w:pPr>
        <w:spacing w:before="100" w:beforeAutospacing="1" w:after="100" w:afterAutospacing="1" w:line="240" w:lineRule="auto"/>
        <w:jc w:val="both"/>
      </w:pPr>
      <w:bookmarkStart w:id="0" w:name="_GoBack"/>
      <w:bookmarkEnd w:id="0"/>
    </w:p>
    <w:sectPr w:rsidR="00855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801C4"/>
    <w:multiLevelType w:val="multilevel"/>
    <w:tmpl w:val="B3CA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827E0"/>
    <w:multiLevelType w:val="hybridMultilevel"/>
    <w:tmpl w:val="E7DEE83C"/>
    <w:lvl w:ilvl="0" w:tplc="BD5CE836">
      <w:start w:val="1"/>
      <w:numFmt w:val="decimal"/>
      <w:lvlText w:val="%1."/>
      <w:lvlJc w:val="left"/>
      <w:pPr>
        <w:ind w:left="720" w:hanging="360"/>
      </w:pPr>
      <w:rPr>
        <w:rFonts w:ascii="Verdana" w:hAnsi="Verdan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8C"/>
    <w:rsid w:val="000D3919"/>
    <w:rsid w:val="005C558F"/>
    <w:rsid w:val="006F378C"/>
    <w:rsid w:val="00742D97"/>
    <w:rsid w:val="00855702"/>
    <w:rsid w:val="00B272E7"/>
    <w:rsid w:val="00D3424C"/>
    <w:rsid w:val="00DE7DE1"/>
    <w:rsid w:val="00F573D3"/>
    <w:rsid w:val="00FF6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27DCF-C710-4A29-A495-52B03E2A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F37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F378C"/>
    <w:rPr>
      <w:b/>
      <w:bCs/>
    </w:rPr>
  </w:style>
  <w:style w:type="paragraph" w:styleId="Odstavecseseznamem">
    <w:name w:val="List Paragraph"/>
    <w:basedOn w:val="Normln"/>
    <w:uiPriority w:val="34"/>
    <w:qFormat/>
    <w:rsid w:val="00FF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2143">
      <w:bodyDiv w:val="1"/>
      <w:marLeft w:val="0"/>
      <w:marRight w:val="0"/>
      <w:marTop w:val="0"/>
      <w:marBottom w:val="0"/>
      <w:divBdr>
        <w:top w:val="none" w:sz="0" w:space="0" w:color="auto"/>
        <w:left w:val="none" w:sz="0" w:space="0" w:color="auto"/>
        <w:bottom w:val="none" w:sz="0" w:space="0" w:color="auto"/>
        <w:right w:val="none" w:sz="0" w:space="0" w:color="auto"/>
      </w:divBdr>
      <w:divsChild>
        <w:div w:id="1017274562">
          <w:marLeft w:val="0"/>
          <w:marRight w:val="0"/>
          <w:marTop w:val="0"/>
          <w:marBottom w:val="0"/>
          <w:divBdr>
            <w:top w:val="none" w:sz="0" w:space="0" w:color="auto"/>
            <w:left w:val="none" w:sz="0" w:space="0" w:color="auto"/>
            <w:bottom w:val="none" w:sz="0" w:space="0" w:color="auto"/>
            <w:right w:val="none" w:sz="0" w:space="0" w:color="auto"/>
          </w:divBdr>
          <w:divsChild>
            <w:div w:id="106580034">
              <w:marLeft w:val="0"/>
              <w:marRight w:val="0"/>
              <w:marTop w:val="0"/>
              <w:marBottom w:val="0"/>
              <w:divBdr>
                <w:top w:val="none" w:sz="0" w:space="0" w:color="auto"/>
                <w:left w:val="none" w:sz="0" w:space="0" w:color="auto"/>
                <w:bottom w:val="none" w:sz="0" w:space="0" w:color="auto"/>
                <w:right w:val="none" w:sz="0" w:space="0" w:color="auto"/>
              </w:divBdr>
              <w:divsChild>
                <w:div w:id="383874226">
                  <w:marLeft w:val="0"/>
                  <w:marRight w:val="0"/>
                  <w:marTop w:val="0"/>
                  <w:marBottom w:val="0"/>
                  <w:divBdr>
                    <w:top w:val="none" w:sz="0" w:space="0" w:color="auto"/>
                    <w:left w:val="none" w:sz="0" w:space="0" w:color="auto"/>
                    <w:bottom w:val="none" w:sz="0" w:space="0" w:color="auto"/>
                    <w:right w:val="none" w:sz="0" w:space="0" w:color="auto"/>
                  </w:divBdr>
                  <w:divsChild>
                    <w:div w:id="1512179673">
                      <w:marLeft w:val="0"/>
                      <w:marRight w:val="0"/>
                      <w:marTop w:val="0"/>
                      <w:marBottom w:val="0"/>
                      <w:divBdr>
                        <w:top w:val="none" w:sz="0" w:space="0" w:color="auto"/>
                        <w:left w:val="none" w:sz="0" w:space="0" w:color="auto"/>
                        <w:bottom w:val="none" w:sz="0" w:space="0" w:color="auto"/>
                        <w:right w:val="none" w:sz="0" w:space="0" w:color="auto"/>
                      </w:divBdr>
                      <w:divsChild>
                        <w:div w:id="43068822">
                          <w:marLeft w:val="0"/>
                          <w:marRight w:val="0"/>
                          <w:marTop w:val="0"/>
                          <w:marBottom w:val="0"/>
                          <w:divBdr>
                            <w:top w:val="single" w:sz="6" w:space="0" w:color="002776"/>
                            <w:left w:val="single" w:sz="6" w:space="0" w:color="002776"/>
                            <w:bottom w:val="single" w:sz="12" w:space="4" w:color="002776"/>
                            <w:right w:val="single" w:sz="6" w:space="0" w:color="002776"/>
                          </w:divBdr>
                          <w:divsChild>
                            <w:div w:id="2077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2249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7537</dc:creator>
  <cp:keywords/>
  <dc:description/>
  <cp:lastModifiedBy>Maty NB</cp:lastModifiedBy>
  <cp:revision>2</cp:revision>
  <dcterms:created xsi:type="dcterms:W3CDTF">2016-10-29T15:34:00Z</dcterms:created>
  <dcterms:modified xsi:type="dcterms:W3CDTF">2016-10-29T15:34:00Z</dcterms:modified>
</cp:coreProperties>
</file>