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7D" w:rsidRPr="00BA317D" w:rsidRDefault="00BA317D" w:rsidP="00BA31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Základy práva životního prostředí pro neprávníky </w:t>
      </w:r>
      <w:r w:rsidRPr="00BA317D">
        <w:rPr>
          <w:rFonts w:ascii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 wp14:anchorId="58B3AC4C" wp14:editId="7FE5B8C5">
            <wp:extent cx="95250" cy="9525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 (MX001Zk) </w:t>
      </w:r>
    </w:p>
    <w:p w:rsidR="00BA7D1B" w:rsidRDefault="00BA317D" w:rsidP="00BA317D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BA317D">
        <w:rPr>
          <w:rFonts w:ascii="Times New Roman" w:hAnsi="Times New Roman" w:cs="Times New Roman"/>
          <w:b/>
          <w:sz w:val="36"/>
        </w:rPr>
        <w:t xml:space="preserve">Program přednášek – </w:t>
      </w:r>
      <w:r w:rsidR="00F00A79">
        <w:rPr>
          <w:rFonts w:ascii="Times New Roman" w:hAnsi="Times New Roman" w:cs="Times New Roman"/>
          <w:b/>
          <w:sz w:val="36"/>
        </w:rPr>
        <w:t>podzim</w:t>
      </w:r>
      <w:r w:rsidR="00A62A1E">
        <w:rPr>
          <w:rFonts w:ascii="Times New Roman" w:hAnsi="Times New Roman" w:cs="Times New Roman"/>
          <w:b/>
          <w:sz w:val="36"/>
        </w:rPr>
        <w:t xml:space="preserve"> 2016</w:t>
      </w:r>
    </w:p>
    <w:p w:rsidR="00BA317D" w:rsidRDefault="00A62A1E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Pátek 9.35 – 12</w:t>
      </w:r>
      <w:r w:rsidR="00F176DC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40</w:t>
      </w:r>
      <w:r w:rsidR="00FD6173">
        <w:rPr>
          <w:rFonts w:ascii="Times New Roman" w:hAnsi="Times New Roman" w:cs="Times New Roman"/>
          <w:b/>
          <w:sz w:val="36"/>
        </w:rPr>
        <w:t xml:space="preserve"> hod.</w:t>
      </w:r>
      <w:r w:rsidR="00BA317D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="00BA317D">
        <w:rPr>
          <w:rFonts w:ascii="Times New Roman" w:hAnsi="Times New Roman" w:cs="Times New Roman"/>
          <w:b/>
          <w:sz w:val="36"/>
        </w:rPr>
        <w:t>místn</w:t>
      </w:r>
      <w:proofErr w:type="spellEnd"/>
      <w:r w:rsidR="00BA317D">
        <w:rPr>
          <w:rFonts w:ascii="Times New Roman" w:hAnsi="Times New Roman" w:cs="Times New Roman"/>
          <w:b/>
          <w:sz w:val="36"/>
        </w:rPr>
        <w:t>. 215</w:t>
      </w:r>
    </w:p>
    <w:p w:rsidR="00605E1C" w:rsidRPr="00BA317D" w:rsidRDefault="00605E1C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</w:p>
    <w:p w:rsidR="008C64EE" w:rsidRDefault="008C64EE"/>
    <w:p w:rsidR="00961FE7" w:rsidRPr="00BA317D" w:rsidRDefault="00A62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F40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61FE7" w:rsidRPr="00BA317D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 xml:space="preserve">6  9.35 </w:t>
      </w:r>
      <w:r w:rsidR="00AB6A5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50">
        <w:rPr>
          <w:rFonts w:ascii="Times New Roman" w:hAnsi="Times New Roman" w:cs="Times New Roman"/>
          <w:b/>
          <w:sz w:val="24"/>
          <w:szCs w:val="24"/>
        </w:rPr>
        <w:t>11. 05 hod.</w:t>
      </w:r>
    </w:p>
    <w:p w:rsidR="00BA7D1B" w:rsidRPr="00BA317D" w:rsidRDefault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1. Ochrana životního prostředí v českém, evropském a mezinárodním právním systému. Postavení práva životního prostředí v českém právním systému a vzájemné souvislosti. Přehled pramenů práva. Ochrana životního prostředí v ústavněprávních předpisech. Právo na příznivé životní prostředí a prostředky k jeho realizaci. Právo na informace o životním prostředí. </w:t>
      </w:r>
    </w:p>
    <w:p w:rsidR="002C02AD" w:rsidRPr="00BA317D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r w:rsidR="002C02AD" w:rsidRPr="00BA317D">
        <w:rPr>
          <w:rFonts w:ascii="Times New Roman" w:hAnsi="Times New Roman" w:cs="Times New Roman"/>
          <w:b/>
          <w:sz w:val="24"/>
          <w:szCs w:val="24"/>
        </w:rPr>
        <w:t>Mgr. Vojtěch Vomáčka, Ph.D.</w:t>
      </w:r>
    </w:p>
    <w:p w:rsidR="00961FE7" w:rsidRPr="00BA317D" w:rsidRDefault="00AB6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F40E9">
        <w:rPr>
          <w:rFonts w:ascii="Times New Roman" w:hAnsi="Times New Roman" w:cs="Times New Roman"/>
          <w:b/>
          <w:sz w:val="24"/>
          <w:szCs w:val="24"/>
        </w:rPr>
        <w:t>.10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 11.10 – 12.40 hod.</w:t>
      </w:r>
    </w:p>
    <w:p w:rsidR="00BA7D1B" w:rsidRPr="00BA317D" w:rsidRDefault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2. Organizační zabezpečení a subjekty práva životního prostředí. Soustava orgánů veřejné správy, formy jejich činnosti, pravomoc a působnost. Správní procesy v právu životního prostředí. Zapojení veřejnosti a dalších osob. </w:t>
      </w:r>
    </w:p>
    <w:p w:rsidR="00BA7D1B" w:rsidRPr="00BA317D" w:rsidRDefault="00BA3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6A50">
        <w:rPr>
          <w:rFonts w:ascii="Times New Roman" w:hAnsi="Times New Roman" w:cs="Times New Roman"/>
          <w:b/>
          <w:sz w:val="24"/>
          <w:szCs w:val="24"/>
        </w:rPr>
        <w:t>d</w:t>
      </w:r>
      <w:r w:rsidR="004F40E9" w:rsidRPr="004F40E9">
        <w:rPr>
          <w:rFonts w:ascii="Times New Roman" w:hAnsi="Times New Roman" w:cs="Times New Roman"/>
          <w:b/>
          <w:sz w:val="24"/>
          <w:szCs w:val="24"/>
        </w:rPr>
        <w:t>oc</w:t>
      </w:r>
      <w:r w:rsidR="004F40E9">
        <w:rPr>
          <w:rFonts w:ascii="Times New Roman" w:hAnsi="Times New Roman" w:cs="Times New Roman"/>
          <w:sz w:val="24"/>
          <w:szCs w:val="24"/>
        </w:rPr>
        <w:t>.</w:t>
      </w:r>
      <w:r w:rsidR="00AA7065" w:rsidRPr="00BA317D">
        <w:rPr>
          <w:rFonts w:ascii="Times New Roman" w:hAnsi="Times New Roman" w:cs="Times New Roman"/>
          <w:b/>
          <w:sz w:val="24"/>
          <w:szCs w:val="24"/>
        </w:rPr>
        <w:t>JUDr</w:t>
      </w:r>
      <w:proofErr w:type="spellEnd"/>
      <w:r w:rsidR="00AA7065" w:rsidRPr="00BA31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0E9">
        <w:rPr>
          <w:rFonts w:ascii="Times New Roman" w:hAnsi="Times New Roman" w:cs="Times New Roman"/>
          <w:b/>
          <w:sz w:val="24"/>
          <w:szCs w:val="24"/>
        </w:rPr>
        <w:t>Ivana Průchová, CSc.</w:t>
      </w:r>
    </w:p>
    <w:p w:rsidR="002C02AD" w:rsidRPr="00BA317D" w:rsidRDefault="00BA3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1FE7" w:rsidRPr="00BA317D" w:rsidRDefault="00AB6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4F40E9">
        <w:rPr>
          <w:rFonts w:ascii="Times New Roman" w:hAnsi="Times New Roman" w:cs="Times New Roman"/>
          <w:b/>
          <w:sz w:val="24"/>
          <w:szCs w:val="24"/>
        </w:rPr>
        <w:t>.10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 9.35 – 11.05 hod.</w:t>
      </w:r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3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Právní úprava na ochranu ovzduší. Základní požadavky na chování subjektů. Nástroje administrativní, ekonomické, sankční. </w:t>
      </w:r>
    </w:p>
    <w:p w:rsidR="00BA317D" w:rsidRDefault="00BA317D" w:rsidP="00BA7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317D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>
        <w:rPr>
          <w:rFonts w:ascii="Times New Roman" w:hAnsi="Times New Roman" w:cs="Times New Roman"/>
          <w:b/>
          <w:sz w:val="24"/>
          <w:szCs w:val="24"/>
        </w:rPr>
        <w:t>d</w:t>
      </w:r>
      <w:r w:rsidRPr="00BA317D">
        <w:rPr>
          <w:rFonts w:ascii="Times New Roman" w:hAnsi="Times New Roman" w:cs="Times New Roman"/>
          <w:b/>
          <w:sz w:val="24"/>
          <w:szCs w:val="24"/>
        </w:rPr>
        <w:t>oc.JUDr</w:t>
      </w:r>
      <w:proofErr w:type="spellEnd"/>
      <w:r w:rsidRPr="00BA31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A317D">
        <w:rPr>
          <w:rFonts w:ascii="Times New Roman" w:hAnsi="Times New Roman" w:cs="Times New Roman"/>
          <w:b/>
          <w:sz w:val="24"/>
          <w:szCs w:val="24"/>
        </w:rPr>
        <w:t xml:space="preserve"> Ilona Jančářová, Ph.D.</w:t>
      </w:r>
    </w:p>
    <w:p w:rsidR="00CD1811" w:rsidRDefault="00FD6173" w:rsidP="00BA7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1FE7" w:rsidRPr="00BA317D" w:rsidRDefault="00AB6A50" w:rsidP="00BA7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 w:rsidR="004F40E9">
        <w:rPr>
          <w:rFonts w:ascii="Times New Roman" w:hAnsi="Times New Roman" w:cs="Times New Roman"/>
          <w:b/>
          <w:sz w:val="24"/>
          <w:szCs w:val="24"/>
        </w:rPr>
        <w:t>10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 11.10 – 12.40 hod.</w:t>
      </w:r>
    </w:p>
    <w:p w:rsidR="00BA7D1B" w:rsidRPr="00BA317D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4</w:t>
      </w:r>
      <w:r w:rsidR="00BA7D1B" w:rsidRPr="00BA317D">
        <w:rPr>
          <w:rFonts w:ascii="Times New Roman" w:hAnsi="Times New Roman" w:cs="Times New Roman"/>
          <w:sz w:val="24"/>
          <w:szCs w:val="24"/>
        </w:rPr>
        <w:t>. Právní úprava na ochranu vod. Základní požadavky na chování subjektů. Nástroje administrativní, ekonomické, sankční.</w:t>
      </w:r>
    </w:p>
    <w:p w:rsidR="00BA7D1B" w:rsidRPr="00BA317D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>
        <w:rPr>
          <w:rFonts w:ascii="Times New Roman" w:hAnsi="Times New Roman" w:cs="Times New Roman"/>
          <w:b/>
          <w:sz w:val="24"/>
          <w:szCs w:val="24"/>
        </w:rPr>
        <w:t>d</w:t>
      </w:r>
      <w:r w:rsidR="00AA7065" w:rsidRPr="00BA317D">
        <w:rPr>
          <w:rFonts w:ascii="Times New Roman" w:hAnsi="Times New Roman" w:cs="Times New Roman"/>
          <w:b/>
          <w:sz w:val="24"/>
          <w:szCs w:val="24"/>
        </w:rPr>
        <w:t>oc.JUDr</w:t>
      </w:r>
      <w:proofErr w:type="spellEnd"/>
      <w:r w:rsidR="00AA7065" w:rsidRPr="00BA31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A7065" w:rsidRPr="00BA317D">
        <w:rPr>
          <w:rFonts w:ascii="Times New Roman" w:hAnsi="Times New Roman" w:cs="Times New Roman"/>
          <w:b/>
          <w:sz w:val="24"/>
          <w:szCs w:val="24"/>
        </w:rPr>
        <w:t xml:space="preserve"> Ilona Jančářová, Ph.D.</w:t>
      </w:r>
    </w:p>
    <w:p w:rsidR="00BA317D" w:rsidRPr="00BA317D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6173" w:rsidRDefault="00FD6173" w:rsidP="00BA7D1B">
      <w:pPr>
        <w:rPr>
          <w:rFonts w:ascii="Times New Roman" w:hAnsi="Times New Roman" w:cs="Times New Roman"/>
          <w:sz w:val="24"/>
          <w:szCs w:val="24"/>
        </w:rPr>
      </w:pPr>
    </w:p>
    <w:p w:rsidR="00961FE7" w:rsidRPr="008C64EE" w:rsidRDefault="00AB6A50" w:rsidP="00BA7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4F40E9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 9.35 – 11.05 hod.</w:t>
      </w:r>
    </w:p>
    <w:p w:rsidR="00BA7D1B" w:rsidRPr="00BA317D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5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Právní úprava na ochranu přírody I. Základní požadavky na chování subjektů. Nástroje právní regulace a jejich aplikace. </w:t>
      </w:r>
    </w:p>
    <w:p w:rsidR="00B82528" w:rsidRDefault="008C64EE" w:rsidP="00967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2528" w:rsidRPr="00BA317D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r w:rsidR="00B82528" w:rsidRPr="008C64EE">
        <w:rPr>
          <w:rFonts w:ascii="Times New Roman" w:hAnsi="Times New Roman" w:cs="Times New Roman"/>
          <w:b/>
          <w:sz w:val="24"/>
          <w:szCs w:val="24"/>
        </w:rPr>
        <w:t>Mgr.</w:t>
      </w:r>
      <w:r w:rsidR="001B3829">
        <w:rPr>
          <w:rFonts w:ascii="Times New Roman" w:hAnsi="Times New Roman" w:cs="Times New Roman"/>
          <w:b/>
          <w:sz w:val="24"/>
          <w:szCs w:val="24"/>
        </w:rPr>
        <w:t xml:space="preserve"> Vojtěch Vomáčka</w:t>
      </w:r>
      <w:r w:rsidR="00B82528" w:rsidRPr="008C64EE">
        <w:rPr>
          <w:rFonts w:ascii="Times New Roman" w:hAnsi="Times New Roman" w:cs="Times New Roman"/>
          <w:b/>
          <w:sz w:val="24"/>
          <w:szCs w:val="24"/>
        </w:rPr>
        <w:t>, Ph.D</w:t>
      </w:r>
      <w:r w:rsidR="00B82528" w:rsidRPr="00BA317D">
        <w:rPr>
          <w:rFonts w:ascii="Times New Roman" w:hAnsi="Times New Roman" w:cs="Times New Roman"/>
          <w:sz w:val="24"/>
          <w:szCs w:val="24"/>
        </w:rPr>
        <w:t>.</w:t>
      </w:r>
    </w:p>
    <w:p w:rsidR="00FD6173" w:rsidRPr="00BA317D" w:rsidRDefault="00FD6173" w:rsidP="00967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AF0" w:rsidRPr="008C64EE" w:rsidRDefault="00AB6A50" w:rsidP="00967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F40E9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 11.10 – 12.40 hod.</w:t>
      </w:r>
    </w:p>
    <w:p w:rsidR="00BA7D1B" w:rsidRPr="00BA317D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6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Právní úprava na ochranu přírody II. Základní požadavky na chování subjektů. Nástroje právní regulace a jejich aplikace. </w:t>
      </w:r>
    </w:p>
    <w:p w:rsidR="00BA7D1B" w:rsidRDefault="008C6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B3829" w:rsidRPr="001B3829">
        <w:rPr>
          <w:rFonts w:ascii="Times New Roman" w:hAnsi="Times New Roman" w:cs="Times New Roman"/>
          <w:b/>
          <w:sz w:val="24"/>
          <w:szCs w:val="24"/>
        </w:rPr>
        <w:t>Mgr. Vojtěch Vomáčka, Ph.D.</w:t>
      </w:r>
    </w:p>
    <w:p w:rsidR="008C64EE" w:rsidRPr="008C64EE" w:rsidRDefault="008C6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AF0" w:rsidRPr="008C64EE" w:rsidRDefault="00AB6A50" w:rsidP="00967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4F40E9">
        <w:rPr>
          <w:rFonts w:ascii="Times New Roman" w:hAnsi="Times New Roman" w:cs="Times New Roman"/>
          <w:b/>
          <w:sz w:val="24"/>
          <w:szCs w:val="24"/>
        </w:rPr>
        <w:t>.11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 9.35 – 11.05 hod.</w:t>
      </w:r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7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Právní úprava nakládání s odpady. Základní požadavky na chování subjektů. Nástroje administrativní, ekonomické, sankční. Dovoz a vývoz odpadů. </w:t>
      </w:r>
    </w:p>
    <w:p w:rsidR="008C64EE" w:rsidRDefault="008C64EE" w:rsidP="00BA7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b/>
          <w:sz w:val="24"/>
          <w:szCs w:val="24"/>
        </w:rPr>
        <w:t>Mgr. Jakub Hanák, Ph.D.</w:t>
      </w:r>
    </w:p>
    <w:p w:rsidR="00FD6173" w:rsidRPr="00FD6173" w:rsidRDefault="00FD6173" w:rsidP="00BA7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7AF0" w:rsidRPr="008C64EE" w:rsidRDefault="00AB6A50" w:rsidP="00967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4F40E9">
        <w:rPr>
          <w:rFonts w:ascii="Times New Roman" w:hAnsi="Times New Roman" w:cs="Times New Roman"/>
          <w:b/>
          <w:sz w:val="24"/>
          <w:szCs w:val="24"/>
        </w:rPr>
        <w:t>.11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 xml:space="preserve">6 11.10 – 12.40 hod. </w:t>
      </w:r>
    </w:p>
    <w:p w:rsidR="00AA7065" w:rsidRDefault="00AA7065" w:rsidP="00AA7065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8. Právní úprava na ochranu zemědělské a lesní půdy. Základní požadavky na chování subjektů. Nástroje administrativní, ekonomické, sankční. </w:t>
      </w:r>
    </w:p>
    <w:p w:rsidR="008C64EE" w:rsidRPr="00BA317D" w:rsidRDefault="008C64EE" w:rsidP="00AA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b/>
          <w:sz w:val="24"/>
          <w:szCs w:val="24"/>
        </w:rPr>
        <w:t>Mgr. Jakub Hanák, Ph.D.</w:t>
      </w:r>
    </w:p>
    <w:p w:rsidR="00AA7065" w:rsidRPr="00BA317D" w:rsidRDefault="008C64EE" w:rsidP="00BA7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AF0" w:rsidRPr="008C64EE" w:rsidRDefault="00AB6A50" w:rsidP="00967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40E9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 9.35 – 11.05 hod.</w:t>
      </w:r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9</w:t>
      </w:r>
      <w:r w:rsidR="00BA7D1B" w:rsidRPr="00BA317D">
        <w:rPr>
          <w:rFonts w:ascii="Times New Roman" w:hAnsi="Times New Roman" w:cs="Times New Roman"/>
          <w:sz w:val="24"/>
          <w:szCs w:val="24"/>
        </w:rPr>
        <w:t>. Nakládání s chemickými látkami. Prevence závažných havárií. Právní prostředky na ochranu životního prostředí při zacházení s nebezpečnými látkami. Havarijní plánování</w:t>
      </w:r>
      <w:r w:rsidR="008C64EE">
        <w:rPr>
          <w:rFonts w:ascii="Times New Roman" w:hAnsi="Times New Roman" w:cs="Times New Roman"/>
          <w:sz w:val="24"/>
          <w:szCs w:val="24"/>
        </w:rPr>
        <w:t>.</w:t>
      </w:r>
    </w:p>
    <w:p w:rsidR="008C64EE" w:rsidRDefault="008C64EE" w:rsidP="00BA7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>
        <w:rPr>
          <w:rFonts w:ascii="Times New Roman" w:hAnsi="Times New Roman" w:cs="Times New Roman"/>
          <w:b/>
          <w:sz w:val="24"/>
          <w:szCs w:val="24"/>
        </w:rPr>
        <w:t>d</w:t>
      </w:r>
      <w:r w:rsidRPr="008C64EE">
        <w:rPr>
          <w:rFonts w:ascii="Times New Roman" w:hAnsi="Times New Roman" w:cs="Times New Roman"/>
          <w:b/>
          <w:sz w:val="24"/>
          <w:szCs w:val="24"/>
        </w:rPr>
        <w:t>oc.JUDr</w:t>
      </w:r>
      <w:proofErr w:type="spellEnd"/>
      <w:r w:rsidRPr="008C64E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64EE">
        <w:rPr>
          <w:rFonts w:ascii="Times New Roman" w:hAnsi="Times New Roman" w:cs="Times New Roman"/>
          <w:b/>
          <w:sz w:val="24"/>
          <w:szCs w:val="24"/>
        </w:rPr>
        <w:t xml:space="preserve"> Ilona Jančářová, Ph.D.</w:t>
      </w:r>
    </w:p>
    <w:p w:rsidR="00FD6173" w:rsidRPr="00FD6173" w:rsidRDefault="00FD6173" w:rsidP="00BA7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7AF0" w:rsidRPr="008C64EE" w:rsidRDefault="00AB6A50" w:rsidP="00967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40E9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 11.10 – 12.40 hod.</w:t>
      </w:r>
    </w:p>
    <w:p w:rsidR="008C64EE" w:rsidRDefault="00876DF8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10</w:t>
      </w:r>
      <w:r w:rsidR="00AA7065" w:rsidRPr="00BA317D">
        <w:rPr>
          <w:rFonts w:ascii="Times New Roman" w:hAnsi="Times New Roman" w:cs="Times New Roman"/>
          <w:sz w:val="24"/>
          <w:szCs w:val="24"/>
        </w:rPr>
        <w:t>. Odpovědnost v právu životního prostředí. Systém vztahů odpovědnosti za škodu, odpovědnosti za správní delikty, trestněprávní odpovědnosti, odpovědnosti za ekologickou újmu. Prostředky jejich uplatňování.</w:t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173" w:rsidRDefault="008C64EE" w:rsidP="00967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P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>
        <w:rPr>
          <w:rFonts w:ascii="Times New Roman" w:hAnsi="Times New Roman" w:cs="Times New Roman"/>
          <w:b/>
          <w:sz w:val="24"/>
          <w:szCs w:val="24"/>
        </w:rPr>
        <w:t>d</w:t>
      </w:r>
      <w:r w:rsidRPr="008C64EE">
        <w:rPr>
          <w:rFonts w:ascii="Times New Roman" w:hAnsi="Times New Roman" w:cs="Times New Roman"/>
          <w:b/>
          <w:sz w:val="24"/>
          <w:szCs w:val="24"/>
        </w:rPr>
        <w:t>oc.JUDr</w:t>
      </w:r>
      <w:proofErr w:type="spellEnd"/>
      <w:r w:rsidRPr="008C64E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64EE">
        <w:rPr>
          <w:rFonts w:ascii="Times New Roman" w:hAnsi="Times New Roman" w:cs="Times New Roman"/>
          <w:b/>
          <w:sz w:val="24"/>
          <w:szCs w:val="24"/>
        </w:rPr>
        <w:t xml:space="preserve"> Ilona Jančářová, Ph.D.</w:t>
      </w:r>
    </w:p>
    <w:p w:rsidR="00967AF0" w:rsidRPr="008C64EE" w:rsidRDefault="00AB6A50" w:rsidP="00967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4F40E9">
        <w:rPr>
          <w:rFonts w:ascii="Times New Roman" w:hAnsi="Times New Roman" w:cs="Times New Roman"/>
          <w:b/>
          <w:sz w:val="24"/>
          <w:szCs w:val="24"/>
        </w:rPr>
        <w:t>.12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 9.35 – 11.05 hod.</w:t>
      </w:r>
    </w:p>
    <w:p w:rsidR="00967AF0" w:rsidRPr="00BA317D" w:rsidRDefault="00876DF8" w:rsidP="00967AF0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11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</w:t>
      </w:r>
      <w:r w:rsidR="00967AF0" w:rsidRPr="00BA317D">
        <w:rPr>
          <w:rFonts w:ascii="Times New Roman" w:hAnsi="Times New Roman" w:cs="Times New Roman"/>
          <w:sz w:val="24"/>
          <w:szCs w:val="24"/>
        </w:rPr>
        <w:t xml:space="preserve">Posuzování vlivů na životní prostředí (EIA). Procedura posuzování vlivů staveb, činností, technologií a koncepcí. Integrované povolování (IPPC). Vymezení zařízení, podléhajících integrovanému povolování, postup, požadavky, kontrola. </w:t>
      </w:r>
    </w:p>
    <w:p w:rsidR="002C02AD" w:rsidRDefault="008C6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Přednáš</w:t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í: </w:t>
      </w:r>
      <w:r>
        <w:rPr>
          <w:rFonts w:ascii="Times New Roman" w:hAnsi="Times New Roman" w:cs="Times New Roman"/>
          <w:sz w:val="24"/>
          <w:szCs w:val="24"/>
        </w:rPr>
        <w:tab/>
      </w:r>
      <w:r w:rsidR="00AB6A50">
        <w:rPr>
          <w:rFonts w:ascii="Times New Roman" w:hAnsi="Times New Roman" w:cs="Times New Roman"/>
          <w:b/>
          <w:sz w:val="24"/>
          <w:szCs w:val="24"/>
        </w:rPr>
        <w:t>d</w:t>
      </w:r>
      <w:r w:rsidR="00E4232F" w:rsidRPr="00E4232F">
        <w:rPr>
          <w:rFonts w:ascii="Times New Roman" w:hAnsi="Times New Roman" w:cs="Times New Roman"/>
          <w:b/>
          <w:sz w:val="24"/>
          <w:szCs w:val="24"/>
        </w:rPr>
        <w:t>oc.</w:t>
      </w:r>
      <w:r w:rsidR="00E4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AD" w:rsidRPr="00E4232F">
        <w:rPr>
          <w:rFonts w:ascii="Times New Roman" w:hAnsi="Times New Roman" w:cs="Times New Roman"/>
          <w:b/>
          <w:sz w:val="24"/>
          <w:szCs w:val="24"/>
        </w:rPr>
        <w:t>JUDr</w:t>
      </w:r>
      <w:r w:rsidR="002C02AD" w:rsidRPr="008C64EE">
        <w:rPr>
          <w:rFonts w:ascii="Times New Roman" w:hAnsi="Times New Roman" w:cs="Times New Roman"/>
          <w:b/>
          <w:sz w:val="24"/>
          <w:szCs w:val="24"/>
        </w:rPr>
        <w:t>.</w:t>
      </w:r>
      <w:r w:rsidR="001B3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32F">
        <w:rPr>
          <w:rFonts w:ascii="Times New Roman" w:hAnsi="Times New Roman" w:cs="Times New Roman"/>
          <w:b/>
          <w:sz w:val="24"/>
          <w:szCs w:val="24"/>
        </w:rPr>
        <w:t>Ivana Průchová</w:t>
      </w:r>
      <w:r w:rsidR="002C02AD" w:rsidRPr="008C64EE">
        <w:rPr>
          <w:rFonts w:ascii="Times New Roman" w:hAnsi="Times New Roman" w:cs="Times New Roman"/>
          <w:b/>
          <w:sz w:val="24"/>
          <w:szCs w:val="24"/>
        </w:rPr>
        <w:t>, Ph.D.</w:t>
      </w:r>
    </w:p>
    <w:p w:rsidR="00FD6173" w:rsidRPr="00FD6173" w:rsidRDefault="00FD6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7AF0" w:rsidRPr="008C64EE" w:rsidRDefault="00AB6A50" w:rsidP="00967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4F40E9">
        <w:rPr>
          <w:rFonts w:ascii="Times New Roman" w:hAnsi="Times New Roman" w:cs="Times New Roman"/>
          <w:b/>
          <w:sz w:val="24"/>
          <w:szCs w:val="24"/>
        </w:rPr>
        <w:t>.12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 11.10 – 12.40 hod.</w:t>
      </w:r>
    </w:p>
    <w:p w:rsidR="00967AF0" w:rsidRPr="00BA317D" w:rsidRDefault="00876DF8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12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</w:t>
      </w:r>
      <w:r w:rsidR="00967AF0" w:rsidRPr="00BA317D">
        <w:rPr>
          <w:rFonts w:ascii="Times New Roman" w:hAnsi="Times New Roman" w:cs="Times New Roman"/>
          <w:sz w:val="24"/>
          <w:szCs w:val="24"/>
        </w:rPr>
        <w:t xml:space="preserve">Řešení střetů zájmů v území. Řízení podle stavebního zákona a předpisů horního práva z hlediska ochrany životního prostředí. Aspekty ochrany přírody, kulturního bohatství a jednotlivých složek životního prostředí. </w:t>
      </w:r>
    </w:p>
    <w:p w:rsidR="008C64EE" w:rsidRDefault="008C6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A50">
        <w:rPr>
          <w:rFonts w:ascii="Times New Roman" w:hAnsi="Times New Roman" w:cs="Times New Roman"/>
          <w:b/>
          <w:sz w:val="24"/>
          <w:szCs w:val="24"/>
        </w:rPr>
        <w:t>d</w:t>
      </w:r>
      <w:r w:rsidR="0029017B" w:rsidRPr="0029017B">
        <w:rPr>
          <w:rFonts w:ascii="Times New Roman" w:hAnsi="Times New Roman" w:cs="Times New Roman"/>
          <w:b/>
          <w:sz w:val="24"/>
          <w:szCs w:val="24"/>
        </w:rPr>
        <w:t>oc.JUDr</w:t>
      </w:r>
      <w:proofErr w:type="spellEnd"/>
      <w:r w:rsidR="0029017B" w:rsidRPr="0029017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9017B" w:rsidRPr="0029017B">
        <w:rPr>
          <w:rFonts w:ascii="Times New Roman" w:hAnsi="Times New Roman" w:cs="Times New Roman"/>
          <w:b/>
          <w:sz w:val="24"/>
          <w:szCs w:val="24"/>
        </w:rPr>
        <w:t xml:space="preserve"> Ivana Průchová, CSc</w:t>
      </w:r>
      <w:r w:rsidR="0029017B">
        <w:rPr>
          <w:rFonts w:ascii="Times New Roman" w:hAnsi="Times New Roman" w:cs="Times New Roman"/>
          <w:b/>
          <w:sz w:val="24"/>
          <w:szCs w:val="24"/>
        </w:rPr>
        <w:t>.</w:t>
      </w:r>
    </w:p>
    <w:p w:rsidR="00FD6173" w:rsidRDefault="00FD6173">
      <w:pPr>
        <w:rPr>
          <w:rFonts w:ascii="Times New Roman" w:hAnsi="Times New Roman" w:cs="Times New Roman"/>
          <w:b/>
          <w:sz w:val="24"/>
          <w:szCs w:val="24"/>
        </w:rPr>
      </w:pPr>
    </w:p>
    <w:p w:rsidR="00FD6173" w:rsidRPr="00FD6173" w:rsidRDefault="00FD6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FD6173" w:rsidRPr="00FD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1B"/>
    <w:rsid w:val="00042331"/>
    <w:rsid w:val="001354C3"/>
    <w:rsid w:val="001B3829"/>
    <w:rsid w:val="0029017B"/>
    <w:rsid w:val="002C02AD"/>
    <w:rsid w:val="003F10BD"/>
    <w:rsid w:val="00454552"/>
    <w:rsid w:val="004B4F15"/>
    <w:rsid w:val="004D4490"/>
    <w:rsid w:val="004F40E9"/>
    <w:rsid w:val="00605E1C"/>
    <w:rsid w:val="0066378D"/>
    <w:rsid w:val="006B3CC7"/>
    <w:rsid w:val="007130A1"/>
    <w:rsid w:val="00876DF8"/>
    <w:rsid w:val="008C64EE"/>
    <w:rsid w:val="00961FE7"/>
    <w:rsid w:val="00967AF0"/>
    <w:rsid w:val="00A62A1E"/>
    <w:rsid w:val="00A67D30"/>
    <w:rsid w:val="00A9564B"/>
    <w:rsid w:val="00AA7065"/>
    <w:rsid w:val="00AB6A50"/>
    <w:rsid w:val="00B82528"/>
    <w:rsid w:val="00BA317D"/>
    <w:rsid w:val="00BA7D1B"/>
    <w:rsid w:val="00CD1811"/>
    <w:rsid w:val="00E368B4"/>
    <w:rsid w:val="00E4232F"/>
    <w:rsid w:val="00F00A79"/>
    <w:rsid w:val="00F176DC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Zuzana Suchá</cp:lastModifiedBy>
  <cp:revision>2</cp:revision>
  <cp:lastPrinted>2016-09-09T07:23:00Z</cp:lastPrinted>
  <dcterms:created xsi:type="dcterms:W3CDTF">2016-09-27T10:43:00Z</dcterms:created>
  <dcterms:modified xsi:type="dcterms:W3CDTF">2016-09-27T10:43:00Z</dcterms:modified>
</cp:coreProperties>
</file>