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F" w:rsidRPr="000141F5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0141F5">
        <w:rPr>
          <w:b/>
          <w:sz w:val="24"/>
          <w:szCs w:val="24"/>
        </w:rPr>
        <w:t>Masaryk University Brno</w:t>
      </w:r>
    </w:p>
    <w:p w:rsidR="001D49FF" w:rsidRPr="000141F5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0141F5">
        <w:rPr>
          <w:b/>
          <w:sz w:val="24"/>
          <w:szCs w:val="24"/>
        </w:rPr>
        <w:t>Faculty of Law</w:t>
      </w:r>
    </w:p>
    <w:p w:rsidR="001D49FF" w:rsidRPr="000141F5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</w:p>
    <w:p w:rsidR="00C37F74" w:rsidRPr="000141F5" w:rsidRDefault="001D49FF" w:rsidP="00C37F74">
      <w:pPr>
        <w:widowControl w:val="0"/>
        <w:ind w:left="720" w:hanging="720"/>
        <w:jc w:val="center"/>
        <w:rPr>
          <w:b/>
          <w:sz w:val="24"/>
          <w:szCs w:val="24"/>
        </w:rPr>
      </w:pPr>
      <w:r w:rsidRPr="000141F5">
        <w:rPr>
          <w:b/>
          <w:sz w:val="24"/>
          <w:szCs w:val="24"/>
        </w:rPr>
        <w:t xml:space="preserve">International </w:t>
      </w:r>
      <w:r w:rsidR="00E81A9E" w:rsidRPr="000141F5">
        <w:rPr>
          <w:b/>
          <w:sz w:val="24"/>
          <w:szCs w:val="24"/>
        </w:rPr>
        <w:t>Criminal Law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8"/>
          <w:szCs w:val="28"/>
        </w:rPr>
      </w:pPr>
    </w:p>
    <w:p w:rsidR="00C62563" w:rsidRPr="000141F5" w:rsidRDefault="00C62563" w:rsidP="00237A72">
      <w:pPr>
        <w:widowControl w:val="0"/>
        <w:ind w:left="720" w:hanging="720"/>
        <w:jc w:val="both"/>
        <w:rPr>
          <w:b/>
          <w:sz w:val="24"/>
          <w:szCs w:val="24"/>
          <w:u w:val="single"/>
        </w:rPr>
      </w:pPr>
      <w:r w:rsidRPr="000141F5">
        <w:rPr>
          <w:b/>
          <w:sz w:val="24"/>
          <w:szCs w:val="24"/>
          <w:u w:val="single"/>
        </w:rPr>
        <w:t>Course Evaluation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Final Essay (2</w:t>
      </w:r>
      <w:r w:rsidR="000141F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 words)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85% (due on 20 December</w:t>
      </w:r>
      <w:r w:rsidRPr="00C62563">
        <w:rPr>
          <w:b/>
          <w:sz w:val="24"/>
          <w:szCs w:val="24"/>
        </w:rPr>
        <w:t>)</w:t>
      </w: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In-class participation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2563">
        <w:rPr>
          <w:b/>
          <w:sz w:val="24"/>
          <w:szCs w:val="24"/>
        </w:rPr>
        <w:t>15%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C37F74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1D49FF" w:rsidRPr="00C37F74">
        <w:rPr>
          <w:b/>
          <w:sz w:val="24"/>
          <w:szCs w:val="24"/>
        </w:rPr>
        <w:t>Essay</w:t>
      </w:r>
    </w:p>
    <w:p w:rsidR="001D49FF" w:rsidRPr="00C37F74" w:rsidRDefault="001D49FF" w:rsidP="00237A72">
      <w:pPr>
        <w:widowControl w:val="0"/>
        <w:ind w:left="720" w:hanging="720"/>
        <w:jc w:val="both"/>
        <w:rPr>
          <w:sz w:val="24"/>
          <w:szCs w:val="24"/>
        </w:rPr>
      </w:pPr>
    </w:p>
    <w:p w:rsidR="001D49FF" w:rsidRPr="00C37F74" w:rsidRDefault="001D49FF" w:rsidP="000141F5">
      <w:pPr>
        <w:jc w:val="both"/>
        <w:rPr>
          <w:sz w:val="24"/>
          <w:szCs w:val="24"/>
        </w:rPr>
      </w:pPr>
      <w:r w:rsidRPr="00C37F74">
        <w:rPr>
          <w:sz w:val="24"/>
          <w:szCs w:val="24"/>
        </w:rPr>
        <w:t xml:space="preserve">You are required to </w:t>
      </w:r>
      <w:r w:rsidR="00C37F74" w:rsidRPr="00C37F74">
        <w:rPr>
          <w:sz w:val="24"/>
          <w:szCs w:val="24"/>
        </w:rPr>
        <w:t>write an essay</w:t>
      </w:r>
      <w:r w:rsidR="003B3D36">
        <w:rPr>
          <w:sz w:val="24"/>
          <w:szCs w:val="24"/>
        </w:rPr>
        <w:t xml:space="preserve"> based on </w:t>
      </w:r>
      <w:r w:rsidR="005F77DF">
        <w:rPr>
          <w:sz w:val="24"/>
          <w:szCs w:val="24"/>
        </w:rPr>
        <w:t>the topics offered below</w:t>
      </w:r>
      <w:r w:rsidR="005F77DF" w:rsidRPr="00C37F74">
        <w:rPr>
          <w:sz w:val="24"/>
          <w:szCs w:val="24"/>
        </w:rPr>
        <w:t>.</w:t>
      </w:r>
      <w:r w:rsidR="005F77DF">
        <w:rPr>
          <w:sz w:val="24"/>
          <w:szCs w:val="24"/>
        </w:rPr>
        <w:t xml:space="preserve"> </w:t>
      </w:r>
      <w:r w:rsidR="003B3D36">
        <w:rPr>
          <w:sz w:val="24"/>
          <w:szCs w:val="24"/>
        </w:rPr>
        <w:t xml:space="preserve">You can choose any of the topics listed below. </w:t>
      </w:r>
      <w:r w:rsidRPr="00C37F74">
        <w:rPr>
          <w:sz w:val="24"/>
          <w:szCs w:val="24"/>
        </w:rPr>
        <w:t>The minimum num</w:t>
      </w:r>
      <w:r w:rsidR="00C37F74" w:rsidRPr="00C37F74">
        <w:rPr>
          <w:sz w:val="24"/>
          <w:szCs w:val="24"/>
        </w:rPr>
        <w:t>ber</w:t>
      </w:r>
      <w:r w:rsidR="005F77DF">
        <w:rPr>
          <w:sz w:val="24"/>
          <w:szCs w:val="24"/>
        </w:rPr>
        <w:t xml:space="preserve"> of words in your essay </w:t>
      </w:r>
      <w:r w:rsidR="005F77DF" w:rsidRPr="000141F5">
        <w:rPr>
          <w:b/>
          <w:sz w:val="24"/>
          <w:szCs w:val="24"/>
        </w:rPr>
        <w:t xml:space="preserve">is </w:t>
      </w:r>
      <w:r w:rsidR="000141F5" w:rsidRPr="000141F5">
        <w:rPr>
          <w:b/>
          <w:sz w:val="24"/>
          <w:szCs w:val="24"/>
        </w:rPr>
        <w:t>20</w:t>
      </w:r>
      <w:r w:rsidR="005F77DF" w:rsidRPr="000141F5">
        <w:rPr>
          <w:b/>
          <w:sz w:val="24"/>
          <w:szCs w:val="24"/>
        </w:rPr>
        <w:t>00</w:t>
      </w:r>
      <w:r w:rsidR="005F77DF" w:rsidRPr="003B3D36">
        <w:rPr>
          <w:b/>
          <w:sz w:val="24"/>
          <w:szCs w:val="24"/>
        </w:rPr>
        <w:t>;</w:t>
      </w:r>
      <w:r w:rsidR="00C37F74" w:rsidRPr="00C37F74">
        <w:rPr>
          <w:sz w:val="24"/>
          <w:szCs w:val="24"/>
        </w:rPr>
        <w:t xml:space="preserve"> maximum is </w:t>
      </w:r>
      <w:r w:rsidR="00C37F74" w:rsidRPr="003B3D36">
        <w:rPr>
          <w:b/>
          <w:sz w:val="24"/>
          <w:szCs w:val="24"/>
        </w:rPr>
        <w:t>2</w:t>
      </w:r>
      <w:r w:rsidR="000141F5">
        <w:rPr>
          <w:b/>
          <w:sz w:val="24"/>
          <w:szCs w:val="24"/>
        </w:rPr>
        <w:t>5</w:t>
      </w:r>
      <w:r w:rsidR="00C37F74" w:rsidRPr="003B3D36">
        <w:rPr>
          <w:b/>
          <w:sz w:val="24"/>
          <w:szCs w:val="24"/>
        </w:rPr>
        <w:t>00</w:t>
      </w:r>
      <w:r w:rsidRPr="00C37F74">
        <w:rPr>
          <w:sz w:val="24"/>
          <w:szCs w:val="24"/>
        </w:rPr>
        <w:t xml:space="preserve">. You must give a word count at the end of the essay. Your </w:t>
      </w:r>
      <w:r w:rsidR="005F77DF">
        <w:rPr>
          <w:sz w:val="24"/>
          <w:szCs w:val="24"/>
        </w:rPr>
        <w:t xml:space="preserve">arguments and other information </w:t>
      </w:r>
      <w:r w:rsidRPr="00C37F74">
        <w:rPr>
          <w:sz w:val="24"/>
          <w:szCs w:val="24"/>
        </w:rPr>
        <w:t>should be appropriately supported by reference to relevant primary and secondary sources. Please note that Wikipedia is</w:t>
      </w:r>
      <w:r w:rsidRPr="00C37F74">
        <w:rPr>
          <w:b/>
          <w:sz w:val="24"/>
          <w:szCs w:val="24"/>
        </w:rPr>
        <w:t xml:space="preserve"> never</w:t>
      </w:r>
      <w:r w:rsidRPr="00C37F74">
        <w:rPr>
          <w:sz w:val="24"/>
          <w:szCs w:val="24"/>
        </w:rPr>
        <w:t xml:space="preserve"> an appropriate source. Please remember to put your student identification number</w:t>
      </w:r>
      <w:r w:rsidR="00C62563">
        <w:rPr>
          <w:sz w:val="24"/>
          <w:szCs w:val="24"/>
        </w:rPr>
        <w:t xml:space="preserve"> and your name </w:t>
      </w:r>
      <w:r w:rsidRPr="00C37F74">
        <w:rPr>
          <w:sz w:val="24"/>
          <w:szCs w:val="24"/>
        </w:rPr>
        <w:t>at the top of your essay.</w:t>
      </w:r>
      <w:r w:rsidR="003B3D36">
        <w:rPr>
          <w:sz w:val="24"/>
          <w:szCs w:val="24"/>
        </w:rPr>
        <w:t xml:space="preserve"> Please provide </w:t>
      </w:r>
      <w:r w:rsidR="003B3D36" w:rsidRPr="003B3D36">
        <w:rPr>
          <w:b/>
          <w:sz w:val="24"/>
          <w:szCs w:val="24"/>
        </w:rPr>
        <w:t>CITATIONS/FOOTNOTES</w:t>
      </w:r>
      <w:r w:rsidR="003B3D36">
        <w:rPr>
          <w:sz w:val="24"/>
          <w:szCs w:val="24"/>
        </w:rPr>
        <w:t xml:space="preserve"> where appropriate! Please include your bibliography in the end of your essay as well.</w:t>
      </w:r>
    </w:p>
    <w:p w:rsidR="001D49FF" w:rsidRPr="00C37F74" w:rsidRDefault="001D49FF" w:rsidP="000141F5">
      <w:pPr>
        <w:jc w:val="both"/>
        <w:rPr>
          <w:sz w:val="24"/>
          <w:szCs w:val="24"/>
        </w:rPr>
      </w:pPr>
    </w:p>
    <w:p w:rsidR="005F77DF" w:rsidRDefault="00C37F74" w:rsidP="000141F5">
      <w:pPr>
        <w:jc w:val="both"/>
        <w:rPr>
          <w:rStyle w:val="Hyperlink"/>
          <w:color w:val="auto"/>
          <w:sz w:val="24"/>
          <w:szCs w:val="24"/>
          <w:u w:val="none"/>
        </w:rPr>
      </w:pPr>
      <w:r w:rsidRPr="00C37F74">
        <w:rPr>
          <w:rStyle w:val="Hyperlink"/>
          <w:color w:val="auto"/>
          <w:sz w:val="24"/>
          <w:szCs w:val="24"/>
          <w:u w:val="none"/>
        </w:rPr>
        <w:t xml:space="preserve">Please, upload your essay </w:t>
      </w:r>
      <w:r w:rsidR="003B3D36">
        <w:rPr>
          <w:rStyle w:val="Hyperlink"/>
          <w:b/>
          <w:color w:val="auto"/>
          <w:sz w:val="24"/>
          <w:szCs w:val="24"/>
        </w:rPr>
        <w:t xml:space="preserve">latest by </w:t>
      </w:r>
      <w:r w:rsidR="000141F5">
        <w:rPr>
          <w:rStyle w:val="Hyperlink"/>
          <w:b/>
          <w:color w:val="auto"/>
          <w:sz w:val="24"/>
          <w:szCs w:val="24"/>
        </w:rPr>
        <w:t xml:space="preserve">20 December </w:t>
      </w:r>
      <w:r w:rsidR="005D68F0">
        <w:rPr>
          <w:rStyle w:val="Hyperlink"/>
          <w:b/>
          <w:color w:val="auto"/>
          <w:sz w:val="24"/>
          <w:szCs w:val="24"/>
        </w:rPr>
        <w:t>2016</w:t>
      </w:r>
      <w:r w:rsidR="003B3D36">
        <w:rPr>
          <w:rStyle w:val="Hyperlink"/>
          <w:b/>
          <w:color w:val="auto"/>
          <w:sz w:val="24"/>
          <w:szCs w:val="24"/>
        </w:rPr>
        <w:t xml:space="preserve"> </w:t>
      </w:r>
      <w:r w:rsidRPr="00C37F74">
        <w:rPr>
          <w:rStyle w:val="Hyperlink"/>
          <w:color w:val="auto"/>
          <w:sz w:val="24"/>
          <w:szCs w:val="24"/>
          <w:u w:val="none"/>
        </w:rPr>
        <w:t>to Information System (file “Homework Vaults”).</w:t>
      </w:r>
      <w:r w:rsidR="003B3D36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5F77DF" w:rsidRDefault="005F77DF" w:rsidP="000141F5">
      <w:pPr>
        <w:jc w:val="both"/>
        <w:rPr>
          <w:rStyle w:val="Hyperlink"/>
          <w:color w:val="auto"/>
          <w:sz w:val="24"/>
          <w:szCs w:val="24"/>
          <w:u w:val="none"/>
        </w:rPr>
      </w:pPr>
    </w:p>
    <w:p w:rsidR="001D49FF" w:rsidRPr="005F77DF" w:rsidRDefault="005F77DF" w:rsidP="00237A72">
      <w:pPr>
        <w:rPr>
          <w:rStyle w:val="Hyperlink"/>
          <w:b/>
          <w:color w:val="auto"/>
          <w:sz w:val="28"/>
          <w:szCs w:val="28"/>
        </w:rPr>
      </w:pPr>
      <w:r w:rsidRPr="005F77DF">
        <w:rPr>
          <w:rStyle w:val="Hyperlink"/>
          <w:b/>
          <w:color w:val="auto"/>
          <w:sz w:val="28"/>
          <w:szCs w:val="28"/>
        </w:rPr>
        <w:t xml:space="preserve">Suggested </w:t>
      </w:r>
      <w:r w:rsidR="000141F5">
        <w:rPr>
          <w:rStyle w:val="Hyperlink"/>
          <w:b/>
          <w:color w:val="auto"/>
          <w:sz w:val="28"/>
          <w:szCs w:val="28"/>
        </w:rPr>
        <w:t>areas</w:t>
      </w:r>
      <w:r w:rsidRPr="005F77DF">
        <w:rPr>
          <w:rStyle w:val="Hyperlink"/>
          <w:b/>
          <w:color w:val="auto"/>
          <w:sz w:val="28"/>
          <w:szCs w:val="28"/>
        </w:rPr>
        <w:t>:</w:t>
      </w:r>
    </w:p>
    <w:p w:rsidR="005F77DF" w:rsidRDefault="005F77DF" w:rsidP="00237A72">
      <w:pPr>
        <w:rPr>
          <w:rStyle w:val="Hyperlink"/>
          <w:b/>
          <w:color w:val="auto"/>
          <w:sz w:val="24"/>
          <w:szCs w:val="24"/>
          <w:u w:val="none"/>
        </w:rPr>
      </w:pPr>
    </w:p>
    <w:p w:rsidR="005F77DF" w:rsidRPr="005F77DF" w:rsidRDefault="005F77DF" w:rsidP="005F77DF">
      <w:pPr>
        <w:pStyle w:val="ListParagraph"/>
        <w:numPr>
          <w:ilvl w:val="0"/>
          <w:numId w:val="4"/>
        </w:numPr>
        <w:rPr>
          <w:rStyle w:val="Hyperlink"/>
          <w:b/>
          <w:color w:val="auto"/>
          <w:sz w:val="24"/>
          <w:szCs w:val="24"/>
          <w:u w:val="none"/>
        </w:rPr>
      </w:pPr>
      <w:r w:rsidRPr="005F77DF">
        <w:rPr>
          <w:rStyle w:val="Hyperlink"/>
          <w:b/>
          <w:color w:val="auto"/>
          <w:sz w:val="24"/>
          <w:szCs w:val="24"/>
          <w:u w:val="none"/>
        </w:rPr>
        <w:t>National Prosecutions of Crimes Under Inte</w:t>
      </w:r>
      <w:bookmarkStart w:id="0" w:name="_GoBack"/>
      <w:bookmarkEnd w:id="0"/>
      <w:r w:rsidRPr="005F77DF">
        <w:rPr>
          <w:rStyle w:val="Hyperlink"/>
          <w:b/>
          <w:color w:val="auto"/>
          <w:sz w:val="24"/>
          <w:szCs w:val="24"/>
          <w:u w:val="none"/>
        </w:rPr>
        <w:t>rnational Law</w:t>
      </w:r>
    </w:p>
    <w:p w:rsidR="005F77DF" w:rsidRPr="005F77DF" w:rsidRDefault="005F77DF" w:rsidP="005F77DF">
      <w:pPr>
        <w:ind w:firstLine="360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</w:t>
      </w:r>
      <w:proofErr w:type="gramEnd"/>
      <w:r w:rsidRPr="005F77DF">
        <w:rPr>
          <w:b/>
          <w:sz w:val="24"/>
          <w:szCs w:val="24"/>
        </w:rPr>
        <w:t>.g. state obligations to prosecute or extradite, the non-retroactivity principle)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ListParagraph"/>
        <w:numPr>
          <w:ilvl w:val="0"/>
          <w:numId w:val="4"/>
        </w:numPr>
        <w:rPr>
          <w:rStyle w:val="Hyperlink"/>
          <w:b/>
          <w:color w:val="auto"/>
          <w:sz w:val="24"/>
          <w:szCs w:val="24"/>
          <w:u w:val="none"/>
        </w:rPr>
      </w:pPr>
      <w:r w:rsidRPr="005F77DF">
        <w:rPr>
          <w:b/>
          <w:sz w:val="24"/>
          <w:szCs w:val="24"/>
        </w:rPr>
        <w:t xml:space="preserve">International </w:t>
      </w:r>
      <w:r w:rsidRPr="005F77DF">
        <w:rPr>
          <w:rStyle w:val="Hyperlink"/>
          <w:b/>
          <w:color w:val="auto"/>
          <w:sz w:val="24"/>
          <w:szCs w:val="24"/>
          <w:u w:val="none"/>
        </w:rPr>
        <w:t>Prosecutions of Crimes Under International Law</w:t>
      </w:r>
    </w:p>
    <w:p w:rsidR="005F77DF" w:rsidRPr="005F77DF" w:rsidRDefault="005F77DF" w:rsidP="005F77DF">
      <w:pPr>
        <w:ind w:left="360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</w:t>
      </w:r>
      <w:proofErr w:type="gramEnd"/>
      <w:r w:rsidRPr="005F77DF">
        <w:rPr>
          <w:b/>
          <w:sz w:val="24"/>
          <w:szCs w:val="24"/>
        </w:rPr>
        <w:t xml:space="preserve">.g. ICTY, ICTR, ICC: </w:t>
      </w:r>
      <w:r>
        <w:rPr>
          <w:b/>
          <w:sz w:val="24"/>
          <w:szCs w:val="24"/>
        </w:rPr>
        <w:t>Case Study</w:t>
      </w:r>
      <w:r w:rsidRPr="005F77DF">
        <w:rPr>
          <w:b/>
          <w:sz w:val="24"/>
          <w:szCs w:val="24"/>
        </w:rPr>
        <w:t>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Command/superior responsibility</w:t>
      </w:r>
      <w:r>
        <w:rPr>
          <w:b/>
          <w:sz w:val="24"/>
          <w:szCs w:val="24"/>
        </w:rPr>
        <w:t>: Case S</w:t>
      </w:r>
      <w:r w:rsidRPr="005F77DF">
        <w:rPr>
          <w:b/>
          <w:sz w:val="24"/>
          <w:szCs w:val="24"/>
        </w:rPr>
        <w:t>tudy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Joint Criminal Enterprise</w:t>
      </w:r>
      <w:r>
        <w:rPr>
          <w:b/>
          <w:sz w:val="24"/>
          <w:szCs w:val="24"/>
        </w:rPr>
        <w:t>: Case S</w:t>
      </w:r>
      <w:r w:rsidRPr="005F77DF">
        <w:rPr>
          <w:b/>
          <w:sz w:val="24"/>
          <w:szCs w:val="24"/>
        </w:rPr>
        <w:t>tudy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Crimes Against Humanity (common elements: contextual threshold)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C62563" w:rsidP="005F77D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 of </w:t>
      </w:r>
      <w:r w:rsidR="005F77DF" w:rsidRPr="005F77DF">
        <w:rPr>
          <w:b/>
          <w:sz w:val="24"/>
          <w:szCs w:val="24"/>
        </w:rPr>
        <w:t>Victims in International Criminal Process</w:t>
      </w:r>
    </w:p>
    <w:p w:rsidR="005F77DF" w:rsidRPr="005F77DF" w:rsidRDefault="005F77DF" w:rsidP="005F77DF">
      <w:pPr>
        <w:pStyle w:val="ListParagraph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</w:t>
      </w:r>
      <w:proofErr w:type="gramEnd"/>
      <w:r w:rsidRPr="005F77DF">
        <w:rPr>
          <w:b/>
          <w:sz w:val="24"/>
          <w:szCs w:val="24"/>
        </w:rPr>
        <w:t>.g. definition of victims, protection of victims, reparations to victims)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Alternatives and Complements to Criminal Prosecution</w:t>
      </w:r>
    </w:p>
    <w:p w:rsidR="005F77DF" w:rsidRPr="005F77DF" w:rsidRDefault="005F77DF" w:rsidP="005F77DF">
      <w:pPr>
        <w:pStyle w:val="ListParagraph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</w:t>
      </w:r>
      <w:proofErr w:type="gramEnd"/>
      <w:r w:rsidRPr="005F77DF">
        <w:rPr>
          <w:b/>
          <w:sz w:val="24"/>
          <w:szCs w:val="24"/>
        </w:rPr>
        <w:t>.g. amnesties, truth and reconciliation commissions)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Default="005F77DF" w:rsidP="005F77D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Roots of Collective C</w:t>
      </w:r>
      <w:r w:rsidRPr="005F77DF">
        <w:rPr>
          <w:b/>
          <w:sz w:val="24"/>
          <w:szCs w:val="24"/>
        </w:rPr>
        <w:t>riminality</w:t>
      </w:r>
      <w:r>
        <w:rPr>
          <w:b/>
          <w:sz w:val="24"/>
          <w:szCs w:val="24"/>
        </w:rPr>
        <w:t xml:space="preserve"> (including the possibility of inter-disciplinary approach/anthropology</w:t>
      </w:r>
      <w:r w:rsidR="000141F5">
        <w:rPr>
          <w:b/>
          <w:sz w:val="24"/>
          <w:szCs w:val="24"/>
        </w:rPr>
        <w:t>, social psychology</w:t>
      </w:r>
      <w:r>
        <w:rPr>
          <w:b/>
          <w:sz w:val="24"/>
          <w:szCs w:val="24"/>
        </w:rPr>
        <w:t xml:space="preserve"> etc.)</w:t>
      </w:r>
    </w:p>
    <w:p w:rsidR="00C62563" w:rsidRPr="00C62563" w:rsidRDefault="00C62563" w:rsidP="00C62563">
      <w:pPr>
        <w:rPr>
          <w:b/>
          <w:sz w:val="24"/>
          <w:szCs w:val="24"/>
        </w:rPr>
      </w:pPr>
    </w:p>
    <w:p w:rsidR="00C62563" w:rsidRPr="005F77DF" w:rsidRDefault="00C62563" w:rsidP="005F77D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Gender Violence and International Criminal Justice</w:t>
      </w:r>
    </w:p>
    <w:p w:rsidR="001D49FF" w:rsidRPr="005F77DF" w:rsidRDefault="001D49FF" w:rsidP="00237A72">
      <w:pPr>
        <w:rPr>
          <w:b/>
          <w:sz w:val="24"/>
          <w:szCs w:val="24"/>
        </w:rPr>
      </w:pPr>
    </w:p>
    <w:p w:rsidR="001D49FF" w:rsidRPr="00960F39" w:rsidRDefault="001D49FF" w:rsidP="00960F39">
      <w:pPr>
        <w:rPr>
          <w:sz w:val="24"/>
          <w:szCs w:val="24"/>
        </w:rPr>
      </w:pPr>
    </w:p>
    <w:p w:rsidR="001D49FF" w:rsidRPr="00237A72" w:rsidRDefault="001D49FF" w:rsidP="00237A72">
      <w:pPr>
        <w:rPr>
          <w:sz w:val="24"/>
          <w:szCs w:val="24"/>
        </w:rPr>
      </w:pPr>
    </w:p>
    <w:sectPr w:rsidR="001D49FF" w:rsidRPr="00237A72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B1A0D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B"/>
    <w:rsid w:val="000141F5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D68F0"/>
    <w:rsid w:val="005F77DF"/>
    <w:rsid w:val="006F3DFD"/>
    <w:rsid w:val="007839E9"/>
    <w:rsid w:val="008F7154"/>
    <w:rsid w:val="00960F39"/>
    <w:rsid w:val="009B1830"/>
    <w:rsid w:val="00B17829"/>
    <w:rsid w:val="00B21FAA"/>
    <w:rsid w:val="00C37F74"/>
    <w:rsid w:val="00C62563"/>
    <w:rsid w:val="00CA2D13"/>
    <w:rsid w:val="00CD363B"/>
    <w:rsid w:val="00D33DEA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7A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7A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Katerina Novotna</cp:lastModifiedBy>
  <cp:revision>2</cp:revision>
  <dcterms:created xsi:type="dcterms:W3CDTF">2016-10-31T20:13:00Z</dcterms:created>
  <dcterms:modified xsi:type="dcterms:W3CDTF">2016-10-31T20:13:00Z</dcterms:modified>
</cp:coreProperties>
</file>