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88" w:rsidRDefault="00FB72C1" w:rsidP="00B15CDD">
      <w:pPr>
        <w:spacing w:before="120" w:after="240"/>
        <w:jc w:val="both"/>
      </w:pPr>
      <w:r>
        <w:rPr>
          <w:rFonts w:ascii="Times New Roman" w:hAnsi="Times New Roman" w:cs="Times New Roman"/>
          <w:sz w:val="40"/>
        </w:rPr>
        <w:t>2. V</w:t>
      </w:r>
      <w:r>
        <w:rPr>
          <w:rFonts w:ascii="Times New Roman" w:hAnsi="Times New Roman" w:cs="Times New Roman"/>
          <w:i/>
          <w:sz w:val="40"/>
        </w:rPr>
        <w:t>ěc v právním smyslu</w:t>
      </w:r>
    </w:p>
    <w:p w:rsidR="00E36288" w:rsidRPr="0050611C" w:rsidRDefault="00D93911" w:rsidP="00B261EA">
      <w:pPr>
        <w:spacing w:before="120" w:after="240"/>
        <w:jc w:val="both"/>
        <w:rPr>
          <w:rFonts w:ascii="Times New Roman" w:hAnsi="Times New Roman" w:cs="Times New Roman"/>
          <w:i/>
        </w:rPr>
      </w:pPr>
      <w:r w:rsidRPr="0050611C">
        <w:rPr>
          <w:rFonts w:ascii="Times New Roman" w:hAnsi="Times New Roman" w:cs="Times New Roman"/>
          <w:i/>
        </w:rPr>
        <w:t>K nastudování: z</w:t>
      </w:r>
      <w:r w:rsidR="001D1B15" w:rsidRPr="0050611C">
        <w:rPr>
          <w:rFonts w:ascii="Times New Roman" w:hAnsi="Times New Roman" w:cs="Times New Roman"/>
          <w:i/>
        </w:rPr>
        <w:t>ejména h</w:t>
      </w:r>
      <w:r w:rsidR="00FB72C1" w:rsidRPr="0050611C">
        <w:rPr>
          <w:rFonts w:ascii="Times New Roman" w:hAnsi="Times New Roman" w:cs="Times New Roman"/>
          <w:i/>
        </w:rPr>
        <w:t>lav</w:t>
      </w:r>
      <w:r w:rsidR="001D1B15" w:rsidRPr="0050611C">
        <w:rPr>
          <w:rFonts w:ascii="Times New Roman" w:hAnsi="Times New Roman" w:cs="Times New Roman"/>
          <w:i/>
        </w:rPr>
        <w:t>a</w:t>
      </w:r>
      <w:r w:rsidR="00FB72C1" w:rsidRPr="0050611C">
        <w:rPr>
          <w:rFonts w:ascii="Times New Roman" w:hAnsi="Times New Roman" w:cs="Times New Roman"/>
          <w:i/>
        </w:rPr>
        <w:t xml:space="preserve"> IV NOZ (věci a jejich rozdělení)</w:t>
      </w:r>
      <w:r w:rsidR="001D1B15" w:rsidRPr="0050611C">
        <w:rPr>
          <w:rFonts w:ascii="Times New Roman" w:hAnsi="Times New Roman" w:cs="Times New Roman"/>
          <w:i/>
        </w:rPr>
        <w:t>, související právní předpisy (např.</w:t>
      </w:r>
      <w:r w:rsidR="00B261EA" w:rsidRPr="0050611C">
        <w:rPr>
          <w:rFonts w:ascii="Times New Roman" w:hAnsi="Times New Roman" w:cs="Times New Roman"/>
          <w:i/>
        </w:rPr>
        <w:t> </w:t>
      </w:r>
      <w:r w:rsidR="006E57BE" w:rsidRPr="0050611C">
        <w:rPr>
          <w:rFonts w:ascii="Times New Roman" w:hAnsi="Times New Roman" w:cs="Times New Roman"/>
          <w:i/>
        </w:rPr>
        <w:t>horní zákon)</w:t>
      </w:r>
      <w:r w:rsidR="00267EB4" w:rsidRPr="0050611C">
        <w:rPr>
          <w:rFonts w:ascii="Times New Roman" w:hAnsi="Times New Roman" w:cs="Times New Roman"/>
          <w:i/>
        </w:rPr>
        <w:t>,</w:t>
      </w:r>
      <w:r w:rsidR="00FB72C1" w:rsidRPr="0050611C">
        <w:rPr>
          <w:rFonts w:ascii="Times New Roman" w:hAnsi="Times New Roman" w:cs="Times New Roman"/>
          <w:i/>
        </w:rPr>
        <w:t xml:space="preserve"> příslušné p</w:t>
      </w:r>
      <w:r w:rsidR="00267EB4" w:rsidRPr="0050611C">
        <w:rPr>
          <w:rFonts w:ascii="Times New Roman" w:hAnsi="Times New Roman" w:cs="Times New Roman"/>
          <w:i/>
        </w:rPr>
        <w:t>asáže v učebnici a prezentace z přednášky.</w:t>
      </w:r>
    </w:p>
    <w:p w:rsidR="00E36288" w:rsidRDefault="00FB72C1" w:rsidP="00A15F18">
      <w:pPr>
        <w:spacing w:before="120" w:after="240"/>
        <w:jc w:val="both"/>
      </w:pP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V roce 2013 byl na pozemku ve vlastnictví osoby A postaven stavebníkem</w:t>
      </w:r>
      <w:r w:rsidR="0057519D">
        <w:rPr>
          <w:rFonts w:ascii="Times New Roman" w:hAnsi="Times New Roman" w:cs="Times New Roman"/>
        </w:rPr>
        <w:t xml:space="preserve"> – osobou </w:t>
      </w:r>
      <w:r>
        <w:rPr>
          <w:rFonts w:ascii="Times New Roman" w:hAnsi="Times New Roman" w:cs="Times New Roman"/>
        </w:rPr>
        <w:t>A rodinný domek. Posuďte z hlediska pojetí věci a druhů věcí pozemek a stavbu do 31. 12. 2013. Došlo v právním režimu pozemku a</w:t>
      </w:r>
      <w:r w:rsidR="00AC63F2">
        <w:rPr>
          <w:rFonts w:ascii="Times New Roman" w:hAnsi="Times New Roman" w:cs="Times New Roman"/>
        </w:rPr>
        <w:t xml:space="preserve"> stavby ke změně od 1. 1. 2014?</w:t>
      </w:r>
    </w:p>
    <w:p w:rsidR="00E36288" w:rsidRDefault="00FB72C1" w:rsidP="00A15F18">
      <w:pPr>
        <w:spacing w:before="120" w:after="240"/>
        <w:jc w:val="both"/>
      </w:pPr>
      <w:r>
        <w:rPr>
          <w:rFonts w:ascii="Times New Roman" w:hAnsi="Times New Roman" w:cs="Times New Roman"/>
          <w:b/>
        </w:rPr>
        <w:t xml:space="preserve">2) </w:t>
      </w:r>
      <w:r>
        <w:rPr>
          <w:rFonts w:ascii="Times New Roman" w:hAnsi="Times New Roman" w:cs="Times New Roman"/>
        </w:rPr>
        <w:t>V návaznosti na předchozí příklad posuďte právní povahu ruční pumpy umístěné na studni vykopané v pozemku, avšak nespojené pevně s pozemkem ani vlastní studnou (roubením a krytem) do 31. 12. 2013 a od 1. 1. 2014. Změnilo by se něco, kdyby vlastník pozemku a vlastník rodinného domku byly odlišné osoby?</w:t>
      </w:r>
    </w:p>
    <w:p w:rsidR="00E36288" w:rsidRDefault="00FB72C1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</w:rPr>
        <w:t xml:space="preserve"> Určete právní povahu: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ložiska štěrkopísku pod povrchem pozemku,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ložiska</w:t>
      </w:r>
      <w:proofErr w:type="gramEnd"/>
      <w:r>
        <w:rPr>
          <w:rFonts w:ascii="Times New Roman" w:hAnsi="Times New Roman" w:cs="Times New Roman"/>
        </w:rPr>
        <w:t xml:space="preserve"> uranové rudy pod povrchem pozemku,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c.</w:t>
      </w:r>
      <w:r w:rsidR="00DD224F">
        <w:rPr>
          <w:rFonts w:ascii="Times New Roman" w:hAnsi="Times New Roman" w:cs="Times New Roman"/>
        </w:rPr>
        <w:t xml:space="preserve"> dálnice,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</w:rPr>
        <w:t xml:space="preserve"> vodovodního řadu procházejícího pod povrchem pozemku,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e.</w:t>
      </w:r>
      <w:r>
        <w:rPr>
          <w:rFonts w:ascii="Times New Roman" w:hAnsi="Times New Roman" w:cs="Times New Roman"/>
        </w:rPr>
        <w:t xml:space="preserve"> vodovodní přípojky vedoucí od vodovodního řadu k vodoměru,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f. </w:t>
      </w:r>
      <w:r>
        <w:rPr>
          <w:rFonts w:ascii="Times New Roman" w:hAnsi="Times New Roman" w:cs="Times New Roman"/>
        </w:rPr>
        <w:t>komunálního odpadu.</w:t>
      </w:r>
    </w:p>
    <w:p w:rsidR="00E36288" w:rsidRDefault="00FB72C1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4) </w:t>
      </w:r>
      <w:r>
        <w:rPr>
          <w:rFonts w:ascii="Times New Roman" w:hAnsi="Times New Roman" w:cs="Times New Roman"/>
        </w:rPr>
        <w:t>Jsou živá zvířata: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věcí?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b. </w:t>
      </w:r>
      <w:proofErr w:type="gramStart"/>
      <w:r>
        <w:rPr>
          <w:rFonts w:ascii="Times New Roman" w:hAnsi="Times New Roman" w:cs="Times New Roman"/>
        </w:rPr>
        <w:t>subjektem</w:t>
      </w:r>
      <w:proofErr w:type="gramEnd"/>
      <w:r>
        <w:rPr>
          <w:rFonts w:ascii="Times New Roman" w:hAnsi="Times New Roman" w:cs="Times New Roman"/>
        </w:rPr>
        <w:t xml:space="preserve"> práv?</w:t>
      </w:r>
      <w:r>
        <w:rPr>
          <w:rFonts w:ascii="Times New Roman" w:hAnsi="Times New Roman" w:cs="Times New Roman"/>
          <w:b/>
        </w:rPr>
        <w:br/>
        <w:t xml:space="preserve">c. </w:t>
      </w:r>
      <w:r>
        <w:rPr>
          <w:rFonts w:ascii="Times New Roman" w:hAnsi="Times New Roman" w:cs="Times New Roman"/>
        </w:rPr>
        <w:t>předmětem vlastnictví?</w:t>
      </w:r>
    </w:p>
    <w:p w:rsidR="00E36288" w:rsidRDefault="00FB72C1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5) </w:t>
      </w:r>
      <w:r>
        <w:rPr>
          <w:rFonts w:ascii="Times New Roman" w:hAnsi="Times New Roman" w:cs="Times New Roman"/>
        </w:rPr>
        <w:t xml:space="preserve">Je součástí pozemku tráva vzešlá z osiva osoby odlišné od vlastníka pozemku? </w:t>
      </w:r>
    </w:p>
    <w:p w:rsidR="006B2C3F" w:rsidRDefault="00FB72C1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6) </w:t>
      </w:r>
      <w:r w:rsidR="00FB6BCB">
        <w:rPr>
          <w:rFonts w:ascii="Times New Roman" w:hAnsi="Times New Roman" w:cs="Times New Roman"/>
        </w:rPr>
        <w:t xml:space="preserve">Jaké instituty slouží k ochraně hospodářského celku? </w:t>
      </w:r>
      <w:r w:rsidR="00C17945">
        <w:rPr>
          <w:rFonts w:ascii="Times New Roman" w:hAnsi="Times New Roman" w:cs="Times New Roman"/>
        </w:rPr>
        <w:t>Z tohoto pohledu posuďte, jakým způsobem na sobě závisejí:</w:t>
      </w:r>
      <w:r w:rsidR="00C17945">
        <w:rPr>
          <w:rFonts w:ascii="Times New Roman" w:hAnsi="Times New Roman" w:cs="Times New Roman"/>
        </w:rPr>
        <w:br/>
        <w:t>a. zámek a klíč,</w:t>
      </w:r>
      <w:r w:rsidR="00C17945">
        <w:rPr>
          <w:rFonts w:ascii="Times New Roman" w:hAnsi="Times New Roman" w:cs="Times New Roman"/>
        </w:rPr>
        <w:br/>
        <w:t xml:space="preserve">b. </w:t>
      </w:r>
      <w:proofErr w:type="gramStart"/>
      <w:r w:rsidR="00FE3FBA">
        <w:rPr>
          <w:rFonts w:ascii="Times New Roman" w:hAnsi="Times New Roman" w:cs="Times New Roman"/>
        </w:rPr>
        <w:t>osobní</w:t>
      </w:r>
      <w:proofErr w:type="gramEnd"/>
      <w:r w:rsidR="00FE3FBA">
        <w:rPr>
          <w:rFonts w:ascii="Times New Roman" w:hAnsi="Times New Roman" w:cs="Times New Roman"/>
        </w:rPr>
        <w:t xml:space="preserve"> </w:t>
      </w:r>
      <w:r w:rsidR="00C17945">
        <w:rPr>
          <w:rFonts w:ascii="Times New Roman" w:hAnsi="Times New Roman" w:cs="Times New Roman"/>
        </w:rPr>
        <w:t>počítač a klávesnice,</w:t>
      </w:r>
      <w:r w:rsidR="0091393E">
        <w:rPr>
          <w:rFonts w:ascii="Times New Roman" w:hAnsi="Times New Roman" w:cs="Times New Roman"/>
        </w:rPr>
        <w:br/>
        <w:t>c. snubní prsten a pouzdro na snubní prsten,</w:t>
      </w:r>
      <w:r w:rsidR="00C17945">
        <w:rPr>
          <w:rFonts w:ascii="Times New Roman" w:hAnsi="Times New Roman" w:cs="Times New Roman"/>
        </w:rPr>
        <w:br/>
      </w:r>
      <w:r w:rsidR="0091393E">
        <w:rPr>
          <w:rFonts w:ascii="Times New Roman" w:hAnsi="Times New Roman" w:cs="Times New Roman"/>
        </w:rPr>
        <w:t>d</w:t>
      </w:r>
      <w:r w:rsidR="00C17945">
        <w:rPr>
          <w:rFonts w:ascii="Times New Roman" w:hAnsi="Times New Roman" w:cs="Times New Roman"/>
        </w:rPr>
        <w:t xml:space="preserve">. </w:t>
      </w:r>
      <w:r w:rsidR="006B2C3F">
        <w:rPr>
          <w:rFonts w:ascii="Times New Roman" w:hAnsi="Times New Roman" w:cs="Times New Roman"/>
        </w:rPr>
        <w:t>mobilní telefon a baterie,</w:t>
      </w:r>
      <w:r w:rsidR="006B2C3F">
        <w:rPr>
          <w:rFonts w:ascii="Times New Roman" w:hAnsi="Times New Roman" w:cs="Times New Roman"/>
        </w:rPr>
        <w:br/>
      </w:r>
      <w:r w:rsidR="0091393E">
        <w:rPr>
          <w:rFonts w:ascii="Times New Roman" w:hAnsi="Times New Roman" w:cs="Times New Roman"/>
        </w:rPr>
        <w:t>e</w:t>
      </w:r>
      <w:r w:rsidR="006B2C3F">
        <w:rPr>
          <w:rFonts w:ascii="Times New Roman" w:hAnsi="Times New Roman" w:cs="Times New Roman"/>
        </w:rPr>
        <w:t>.</w:t>
      </w:r>
      <w:r w:rsidR="0091393E">
        <w:rPr>
          <w:rFonts w:ascii="Times New Roman" w:hAnsi="Times New Roman" w:cs="Times New Roman"/>
        </w:rPr>
        <w:t xml:space="preserve"> </w:t>
      </w:r>
      <w:r w:rsidR="00307733">
        <w:rPr>
          <w:rFonts w:ascii="Times New Roman" w:hAnsi="Times New Roman" w:cs="Times New Roman"/>
        </w:rPr>
        <w:t>osobní automobil a zpětné zrcátko.</w:t>
      </w:r>
      <w:r w:rsidR="006B2C3F">
        <w:rPr>
          <w:rFonts w:ascii="Times New Roman" w:hAnsi="Times New Roman" w:cs="Times New Roman"/>
        </w:rPr>
        <w:t xml:space="preserve"> </w:t>
      </w:r>
    </w:p>
    <w:p w:rsidR="00E36288" w:rsidRDefault="00FB72C1" w:rsidP="00A15F18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7) </w:t>
      </w:r>
      <w:r>
        <w:rPr>
          <w:rFonts w:ascii="Times New Roman" w:hAnsi="Times New Roman" w:cs="Times New Roman"/>
        </w:rPr>
        <w:t xml:space="preserve">Určete právní povahu balkónu rodinného domku stojícího na pozemku A, který přesahuje nad sousední pozemek B. </w:t>
      </w:r>
    </w:p>
    <w:p w:rsidR="00E36288" w:rsidRDefault="00FB72C1" w:rsidP="00A15F18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8)</w:t>
      </w:r>
      <w:r>
        <w:rPr>
          <w:rFonts w:ascii="Times New Roman" w:hAnsi="Times New Roman" w:cs="Times New Roman"/>
        </w:rPr>
        <w:t xml:space="preserve"> Po uskutečnění koupě, jejíž předmět by definován jako „obsah skladu prodejny second handu“ kupující napadl smlouvu s tvrzením, že počet a kvalita kusů zboží neodpovídá jeho původnímu odhadu a požaduje snížení dohodnuté ceny. Argumentoval, že předmětem prodeje byla suma věcí, a je třeba znovu samostatně posoudit, což nebylo původně provedeno. Posuďte možnou úspěšnost kupujícího ve</w:t>
      </w:r>
      <w:r w:rsidR="00A15F1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sporu.</w:t>
      </w:r>
    </w:p>
    <w:p w:rsidR="00E36288" w:rsidRDefault="00FB72C1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9) </w:t>
      </w:r>
      <w:r>
        <w:rPr>
          <w:rFonts w:ascii="Times New Roman" w:hAnsi="Times New Roman" w:cs="Times New Roman"/>
        </w:rPr>
        <w:t>Posuďte právní režim tzv. zařízení staveniště, tedy: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mobilní toalety,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b. </w:t>
      </w:r>
      <w:proofErr w:type="gramStart"/>
      <w:r>
        <w:rPr>
          <w:rFonts w:ascii="Times New Roman" w:hAnsi="Times New Roman" w:cs="Times New Roman"/>
        </w:rPr>
        <w:t>montované</w:t>
      </w:r>
      <w:proofErr w:type="gramEnd"/>
      <w:r>
        <w:rPr>
          <w:rFonts w:ascii="Times New Roman" w:hAnsi="Times New Roman" w:cs="Times New Roman"/>
        </w:rPr>
        <w:t xml:space="preserve"> stavební bu</w:t>
      </w:r>
      <w:bookmarkStart w:id="0" w:name="_GoBack"/>
      <w:bookmarkEnd w:id="0"/>
      <w:r>
        <w:rPr>
          <w:rFonts w:ascii="Times New Roman" w:hAnsi="Times New Roman" w:cs="Times New Roman"/>
        </w:rPr>
        <w:t>ňky, uložené na betonových patkách,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zděné ubytovny s betonovými základy určené pro ubytování stavebních dělníků po dobu stavby.</w:t>
      </w:r>
    </w:p>
    <w:p w:rsidR="00FB6BCB" w:rsidRPr="00FB6BCB" w:rsidRDefault="00FB72C1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10.</w:t>
      </w:r>
      <w:r>
        <w:rPr>
          <w:rFonts w:ascii="Times New Roman" w:hAnsi="Times New Roman" w:cs="Times New Roman"/>
        </w:rPr>
        <w:t xml:space="preserve"> Najděte a nastudujte si rozsudek Nejvyššího soudu ze dne 28. 6. 2016,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. zn. 32 </w:t>
      </w:r>
      <w:proofErr w:type="spellStart"/>
      <w:r>
        <w:rPr>
          <w:rFonts w:ascii="Times New Roman" w:hAnsi="Times New Roman" w:cs="Times New Roman"/>
        </w:rPr>
        <w:t>Cdo</w:t>
      </w:r>
      <w:proofErr w:type="spellEnd"/>
      <w:r>
        <w:rPr>
          <w:rFonts w:ascii="Times New Roman" w:hAnsi="Times New Roman" w:cs="Times New Roman"/>
        </w:rPr>
        <w:t xml:space="preserve"> 3051/2014, a odpovězte na následující otázky: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Co je věc hromadná?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Jak se nakládá s hromadnou </w:t>
      </w:r>
      <w:proofErr w:type="gramStart"/>
      <w:r>
        <w:rPr>
          <w:rFonts w:ascii="Times New Roman" w:hAnsi="Times New Roman" w:cs="Times New Roman"/>
        </w:rPr>
        <w:t>věci</w:t>
      </w:r>
      <w:proofErr w:type="gram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</w:rPr>
        <w:t>Zaniká vlastnické právo vlastníka k věci jejím „začleněním“ do věci hromadné?</w:t>
      </w:r>
    </w:p>
    <w:sectPr w:rsidR="00FB6BCB" w:rsidRPr="00FB6BC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88"/>
    <w:rsid w:val="000D6926"/>
    <w:rsid w:val="00175EF5"/>
    <w:rsid w:val="001D1B15"/>
    <w:rsid w:val="001D1D4D"/>
    <w:rsid w:val="002420DD"/>
    <w:rsid w:val="00267EB4"/>
    <w:rsid w:val="00307733"/>
    <w:rsid w:val="003248B8"/>
    <w:rsid w:val="00330CFA"/>
    <w:rsid w:val="00426897"/>
    <w:rsid w:val="0048650E"/>
    <w:rsid w:val="00497249"/>
    <w:rsid w:val="0050611C"/>
    <w:rsid w:val="00514EA7"/>
    <w:rsid w:val="00557F04"/>
    <w:rsid w:val="0057519D"/>
    <w:rsid w:val="005D53E0"/>
    <w:rsid w:val="006225BC"/>
    <w:rsid w:val="006463C9"/>
    <w:rsid w:val="006B2C3F"/>
    <w:rsid w:val="006E57BE"/>
    <w:rsid w:val="007D3FBE"/>
    <w:rsid w:val="0089523E"/>
    <w:rsid w:val="008B0EE7"/>
    <w:rsid w:val="0091393E"/>
    <w:rsid w:val="00A15F18"/>
    <w:rsid w:val="00A816DD"/>
    <w:rsid w:val="00AC63F2"/>
    <w:rsid w:val="00AF1B54"/>
    <w:rsid w:val="00B15CDD"/>
    <w:rsid w:val="00B261EA"/>
    <w:rsid w:val="00C04D14"/>
    <w:rsid w:val="00C17945"/>
    <w:rsid w:val="00C2255B"/>
    <w:rsid w:val="00C7546F"/>
    <w:rsid w:val="00CB1776"/>
    <w:rsid w:val="00CF11D6"/>
    <w:rsid w:val="00D93911"/>
    <w:rsid w:val="00DD224F"/>
    <w:rsid w:val="00DF7CC0"/>
    <w:rsid w:val="00E2534C"/>
    <w:rsid w:val="00E36288"/>
    <w:rsid w:val="00F92E20"/>
    <w:rsid w:val="00FB6BCB"/>
    <w:rsid w:val="00FB72C1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7112-6F66-459B-905D-7F623640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667"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Dobešová</dc:creator>
  <cp:lastModifiedBy>Matěj Dobeš</cp:lastModifiedBy>
  <cp:revision>22</cp:revision>
  <cp:lastPrinted>2017-10-03T07:07:00Z</cp:lastPrinted>
  <dcterms:created xsi:type="dcterms:W3CDTF">2017-10-03T11:45:00Z</dcterms:created>
  <dcterms:modified xsi:type="dcterms:W3CDTF">2017-10-03T12:29:00Z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