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94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Lesson Topic:</w:t>
      </w:r>
    </w:p>
    <w:p w:rsidR="003314C9" w:rsidRPr="003314C9" w:rsidRDefault="003314C9">
      <w:pPr>
        <w:rPr>
          <w:lang w:val="en-GB"/>
        </w:rPr>
      </w:pPr>
    </w:p>
    <w:p w:rsidR="00DA5CEE" w:rsidRPr="003363F7" w:rsidRDefault="003363F7">
      <w:pPr>
        <w:rPr>
          <w:lang w:val="en-US"/>
        </w:rPr>
      </w:pPr>
      <w:r w:rsidRPr="003363F7">
        <w:rPr>
          <w:lang w:val="en-US"/>
        </w:rPr>
        <w:t>Part-Time Work. Fixed-Term Contract. Temporary Agency Work</w:t>
      </w:r>
    </w:p>
    <w:p w:rsidR="003363F7" w:rsidRPr="00773D67" w:rsidRDefault="003363F7">
      <w:pPr>
        <w:rPr>
          <w:lang w:val="en-GB"/>
        </w:rPr>
      </w:pPr>
    </w:p>
    <w:p w:rsidR="003314C9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 xml:space="preserve">Before the lesson, </w:t>
      </w:r>
      <w:proofErr w:type="gramStart"/>
      <w:r w:rsidRPr="003314C9">
        <w:rPr>
          <w:b/>
          <w:lang w:val="en-GB"/>
        </w:rPr>
        <w:t>take a look</w:t>
      </w:r>
      <w:proofErr w:type="gramEnd"/>
      <w:r w:rsidRPr="003314C9">
        <w:rPr>
          <w:b/>
          <w:lang w:val="en-GB"/>
        </w:rPr>
        <w:t xml:space="preserve"> at:</w:t>
      </w:r>
    </w:p>
    <w:p w:rsidR="003314C9" w:rsidRPr="003314C9" w:rsidRDefault="003314C9">
      <w:pPr>
        <w:rPr>
          <w:lang w:val="en-GB"/>
        </w:rPr>
      </w:pPr>
    </w:p>
    <w:p w:rsidR="003363F7" w:rsidRPr="003363F7" w:rsidRDefault="003363F7" w:rsidP="00DA5CEE">
      <w:pPr>
        <w:pStyle w:val="Odstavecseseznamem"/>
        <w:numPr>
          <w:ilvl w:val="0"/>
          <w:numId w:val="1"/>
        </w:numPr>
      </w:pPr>
      <w:r w:rsidRPr="003363F7">
        <w:rPr>
          <w:bCs/>
          <w:lang w:val="en-US"/>
        </w:rPr>
        <w:t>Directive 97/81/EC concerning the Framework Agreement on part-time work concluded by UNICE, CEEP and</w:t>
      </w:r>
      <w:r w:rsidRPr="003363F7">
        <w:rPr>
          <w:bCs/>
        </w:rPr>
        <w:t xml:space="preserve"> ETUC</w:t>
      </w:r>
    </w:p>
    <w:p w:rsidR="00000000" w:rsidRPr="003363F7" w:rsidRDefault="003E2336" w:rsidP="003363F7">
      <w:pPr>
        <w:pStyle w:val="Odstavecseseznamem"/>
        <w:numPr>
          <w:ilvl w:val="0"/>
          <w:numId w:val="1"/>
        </w:numPr>
      </w:pPr>
      <w:r w:rsidRPr="003363F7">
        <w:rPr>
          <w:lang w:val="en-US"/>
        </w:rPr>
        <w:t xml:space="preserve">Directive </w:t>
      </w:r>
      <w:r w:rsidR="003363F7">
        <w:rPr>
          <w:lang w:val="en-US"/>
        </w:rPr>
        <w:t>19</w:t>
      </w:r>
      <w:r w:rsidRPr="003363F7">
        <w:rPr>
          <w:lang w:val="en-US"/>
        </w:rPr>
        <w:t>99/70/EC concerning the framework agreement on fixed-term work concluded by ETUC, UNICE and CEEP</w:t>
      </w:r>
    </w:p>
    <w:p w:rsidR="003363F7" w:rsidRPr="003363F7" w:rsidRDefault="003E2336" w:rsidP="00BE3D33">
      <w:pPr>
        <w:pStyle w:val="Odstavecseseznamem"/>
        <w:numPr>
          <w:ilvl w:val="0"/>
          <w:numId w:val="1"/>
        </w:numPr>
      </w:pPr>
      <w:r w:rsidRPr="003363F7">
        <w:rPr>
          <w:bCs/>
          <w:lang w:val="en-US"/>
        </w:rPr>
        <w:t>Directive 2008/104/EC of the European Parliament and the C</w:t>
      </w:r>
      <w:r>
        <w:rPr>
          <w:bCs/>
          <w:lang w:val="en-US"/>
        </w:rPr>
        <w:t>ouncil on temporary agency work</w:t>
      </w:r>
      <w:bookmarkStart w:id="0" w:name="_GoBack"/>
      <w:bookmarkEnd w:id="0"/>
    </w:p>
    <w:sectPr w:rsidR="003363F7" w:rsidRPr="00336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4F2B"/>
    <w:multiLevelType w:val="hybridMultilevel"/>
    <w:tmpl w:val="D63A03A0"/>
    <w:lvl w:ilvl="0" w:tplc="7C7AC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B66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603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DAA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F84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1A5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267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4B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63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EEB2587"/>
    <w:multiLevelType w:val="hybridMultilevel"/>
    <w:tmpl w:val="E0D4CD3C"/>
    <w:lvl w:ilvl="0" w:tplc="30A23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E9A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C2C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08E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C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6C1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6E1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45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EB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51F7F52"/>
    <w:multiLevelType w:val="hybridMultilevel"/>
    <w:tmpl w:val="641024FC"/>
    <w:lvl w:ilvl="0" w:tplc="26169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CA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24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C6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6D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D62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01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81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B46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6F215D"/>
    <w:multiLevelType w:val="hybridMultilevel"/>
    <w:tmpl w:val="6736DB5A"/>
    <w:lvl w:ilvl="0" w:tplc="C2C46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624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3E2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94A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A01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565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946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A0B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18E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D4048A0"/>
    <w:multiLevelType w:val="hybridMultilevel"/>
    <w:tmpl w:val="D674DC08"/>
    <w:lvl w:ilvl="0" w:tplc="D8E8BD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214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EF1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05F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78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20B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68D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099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48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528C6"/>
    <w:multiLevelType w:val="hybridMultilevel"/>
    <w:tmpl w:val="BAE470CE"/>
    <w:lvl w:ilvl="0" w:tplc="1EBC8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65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78E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4E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6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32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2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B62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28C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C9"/>
    <w:rsid w:val="001E7679"/>
    <w:rsid w:val="002C7956"/>
    <w:rsid w:val="003314C9"/>
    <w:rsid w:val="003363F7"/>
    <w:rsid w:val="003B1F0C"/>
    <w:rsid w:val="003E2336"/>
    <w:rsid w:val="0040134A"/>
    <w:rsid w:val="006F2FE0"/>
    <w:rsid w:val="00762894"/>
    <w:rsid w:val="00773D67"/>
    <w:rsid w:val="008054D3"/>
    <w:rsid w:val="00A71A56"/>
    <w:rsid w:val="00A83410"/>
    <w:rsid w:val="00B119AE"/>
    <w:rsid w:val="00CF0B6D"/>
    <w:rsid w:val="00DA5CEE"/>
    <w:rsid w:val="00E251DB"/>
    <w:rsid w:val="00E55D0D"/>
    <w:rsid w:val="00E858A7"/>
    <w:rsid w:val="00F1054D"/>
    <w:rsid w:val="00F9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C2BF"/>
  <w15:chartTrackingRefBased/>
  <w15:docId w15:val="{2AE7DD40-0FEA-4155-9D42-E20F3FD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58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C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01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0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5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2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5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13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2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Stransky</dc:creator>
  <cp:keywords/>
  <dc:description/>
  <cp:lastModifiedBy>Stransky</cp:lastModifiedBy>
  <cp:revision>3</cp:revision>
  <dcterms:created xsi:type="dcterms:W3CDTF">2017-12-04T00:17:00Z</dcterms:created>
  <dcterms:modified xsi:type="dcterms:W3CDTF">2017-12-04T00:17:00Z</dcterms:modified>
</cp:coreProperties>
</file>