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8F" w:rsidRDefault="00DE6075">
      <w:pPr>
        <w:spacing w:before="120" w:after="240"/>
      </w:pPr>
      <w:r>
        <w:rPr>
          <w:rFonts w:ascii="Times New Roman" w:hAnsi="Times New Roman" w:cs="Times New Roman"/>
          <w:sz w:val="40"/>
        </w:rPr>
        <w:t>Zástavní a zadržovací právo</w:t>
      </w:r>
    </w:p>
    <w:p w:rsidR="00A205A6" w:rsidRDefault="00A205A6" w:rsidP="00A205A6">
      <w:pPr>
        <w:spacing w:before="120" w:after="240"/>
        <w:jc w:val="both"/>
        <w:rPr>
          <w:rFonts w:ascii="Times New Roman" w:hAnsi="Times New Roman" w:cs="Times New Roman"/>
          <w:b/>
          <w:sz w:val="28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D222C7">
        <w:rPr>
          <w:rFonts w:ascii="Times New Roman" w:hAnsi="Times New Roman" w:cs="Times New Roman"/>
          <w:b/>
          <w:sz w:val="28"/>
        </w:rPr>
        <w:t>A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Teoretické </w:t>
      </w:r>
      <w:r w:rsidR="00507151">
        <w:rPr>
          <w:rFonts w:ascii="Times New Roman" w:hAnsi="Times New Roman" w:cs="Times New Roman"/>
          <w:b/>
          <w:sz w:val="28"/>
        </w:rPr>
        <w:t>okruhy</w:t>
      </w:r>
    </w:p>
    <w:p w:rsidR="00133AF1" w:rsidRPr="00290595" w:rsidRDefault="00ED5C6C" w:rsidP="00A205A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37BCA">
        <w:rPr>
          <w:rFonts w:ascii="Times New Roman" w:hAnsi="Times New Roman" w:cs="Times New Roman"/>
        </w:rPr>
        <w:t>Podstata a funkce zástavního práva. 2) Zásady zástavního práva (akcesorita, subsidiarita, specialita).</w:t>
      </w:r>
      <w:r w:rsidR="00B90198">
        <w:rPr>
          <w:rFonts w:ascii="Times New Roman" w:hAnsi="Times New Roman" w:cs="Times New Roman"/>
        </w:rPr>
        <w:t xml:space="preserve"> 3) Subjekty zástavního práva (obligační věřitel, obligační dlužník, zástavní věřitel, zástavní dlužník, zástavce). </w:t>
      </w:r>
      <w:r w:rsidR="00DF0FA8">
        <w:rPr>
          <w:rFonts w:ascii="Times New Roman" w:hAnsi="Times New Roman" w:cs="Times New Roman"/>
        </w:rPr>
        <w:t xml:space="preserve">4) Zástava (pozitivní a negativní vymezení). </w:t>
      </w:r>
      <w:r w:rsidR="004C15A2">
        <w:rPr>
          <w:rFonts w:ascii="Times New Roman" w:hAnsi="Times New Roman" w:cs="Times New Roman"/>
        </w:rPr>
        <w:t xml:space="preserve">5) Vespolné a budoucí zástavní právo. </w:t>
      </w:r>
      <w:r w:rsidR="00AF3564">
        <w:rPr>
          <w:rFonts w:ascii="Times New Roman" w:hAnsi="Times New Roman" w:cs="Times New Roman"/>
        </w:rPr>
        <w:t>6)</w:t>
      </w:r>
      <w:r w:rsidR="001D6EB6">
        <w:rPr>
          <w:rFonts w:ascii="Times New Roman" w:hAnsi="Times New Roman" w:cs="Times New Roman"/>
        </w:rPr>
        <w:t> </w:t>
      </w:r>
      <w:r w:rsidR="00AF3564">
        <w:rPr>
          <w:rFonts w:ascii="Times New Roman" w:hAnsi="Times New Roman" w:cs="Times New Roman"/>
        </w:rPr>
        <w:t>Zřízení (</w:t>
      </w:r>
      <w:r w:rsidR="00AF3564" w:rsidRPr="00AF3564">
        <w:rPr>
          <w:rFonts w:ascii="Times New Roman" w:hAnsi="Times New Roman" w:cs="Times New Roman"/>
          <w:i/>
        </w:rPr>
        <w:t>titulus</w:t>
      </w:r>
      <w:r w:rsidR="00AF3564">
        <w:rPr>
          <w:rFonts w:ascii="Times New Roman" w:hAnsi="Times New Roman" w:cs="Times New Roman"/>
        </w:rPr>
        <w:t>) a vznik (</w:t>
      </w:r>
      <w:r w:rsidR="00AF3564" w:rsidRPr="00AF3564">
        <w:rPr>
          <w:rFonts w:ascii="Times New Roman" w:hAnsi="Times New Roman" w:cs="Times New Roman"/>
          <w:i/>
        </w:rPr>
        <w:t>modus</w:t>
      </w:r>
      <w:r w:rsidR="00AF3564">
        <w:rPr>
          <w:rFonts w:ascii="Times New Roman" w:hAnsi="Times New Roman" w:cs="Times New Roman"/>
        </w:rPr>
        <w:t>) zástavního práva.</w:t>
      </w:r>
      <w:r w:rsidR="00B76FF1">
        <w:rPr>
          <w:rFonts w:ascii="Times New Roman" w:hAnsi="Times New Roman" w:cs="Times New Roman"/>
        </w:rPr>
        <w:t xml:space="preserve"> Rejstřík zástav.</w:t>
      </w:r>
      <w:r w:rsidR="00290595">
        <w:rPr>
          <w:rFonts w:ascii="Times New Roman" w:hAnsi="Times New Roman" w:cs="Times New Roman"/>
        </w:rPr>
        <w:t xml:space="preserve"> 7) Zakázaná ujednání v zástavní smlouvě (</w:t>
      </w:r>
      <w:r w:rsidR="00290595">
        <w:rPr>
          <w:rFonts w:ascii="Times New Roman" w:hAnsi="Times New Roman" w:cs="Times New Roman"/>
          <w:i/>
        </w:rPr>
        <w:t>lex</w:t>
      </w:r>
      <w:r w:rsidR="005F62BA">
        <w:rPr>
          <w:rFonts w:ascii="Times New Roman" w:hAnsi="Times New Roman" w:cs="Times New Roman"/>
          <w:i/>
        </w:rPr>
        <w:t> </w:t>
      </w:r>
      <w:r w:rsidR="00290595">
        <w:rPr>
          <w:rFonts w:ascii="Times New Roman" w:hAnsi="Times New Roman" w:cs="Times New Roman"/>
          <w:i/>
        </w:rPr>
        <w:t>commissoria</w:t>
      </w:r>
      <w:r w:rsidR="00290595">
        <w:rPr>
          <w:rFonts w:ascii="Times New Roman" w:hAnsi="Times New Roman" w:cs="Times New Roman"/>
        </w:rPr>
        <w:t xml:space="preserve">, </w:t>
      </w:r>
      <w:r w:rsidR="00B03797" w:rsidRPr="00B03797">
        <w:rPr>
          <w:rFonts w:ascii="Times New Roman" w:hAnsi="Times New Roman" w:cs="Times New Roman"/>
          <w:i/>
        </w:rPr>
        <w:t>pactum antichreticum</w:t>
      </w:r>
      <w:r w:rsidR="00B03797">
        <w:rPr>
          <w:rFonts w:ascii="Times New Roman" w:hAnsi="Times New Roman" w:cs="Times New Roman"/>
        </w:rPr>
        <w:t>).</w:t>
      </w:r>
      <w:r w:rsidR="005F62BA">
        <w:rPr>
          <w:rFonts w:ascii="Times New Roman" w:hAnsi="Times New Roman" w:cs="Times New Roman"/>
        </w:rPr>
        <w:t xml:space="preserve"> 8)</w:t>
      </w:r>
      <w:r w:rsidR="00B8245A">
        <w:rPr>
          <w:rFonts w:ascii="Times New Roman" w:hAnsi="Times New Roman" w:cs="Times New Roman"/>
        </w:rPr>
        <w:t xml:space="preserve"> Zajišťovací a realizační fáze</w:t>
      </w:r>
      <w:r w:rsidR="00DC3E37">
        <w:rPr>
          <w:rFonts w:ascii="Times New Roman" w:hAnsi="Times New Roman" w:cs="Times New Roman"/>
        </w:rPr>
        <w:t>.</w:t>
      </w:r>
      <w:r w:rsidR="00B8245A">
        <w:rPr>
          <w:rFonts w:ascii="Times New Roman" w:hAnsi="Times New Roman" w:cs="Times New Roman"/>
        </w:rPr>
        <w:t xml:space="preserve"> </w:t>
      </w:r>
      <w:r w:rsidR="00DC3E37">
        <w:rPr>
          <w:rFonts w:ascii="Times New Roman" w:hAnsi="Times New Roman" w:cs="Times New Roman"/>
        </w:rPr>
        <w:t>Z</w:t>
      </w:r>
      <w:r w:rsidR="00B8245A">
        <w:rPr>
          <w:rFonts w:ascii="Times New Roman" w:hAnsi="Times New Roman" w:cs="Times New Roman"/>
        </w:rPr>
        <w:t>působy uspokojení věřitele ze zástavy.</w:t>
      </w:r>
      <w:r w:rsidR="00B67F61">
        <w:rPr>
          <w:rFonts w:ascii="Times New Roman" w:hAnsi="Times New Roman" w:cs="Times New Roman"/>
        </w:rPr>
        <w:t xml:space="preserve"> 9) Promlčení a zánik zástavního práva. </w:t>
      </w:r>
      <w:r w:rsidR="007A4716">
        <w:rPr>
          <w:rFonts w:ascii="Times New Roman" w:hAnsi="Times New Roman" w:cs="Times New Roman"/>
        </w:rPr>
        <w:t xml:space="preserve">10) Pořadí zástavního práva. </w:t>
      </w:r>
      <w:r w:rsidR="00381262">
        <w:rPr>
          <w:rFonts w:ascii="Times New Roman" w:hAnsi="Times New Roman" w:cs="Times New Roman"/>
        </w:rPr>
        <w:t>Záměna zástavního práva a uvolněné zástavní právo. 1</w:t>
      </w:r>
      <w:r w:rsidR="007A4716">
        <w:rPr>
          <w:rFonts w:ascii="Times New Roman" w:hAnsi="Times New Roman" w:cs="Times New Roman"/>
        </w:rPr>
        <w:t>1</w:t>
      </w:r>
      <w:r w:rsidR="00381262">
        <w:rPr>
          <w:rFonts w:ascii="Times New Roman" w:hAnsi="Times New Roman" w:cs="Times New Roman"/>
        </w:rPr>
        <w:t xml:space="preserve">) Podzástavní právo. </w:t>
      </w:r>
      <w:r w:rsidR="004A6744">
        <w:rPr>
          <w:rFonts w:ascii="Times New Roman" w:hAnsi="Times New Roman" w:cs="Times New Roman"/>
        </w:rPr>
        <w:t xml:space="preserve">12) Podstata a funkce zadržovacího </w:t>
      </w:r>
      <w:r w:rsidR="005E2B69">
        <w:rPr>
          <w:rFonts w:ascii="Times New Roman" w:hAnsi="Times New Roman" w:cs="Times New Roman"/>
        </w:rPr>
        <w:t xml:space="preserve">(retenčního) </w:t>
      </w:r>
      <w:r w:rsidR="004A6744">
        <w:rPr>
          <w:rFonts w:ascii="Times New Roman" w:hAnsi="Times New Roman" w:cs="Times New Roman"/>
        </w:rPr>
        <w:t>práva.</w:t>
      </w:r>
      <w:r w:rsidR="007A4716">
        <w:rPr>
          <w:rFonts w:ascii="Times New Roman" w:hAnsi="Times New Roman" w:cs="Times New Roman"/>
        </w:rPr>
        <w:t xml:space="preserve"> Vznik zadržovacího práva.</w:t>
      </w:r>
    </w:p>
    <w:p w:rsidR="0037320C" w:rsidRPr="0099018C" w:rsidRDefault="0003154B" w:rsidP="00A205A6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</w:p>
    <w:p w:rsidR="00934ACF" w:rsidRPr="0099018C" w:rsidRDefault="00934ACF" w:rsidP="00934ACF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72613A">
        <w:rPr>
          <w:rFonts w:ascii="Times New Roman" w:hAnsi="Times New Roman" w:cs="Times New Roman"/>
          <w:b/>
          <w:sz w:val="28"/>
        </w:rPr>
        <w:t>B</w:t>
      </w:r>
      <w:r w:rsidRPr="0099018C">
        <w:rPr>
          <w:rFonts w:ascii="Times New Roman" w:hAnsi="Times New Roman" w:cs="Times New Roman"/>
          <w:b/>
          <w:sz w:val="28"/>
        </w:rPr>
        <w:t>. Praktické příklady</w:t>
      </w:r>
    </w:p>
    <w:p w:rsidR="00874C45" w:rsidRDefault="00E31BD8" w:rsidP="00223AD3">
      <w:pPr>
        <w:spacing w:before="120" w:after="240"/>
        <w:jc w:val="both"/>
        <w:rPr>
          <w:rFonts w:ascii="Times New Roman" w:hAnsi="Times New Roman" w:cs="Times New Roman"/>
        </w:rPr>
      </w:pPr>
      <w:r w:rsidRPr="00A610D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0472F5" w:rsidRPr="000472F5">
        <w:rPr>
          <w:rFonts w:ascii="Times New Roman" w:hAnsi="Times New Roman" w:cs="Times New Roman"/>
          <w:bCs/>
        </w:rPr>
        <w:t>Provozovatel zastavárny přijal jako zástavu za půjčku kradenou elektroniku včetně dokladů o koupi a další dokumentace, které zloděj odcizil společně s ostatními věcmi. Následně se dostavil do</w:t>
      </w:r>
      <w:r w:rsidR="000472F5">
        <w:rPr>
          <w:rFonts w:ascii="Times New Roman" w:hAnsi="Times New Roman" w:cs="Times New Roman"/>
          <w:bCs/>
        </w:rPr>
        <w:t> </w:t>
      </w:r>
      <w:r w:rsidR="000472F5" w:rsidRPr="000472F5">
        <w:rPr>
          <w:rFonts w:ascii="Times New Roman" w:hAnsi="Times New Roman" w:cs="Times New Roman"/>
          <w:bCs/>
        </w:rPr>
        <w:t>provozovny okradený a požadoval vydání věci. Posuďte: (a) zda v daném případě vzniklo na</w:t>
      </w:r>
      <w:r w:rsidR="006A0876">
        <w:rPr>
          <w:rFonts w:ascii="Times New Roman" w:hAnsi="Times New Roman" w:cs="Times New Roman"/>
          <w:bCs/>
        </w:rPr>
        <w:t> </w:t>
      </w:r>
      <w:r w:rsidR="000472F5" w:rsidRPr="000472F5">
        <w:rPr>
          <w:rFonts w:ascii="Times New Roman" w:hAnsi="Times New Roman" w:cs="Times New Roman"/>
          <w:bCs/>
        </w:rPr>
        <w:t xml:space="preserve">uvedených věcech zástavní právo; (b) zda je provozovatel zastavárny povinen uvedené věci vydat.  </w:t>
      </w:r>
    </w:p>
    <w:p w:rsidR="00D94EA7" w:rsidRDefault="00846396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B2153">
        <w:rPr>
          <w:rFonts w:ascii="Times New Roman" w:hAnsi="Times New Roman" w:cs="Times New Roman"/>
        </w:rPr>
        <w:t xml:space="preserve"> </w:t>
      </w:r>
      <w:r w:rsidR="004D45AD">
        <w:rPr>
          <w:rFonts w:ascii="Times New Roman" w:hAnsi="Times New Roman" w:cs="Times New Roman"/>
        </w:rPr>
        <w:t>Pan Kuskov koupil pozemek</w:t>
      </w:r>
      <w:r w:rsidR="00D818DB">
        <w:rPr>
          <w:rFonts w:ascii="Times New Roman" w:hAnsi="Times New Roman" w:cs="Times New Roman"/>
        </w:rPr>
        <w:t xml:space="preserve"> a </w:t>
      </w:r>
      <w:r w:rsidR="004D45AD">
        <w:rPr>
          <w:rFonts w:ascii="Times New Roman" w:hAnsi="Times New Roman" w:cs="Times New Roman"/>
        </w:rPr>
        <w:t>převzal ho v rozsahu oplocení</w:t>
      </w:r>
      <w:r w:rsidR="00D818DB">
        <w:rPr>
          <w:rFonts w:ascii="Times New Roman" w:hAnsi="Times New Roman" w:cs="Times New Roman"/>
        </w:rPr>
        <w:t xml:space="preserve">. Protože byl k jeho pozemku připlocený také kus sousedova pozemku a nikdo si ničeho nevšiml, </w:t>
      </w:r>
      <w:r w:rsidR="00E15980">
        <w:rPr>
          <w:rFonts w:ascii="Times New Roman" w:hAnsi="Times New Roman" w:cs="Times New Roman"/>
        </w:rPr>
        <w:t xml:space="preserve">po čase </w:t>
      </w:r>
      <w:r w:rsidR="008112F4">
        <w:rPr>
          <w:rFonts w:ascii="Times New Roman" w:hAnsi="Times New Roman" w:cs="Times New Roman"/>
        </w:rPr>
        <w:t>tento</w:t>
      </w:r>
      <w:r w:rsidR="00E15980">
        <w:rPr>
          <w:rFonts w:ascii="Times New Roman" w:hAnsi="Times New Roman" w:cs="Times New Roman"/>
        </w:rPr>
        <w:t xml:space="preserve"> kus </w:t>
      </w:r>
      <w:r w:rsidR="008112F4">
        <w:rPr>
          <w:rFonts w:ascii="Times New Roman" w:hAnsi="Times New Roman" w:cs="Times New Roman"/>
        </w:rPr>
        <w:t>vydržel</w:t>
      </w:r>
      <w:r w:rsidR="006C126F">
        <w:rPr>
          <w:rFonts w:ascii="Times New Roman" w:hAnsi="Times New Roman" w:cs="Times New Roman"/>
        </w:rPr>
        <w:t>.</w:t>
      </w:r>
      <w:r w:rsidR="00E15980">
        <w:rPr>
          <w:rFonts w:ascii="Times New Roman" w:hAnsi="Times New Roman" w:cs="Times New Roman"/>
        </w:rPr>
        <w:t xml:space="preserve"> Na</w:t>
      </w:r>
      <w:r w:rsidR="008112F4">
        <w:rPr>
          <w:rFonts w:ascii="Times New Roman" w:hAnsi="Times New Roman" w:cs="Times New Roman"/>
        </w:rPr>
        <w:t> </w:t>
      </w:r>
      <w:r w:rsidR="00E15980">
        <w:rPr>
          <w:rFonts w:ascii="Times New Roman" w:hAnsi="Times New Roman" w:cs="Times New Roman"/>
        </w:rPr>
        <w:t>celém sousedově pozemku však vázlo zástavní právo k zajištění pohledávky. Posuďte</w:t>
      </w:r>
      <w:r w:rsidR="008112F4">
        <w:rPr>
          <w:rFonts w:ascii="Times New Roman" w:hAnsi="Times New Roman" w:cs="Times New Roman"/>
        </w:rPr>
        <w:t>, co se stalo se zástavním právem ve chvíli, kdy pan Kuskov vydržel část zatíženého pozemku.</w:t>
      </w:r>
      <w:r w:rsidR="00E15980">
        <w:rPr>
          <w:rFonts w:ascii="Times New Roman" w:hAnsi="Times New Roman" w:cs="Times New Roman"/>
        </w:rPr>
        <w:t xml:space="preserve"> </w:t>
      </w:r>
      <w:r w:rsidR="006C126F">
        <w:rPr>
          <w:rFonts w:ascii="Times New Roman" w:hAnsi="Times New Roman" w:cs="Times New Roman"/>
        </w:rPr>
        <w:t xml:space="preserve"> </w:t>
      </w:r>
      <w:r w:rsidR="00D818DB">
        <w:rPr>
          <w:rFonts w:ascii="Times New Roman" w:hAnsi="Times New Roman" w:cs="Times New Roman"/>
        </w:rPr>
        <w:t xml:space="preserve"> </w:t>
      </w:r>
    </w:p>
    <w:p w:rsidR="006C7864" w:rsidRDefault="006C7864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CF2043">
        <w:rPr>
          <w:rFonts w:ascii="Times New Roman" w:hAnsi="Times New Roman" w:cs="Times New Roman"/>
        </w:rPr>
        <w:t xml:space="preserve">Posuďte, zda </w:t>
      </w:r>
      <w:r w:rsidR="00B72781">
        <w:rPr>
          <w:rFonts w:ascii="Times New Roman" w:hAnsi="Times New Roman" w:cs="Times New Roman"/>
        </w:rPr>
        <w:t xml:space="preserve">zaniklo </w:t>
      </w:r>
      <w:r w:rsidR="00CF2043">
        <w:rPr>
          <w:rFonts w:ascii="Times New Roman" w:hAnsi="Times New Roman" w:cs="Times New Roman"/>
        </w:rPr>
        <w:t xml:space="preserve">zástavní právo váznoucí na pozemku, když </w:t>
      </w:r>
      <w:r w:rsidR="00B72781">
        <w:rPr>
          <w:rFonts w:ascii="Times New Roman" w:hAnsi="Times New Roman" w:cs="Times New Roman"/>
        </w:rPr>
        <w:t xml:space="preserve">byl </w:t>
      </w:r>
      <w:r w:rsidR="00CF2043">
        <w:rPr>
          <w:rFonts w:ascii="Times New Roman" w:hAnsi="Times New Roman" w:cs="Times New Roman"/>
        </w:rPr>
        <w:t>tento pozemek: - prod</w:t>
      </w:r>
      <w:r w:rsidR="00D53724">
        <w:rPr>
          <w:rFonts w:ascii="Times New Roman" w:hAnsi="Times New Roman" w:cs="Times New Roman"/>
        </w:rPr>
        <w:t>a</w:t>
      </w:r>
      <w:r w:rsidR="00CF2043">
        <w:rPr>
          <w:rFonts w:ascii="Times New Roman" w:hAnsi="Times New Roman" w:cs="Times New Roman"/>
        </w:rPr>
        <w:t>n</w:t>
      </w:r>
      <w:r w:rsidR="00D53724">
        <w:rPr>
          <w:rFonts w:ascii="Times New Roman" w:hAnsi="Times New Roman" w:cs="Times New Roman"/>
        </w:rPr>
        <w:t>ý</w:t>
      </w:r>
      <w:r w:rsidR="00CF2043">
        <w:rPr>
          <w:rFonts w:ascii="Times New Roman" w:hAnsi="Times New Roman" w:cs="Times New Roman"/>
        </w:rPr>
        <w:t xml:space="preserve"> v</w:t>
      </w:r>
      <w:r w:rsidR="00D53724">
        <w:rPr>
          <w:rFonts w:ascii="Times New Roman" w:hAnsi="Times New Roman" w:cs="Times New Roman"/>
        </w:rPr>
        <w:t> </w:t>
      </w:r>
      <w:r w:rsidR="00CF2043">
        <w:rPr>
          <w:rFonts w:ascii="Times New Roman" w:hAnsi="Times New Roman" w:cs="Times New Roman"/>
        </w:rPr>
        <w:t>dražbě</w:t>
      </w:r>
      <w:r w:rsidR="00D53724">
        <w:rPr>
          <w:rFonts w:ascii="Times New Roman" w:hAnsi="Times New Roman" w:cs="Times New Roman"/>
        </w:rPr>
        <w:t xml:space="preserve"> provedené</w:t>
      </w:r>
      <w:r w:rsidR="00CF2043">
        <w:rPr>
          <w:rFonts w:ascii="Times New Roman" w:hAnsi="Times New Roman" w:cs="Times New Roman"/>
        </w:rPr>
        <w:t xml:space="preserve"> </w:t>
      </w:r>
      <w:r w:rsidR="00844362">
        <w:rPr>
          <w:rFonts w:ascii="Times New Roman" w:hAnsi="Times New Roman" w:cs="Times New Roman"/>
        </w:rPr>
        <w:t xml:space="preserve">soudním </w:t>
      </w:r>
      <w:r w:rsidR="00CF2043">
        <w:rPr>
          <w:rFonts w:ascii="Times New Roman" w:hAnsi="Times New Roman" w:cs="Times New Roman"/>
        </w:rPr>
        <w:t>exekutorem v</w:t>
      </w:r>
      <w:r w:rsidR="00844362">
        <w:rPr>
          <w:rFonts w:ascii="Times New Roman" w:hAnsi="Times New Roman" w:cs="Times New Roman"/>
        </w:rPr>
        <w:t xml:space="preserve"> rámci </w:t>
      </w:r>
      <w:r w:rsidR="00CF2043">
        <w:rPr>
          <w:rFonts w:ascii="Times New Roman" w:hAnsi="Times New Roman" w:cs="Times New Roman"/>
        </w:rPr>
        <w:t>exekučního řízení, - prod</w:t>
      </w:r>
      <w:r w:rsidR="00844362">
        <w:rPr>
          <w:rFonts w:ascii="Times New Roman" w:hAnsi="Times New Roman" w:cs="Times New Roman"/>
        </w:rPr>
        <w:t>a</w:t>
      </w:r>
      <w:r w:rsidR="00CF2043">
        <w:rPr>
          <w:rFonts w:ascii="Times New Roman" w:hAnsi="Times New Roman" w:cs="Times New Roman"/>
        </w:rPr>
        <w:t>n</w:t>
      </w:r>
      <w:r w:rsidR="00844362">
        <w:rPr>
          <w:rFonts w:ascii="Times New Roman" w:hAnsi="Times New Roman" w:cs="Times New Roman"/>
        </w:rPr>
        <w:t>ý</w:t>
      </w:r>
      <w:r w:rsidR="00CF2043">
        <w:rPr>
          <w:rFonts w:ascii="Times New Roman" w:hAnsi="Times New Roman" w:cs="Times New Roman"/>
        </w:rPr>
        <w:t xml:space="preserve"> ve veřejné dražbě v rámci konkursu na majetek zástavního dlužníka, - </w:t>
      </w:r>
      <w:r w:rsidR="00D53724">
        <w:rPr>
          <w:rFonts w:ascii="Times New Roman" w:hAnsi="Times New Roman" w:cs="Times New Roman"/>
        </w:rPr>
        <w:t>prod</w:t>
      </w:r>
      <w:r w:rsidR="00B72781">
        <w:rPr>
          <w:rFonts w:ascii="Times New Roman" w:hAnsi="Times New Roman" w:cs="Times New Roman"/>
        </w:rPr>
        <w:t>aný na základě kupní smlouvy</w:t>
      </w:r>
      <w:r w:rsidR="008469CC">
        <w:rPr>
          <w:rFonts w:ascii="Times New Roman" w:hAnsi="Times New Roman" w:cs="Times New Roman"/>
        </w:rPr>
        <w:t xml:space="preserve"> (mimo exekuční nebo insolvenční řízení).</w:t>
      </w:r>
    </w:p>
    <w:p w:rsidR="00653528" w:rsidRDefault="00653528" w:rsidP="00653528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469CC">
        <w:rPr>
          <w:rFonts w:ascii="Times New Roman" w:hAnsi="Times New Roman" w:cs="Times New Roman"/>
        </w:rPr>
        <w:t>Zástavní dlužník zhoršil stav zastaveného pozemku tím, ž</w:t>
      </w:r>
      <w:r w:rsidR="003A57C5">
        <w:rPr>
          <w:rFonts w:ascii="Times New Roman" w:hAnsi="Times New Roman" w:cs="Times New Roman"/>
        </w:rPr>
        <w:t>e</w:t>
      </w:r>
      <w:r w:rsidR="008469CC">
        <w:rPr>
          <w:rFonts w:ascii="Times New Roman" w:hAnsi="Times New Roman" w:cs="Times New Roman"/>
        </w:rPr>
        <w:t xml:space="preserve"> přestal </w:t>
      </w:r>
      <w:r w:rsidR="003A57C5">
        <w:rPr>
          <w:rFonts w:ascii="Times New Roman" w:hAnsi="Times New Roman" w:cs="Times New Roman"/>
        </w:rPr>
        <w:t xml:space="preserve">pozemek </w:t>
      </w:r>
      <w:r w:rsidR="008469CC">
        <w:rPr>
          <w:rFonts w:ascii="Times New Roman" w:hAnsi="Times New Roman" w:cs="Times New Roman"/>
        </w:rPr>
        <w:t>udržovat, zřídil k němu věcné břemeno ve prospěch sousedního pozemku a zatížil ho dalším zástavním právem. Proveďte právní rozbor a posuďte, zda se může proti tomuto postupu zástavního dlužníka bránit zástavní věřitel.</w:t>
      </w:r>
    </w:p>
    <w:p w:rsidR="00ED110F" w:rsidRDefault="00653528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110F">
        <w:rPr>
          <w:rFonts w:ascii="Times New Roman" w:hAnsi="Times New Roman" w:cs="Times New Roman"/>
        </w:rPr>
        <w:t xml:space="preserve">) </w:t>
      </w:r>
      <w:r w:rsidR="00DC2710">
        <w:rPr>
          <w:rFonts w:ascii="Times New Roman" w:hAnsi="Times New Roman" w:cs="Times New Roman"/>
        </w:rPr>
        <w:t xml:space="preserve">Představte si, že máte pohledávku za dlužníkem, a tuto pohledávku zajišťuje zástavní právo k pozemku zástavního dlužníka, přičemž obligační dlužník a zástavní dlužník jsou dvě různé osoby. </w:t>
      </w:r>
      <w:r w:rsidR="00072B08">
        <w:rPr>
          <w:rFonts w:ascii="Times New Roman" w:hAnsi="Times New Roman" w:cs="Times New Roman"/>
        </w:rPr>
        <w:t xml:space="preserve">Následně se obě osoby dostanou do konkursu (nezávisle na sobě). Přihlásíte svoji pohledávku do insolvenčního řízení vedeného proti obligačnímu </w:t>
      </w:r>
      <w:r w:rsidR="00B225D1">
        <w:rPr>
          <w:rFonts w:ascii="Times New Roman" w:hAnsi="Times New Roman" w:cs="Times New Roman"/>
        </w:rPr>
        <w:t xml:space="preserve">nebo zástavnímu </w:t>
      </w:r>
      <w:r w:rsidR="00072B08">
        <w:rPr>
          <w:rFonts w:ascii="Times New Roman" w:hAnsi="Times New Roman" w:cs="Times New Roman"/>
        </w:rPr>
        <w:t>dlužníkovi</w:t>
      </w:r>
      <w:r w:rsidR="00B225D1">
        <w:rPr>
          <w:rFonts w:ascii="Times New Roman" w:hAnsi="Times New Roman" w:cs="Times New Roman"/>
        </w:rPr>
        <w:t>?</w:t>
      </w:r>
    </w:p>
    <w:p w:rsidR="00EA172E" w:rsidRDefault="00653528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A172E">
        <w:rPr>
          <w:rFonts w:ascii="Times New Roman" w:hAnsi="Times New Roman" w:cs="Times New Roman"/>
        </w:rPr>
        <w:t>)</w:t>
      </w:r>
      <w:r w:rsidR="00593A39">
        <w:rPr>
          <w:rFonts w:ascii="Times New Roman" w:hAnsi="Times New Roman" w:cs="Times New Roman"/>
        </w:rPr>
        <w:t xml:space="preserve"> </w:t>
      </w:r>
      <w:r w:rsidR="00B225D1">
        <w:rPr>
          <w:rFonts w:ascii="Times New Roman" w:hAnsi="Times New Roman" w:cs="Times New Roman"/>
        </w:rPr>
        <w:t xml:space="preserve">Pavel zastavil svůj pozemek k zajištění dluhu svého zadluženého bratra Petra. Následně byl na Petra podán insolvenční návrh a insolvenční soud prohlásil konkurs na jeho majetek. Jaký krok musí Pavel učinit, aby </w:t>
      </w:r>
      <w:r w:rsidR="00E247E3">
        <w:rPr>
          <w:rFonts w:ascii="Times New Roman" w:hAnsi="Times New Roman" w:cs="Times New Roman"/>
        </w:rPr>
        <w:t>neutrpěl ztrátu na svých právech</w:t>
      </w:r>
      <w:r w:rsidR="00B225D1">
        <w:rPr>
          <w:rFonts w:ascii="Times New Roman" w:hAnsi="Times New Roman" w:cs="Times New Roman"/>
        </w:rPr>
        <w:t>?</w:t>
      </w:r>
    </w:p>
    <w:p w:rsidR="001841C5" w:rsidRDefault="00653528" w:rsidP="0094413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477E4">
        <w:rPr>
          <w:rFonts w:ascii="Times New Roman" w:hAnsi="Times New Roman" w:cs="Times New Roman"/>
        </w:rPr>
        <w:t xml:space="preserve">) </w:t>
      </w:r>
      <w:r w:rsidR="001841C5">
        <w:rPr>
          <w:rFonts w:ascii="Times New Roman" w:hAnsi="Times New Roman" w:cs="Times New Roman"/>
        </w:rPr>
        <w:t>Může věřitel uspokojit svoji pohledávku ze zástavy, když pohledávka se již promlčela, ale zástavní právo dosud nikoli?</w:t>
      </w:r>
    </w:p>
    <w:p w:rsidR="00F71150" w:rsidRDefault="009D243B" w:rsidP="001841C5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2CCE">
        <w:rPr>
          <w:rFonts w:ascii="Times New Roman" w:hAnsi="Times New Roman" w:cs="Times New Roman"/>
        </w:rPr>
        <w:t xml:space="preserve">) </w:t>
      </w:r>
      <w:r w:rsidR="001841C5">
        <w:rPr>
          <w:rFonts w:ascii="Times New Roman" w:hAnsi="Times New Roman" w:cs="Times New Roman"/>
        </w:rPr>
        <w:t>Věřitel a dlužník</w:t>
      </w:r>
      <w:r w:rsidR="00CC5A54">
        <w:rPr>
          <w:rFonts w:ascii="Times New Roman" w:hAnsi="Times New Roman" w:cs="Times New Roman"/>
        </w:rPr>
        <w:t xml:space="preserve"> (</w:t>
      </w:r>
      <w:r w:rsidR="0020154D">
        <w:rPr>
          <w:rFonts w:ascii="Times New Roman" w:hAnsi="Times New Roman" w:cs="Times New Roman"/>
        </w:rPr>
        <w:t xml:space="preserve">oba </w:t>
      </w:r>
      <w:r w:rsidR="00CC5A54">
        <w:rPr>
          <w:rFonts w:ascii="Times New Roman" w:hAnsi="Times New Roman" w:cs="Times New Roman"/>
        </w:rPr>
        <w:t>současně obligační</w:t>
      </w:r>
      <w:r w:rsidR="00B848A8">
        <w:rPr>
          <w:rFonts w:ascii="Times New Roman" w:hAnsi="Times New Roman" w:cs="Times New Roman"/>
        </w:rPr>
        <w:t xml:space="preserve"> i zástavní</w:t>
      </w:r>
      <w:r w:rsidR="00CC5A54">
        <w:rPr>
          <w:rFonts w:ascii="Times New Roman" w:hAnsi="Times New Roman" w:cs="Times New Roman"/>
        </w:rPr>
        <w:t>)</w:t>
      </w:r>
      <w:r w:rsidR="001841C5">
        <w:rPr>
          <w:rFonts w:ascii="Times New Roman" w:hAnsi="Times New Roman" w:cs="Times New Roman"/>
        </w:rPr>
        <w:t xml:space="preserve"> si domluvili, že </w:t>
      </w:r>
      <w:r w:rsidR="00704B23">
        <w:rPr>
          <w:rFonts w:ascii="Times New Roman" w:hAnsi="Times New Roman" w:cs="Times New Roman"/>
        </w:rPr>
        <w:t xml:space="preserve">pokud </w:t>
      </w:r>
      <w:r w:rsidR="001841C5">
        <w:rPr>
          <w:rFonts w:ascii="Times New Roman" w:hAnsi="Times New Roman" w:cs="Times New Roman"/>
        </w:rPr>
        <w:t>se</w:t>
      </w:r>
      <w:r w:rsidR="005C33E1">
        <w:rPr>
          <w:rFonts w:ascii="Times New Roman" w:hAnsi="Times New Roman" w:cs="Times New Roman"/>
        </w:rPr>
        <w:t xml:space="preserve"> dlužník</w:t>
      </w:r>
      <w:r w:rsidR="001841C5">
        <w:rPr>
          <w:rFonts w:ascii="Times New Roman" w:hAnsi="Times New Roman" w:cs="Times New Roman"/>
        </w:rPr>
        <w:t xml:space="preserve"> dostane </w:t>
      </w:r>
      <w:r w:rsidR="005C33E1">
        <w:rPr>
          <w:rFonts w:ascii="Times New Roman" w:hAnsi="Times New Roman" w:cs="Times New Roman"/>
        </w:rPr>
        <w:t xml:space="preserve">do prodlení se splněním dluhu, </w:t>
      </w:r>
      <w:r w:rsidR="00704B23">
        <w:rPr>
          <w:rFonts w:ascii="Times New Roman" w:hAnsi="Times New Roman" w:cs="Times New Roman"/>
        </w:rPr>
        <w:t>propadá zástava věřiteli</w:t>
      </w:r>
      <w:r w:rsidR="00D95CA9">
        <w:rPr>
          <w:rFonts w:ascii="Times New Roman" w:hAnsi="Times New Roman" w:cs="Times New Roman"/>
        </w:rPr>
        <w:t xml:space="preserve"> a dluh zaniká. Proveďte právní rozbor a posuďte důsledky tohoto ujednání.</w:t>
      </w:r>
    </w:p>
    <w:p w:rsidR="00354B0E" w:rsidRDefault="00D95CA9" w:rsidP="001841C5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9) Jakým způsobem může zástavní věřitel realizovat zástavní právo, kdy</w:t>
      </w:r>
      <w:r w:rsidR="00034E26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 se dlužník dostal do</w:t>
      </w:r>
      <w:r w:rsidR="00034E26">
        <w:rPr>
          <w:rFonts w:ascii="Times New Roman" w:hAnsi="Times New Roman" w:cs="Times New Roman"/>
        </w:rPr>
        <w:t> </w:t>
      </w:r>
      <w:bookmarkStart w:id="0" w:name="_GoBack"/>
      <w:bookmarkEnd w:id="0"/>
      <w:r>
        <w:rPr>
          <w:rFonts w:ascii="Times New Roman" w:hAnsi="Times New Roman" w:cs="Times New Roman"/>
        </w:rPr>
        <w:t>prodlení se splněním zajištěného dluhu, ale strany si ohledně této otázky nic nedomluvily</w:t>
      </w:r>
      <w:r w:rsidR="00354B0E">
        <w:rPr>
          <w:rFonts w:ascii="Times New Roman" w:hAnsi="Times New Roman" w:cs="Times New Roman"/>
        </w:rPr>
        <w:t>?</w:t>
      </w:r>
    </w:p>
    <w:p w:rsidR="00354B0E" w:rsidRDefault="00354B0E" w:rsidP="001841C5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354B0E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54B0E">
        <w:rPr>
          <w:rFonts w:ascii="Times New Roman" w:hAnsi="Times New Roman" w:cs="Times New Roman"/>
        </w:rPr>
        <w:t>B. nabyl do svého vlastnictví v roce 2014 pozemek, k němuž hodlal zřídit právo stavby ve</w:t>
      </w:r>
      <w:r w:rsidR="00E538E4">
        <w:rPr>
          <w:rFonts w:ascii="Times New Roman" w:hAnsi="Times New Roman" w:cs="Times New Roman"/>
        </w:rPr>
        <w:t> </w:t>
      </w:r>
      <w:r w:rsidRPr="00354B0E">
        <w:rPr>
          <w:rFonts w:ascii="Times New Roman" w:hAnsi="Times New Roman" w:cs="Times New Roman"/>
        </w:rPr>
        <w:t>prospěch C.</w:t>
      </w:r>
      <w:r w:rsidR="00E538E4">
        <w:rPr>
          <w:rFonts w:ascii="Times New Roman" w:hAnsi="Times New Roman" w:cs="Times New Roman"/>
        </w:rPr>
        <w:t xml:space="preserve"> </w:t>
      </w:r>
      <w:r w:rsidRPr="00354B0E">
        <w:rPr>
          <w:rFonts w:ascii="Times New Roman" w:hAnsi="Times New Roman" w:cs="Times New Roman"/>
        </w:rPr>
        <w:t>D. Na pozemku bylo přitom zřízeno zástavní právo k zajištění úvěru A.</w:t>
      </w:r>
      <w:r w:rsidR="00E538E4">
        <w:rPr>
          <w:rFonts w:ascii="Times New Roman" w:hAnsi="Times New Roman" w:cs="Times New Roman"/>
        </w:rPr>
        <w:t xml:space="preserve"> </w:t>
      </w:r>
      <w:r w:rsidR="0057251E">
        <w:rPr>
          <w:rFonts w:ascii="Times New Roman" w:hAnsi="Times New Roman" w:cs="Times New Roman"/>
        </w:rPr>
        <w:t xml:space="preserve">B. </w:t>
      </w:r>
      <w:r w:rsidRPr="00354B0E">
        <w:rPr>
          <w:rFonts w:ascii="Times New Roman" w:hAnsi="Times New Roman" w:cs="Times New Roman"/>
        </w:rPr>
        <w:t>u</w:t>
      </w:r>
      <w:r w:rsidR="00F36C70">
        <w:rPr>
          <w:rFonts w:ascii="Times New Roman" w:hAnsi="Times New Roman" w:cs="Times New Roman"/>
        </w:rPr>
        <w:t xml:space="preserve"> </w:t>
      </w:r>
      <w:r w:rsidRPr="00354B0E">
        <w:rPr>
          <w:rFonts w:ascii="Times New Roman" w:hAnsi="Times New Roman" w:cs="Times New Roman"/>
        </w:rPr>
        <w:t>České spořitelny, a.s.</w:t>
      </w:r>
      <w:r w:rsidR="00F36C70">
        <w:rPr>
          <w:rFonts w:ascii="Times New Roman" w:hAnsi="Times New Roman" w:cs="Times New Roman"/>
        </w:rPr>
        <w:t>,</w:t>
      </w:r>
      <w:r w:rsidRPr="00354B0E">
        <w:rPr>
          <w:rFonts w:ascii="Times New Roman" w:hAnsi="Times New Roman" w:cs="Times New Roman"/>
        </w:rPr>
        <w:t xml:space="preserve"> k úhradě kupní ceny za pozemek. Lze právo stavby k pozemku zřídit?</w:t>
      </w:r>
    </w:p>
    <w:p w:rsidR="00107D98" w:rsidRPr="002B7ACE" w:rsidRDefault="00107D98" w:rsidP="001841C5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107D98">
        <w:rPr>
          <w:rFonts w:ascii="Times New Roman" w:hAnsi="Times New Roman" w:cs="Times New Roman"/>
        </w:rPr>
        <w:t>Stavebník stavby, budované v souladu s právem stavby, zatížil právo stavby zástavním právem k</w:t>
      </w:r>
      <w:r w:rsidR="004B672B">
        <w:rPr>
          <w:rFonts w:ascii="Times New Roman" w:hAnsi="Times New Roman" w:cs="Times New Roman"/>
        </w:rPr>
        <w:t> </w:t>
      </w:r>
      <w:r w:rsidRPr="00107D98">
        <w:rPr>
          <w:rFonts w:ascii="Times New Roman" w:hAnsi="Times New Roman" w:cs="Times New Roman"/>
        </w:rPr>
        <w:t>úhradě úvěru na náklady stavby bez souhlasu vlastníka pozemku. Je tento postup v souladu se</w:t>
      </w:r>
      <w:r w:rsidR="00B01312">
        <w:rPr>
          <w:rFonts w:ascii="Times New Roman" w:hAnsi="Times New Roman" w:cs="Times New Roman"/>
        </w:rPr>
        <w:t> </w:t>
      </w:r>
      <w:r w:rsidRPr="00107D98">
        <w:rPr>
          <w:rFonts w:ascii="Times New Roman" w:hAnsi="Times New Roman" w:cs="Times New Roman"/>
        </w:rPr>
        <w:t>zákonem?</w:t>
      </w:r>
      <w:r w:rsidR="000066A9">
        <w:rPr>
          <w:rFonts w:ascii="Times New Roman" w:hAnsi="Times New Roman" w:cs="Times New Roman"/>
        </w:rPr>
        <w:t xml:space="preserve"> P</w:t>
      </w:r>
      <w:r w:rsidR="000066A9" w:rsidRPr="000066A9">
        <w:rPr>
          <w:rFonts w:ascii="Times New Roman" w:hAnsi="Times New Roman" w:cs="Times New Roman"/>
        </w:rPr>
        <w:t xml:space="preserve">osuďte postup věřitele úvěru v případě, kdyby dlužník – stavebník a oprávněný z práva stavby řádně a včas nesplácel úvěr zajištěný zástavním právem k právu stavby.  </w:t>
      </w:r>
    </w:p>
    <w:sectPr w:rsidR="00107D98" w:rsidRPr="002B7ACE" w:rsidSect="00633E5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048F"/>
    <w:rsid w:val="0000000D"/>
    <w:rsid w:val="000013FC"/>
    <w:rsid w:val="0000621B"/>
    <w:rsid w:val="000066A9"/>
    <w:rsid w:val="0000768E"/>
    <w:rsid w:val="0001420A"/>
    <w:rsid w:val="0001466B"/>
    <w:rsid w:val="00016D6E"/>
    <w:rsid w:val="00017628"/>
    <w:rsid w:val="0002368C"/>
    <w:rsid w:val="00025082"/>
    <w:rsid w:val="00025815"/>
    <w:rsid w:val="00027D17"/>
    <w:rsid w:val="000314FF"/>
    <w:rsid w:val="0003154B"/>
    <w:rsid w:val="00033275"/>
    <w:rsid w:val="00034040"/>
    <w:rsid w:val="00034E26"/>
    <w:rsid w:val="00035ACF"/>
    <w:rsid w:val="000403BE"/>
    <w:rsid w:val="00042708"/>
    <w:rsid w:val="0004309C"/>
    <w:rsid w:val="00043BFB"/>
    <w:rsid w:val="000472F5"/>
    <w:rsid w:val="00050919"/>
    <w:rsid w:val="0005251D"/>
    <w:rsid w:val="000536D4"/>
    <w:rsid w:val="000556C2"/>
    <w:rsid w:val="000563D6"/>
    <w:rsid w:val="0005670F"/>
    <w:rsid w:val="000604E3"/>
    <w:rsid w:val="000616F0"/>
    <w:rsid w:val="000634A3"/>
    <w:rsid w:val="0006368A"/>
    <w:rsid w:val="000638EC"/>
    <w:rsid w:val="00066A35"/>
    <w:rsid w:val="00071E5E"/>
    <w:rsid w:val="00072B08"/>
    <w:rsid w:val="00072D3A"/>
    <w:rsid w:val="00081ADB"/>
    <w:rsid w:val="000820B8"/>
    <w:rsid w:val="00082842"/>
    <w:rsid w:val="000840B9"/>
    <w:rsid w:val="000844D3"/>
    <w:rsid w:val="00085543"/>
    <w:rsid w:val="000910A8"/>
    <w:rsid w:val="00091B4B"/>
    <w:rsid w:val="00092080"/>
    <w:rsid w:val="000942D5"/>
    <w:rsid w:val="000A253E"/>
    <w:rsid w:val="000A2D29"/>
    <w:rsid w:val="000A6FD2"/>
    <w:rsid w:val="000B48E1"/>
    <w:rsid w:val="000B612A"/>
    <w:rsid w:val="000C4E59"/>
    <w:rsid w:val="000D48FF"/>
    <w:rsid w:val="000D5E3E"/>
    <w:rsid w:val="000E0E38"/>
    <w:rsid w:val="000E1E2C"/>
    <w:rsid w:val="000E1E6F"/>
    <w:rsid w:val="000E39E1"/>
    <w:rsid w:val="000E3D15"/>
    <w:rsid w:val="000E4A62"/>
    <w:rsid w:val="000F2E9B"/>
    <w:rsid w:val="000F3145"/>
    <w:rsid w:val="000F45BE"/>
    <w:rsid w:val="000F712D"/>
    <w:rsid w:val="000F7AC9"/>
    <w:rsid w:val="0010047B"/>
    <w:rsid w:val="001042EC"/>
    <w:rsid w:val="00107D98"/>
    <w:rsid w:val="001161FB"/>
    <w:rsid w:val="00124334"/>
    <w:rsid w:val="00127899"/>
    <w:rsid w:val="00132CB0"/>
    <w:rsid w:val="00133AF1"/>
    <w:rsid w:val="0013417B"/>
    <w:rsid w:val="0013694F"/>
    <w:rsid w:val="00136BC0"/>
    <w:rsid w:val="00136E78"/>
    <w:rsid w:val="00140F7A"/>
    <w:rsid w:val="00142F3A"/>
    <w:rsid w:val="00155E46"/>
    <w:rsid w:val="00161788"/>
    <w:rsid w:val="0016207D"/>
    <w:rsid w:val="00162685"/>
    <w:rsid w:val="00164035"/>
    <w:rsid w:val="00167C48"/>
    <w:rsid w:val="001709C2"/>
    <w:rsid w:val="001712B2"/>
    <w:rsid w:val="0017578E"/>
    <w:rsid w:val="00176E73"/>
    <w:rsid w:val="0017711D"/>
    <w:rsid w:val="0017786B"/>
    <w:rsid w:val="0018214B"/>
    <w:rsid w:val="001841C5"/>
    <w:rsid w:val="00192ED0"/>
    <w:rsid w:val="0019607C"/>
    <w:rsid w:val="00196234"/>
    <w:rsid w:val="001966B8"/>
    <w:rsid w:val="001A4DC1"/>
    <w:rsid w:val="001A7428"/>
    <w:rsid w:val="001B32F0"/>
    <w:rsid w:val="001B417F"/>
    <w:rsid w:val="001B44D8"/>
    <w:rsid w:val="001B4B5B"/>
    <w:rsid w:val="001B6E5D"/>
    <w:rsid w:val="001C4539"/>
    <w:rsid w:val="001C49F6"/>
    <w:rsid w:val="001D2EFB"/>
    <w:rsid w:val="001D34A9"/>
    <w:rsid w:val="001D5581"/>
    <w:rsid w:val="001D6EB6"/>
    <w:rsid w:val="001E39F0"/>
    <w:rsid w:val="001E5F82"/>
    <w:rsid w:val="001F0484"/>
    <w:rsid w:val="001F3685"/>
    <w:rsid w:val="001F5E27"/>
    <w:rsid w:val="001F6402"/>
    <w:rsid w:val="00200BCA"/>
    <w:rsid w:val="0020154D"/>
    <w:rsid w:val="002057C9"/>
    <w:rsid w:val="002061C8"/>
    <w:rsid w:val="00210B42"/>
    <w:rsid w:val="00222C04"/>
    <w:rsid w:val="00223AD3"/>
    <w:rsid w:val="00226F4C"/>
    <w:rsid w:val="00233534"/>
    <w:rsid w:val="00233A6A"/>
    <w:rsid w:val="00240567"/>
    <w:rsid w:val="0024099D"/>
    <w:rsid w:val="0024114C"/>
    <w:rsid w:val="00241445"/>
    <w:rsid w:val="00242FD8"/>
    <w:rsid w:val="002450DD"/>
    <w:rsid w:val="002477E4"/>
    <w:rsid w:val="00255631"/>
    <w:rsid w:val="00255F15"/>
    <w:rsid w:val="00256E45"/>
    <w:rsid w:val="00256EB9"/>
    <w:rsid w:val="002622F7"/>
    <w:rsid w:val="00262A09"/>
    <w:rsid w:val="00265207"/>
    <w:rsid w:val="00265262"/>
    <w:rsid w:val="00271CDC"/>
    <w:rsid w:val="00273B61"/>
    <w:rsid w:val="00273F91"/>
    <w:rsid w:val="00277FF8"/>
    <w:rsid w:val="002808A6"/>
    <w:rsid w:val="00280E7D"/>
    <w:rsid w:val="0028262A"/>
    <w:rsid w:val="00282FB7"/>
    <w:rsid w:val="00284A87"/>
    <w:rsid w:val="00285E95"/>
    <w:rsid w:val="00287BCD"/>
    <w:rsid w:val="002901F1"/>
    <w:rsid w:val="00290595"/>
    <w:rsid w:val="00295B80"/>
    <w:rsid w:val="00296C55"/>
    <w:rsid w:val="00297039"/>
    <w:rsid w:val="002A0589"/>
    <w:rsid w:val="002A0952"/>
    <w:rsid w:val="002A1A06"/>
    <w:rsid w:val="002A43C7"/>
    <w:rsid w:val="002A467A"/>
    <w:rsid w:val="002A61A6"/>
    <w:rsid w:val="002A7A3B"/>
    <w:rsid w:val="002B067E"/>
    <w:rsid w:val="002B10DE"/>
    <w:rsid w:val="002B5ECC"/>
    <w:rsid w:val="002B7ACE"/>
    <w:rsid w:val="002C0B4C"/>
    <w:rsid w:val="002C401B"/>
    <w:rsid w:val="002C5D6E"/>
    <w:rsid w:val="002C6215"/>
    <w:rsid w:val="002D0758"/>
    <w:rsid w:val="002D1A7D"/>
    <w:rsid w:val="002D63F5"/>
    <w:rsid w:val="002D7192"/>
    <w:rsid w:val="002E01D6"/>
    <w:rsid w:val="002E37C7"/>
    <w:rsid w:val="002E535E"/>
    <w:rsid w:val="002E53BD"/>
    <w:rsid w:val="002E6235"/>
    <w:rsid w:val="002E6975"/>
    <w:rsid w:val="002F1E4B"/>
    <w:rsid w:val="002F4035"/>
    <w:rsid w:val="00302063"/>
    <w:rsid w:val="0030311B"/>
    <w:rsid w:val="0030785C"/>
    <w:rsid w:val="00317073"/>
    <w:rsid w:val="003241E9"/>
    <w:rsid w:val="00325EA3"/>
    <w:rsid w:val="003317AB"/>
    <w:rsid w:val="003409B8"/>
    <w:rsid w:val="00340C9A"/>
    <w:rsid w:val="00341968"/>
    <w:rsid w:val="003426DE"/>
    <w:rsid w:val="00350B12"/>
    <w:rsid w:val="00350CCB"/>
    <w:rsid w:val="00350D9D"/>
    <w:rsid w:val="00351421"/>
    <w:rsid w:val="0035205D"/>
    <w:rsid w:val="00352A0B"/>
    <w:rsid w:val="00354B0E"/>
    <w:rsid w:val="003569FD"/>
    <w:rsid w:val="003626C9"/>
    <w:rsid w:val="0037320C"/>
    <w:rsid w:val="0037536A"/>
    <w:rsid w:val="00376E3A"/>
    <w:rsid w:val="00376E94"/>
    <w:rsid w:val="00381262"/>
    <w:rsid w:val="00393118"/>
    <w:rsid w:val="003935FE"/>
    <w:rsid w:val="00395288"/>
    <w:rsid w:val="00396037"/>
    <w:rsid w:val="003A1DC7"/>
    <w:rsid w:val="003A1DF0"/>
    <w:rsid w:val="003A3719"/>
    <w:rsid w:val="003A56EC"/>
    <w:rsid w:val="003A57C5"/>
    <w:rsid w:val="003B2153"/>
    <w:rsid w:val="003B79C3"/>
    <w:rsid w:val="003C305D"/>
    <w:rsid w:val="003C340D"/>
    <w:rsid w:val="003C3C5D"/>
    <w:rsid w:val="003C5269"/>
    <w:rsid w:val="003C6EF6"/>
    <w:rsid w:val="003C728B"/>
    <w:rsid w:val="003D040B"/>
    <w:rsid w:val="003D5EE4"/>
    <w:rsid w:val="003D7C21"/>
    <w:rsid w:val="003E3F31"/>
    <w:rsid w:val="003E4BAD"/>
    <w:rsid w:val="003E799F"/>
    <w:rsid w:val="003F3764"/>
    <w:rsid w:val="00405480"/>
    <w:rsid w:val="004110DF"/>
    <w:rsid w:val="004161BA"/>
    <w:rsid w:val="00416884"/>
    <w:rsid w:val="00416BF2"/>
    <w:rsid w:val="0042169E"/>
    <w:rsid w:val="00427E39"/>
    <w:rsid w:val="004305BA"/>
    <w:rsid w:val="0043572C"/>
    <w:rsid w:val="004358A7"/>
    <w:rsid w:val="00444292"/>
    <w:rsid w:val="004511CF"/>
    <w:rsid w:val="00455D6D"/>
    <w:rsid w:val="00456BB8"/>
    <w:rsid w:val="00463BDC"/>
    <w:rsid w:val="00464030"/>
    <w:rsid w:val="0046646E"/>
    <w:rsid w:val="004678EF"/>
    <w:rsid w:val="0047790B"/>
    <w:rsid w:val="00481563"/>
    <w:rsid w:val="004815CD"/>
    <w:rsid w:val="00482660"/>
    <w:rsid w:val="00491F2C"/>
    <w:rsid w:val="004971C2"/>
    <w:rsid w:val="004A0470"/>
    <w:rsid w:val="004A426B"/>
    <w:rsid w:val="004A5CC7"/>
    <w:rsid w:val="004A6744"/>
    <w:rsid w:val="004A7078"/>
    <w:rsid w:val="004A7082"/>
    <w:rsid w:val="004A7172"/>
    <w:rsid w:val="004B060F"/>
    <w:rsid w:val="004B352B"/>
    <w:rsid w:val="004B5904"/>
    <w:rsid w:val="004B672B"/>
    <w:rsid w:val="004C15A2"/>
    <w:rsid w:val="004C1942"/>
    <w:rsid w:val="004C5394"/>
    <w:rsid w:val="004D03E5"/>
    <w:rsid w:val="004D3512"/>
    <w:rsid w:val="004D45AD"/>
    <w:rsid w:val="004D4B1B"/>
    <w:rsid w:val="004E43B3"/>
    <w:rsid w:val="004E50A6"/>
    <w:rsid w:val="004E5683"/>
    <w:rsid w:val="004E6892"/>
    <w:rsid w:val="004F0E04"/>
    <w:rsid w:val="004F236A"/>
    <w:rsid w:val="005037E9"/>
    <w:rsid w:val="00506E95"/>
    <w:rsid w:val="00507151"/>
    <w:rsid w:val="00507DD1"/>
    <w:rsid w:val="0051334C"/>
    <w:rsid w:val="00515412"/>
    <w:rsid w:val="00515863"/>
    <w:rsid w:val="00516406"/>
    <w:rsid w:val="00521701"/>
    <w:rsid w:val="0052431A"/>
    <w:rsid w:val="005256CD"/>
    <w:rsid w:val="00527FB8"/>
    <w:rsid w:val="00530C7E"/>
    <w:rsid w:val="00531937"/>
    <w:rsid w:val="00534820"/>
    <w:rsid w:val="00536202"/>
    <w:rsid w:val="0053733F"/>
    <w:rsid w:val="00540141"/>
    <w:rsid w:val="005441C7"/>
    <w:rsid w:val="005500AF"/>
    <w:rsid w:val="0055019E"/>
    <w:rsid w:val="00556FC9"/>
    <w:rsid w:val="00560024"/>
    <w:rsid w:val="0056068C"/>
    <w:rsid w:val="005606A6"/>
    <w:rsid w:val="0056081D"/>
    <w:rsid w:val="00561D35"/>
    <w:rsid w:val="0056340C"/>
    <w:rsid w:val="005653B9"/>
    <w:rsid w:val="00565828"/>
    <w:rsid w:val="00567F8E"/>
    <w:rsid w:val="00571B61"/>
    <w:rsid w:val="0057251E"/>
    <w:rsid w:val="005729C5"/>
    <w:rsid w:val="00580F5A"/>
    <w:rsid w:val="00583C21"/>
    <w:rsid w:val="005860E9"/>
    <w:rsid w:val="00586ED8"/>
    <w:rsid w:val="005872B8"/>
    <w:rsid w:val="00587E72"/>
    <w:rsid w:val="005915FF"/>
    <w:rsid w:val="0059212E"/>
    <w:rsid w:val="00593674"/>
    <w:rsid w:val="00593770"/>
    <w:rsid w:val="00593A39"/>
    <w:rsid w:val="005A0416"/>
    <w:rsid w:val="005A0609"/>
    <w:rsid w:val="005A0FEA"/>
    <w:rsid w:val="005A2AF3"/>
    <w:rsid w:val="005A2E36"/>
    <w:rsid w:val="005B1035"/>
    <w:rsid w:val="005B2554"/>
    <w:rsid w:val="005B6958"/>
    <w:rsid w:val="005B7D24"/>
    <w:rsid w:val="005C113C"/>
    <w:rsid w:val="005C33E1"/>
    <w:rsid w:val="005C48A8"/>
    <w:rsid w:val="005D0BC3"/>
    <w:rsid w:val="005D1D00"/>
    <w:rsid w:val="005D1D0A"/>
    <w:rsid w:val="005D45E0"/>
    <w:rsid w:val="005D49FE"/>
    <w:rsid w:val="005E2B69"/>
    <w:rsid w:val="005E2CB6"/>
    <w:rsid w:val="005E6492"/>
    <w:rsid w:val="005E670A"/>
    <w:rsid w:val="005E69CE"/>
    <w:rsid w:val="005E7B88"/>
    <w:rsid w:val="005F0016"/>
    <w:rsid w:val="005F62BA"/>
    <w:rsid w:val="005F6CF6"/>
    <w:rsid w:val="006008CD"/>
    <w:rsid w:val="00611CBB"/>
    <w:rsid w:val="006120A3"/>
    <w:rsid w:val="006147DD"/>
    <w:rsid w:val="00617107"/>
    <w:rsid w:val="00621A73"/>
    <w:rsid w:val="00624A9A"/>
    <w:rsid w:val="00627022"/>
    <w:rsid w:val="006302EE"/>
    <w:rsid w:val="006307D6"/>
    <w:rsid w:val="006327BD"/>
    <w:rsid w:val="006330C5"/>
    <w:rsid w:val="00633E56"/>
    <w:rsid w:val="00635149"/>
    <w:rsid w:val="00646C72"/>
    <w:rsid w:val="00652C8A"/>
    <w:rsid w:val="00653200"/>
    <w:rsid w:val="00653528"/>
    <w:rsid w:val="00655B31"/>
    <w:rsid w:val="00660F55"/>
    <w:rsid w:val="00662C7B"/>
    <w:rsid w:val="00663DAE"/>
    <w:rsid w:val="00663DD1"/>
    <w:rsid w:val="00663E5A"/>
    <w:rsid w:val="0066723F"/>
    <w:rsid w:val="00667FB4"/>
    <w:rsid w:val="00671566"/>
    <w:rsid w:val="006728D3"/>
    <w:rsid w:val="00673ACA"/>
    <w:rsid w:val="0067493A"/>
    <w:rsid w:val="006771EA"/>
    <w:rsid w:val="00677347"/>
    <w:rsid w:val="00680600"/>
    <w:rsid w:val="006813D2"/>
    <w:rsid w:val="00686D87"/>
    <w:rsid w:val="00687014"/>
    <w:rsid w:val="006879B4"/>
    <w:rsid w:val="006931DF"/>
    <w:rsid w:val="00694ECC"/>
    <w:rsid w:val="006A0876"/>
    <w:rsid w:val="006A13F0"/>
    <w:rsid w:val="006A1BDC"/>
    <w:rsid w:val="006A34A3"/>
    <w:rsid w:val="006A692F"/>
    <w:rsid w:val="006B2AC5"/>
    <w:rsid w:val="006B4034"/>
    <w:rsid w:val="006B6EFC"/>
    <w:rsid w:val="006C126F"/>
    <w:rsid w:val="006C1704"/>
    <w:rsid w:val="006C313A"/>
    <w:rsid w:val="006C44D5"/>
    <w:rsid w:val="006C65D1"/>
    <w:rsid w:val="006C7864"/>
    <w:rsid w:val="006D01E2"/>
    <w:rsid w:val="006D042E"/>
    <w:rsid w:val="006D3237"/>
    <w:rsid w:val="006E02EC"/>
    <w:rsid w:val="006E16B3"/>
    <w:rsid w:val="006E2066"/>
    <w:rsid w:val="006E5FDB"/>
    <w:rsid w:val="006E6A34"/>
    <w:rsid w:val="006F0801"/>
    <w:rsid w:val="006F4184"/>
    <w:rsid w:val="006F52F2"/>
    <w:rsid w:val="006F6D8B"/>
    <w:rsid w:val="00700393"/>
    <w:rsid w:val="0070084B"/>
    <w:rsid w:val="00701EF7"/>
    <w:rsid w:val="007026FA"/>
    <w:rsid w:val="00704B23"/>
    <w:rsid w:val="00705B24"/>
    <w:rsid w:val="00707F0A"/>
    <w:rsid w:val="007147E0"/>
    <w:rsid w:val="00715888"/>
    <w:rsid w:val="0072613A"/>
    <w:rsid w:val="0073127B"/>
    <w:rsid w:val="00733876"/>
    <w:rsid w:val="00734F8F"/>
    <w:rsid w:val="00737AF1"/>
    <w:rsid w:val="007423C0"/>
    <w:rsid w:val="00742CD9"/>
    <w:rsid w:val="00744701"/>
    <w:rsid w:val="0074485E"/>
    <w:rsid w:val="00744EA0"/>
    <w:rsid w:val="007522AB"/>
    <w:rsid w:val="00752C0B"/>
    <w:rsid w:val="007531AC"/>
    <w:rsid w:val="0075571C"/>
    <w:rsid w:val="00757AF5"/>
    <w:rsid w:val="007618AC"/>
    <w:rsid w:val="00762863"/>
    <w:rsid w:val="007633A8"/>
    <w:rsid w:val="0076614E"/>
    <w:rsid w:val="00770911"/>
    <w:rsid w:val="00774122"/>
    <w:rsid w:val="00776215"/>
    <w:rsid w:val="0077637A"/>
    <w:rsid w:val="0078152E"/>
    <w:rsid w:val="0078229F"/>
    <w:rsid w:val="007858C3"/>
    <w:rsid w:val="007862CA"/>
    <w:rsid w:val="00786758"/>
    <w:rsid w:val="00795B86"/>
    <w:rsid w:val="007976B0"/>
    <w:rsid w:val="007A080A"/>
    <w:rsid w:val="007A0CC0"/>
    <w:rsid w:val="007A4716"/>
    <w:rsid w:val="007A6108"/>
    <w:rsid w:val="007A6B2A"/>
    <w:rsid w:val="007A6CF8"/>
    <w:rsid w:val="007B4B68"/>
    <w:rsid w:val="007B7FF8"/>
    <w:rsid w:val="007C13A9"/>
    <w:rsid w:val="007C34BB"/>
    <w:rsid w:val="007C68A1"/>
    <w:rsid w:val="007C71B0"/>
    <w:rsid w:val="007D42AC"/>
    <w:rsid w:val="007D4D6F"/>
    <w:rsid w:val="007E1913"/>
    <w:rsid w:val="007E7FAC"/>
    <w:rsid w:val="007F270E"/>
    <w:rsid w:val="007F4DC2"/>
    <w:rsid w:val="007F6DB6"/>
    <w:rsid w:val="00803345"/>
    <w:rsid w:val="00804838"/>
    <w:rsid w:val="008112F4"/>
    <w:rsid w:val="00817CC9"/>
    <w:rsid w:val="00825295"/>
    <w:rsid w:val="00826987"/>
    <w:rsid w:val="00826B25"/>
    <w:rsid w:val="008305CD"/>
    <w:rsid w:val="0083247A"/>
    <w:rsid w:val="008337D6"/>
    <w:rsid w:val="008409B0"/>
    <w:rsid w:val="00844362"/>
    <w:rsid w:val="0084444A"/>
    <w:rsid w:val="00846396"/>
    <w:rsid w:val="00846559"/>
    <w:rsid w:val="008469CC"/>
    <w:rsid w:val="00850203"/>
    <w:rsid w:val="008502FC"/>
    <w:rsid w:val="00853BBD"/>
    <w:rsid w:val="00863C50"/>
    <w:rsid w:val="00866822"/>
    <w:rsid w:val="00867332"/>
    <w:rsid w:val="00871082"/>
    <w:rsid w:val="00873AA2"/>
    <w:rsid w:val="00874C45"/>
    <w:rsid w:val="00876A1E"/>
    <w:rsid w:val="00876B2A"/>
    <w:rsid w:val="00884225"/>
    <w:rsid w:val="008A38E4"/>
    <w:rsid w:val="008A5A18"/>
    <w:rsid w:val="008A7FDF"/>
    <w:rsid w:val="008B544B"/>
    <w:rsid w:val="008C0F9D"/>
    <w:rsid w:val="008C2E26"/>
    <w:rsid w:val="008C35DE"/>
    <w:rsid w:val="008C4535"/>
    <w:rsid w:val="008C5472"/>
    <w:rsid w:val="008D3629"/>
    <w:rsid w:val="008D379F"/>
    <w:rsid w:val="008D3C51"/>
    <w:rsid w:val="008D3C91"/>
    <w:rsid w:val="008D6C69"/>
    <w:rsid w:val="008E0958"/>
    <w:rsid w:val="008E0E51"/>
    <w:rsid w:val="008E1B99"/>
    <w:rsid w:val="008F4262"/>
    <w:rsid w:val="00906BA6"/>
    <w:rsid w:val="009078CB"/>
    <w:rsid w:val="00912D17"/>
    <w:rsid w:val="00912FD8"/>
    <w:rsid w:val="009214E6"/>
    <w:rsid w:val="009215F4"/>
    <w:rsid w:val="00924A1D"/>
    <w:rsid w:val="00925179"/>
    <w:rsid w:val="00926214"/>
    <w:rsid w:val="00934ACF"/>
    <w:rsid w:val="00935F43"/>
    <w:rsid w:val="00937B4D"/>
    <w:rsid w:val="00944136"/>
    <w:rsid w:val="00947398"/>
    <w:rsid w:val="009516A1"/>
    <w:rsid w:val="009518D2"/>
    <w:rsid w:val="00953856"/>
    <w:rsid w:val="009633D2"/>
    <w:rsid w:val="00963B1A"/>
    <w:rsid w:val="00965889"/>
    <w:rsid w:val="009670EB"/>
    <w:rsid w:val="009728BA"/>
    <w:rsid w:val="00973C1B"/>
    <w:rsid w:val="00974758"/>
    <w:rsid w:val="00975D43"/>
    <w:rsid w:val="0098167D"/>
    <w:rsid w:val="00984573"/>
    <w:rsid w:val="009867FF"/>
    <w:rsid w:val="0098723E"/>
    <w:rsid w:val="009874AE"/>
    <w:rsid w:val="009947FE"/>
    <w:rsid w:val="00996628"/>
    <w:rsid w:val="009A16A1"/>
    <w:rsid w:val="009A1D47"/>
    <w:rsid w:val="009A3A1C"/>
    <w:rsid w:val="009A3F06"/>
    <w:rsid w:val="009B4413"/>
    <w:rsid w:val="009C7F5C"/>
    <w:rsid w:val="009D04A8"/>
    <w:rsid w:val="009D243B"/>
    <w:rsid w:val="009D42B5"/>
    <w:rsid w:val="009D57B5"/>
    <w:rsid w:val="009D633D"/>
    <w:rsid w:val="009E1BF3"/>
    <w:rsid w:val="009E258C"/>
    <w:rsid w:val="009E67EF"/>
    <w:rsid w:val="009E7DA1"/>
    <w:rsid w:val="009F1549"/>
    <w:rsid w:val="009F1B60"/>
    <w:rsid w:val="009F28B9"/>
    <w:rsid w:val="009F2986"/>
    <w:rsid w:val="009F3F82"/>
    <w:rsid w:val="009F4154"/>
    <w:rsid w:val="009F56A2"/>
    <w:rsid w:val="00A1683D"/>
    <w:rsid w:val="00A16F9F"/>
    <w:rsid w:val="00A205A6"/>
    <w:rsid w:val="00A20CB0"/>
    <w:rsid w:val="00A2158B"/>
    <w:rsid w:val="00A25E33"/>
    <w:rsid w:val="00A25E66"/>
    <w:rsid w:val="00A25FC2"/>
    <w:rsid w:val="00A26BBB"/>
    <w:rsid w:val="00A303BD"/>
    <w:rsid w:val="00A313EB"/>
    <w:rsid w:val="00A329F9"/>
    <w:rsid w:val="00A33A7B"/>
    <w:rsid w:val="00A37653"/>
    <w:rsid w:val="00A4080B"/>
    <w:rsid w:val="00A42747"/>
    <w:rsid w:val="00A531D6"/>
    <w:rsid w:val="00A610DC"/>
    <w:rsid w:val="00A618C4"/>
    <w:rsid w:val="00A63796"/>
    <w:rsid w:val="00A70A17"/>
    <w:rsid w:val="00A71D89"/>
    <w:rsid w:val="00A75893"/>
    <w:rsid w:val="00A77087"/>
    <w:rsid w:val="00A811DB"/>
    <w:rsid w:val="00A83240"/>
    <w:rsid w:val="00A84FF7"/>
    <w:rsid w:val="00A853EE"/>
    <w:rsid w:val="00A854E1"/>
    <w:rsid w:val="00A868A7"/>
    <w:rsid w:val="00AA63C4"/>
    <w:rsid w:val="00AA79C9"/>
    <w:rsid w:val="00AB46E8"/>
    <w:rsid w:val="00AB4FE4"/>
    <w:rsid w:val="00AC0AC7"/>
    <w:rsid w:val="00AC3A8E"/>
    <w:rsid w:val="00AD3096"/>
    <w:rsid w:val="00AD4BD8"/>
    <w:rsid w:val="00AD6AD9"/>
    <w:rsid w:val="00AE3155"/>
    <w:rsid w:val="00AE6D86"/>
    <w:rsid w:val="00AF03D1"/>
    <w:rsid w:val="00AF3564"/>
    <w:rsid w:val="00AF59E6"/>
    <w:rsid w:val="00B01312"/>
    <w:rsid w:val="00B03561"/>
    <w:rsid w:val="00B03797"/>
    <w:rsid w:val="00B0544A"/>
    <w:rsid w:val="00B05F3F"/>
    <w:rsid w:val="00B07E79"/>
    <w:rsid w:val="00B109E7"/>
    <w:rsid w:val="00B116AB"/>
    <w:rsid w:val="00B14B48"/>
    <w:rsid w:val="00B17DCF"/>
    <w:rsid w:val="00B20430"/>
    <w:rsid w:val="00B225D1"/>
    <w:rsid w:val="00B2325F"/>
    <w:rsid w:val="00B26FFB"/>
    <w:rsid w:val="00B3743C"/>
    <w:rsid w:val="00B460A6"/>
    <w:rsid w:val="00B472B4"/>
    <w:rsid w:val="00B53C81"/>
    <w:rsid w:val="00B54C6C"/>
    <w:rsid w:val="00B56772"/>
    <w:rsid w:val="00B607F1"/>
    <w:rsid w:val="00B62107"/>
    <w:rsid w:val="00B62C55"/>
    <w:rsid w:val="00B66987"/>
    <w:rsid w:val="00B67188"/>
    <w:rsid w:val="00B67F61"/>
    <w:rsid w:val="00B72781"/>
    <w:rsid w:val="00B72B5B"/>
    <w:rsid w:val="00B72E70"/>
    <w:rsid w:val="00B747F8"/>
    <w:rsid w:val="00B76FF1"/>
    <w:rsid w:val="00B80D82"/>
    <w:rsid w:val="00B8130B"/>
    <w:rsid w:val="00B8245A"/>
    <w:rsid w:val="00B848A8"/>
    <w:rsid w:val="00B85BE3"/>
    <w:rsid w:val="00B90139"/>
    <w:rsid w:val="00B90198"/>
    <w:rsid w:val="00B90388"/>
    <w:rsid w:val="00B92ACF"/>
    <w:rsid w:val="00B94547"/>
    <w:rsid w:val="00B9695D"/>
    <w:rsid w:val="00BA1DC2"/>
    <w:rsid w:val="00BA398B"/>
    <w:rsid w:val="00BA4F9C"/>
    <w:rsid w:val="00BB085C"/>
    <w:rsid w:val="00BB10CE"/>
    <w:rsid w:val="00BB3922"/>
    <w:rsid w:val="00BB7EA5"/>
    <w:rsid w:val="00BC39E6"/>
    <w:rsid w:val="00BC61C3"/>
    <w:rsid w:val="00BD77BD"/>
    <w:rsid w:val="00BE008F"/>
    <w:rsid w:val="00BF32D5"/>
    <w:rsid w:val="00BF40E1"/>
    <w:rsid w:val="00BF642B"/>
    <w:rsid w:val="00BF7E1F"/>
    <w:rsid w:val="00C02FDB"/>
    <w:rsid w:val="00C065E8"/>
    <w:rsid w:val="00C06712"/>
    <w:rsid w:val="00C10F09"/>
    <w:rsid w:val="00C13CB3"/>
    <w:rsid w:val="00C16475"/>
    <w:rsid w:val="00C17131"/>
    <w:rsid w:val="00C22C22"/>
    <w:rsid w:val="00C254A6"/>
    <w:rsid w:val="00C26CD7"/>
    <w:rsid w:val="00C27817"/>
    <w:rsid w:val="00C3355C"/>
    <w:rsid w:val="00C36400"/>
    <w:rsid w:val="00C415AA"/>
    <w:rsid w:val="00C421A6"/>
    <w:rsid w:val="00C42BF3"/>
    <w:rsid w:val="00C4704B"/>
    <w:rsid w:val="00C527F5"/>
    <w:rsid w:val="00C5765E"/>
    <w:rsid w:val="00C64C5A"/>
    <w:rsid w:val="00C65228"/>
    <w:rsid w:val="00C67B43"/>
    <w:rsid w:val="00C828EB"/>
    <w:rsid w:val="00C8737B"/>
    <w:rsid w:val="00C91432"/>
    <w:rsid w:val="00C93221"/>
    <w:rsid w:val="00C9611A"/>
    <w:rsid w:val="00C96D86"/>
    <w:rsid w:val="00CA0BC0"/>
    <w:rsid w:val="00CA1389"/>
    <w:rsid w:val="00CA207E"/>
    <w:rsid w:val="00CA210F"/>
    <w:rsid w:val="00CA2BCE"/>
    <w:rsid w:val="00CA5C66"/>
    <w:rsid w:val="00CB048F"/>
    <w:rsid w:val="00CB1108"/>
    <w:rsid w:val="00CB2500"/>
    <w:rsid w:val="00CB2962"/>
    <w:rsid w:val="00CB5268"/>
    <w:rsid w:val="00CB52D5"/>
    <w:rsid w:val="00CB5BBD"/>
    <w:rsid w:val="00CB5E06"/>
    <w:rsid w:val="00CB6952"/>
    <w:rsid w:val="00CB7C84"/>
    <w:rsid w:val="00CC0032"/>
    <w:rsid w:val="00CC07CC"/>
    <w:rsid w:val="00CC2580"/>
    <w:rsid w:val="00CC26EC"/>
    <w:rsid w:val="00CC38A7"/>
    <w:rsid w:val="00CC5635"/>
    <w:rsid w:val="00CC5A54"/>
    <w:rsid w:val="00CC754E"/>
    <w:rsid w:val="00CC7F24"/>
    <w:rsid w:val="00CE1555"/>
    <w:rsid w:val="00CE1A41"/>
    <w:rsid w:val="00CE468B"/>
    <w:rsid w:val="00CE52D7"/>
    <w:rsid w:val="00CF2043"/>
    <w:rsid w:val="00CF28DD"/>
    <w:rsid w:val="00CF2E31"/>
    <w:rsid w:val="00CF57D0"/>
    <w:rsid w:val="00CF616C"/>
    <w:rsid w:val="00D00E47"/>
    <w:rsid w:val="00D106A8"/>
    <w:rsid w:val="00D1124B"/>
    <w:rsid w:val="00D169E6"/>
    <w:rsid w:val="00D222C7"/>
    <w:rsid w:val="00D24ACB"/>
    <w:rsid w:val="00D24DEF"/>
    <w:rsid w:val="00D25D56"/>
    <w:rsid w:val="00D26FE3"/>
    <w:rsid w:val="00D32D55"/>
    <w:rsid w:val="00D37AC4"/>
    <w:rsid w:val="00D37BCA"/>
    <w:rsid w:val="00D46ADD"/>
    <w:rsid w:val="00D47451"/>
    <w:rsid w:val="00D53724"/>
    <w:rsid w:val="00D53D8F"/>
    <w:rsid w:val="00D540E9"/>
    <w:rsid w:val="00D54A04"/>
    <w:rsid w:val="00D57908"/>
    <w:rsid w:val="00D60D19"/>
    <w:rsid w:val="00D61923"/>
    <w:rsid w:val="00D61C67"/>
    <w:rsid w:val="00D67585"/>
    <w:rsid w:val="00D707BA"/>
    <w:rsid w:val="00D73FDE"/>
    <w:rsid w:val="00D816C1"/>
    <w:rsid w:val="00D818DB"/>
    <w:rsid w:val="00D94EA7"/>
    <w:rsid w:val="00D95CA9"/>
    <w:rsid w:val="00D971C4"/>
    <w:rsid w:val="00DA07A5"/>
    <w:rsid w:val="00DA10A8"/>
    <w:rsid w:val="00DA7247"/>
    <w:rsid w:val="00DA7608"/>
    <w:rsid w:val="00DB2EC5"/>
    <w:rsid w:val="00DB71F1"/>
    <w:rsid w:val="00DC2710"/>
    <w:rsid w:val="00DC36DC"/>
    <w:rsid w:val="00DC3E37"/>
    <w:rsid w:val="00DC459A"/>
    <w:rsid w:val="00DC6813"/>
    <w:rsid w:val="00DD282E"/>
    <w:rsid w:val="00DD490D"/>
    <w:rsid w:val="00DD7F5E"/>
    <w:rsid w:val="00DE074C"/>
    <w:rsid w:val="00DE5CA6"/>
    <w:rsid w:val="00DE6075"/>
    <w:rsid w:val="00DE6601"/>
    <w:rsid w:val="00DE73B2"/>
    <w:rsid w:val="00DF0CA9"/>
    <w:rsid w:val="00DF0FA8"/>
    <w:rsid w:val="00DF1181"/>
    <w:rsid w:val="00DF1DB9"/>
    <w:rsid w:val="00DF42F0"/>
    <w:rsid w:val="00DF4F6D"/>
    <w:rsid w:val="00DF595C"/>
    <w:rsid w:val="00DF5A74"/>
    <w:rsid w:val="00DF6A44"/>
    <w:rsid w:val="00DF6B4C"/>
    <w:rsid w:val="00DF707E"/>
    <w:rsid w:val="00DF7092"/>
    <w:rsid w:val="00DF7B0F"/>
    <w:rsid w:val="00E009B5"/>
    <w:rsid w:val="00E0107A"/>
    <w:rsid w:val="00E02716"/>
    <w:rsid w:val="00E032DC"/>
    <w:rsid w:val="00E050E0"/>
    <w:rsid w:val="00E12D21"/>
    <w:rsid w:val="00E14CB5"/>
    <w:rsid w:val="00E15980"/>
    <w:rsid w:val="00E15A14"/>
    <w:rsid w:val="00E161F9"/>
    <w:rsid w:val="00E17589"/>
    <w:rsid w:val="00E2043A"/>
    <w:rsid w:val="00E21905"/>
    <w:rsid w:val="00E247E3"/>
    <w:rsid w:val="00E26C19"/>
    <w:rsid w:val="00E31BD8"/>
    <w:rsid w:val="00E353B2"/>
    <w:rsid w:val="00E3581E"/>
    <w:rsid w:val="00E37E71"/>
    <w:rsid w:val="00E40C4C"/>
    <w:rsid w:val="00E43B09"/>
    <w:rsid w:val="00E457E6"/>
    <w:rsid w:val="00E538E4"/>
    <w:rsid w:val="00E57F6A"/>
    <w:rsid w:val="00E60B8D"/>
    <w:rsid w:val="00E659CF"/>
    <w:rsid w:val="00E677B0"/>
    <w:rsid w:val="00E67F2F"/>
    <w:rsid w:val="00E80A22"/>
    <w:rsid w:val="00E82CCE"/>
    <w:rsid w:val="00E84C06"/>
    <w:rsid w:val="00E9080A"/>
    <w:rsid w:val="00E91887"/>
    <w:rsid w:val="00E95D2D"/>
    <w:rsid w:val="00EA172E"/>
    <w:rsid w:val="00EA296E"/>
    <w:rsid w:val="00EA67BF"/>
    <w:rsid w:val="00EB0D47"/>
    <w:rsid w:val="00EB0EA6"/>
    <w:rsid w:val="00EB2B0C"/>
    <w:rsid w:val="00EB2FF2"/>
    <w:rsid w:val="00EB4264"/>
    <w:rsid w:val="00EB4E3C"/>
    <w:rsid w:val="00EC564F"/>
    <w:rsid w:val="00EC6A33"/>
    <w:rsid w:val="00EC7399"/>
    <w:rsid w:val="00EC74D0"/>
    <w:rsid w:val="00ED0064"/>
    <w:rsid w:val="00ED110F"/>
    <w:rsid w:val="00ED3ACE"/>
    <w:rsid w:val="00ED42BB"/>
    <w:rsid w:val="00ED5956"/>
    <w:rsid w:val="00ED5C6C"/>
    <w:rsid w:val="00EE41AA"/>
    <w:rsid w:val="00EE4691"/>
    <w:rsid w:val="00EF1E1D"/>
    <w:rsid w:val="00EF2732"/>
    <w:rsid w:val="00EF58B8"/>
    <w:rsid w:val="00EF5EC1"/>
    <w:rsid w:val="00EF61A1"/>
    <w:rsid w:val="00EF6FF5"/>
    <w:rsid w:val="00F02C74"/>
    <w:rsid w:val="00F0745B"/>
    <w:rsid w:val="00F12800"/>
    <w:rsid w:val="00F2326D"/>
    <w:rsid w:val="00F319C0"/>
    <w:rsid w:val="00F31DD5"/>
    <w:rsid w:val="00F32112"/>
    <w:rsid w:val="00F3277B"/>
    <w:rsid w:val="00F33128"/>
    <w:rsid w:val="00F3328C"/>
    <w:rsid w:val="00F3361A"/>
    <w:rsid w:val="00F34BFD"/>
    <w:rsid w:val="00F36C70"/>
    <w:rsid w:val="00F4111D"/>
    <w:rsid w:val="00F53771"/>
    <w:rsid w:val="00F53D1E"/>
    <w:rsid w:val="00F62952"/>
    <w:rsid w:val="00F63389"/>
    <w:rsid w:val="00F65B0D"/>
    <w:rsid w:val="00F667B0"/>
    <w:rsid w:val="00F66A91"/>
    <w:rsid w:val="00F70C3B"/>
    <w:rsid w:val="00F71150"/>
    <w:rsid w:val="00F7170D"/>
    <w:rsid w:val="00F7306E"/>
    <w:rsid w:val="00F75CCE"/>
    <w:rsid w:val="00F76A2C"/>
    <w:rsid w:val="00F800AA"/>
    <w:rsid w:val="00F80E99"/>
    <w:rsid w:val="00F81398"/>
    <w:rsid w:val="00F829AD"/>
    <w:rsid w:val="00F82DB8"/>
    <w:rsid w:val="00F905D3"/>
    <w:rsid w:val="00F9565B"/>
    <w:rsid w:val="00F9593C"/>
    <w:rsid w:val="00F977D2"/>
    <w:rsid w:val="00FA2378"/>
    <w:rsid w:val="00FA27A2"/>
    <w:rsid w:val="00FA2B0D"/>
    <w:rsid w:val="00FA2BC8"/>
    <w:rsid w:val="00FA30E6"/>
    <w:rsid w:val="00FA569D"/>
    <w:rsid w:val="00FB0FDC"/>
    <w:rsid w:val="00FB18E2"/>
    <w:rsid w:val="00FB2A1F"/>
    <w:rsid w:val="00FB3A7C"/>
    <w:rsid w:val="00FB7B6D"/>
    <w:rsid w:val="00FC05F5"/>
    <w:rsid w:val="00FC3EA3"/>
    <w:rsid w:val="00FD0EC4"/>
    <w:rsid w:val="00FD2B94"/>
    <w:rsid w:val="00FD30AA"/>
    <w:rsid w:val="00FD5A91"/>
    <w:rsid w:val="00FE0604"/>
    <w:rsid w:val="00FE1523"/>
    <w:rsid w:val="00FE3E83"/>
    <w:rsid w:val="00FE66B1"/>
    <w:rsid w:val="00FE7A7D"/>
    <w:rsid w:val="00FF06BE"/>
    <w:rsid w:val="00FF0D7E"/>
    <w:rsid w:val="00FF2685"/>
    <w:rsid w:val="00FF3C45"/>
    <w:rsid w:val="00FF7042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667"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F128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C0B4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0B4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54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FDE8-711D-4B96-9A89-BF59486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Dobešová</dc:creator>
  <cp:lastModifiedBy>dobesma</cp:lastModifiedBy>
  <cp:revision>868</cp:revision>
  <dcterms:created xsi:type="dcterms:W3CDTF">2018-09-18T15:03:00Z</dcterms:created>
  <dcterms:modified xsi:type="dcterms:W3CDTF">2018-12-07T09:02:00Z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